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B1C1A" w14:textId="2E63FD58" w:rsidR="004B3270" w:rsidRDefault="004B3270" w:rsidP="005F4F1E">
      <w:pPr>
        <w:jc w:val="center"/>
        <w:rPr>
          <w:rFonts w:ascii="Times New Roman" w:hAnsi="Times New Roman" w:cs="Times New Roman"/>
          <w:b/>
          <w:bCs/>
          <w:sz w:val="26"/>
          <w:szCs w:val="26"/>
        </w:rPr>
      </w:pPr>
      <w:r w:rsidRPr="006B0C18">
        <w:rPr>
          <w:rFonts w:ascii="Times New Roman" w:hAnsi="Times New Roman" w:cs="Times New Roman"/>
          <w:b/>
          <w:bCs/>
          <w:sz w:val="26"/>
          <w:szCs w:val="26"/>
        </w:rPr>
        <w:t>Review</w:t>
      </w:r>
      <w:r>
        <w:rPr>
          <w:rFonts w:ascii="Times New Roman" w:hAnsi="Times New Roman" w:cs="Times New Roman"/>
          <w:b/>
          <w:bCs/>
          <w:sz w:val="26"/>
          <w:szCs w:val="26"/>
        </w:rPr>
        <w:t xml:space="preserve"> Paper</w:t>
      </w:r>
    </w:p>
    <w:p w14:paraId="4260B386" w14:textId="357C87E0" w:rsidR="00027E6D" w:rsidRPr="006B0C18" w:rsidRDefault="00516034" w:rsidP="005F4F1E">
      <w:pPr>
        <w:jc w:val="center"/>
        <w:rPr>
          <w:rFonts w:ascii="Times New Roman" w:hAnsi="Times New Roman" w:cs="Times New Roman"/>
          <w:b/>
          <w:bCs/>
          <w:sz w:val="26"/>
          <w:szCs w:val="26"/>
        </w:rPr>
      </w:pPr>
      <w:r w:rsidRPr="006B0C18">
        <w:rPr>
          <w:rFonts w:ascii="Times New Roman" w:hAnsi="Times New Roman" w:cs="Times New Roman"/>
          <w:b/>
          <w:bCs/>
          <w:sz w:val="26"/>
          <w:szCs w:val="26"/>
        </w:rPr>
        <w:t>Diet Recommendation System Using Machine Learning</w:t>
      </w:r>
    </w:p>
    <w:p w14:paraId="76ABDA64" w14:textId="7A8A97E7" w:rsidR="00516034" w:rsidRPr="006B0C18" w:rsidRDefault="00516034" w:rsidP="005F4F1E">
      <w:pPr>
        <w:jc w:val="center"/>
        <w:rPr>
          <w:rFonts w:ascii="Times New Roman" w:hAnsi="Times New Roman" w:cs="Times New Roman"/>
        </w:rPr>
      </w:pPr>
      <w:r w:rsidRPr="006B0C18">
        <w:rPr>
          <w:rFonts w:ascii="Times New Roman" w:hAnsi="Times New Roman" w:cs="Times New Roman"/>
        </w:rPr>
        <w:t>Aishwarya Srivastava, Anushka Thapliyal, Ayush Singh, Utkarsh Upadhyay</w:t>
      </w:r>
    </w:p>
    <w:p w14:paraId="2BA79959" w14:textId="6673ECBB" w:rsidR="006B0C18" w:rsidRPr="006B0C18" w:rsidRDefault="006B0C18" w:rsidP="005F4F1E">
      <w:pPr>
        <w:jc w:val="center"/>
        <w:rPr>
          <w:rFonts w:ascii="Times New Roman" w:hAnsi="Times New Roman" w:cs="Times New Roman"/>
        </w:rPr>
      </w:pPr>
      <w:r w:rsidRPr="006B0C18">
        <w:rPr>
          <w:rFonts w:ascii="Times New Roman" w:hAnsi="Times New Roman" w:cs="Times New Roman"/>
        </w:rPr>
        <w:t>Student, Dept. of Computer Science &amp; Engineering (Data Science)</w:t>
      </w:r>
    </w:p>
    <w:p w14:paraId="0138AD74" w14:textId="196AB8E8" w:rsidR="002E57CE" w:rsidRPr="00EF1C33" w:rsidRDefault="002E57CE" w:rsidP="005F4F1E">
      <w:pPr>
        <w:jc w:val="center"/>
        <w:rPr>
          <w:rFonts w:ascii="Times New Roman" w:hAnsi="Times New Roman" w:cs="Times New Roman"/>
          <w:lang w:val="en-US"/>
        </w:rPr>
      </w:pPr>
      <w:r w:rsidRPr="00EF1C33">
        <w:rPr>
          <w:rFonts w:ascii="Times New Roman" w:hAnsi="Times New Roman" w:cs="Times New Roman"/>
          <w:lang w:val="en-US"/>
        </w:rPr>
        <w:t>Ms. Tanya</w:t>
      </w:r>
    </w:p>
    <w:p w14:paraId="5AE0320A" w14:textId="7D66003F" w:rsidR="006B0C18" w:rsidRDefault="006B0C18" w:rsidP="005F4F1E">
      <w:pPr>
        <w:jc w:val="center"/>
        <w:rPr>
          <w:rFonts w:ascii="Times New Roman" w:hAnsi="Times New Roman" w:cs="Times New Roman"/>
        </w:rPr>
      </w:pPr>
      <w:r w:rsidRPr="006B0C18">
        <w:rPr>
          <w:rFonts w:ascii="Times New Roman" w:hAnsi="Times New Roman" w:cs="Times New Roman"/>
        </w:rPr>
        <w:t>Asso.</w:t>
      </w:r>
      <w:r w:rsidR="00EF1C33">
        <w:rPr>
          <w:rFonts w:ascii="Times New Roman" w:hAnsi="Times New Roman" w:cs="Times New Roman"/>
        </w:rPr>
        <w:t xml:space="preserve"> </w:t>
      </w:r>
      <w:r w:rsidRPr="006B0C18">
        <w:rPr>
          <w:rFonts w:ascii="Times New Roman" w:hAnsi="Times New Roman" w:cs="Times New Roman"/>
        </w:rPr>
        <w:t>Prof. Dept. of Computer Science &amp; Engineering</w:t>
      </w:r>
      <w:r w:rsidR="00B81BA3">
        <w:rPr>
          <w:rFonts w:ascii="Times New Roman" w:hAnsi="Times New Roman" w:cs="Times New Roman"/>
        </w:rPr>
        <w:t xml:space="preserve"> (Data Science)</w:t>
      </w:r>
    </w:p>
    <w:p w14:paraId="608CD20F" w14:textId="77777777" w:rsidR="00027E6D" w:rsidRPr="006B0C18" w:rsidRDefault="00027E6D" w:rsidP="00392041">
      <w:pPr>
        <w:rPr>
          <w:rFonts w:ascii="Times New Roman" w:hAnsi="Times New Roman" w:cs="Times New Roman"/>
        </w:rPr>
      </w:pPr>
    </w:p>
    <w:p w14:paraId="2078C0BE" w14:textId="42E07BB2" w:rsidR="006337AD" w:rsidRDefault="006337AD" w:rsidP="00392041">
      <w:pPr>
        <w:rPr>
          <w:rFonts w:ascii="Times New Roman" w:hAnsi="Times New Roman" w:cs="Times New Roman"/>
        </w:rPr>
      </w:pPr>
      <w:proofErr w:type="gramStart"/>
      <w:r w:rsidRPr="00EF1C33">
        <w:rPr>
          <w:rFonts w:ascii="Times New Roman" w:hAnsi="Times New Roman" w:cs="Times New Roman"/>
          <w:b/>
          <w:bCs/>
          <w:sz w:val="24"/>
          <w:szCs w:val="24"/>
        </w:rPr>
        <w:t>Abstract :</w:t>
      </w:r>
      <w:proofErr w:type="gramEnd"/>
      <w:r w:rsidRPr="006B0C18">
        <w:rPr>
          <w:rFonts w:ascii="Times New Roman" w:hAnsi="Times New Roman" w:cs="Times New Roman"/>
        </w:rPr>
        <w:t xml:space="preserve"> The human body needs nutrients, vitamins and minerals to prevent disease. </w:t>
      </w:r>
      <w:r w:rsidR="005F4F1E" w:rsidRPr="005F4F1E">
        <w:rPr>
          <w:rFonts w:ascii="Times New Roman" w:hAnsi="Times New Roman" w:cs="Times New Roman"/>
        </w:rPr>
        <w:t>When the body does not receive adequate nutrients, nutritional deficiencies can arise and cause a number of different health issues</w:t>
      </w:r>
      <w:r w:rsidRPr="006B0C18">
        <w:rPr>
          <w:rFonts w:ascii="Times New Roman" w:hAnsi="Times New Roman" w:cs="Times New Roman"/>
        </w:rPr>
        <w:t xml:space="preserve">. </w:t>
      </w:r>
      <w:r w:rsidR="005F4F1E" w:rsidRPr="005F4F1E">
        <w:rPr>
          <w:rFonts w:ascii="Times New Roman" w:hAnsi="Times New Roman" w:cs="Times New Roman"/>
        </w:rPr>
        <w:t xml:space="preserve">Nutritional issues including dietary excesses or deficits in certain nutrients can lead to chronic illnesses such as diabetes, hypertension, and cardiovascular disease. Deficiencies can affect the heart and cause damage to muscles and neurons. You must therefore eat a healthy diet. A balanced diet provides your body with the nutrition it needs to operate correctly. This project provides the foundation for providing users with suitable nutrition plans. It is a disease-based nutritional guidance system that makes dietary recommendations based on the needs of the product by utilizing information about the user's health. Our approach has the potential to be a helpful tool for both improving nutrition and helping people maintain and improve their health condition. </w:t>
      </w:r>
      <w:r w:rsidRPr="006B0C18">
        <w:rPr>
          <w:rFonts w:ascii="Times New Roman" w:hAnsi="Times New Roman" w:cs="Times New Roman"/>
        </w:rPr>
        <w:t>This research work is carried out using Machine learning.</w:t>
      </w:r>
    </w:p>
    <w:p w14:paraId="03A1424D" w14:textId="77777777" w:rsidR="005E2127" w:rsidRPr="006B0C18" w:rsidRDefault="005E2127" w:rsidP="00392041">
      <w:pPr>
        <w:rPr>
          <w:rFonts w:ascii="Times New Roman" w:hAnsi="Times New Roman" w:cs="Times New Roman"/>
        </w:rPr>
      </w:pPr>
    </w:p>
    <w:p w14:paraId="24E2D532" w14:textId="684D83A7" w:rsidR="00516034" w:rsidRPr="005E2127" w:rsidRDefault="006337AD" w:rsidP="00392041">
      <w:pPr>
        <w:rPr>
          <w:rFonts w:ascii="Times New Roman" w:hAnsi="Times New Roman" w:cs="Times New Roman"/>
        </w:rPr>
      </w:pPr>
      <w:r w:rsidRPr="006B0C18">
        <w:rPr>
          <w:rFonts w:ascii="Times New Roman" w:hAnsi="Times New Roman" w:cs="Times New Roman"/>
          <w:b/>
          <w:bCs/>
          <w:sz w:val="24"/>
          <w:szCs w:val="24"/>
        </w:rPr>
        <w:t>Introduction</w:t>
      </w:r>
    </w:p>
    <w:p w14:paraId="64200257" w14:textId="77777777" w:rsidR="00D1425E" w:rsidRPr="00D1425E" w:rsidRDefault="00D1425E" w:rsidP="00D1425E">
      <w:pPr>
        <w:rPr>
          <w:rFonts w:ascii="Times New Roman" w:hAnsi="Times New Roman" w:cs="Times New Roman"/>
          <w:lang w:val="en-GB"/>
        </w:rPr>
      </w:pPr>
      <w:r w:rsidRPr="00D1425E">
        <w:rPr>
          <w:rFonts w:ascii="Times New Roman" w:hAnsi="Times New Roman" w:cs="Times New Roman"/>
          <w:lang w:val="en-GB"/>
        </w:rPr>
        <w:t>In the contemporary world, people are becoming more conscious of their lifestyle and health. However, a balanced diet and exercise by themselves won't cut it; we also need to avoid junk food. Eating a balanced diet appropriate for our age, weight, and height can help us live a healthy life. Together with exercise, a balanced diet can help you reach and maintain a healthy weight, reduce your risk of chronic conditions like cancer and heart disease, and enhance your overall health.</w:t>
      </w:r>
    </w:p>
    <w:p w14:paraId="18BE8E4C" w14:textId="7F961D83" w:rsidR="006337AD" w:rsidRPr="006B0C18" w:rsidRDefault="006337AD" w:rsidP="00392041">
      <w:pPr>
        <w:rPr>
          <w:rFonts w:ascii="Times New Roman" w:hAnsi="Times New Roman" w:cs="Times New Roman"/>
        </w:rPr>
      </w:pPr>
      <w:r w:rsidRPr="006B0C18">
        <w:rPr>
          <w:rFonts w:ascii="Times New Roman" w:hAnsi="Times New Roman" w:cs="Times New Roman"/>
        </w:rPr>
        <w:t>The choices</w:t>
      </w:r>
      <w:r w:rsidR="00E37CA7">
        <w:rPr>
          <w:rFonts w:ascii="Times New Roman" w:hAnsi="Times New Roman" w:cs="Times New Roman"/>
        </w:rPr>
        <w:t xml:space="preserve"> from the options</w:t>
      </w:r>
      <w:r w:rsidRPr="006B0C18">
        <w:rPr>
          <w:rFonts w:ascii="Times New Roman" w:hAnsi="Times New Roman" w:cs="Times New Roman"/>
        </w:rPr>
        <w:t xml:space="preserve"> we make about what we </w:t>
      </w:r>
      <w:r w:rsidR="00954035">
        <w:rPr>
          <w:rFonts w:ascii="Times New Roman" w:hAnsi="Times New Roman" w:cs="Times New Roman"/>
        </w:rPr>
        <w:t>are consuming in our diet</w:t>
      </w:r>
      <w:r w:rsidRPr="006B0C18">
        <w:rPr>
          <w:rFonts w:ascii="Times New Roman" w:hAnsi="Times New Roman" w:cs="Times New Roman"/>
        </w:rPr>
        <w:t xml:space="preserve"> have a profound impact on our </w:t>
      </w:r>
      <w:r w:rsidR="00917CF8">
        <w:rPr>
          <w:rFonts w:ascii="Times New Roman" w:hAnsi="Times New Roman" w:cs="Times New Roman"/>
        </w:rPr>
        <w:t>physical</w:t>
      </w:r>
      <w:r w:rsidRPr="006B0C18">
        <w:rPr>
          <w:rFonts w:ascii="Times New Roman" w:hAnsi="Times New Roman" w:cs="Times New Roman"/>
        </w:rPr>
        <w:t xml:space="preserve"> well-being</w:t>
      </w:r>
      <w:r w:rsidR="00917CF8">
        <w:rPr>
          <w:rFonts w:ascii="Times New Roman" w:hAnsi="Times New Roman" w:cs="Times New Roman"/>
        </w:rPr>
        <w:t xml:space="preserve"> and health</w:t>
      </w:r>
      <w:r w:rsidRPr="006B0C18">
        <w:rPr>
          <w:rFonts w:ascii="Times New Roman" w:hAnsi="Times New Roman" w:cs="Times New Roman"/>
        </w:rPr>
        <w:t>. In an era of increasing awareness of the importance of a healthy diet, diet recommendation systems have emerged as a promising tool to provide personalized dietary guidance. These systems combine the power of technology, data science, and artificial intelligence to offer individuals tailored advice on their food choices, meal planning, and nutritional needs.</w:t>
      </w:r>
    </w:p>
    <w:p w14:paraId="18AD48A0" w14:textId="739534E9" w:rsidR="006337AD" w:rsidRPr="006B0C18" w:rsidRDefault="006337AD" w:rsidP="00392041">
      <w:pPr>
        <w:rPr>
          <w:rFonts w:ascii="Times New Roman" w:hAnsi="Times New Roman" w:cs="Times New Roman"/>
        </w:rPr>
      </w:pPr>
      <w:r w:rsidRPr="006B0C18">
        <w:rPr>
          <w:rFonts w:ascii="Times New Roman" w:hAnsi="Times New Roman" w:cs="Times New Roman"/>
        </w:rPr>
        <w:t>The significance of diet recommendation systems lies not only in their ability to guide individuals towards healthier eating habits but also in their potential to address specific dietary restrictions and health conditions. With the exponential growth of dietary data sources, such as food databases, nutritional information, and user-generated data, these systems can analyse a vast array of dietary preferences and requirements to provide recommendations that are highly personalized.</w:t>
      </w:r>
    </w:p>
    <w:p w14:paraId="73A45536" w14:textId="64B51577" w:rsidR="006337AD" w:rsidRPr="006B0C18" w:rsidRDefault="006337AD" w:rsidP="00392041">
      <w:pPr>
        <w:rPr>
          <w:rFonts w:ascii="Times New Roman" w:hAnsi="Times New Roman" w:cs="Times New Roman"/>
        </w:rPr>
      </w:pPr>
      <w:r w:rsidRPr="006B0C18">
        <w:rPr>
          <w:rFonts w:ascii="Times New Roman" w:hAnsi="Times New Roman" w:cs="Times New Roman"/>
        </w:rPr>
        <w:t>Personalized dietary guidance is a departure from the one-size-fits-all approach that has traditionally been the norm. It takes into account individual factors such as age, gender, activity level, dietary preferences, and even genetic predispositions. By doing so, diet recommendation systems have the potential to improve the dietary choices of individuals and, in turn, contribute to the prevention and management of diet-related diseases.</w:t>
      </w:r>
    </w:p>
    <w:p w14:paraId="0265F706" w14:textId="77777777" w:rsidR="006337AD" w:rsidRPr="006B0C18" w:rsidRDefault="006337AD" w:rsidP="00392041">
      <w:pPr>
        <w:rPr>
          <w:rFonts w:ascii="Times New Roman" w:hAnsi="Times New Roman" w:cs="Times New Roman"/>
        </w:rPr>
      </w:pPr>
      <w:r w:rsidRPr="006B0C18">
        <w:rPr>
          <w:rFonts w:ascii="Times New Roman" w:hAnsi="Times New Roman" w:cs="Times New Roman"/>
        </w:rPr>
        <w:lastRenderedPageBreak/>
        <w:t>This review paper aims to provide an in-depth exploration of the state of the art in diet recommendation systems. We will delve into the algorithms that power these systems, the various applications they serve, the data sources they rely on, and the challenges they face. Additionally, we will examine the potential impact of diet recommendation systems on public health and wellness.</w:t>
      </w:r>
    </w:p>
    <w:p w14:paraId="1CC26524" w14:textId="77777777" w:rsidR="006337AD" w:rsidRPr="006B0C18" w:rsidRDefault="006337AD" w:rsidP="00392041">
      <w:pPr>
        <w:rPr>
          <w:rFonts w:ascii="Times New Roman" w:hAnsi="Times New Roman" w:cs="Times New Roman"/>
        </w:rPr>
      </w:pPr>
    </w:p>
    <w:p w14:paraId="3DB88195" w14:textId="1BA756CE" w:rsidR="006337AD" w:rsidRPr="00EF1C33" w:rsidRDefault="006337AD" w:rsidP="00392041">
      <w:pPr>
        <w:rPr>
          <w:rFonts w:ascii="Times New Roman" w:hAnsi="Times New Roman" w:cs="Times New Roman"/>
          <w:b/>
          <w:bCs/>
          <w:sz w:val="24"/>
          <w:szCs w:val="24"/>
        </w:rPr>
      </w:pPr>
      <w:r w:rsidRPr="00EF1C33">
        <w:rPr>
          <w:rFonts w:ascii="Times New Roman" w:hAnsi="Times New Roman" w:cs="Times New Roman"/>
          <w:b/>
          <w:bCs/>
          <w:sz w:val="24"/>
          <w:szCs w:val="24"/>
        </w:rPr>
        <w:t>Literature Review</w:t>
      </w:r>
    </w:p>
    <w:p w14:paraId="1E744F21" w14:textId="77777777" w:rsidR="00520AA2" w:rsidRDefault="00520AA2" w:rsidP="00392041">
      <w:pPr>
        <w:rPr>
          <w:rFonts w:ascii="Times New Roman" w:hAnsi="Times New Roman" w:cs="Times New Roman"/>
        </w:rPr>
      </w:pPr>
      <w:r w:rsidRPr="00520AA2">
        <w:rPr>
          <w:rFonts w:ascii="Times New Roman" w:hAnsi="Times New Roman" w:cs="Times New Roman"/>
        </w:rPr>
        <w:t>Common Health issues</w:t>
      </w:r>
    </w:p>
    <w:p w14:paraId="614CFBC1" w14:textId="77777777" w:rsidR="00520AA2" w:rsidRPr="00520AA2" w:rsidRDefault="00520AA2" w:rsidP="00520AA2">
      <w:pPr>
        <w:rPr>
          <w:rFonts w:ascii="Times New Roman" w:hAnsi="Times New Roman" w:cs="Times New Roman"/>
        </w:rPr>
      </w:pPr>
      <w:proofErr w:type="spellStart"/>
      <w:r w:rsidRPr="00520AA2">
        <w:rPr>
          <w:rFonts w:ascii="Times New Roman" w:hAnsi="Times New Roman" w:cs="Times New Roman"/>
        </w:rPr>
        <w:t>Dahiwade</w:t>
      </w:r>
      <w:proofErr w:type="spellEnd"/>
      <w:r w:rsidRPr="00520AA2">
        <w:rPr>
          <w:rFonts w:ascii="Times New Roman" w:hAnsi="Times New Roman" w:cs="Times New Roman"/>
        </w:rPr>
        <w:t xml:space="preserve"> et al. suggested an ML-based method for common disease prediction [9]. The UCI ML library was used to import the symptoms dataset, which contained symptoms of several common disorders. The system used CNN and KNN as classification algorithms to forecast several diseases. Further information on the lifestyle of the tested patient was also added to the recommended treatment, which improved the recommendation and helped assess the level of risk related to the expected sickness. </w:t>
      </w:r>
      <w:proofErr w:type="spellStart"/>
      <w:r w:rsidRPr="00520AA2">
        <w:rPr>
          <w:rFonts w:ascii="Times New Roman" w:hAnsi="Times New Roman" w:cs="Times New Roman"/>
        </w:rPr>
        <w:t>Dahiwade</w:t>
      </w:r>
      <w:proofErr w:type="spellEnd"/>
      <w:r w:rsidRPr="00520AA2">
        <w:rPr>
          <w:rFonts w:ascii="Times New Roman" w:hAnsi="Times New Roman" w:cs="Times New Roman"/>
        </w:rPr>
        <w:t xml:space="preserve"> et al. [9] examined the KNN and CNN algorithms' accuracy and processing times.</w:t>
      </w:r>
    </w:p>
    <w:p w14:paraId="0FD705F7" w14:textId="095FED7E" w:rsidR="00520AA2" w:rsidRDefault="00520AA2" w:rsidP="00392041">
      <w:pPr>
        <w:rPr>
          <w:rFonts w:ascii="Times New Roman" w:hAnsi="Times New Roman" w:cs="Times New Roman"/>
        </w:rPr>
      </w:pPr>
      <w:r>
        <w:rPr>
          <w:rFonts w:ascii="Times New Roman" w:hAnsi="Times New Roman" w:cs="Times New Roman"/>
        </w:rPr>
        <w:t>D</w:t>
      </w:r>
      <w:r w:rsidRPr="00520AA2">
        <w:rPr>
          <w:rFonts w:ascii="Times New Roman" w:hAnsi="Times New Roman" w:cs="Times New Roman"/>
        </w:rPr>
        <w:t xml:space="preserve">iseases </w:t>
      </w:r>
      <w:r>
        <w:rPr>
          <w:rFonts w:ascii="Times New Roman" w:hAnsi="Times New Roman" w:cs="Times New Roman"/>
        </w:rPr>
        <w:t>related to</w:t>
      </w:r>
      <w:r w:rsidRPr="00520AA2">
        <w:rPr>
          <w:rFonts w:ascii="Times New Roman" w:hAnsi="Times New Roman" w:cs="Times New Roman"/>
        </w:rPr>
        <w:t xml:space="preserve"> the kidney</w:t>
      </w:r>
    </w:p>
    <w:p w14:paraId="386C9AB3" w14:textId="77777777" w:rsidR="00520AA2" w:rsidRDefault="00520AA2" w:rsidP="00392041">
      <w:pPr>
        <w:rPr>
          <w:rFonts w:ascii="Times New Roman" w:hAnsi="Times New Roman" w:cs="Times New Roman"/>
        </w:rPr>
      </w:pPr>
      <w:r w:rsidRPr="00520AA2">
        <w:rPr>
          <w:rFonts w:ascii="Times New Roman" w:hAnsi="Times New Roman" w:cs="Times New Roman"/>
        </w:rPr>
        <w:t>In order to identify chronic kidney disease (CKD), Serek et al. [7] created a comparison analysis of classifier performance using the Kidney Function Test (KFT) dataset. In this work, the performance of the KNN, NB, and RF classifiers is assessed using the F-measure, accuracy, and precision. The analysis revealed that NB produced better precision whereas RF received greater accuracy and F-measure scores.</w:t>
      </w:r>
    </w:p>
    <w:p w14:paraId="789C35E0" w14:textId="06824184" w:rsidR="006337AD" w:rsidRPr="006B0C18" w:rsidRDefault="006337AD" w:rsidP="00392041">
      <w:pPr>
        <w:rPr>
          <w:rFonts w:ascii="Times New Roman" w:hAnsi="Times New Roman" w:cs="Times New Roman"/>
        </w:rPr>
      </w:pPr>
      <w:r w:rsidRPr="006B0C18">
        <w:rPr>
          <w:rFonts w:ascii="Times New Roman" w:hAnsi="Times New Roman" w:cs="Times New Roman"/>
        </w:rPr>
        <w:t>Diseases</w:t>
      </w:r>
      <w:r w:rsidR="00520AA2">
        <w:rPr>
          <w:rFonts w:ascii="Times New Roman" w:hAnsi="Times New Roman" w:cs="Times New Roman"/>
        </w:rPr>
        <w:t xml:space="preserve"> related to Heart</w:t>
      </w:r>
    </w:p>
    <w:p w14:paraId="1FE3A726" w14:textId="77777777" w:rsidR="00520AA2" w:rsidRPr="00520AA2" w:rsidRDefault="00520AA2" w:rsidP="00520AA2">
      <w:pPr>
        <w:rPr>
          <w:rFonts w:ascii="Times New Roman" w:hAnsi="Times New Roman" w:cs="Times New Roman"/>
        </w:rPr>
      </w:pPr>
      <w:r w:rsidRPr="00520AA2">
        <w:rPr>
          <w:rFonts w:ascii="Times New Roman" w:hAnsi="Times New Roman" w:cs="Times New Roman"/>
        </w:rPr>
        <w:t>The aim of Marimuthu et al. [8] was to predict heart diseases by using supervised machine learning techniques. The authors arranged the data elements according to gender, age, target, slope, gender, and chest pain [6]. The following four useful machine learning techniques were applied: DT, KNN, LR, and NB. After analysis, it was found that the LR algorithm provided the highest accuracy of 86.89%, outperforming the other algorithms in terms of efficiency.</w:t>
      </w:r>
    </w:p>
    <w:p w14:paraId="323518B2" w14:textId="77777777" w:rsidR="006337AD" w:rsidRPr="006B0C18" w:rsidRDefault="006337AD" w:rsidP="00392041">
      <w:pPr>
        <w:rPr>
          <w:rFonts w:ascii="Times New Roman" w:hAnsi="Times New Roman" w:cs="Times New Roman"/>
        </w:rPr>
      </w:pPr>
      <w:r w:rsidRPr="006B0C18">
        <w:rPr>
          <w:rFonts w:ascii="Times New Roman" w:hAnsi="Times New Roman" w:cs="Times New Roman"/>
        </w:rPr>
        <w:t>Parkinson’s Disease</w:t>
      </w:r>
    </w:p>
    <w:p w14:paraId="24D671FD" w14:textId="51DFB267" w:rsidR="00EF0042" w:rsidRPr="00EF0042" w:rsidRDefault="00EF0042" w:rsidP="00EF0042">
      <w:pPr>
        <w:rPr>
          <w:rFonts w:ascii="Times New Roman" w:hAnsi="Times New Roman" w:cs="Times New Roman"/>
        </w:rPr>
      </w:pPr>
      <w:r w:rsidRPr="00EF0042">
        <w:rPr>
          <w:rFonts w:ascii="Times New Roman" w:hAnsi="Times New Roman" w:cs="Times New Roman"/>
        </w:rPr>
        <w:t>Chen et al. [4] provided a helpful approach for diagnosing Parkinson's disease (PD) that makes use of fuzzy k-nearest neighbo</w:t>
      </w:r>
      <w:r>
        <w:rPr>
          <w:rFonts w:ascii="Times New Roman" w:hAnsi="Times New Roman" w:cs="Times New Roman"/>
        </w:rPr>
        <w:t>u</w:t>
      </w:r>
      <w:r w:rsidRPr="00EF0042">
        <w:rPr>
          <w:rFonts w:ascii="Times New Roman" w:hAnsi="Times New Roman" w:cs="Times New Roman"/>
        </w:rPr>
        <w:t>r (FKNN). The primary points of comparison for the study were the suggested FKNN-based and SVM-based methods. Principal Component Analysis (PCA) was used to group the most distinct features for creating the optimal FKNN model. The dataset, which contained a variety of biological voice measures, was retrieved from the UCI depository.</w:t>
      </w:r>
    </w:p>
    <w:p w14:paraId="603F3347" w14:textId="492ED60C" w:rsidR="006337AD" w:rsidRPr="006B0C18" w:rsidRDefault="002C6C44" w:rsidP="00392041">
      <w:pPr>
        <w:rPr>
          <w:rFonts w:ascii="Times New Roman" w:hAnsi="Times New Roman" w:cs="Times New Roman"/>
        </w:rPr>
      </w:pPr>
      <w:r w:rsidRPr="006B0C18">
        <w:rPr>
          <w:rFonts w:ascii="Times New Roman" w:hAnsi="Times New Roman" w:cs="Times New Roman"/>
        </w:rPr>
        <w:t xml:space="preserve"> </w:t>
      </w:r>
      <w:r w:rsidR="006337AD" w:rsidRPr="006B0C18">
        <w:rPr>
          <w:rFonts w:ascii="Times New Roman" w:hAnsi="Times New Roman" w:cs="Times New Roman"/>
        </w:rPr>
        <w:t>from 31 people, 24 with PD.</w:t>
      </w:r>
    </w:p>
    <w:p w14:paraId="1E67AE85" w14:textId="29FA3793" w:rsidR="002C6C44" w:rsidRPr="00EF1C33" w:rsidRDefault="002C6C44" w:rsidP="00392041">
      <w:pPr>
        <w:rPr>
          <w:rFonts w:ascii="Times New Roman" w:hAnsi="Times New Roman" w:cs="Times New Roman"/>
          <w:b/>
          <w:bCs/>
          <w:sz w:val="24"/>
          <w:szCs w:val="24"/>
        </w:rPr>
      </w:pPr>
      <w:r w:rsidRPr="00EF1C33">
        <w:rPr>
          <w:rFonts w:ascii="Times New Roman" w:hAnsi="Times New Roman" w:cs="Times New Roman"/>
          <w:b/>
          <w:bCs/>
          <w:sz w:val="24"/>
          <w:szCs w:val="24"/>
        </w:rPr>
        <w:t>An Overview on Machine Learning</w:t>
      </w:r>
    </w:p>
    <w:p w14:paraId="5DCAE62D" w14:textId="4BED3925" w:rsidR="008410B9" w:rsidRPr="008410B9" w:rsidRDefault="008410B9" w:rsidP="008410B9">
      <w:pPr>
        <w:rPr>
          <w:rFonts w:ascii="Times New Roman" w:hAnsi="Times New Roman" w:cs="Times New Roman"/>
        </w:rPr>
      </w:pPr>
      <w:r w:rsidRPr="008410B9">
        <w:rPr>
          <w:rFonts w:ascii="Times New Roman" w:hAnsi="Times New Roman" w:cs="Times New Roman"/>
        </w:rPr>
        <w:t xml:space="preserve">The process of building analytical models is automated by a data analysis technique known as machine learning. The underlying premise of this branch of artificial intelligence is that robots can learn from data, identify patterns, and form opinions with minimal assistance from humans. The Scikit-learn, or </w:t>
      </w:r>
      <w:proofErr w:type="spellStart"/>
      <w:r w:rsidRPr="008410B9">
        <w:rPr>
          <w:rFonts w:ascii="Times New Roman" w:hAnsi="Times New Roman" w:cs="Times New Roman"/>
        </w:rPr>
        <w:t>Sklearn</w:t>
      </w:r>
      <w:proofErr w:type="spellEnd"/>
      <w:r w:rsidRPr="008410B9">
        <w:rPr>
          <w:rFonts w:ascii="Times New Roman" w:hAnsi="Times New Roman" w:cs="Times New Roman"/>
        </w:rPr>
        <w:t>, library for Python machine learning is the most dependable and useful. It provides a variety of useful tools for statistical model</w:t>
      </w:r>
      <w:r>
        <w:rPr>
          <w:rFonts w:ascii="Times New Roman" w:hAnsi="Times New Roman" w:cs="Times New Roman"/>
        </w:rPr>
        <w:t>l</w:t>
      </w:r>
      <w:r w:rsidRPr="008410B9">
        <w:rPr>
          <w:rFonts w:ascii="Times New Roman" w:hAnsi="Times New Roman" w:cs="Times New Roman"/>
        </w:rPr>
        <w:t>ing and machine learning, including dimensional reduction, regression, clustering, and classification, through a standardized Python interface. This library is primarily written in Python and is based on NumPy, SciPy, and Matplotlib.</w:t>
      </w:r>
    </w:p>
    <w:p w14:paraId="608CD34C" w14:textId="3D01D2D8" w:rsidR="002C6C44" w:rsidRPr="006B0C18" w:rsidRDefault="002C6C44" w:rsidP="00392041">
      <w:pPr>
        <w:rPr>
          <w:rFonts w:ascii="Times New Roman" w:hAnsi="Times New Roman" w:cs="Times New Roman"/>
        </w:rPr>
      </w:pPr>
      <w:r w:rsidRPr="006B0C18">
        <w:rPr>
          <w:rFonts w:ascii="Times New Roman" w:hAnsi="Times New Roman" w:cs="Times New Roman"/>
        </w:rPr>
        <w:t xml:space="preserve">The architecture of disease-based diet prediction system </w:t>
      </w:r>
      <w:proofErr w:type="gramStart"/>
      <w:r w:rsidRPr="006B0C18">
        <w:rPr>
          <w:rFonts w:ascii="Times New Roman" w:hAnsi="Times New Roman" w:cs="Times New Roman"/>
        </w:rPr>
        <w:t>include</w:t>
      </w:r>
      <w:proofErr w:type="gramEnd"/>
      <w:r w:rsidR="008410B9">
        <w:rPr>
          <w:rFonts w:ascii="Times New Roman" w:hAnsi="Times New Roman" w:cs="Times New Roman"/>
        </w:rPr>
        <w:t xml:space="preserve"> the listed </w:t>
      </w:r>
      <w:r w:rsidRPr="006B0C18">
        <w:rPr>
          <w:rFonts w:ascii="Times New Roman" w:hAnsi="Times New Roman" w:cs="Times New Roman"/>
        </w:rPr>
        <w:t>following fields:</w:t>
      </w:r>
    </w:p>
    <w:p w14:paraId="78D51F28" w14:textId="2D166E4B" w:rsidR="002C6C44" w:rsidRPr="009B1FE7" w:rsidRDefault="005B09BD" w:rsidP="00392041">
      <w:pPr>
        <w:rPr>
          <w:rFonts w:ascii="Times New Roman" w:hAnsi="Times New Roman" w:cs="Times New Roman"/>
          <w:b/>
          <w:bCs/>
        </w:rPr>
      </w:pPr>
      <w:r>
        <w:rPr>
          <w:rFonts w:ascii="Times New Roman" w:hAnsi="Times New Roman" w:cs="Times New Roman"/>
          <w:b/>
          <w:bCs/>
        </w:rPr>
        <w:lastRenderedPageBreak/>
        <w:t xml:space="preserve">User </w:t>
      </w:r>
      <w:proofErr w:type="gramStart"/>
      <w:r w:rsidR="002C6C44" w:rsidRPr="00EF1C33">
        <w:rPr>
          <w:rFonts w:ascii="Times New Roman" w:hAnsi="Times New Roman" w:cs="Times New Roman"/>
          <w:b/>
          <w:bCs/>
        </w:rPr>
        <w:t xml:space="preserve">Input </w:t>
      </w:r>
      <w:r w:rsidR="009B1FE7">
        <w:rPr>
          <w:rFonts w:ascii="Times New Roman" w:hAnsi="Times New Roman" w:cs="Times New Roman"/>
          <w:b/>
          <w:bCs/>
        </w:rPr>
        <w:t>:</w:t>
      </w:r>
      <w:proofErr w:type="gramEnd"/>
      <w:r w:rsidR="009B1FE7">
        <w:rPr>
          <w:rFonts w:ascii="Times New Roman" w:hAnsi="Times New Roman" w:cs="Times New Roman"/>
          <w:b/>
          <w:bCs/>
        </w:rPr>
        <w:t xml:space="preserve"> </w:t>
      </w:r>
      <w:r w:rsidRPr="005B09BD">
        <w:rPr>
          <w:rFonts w:ascii="Times New Roman" w:hAnsi="Times New Roman" w:cs="Times New Roman"/>
        </w:rPr>
        <w:t>We are using the disease list provided by the user of the diet advice system as input. Obtain info Here, the user will enter information regarding their symptoms.</w:t>
      </w:r>
    </w:p>
    <w:p w14:paraId="3417D089" w14:textId="77777777" w:rsidR="005B09BD" w:rsidRDefault="002C6C44" w:rsidP="00392041">
      <w:pPr>
        <w:rPr>
          <w:rFonts w:ascii="Times New Roman" w:hAnsi="Times New Roman" w:cs="Times New Roman"/>
        </w:rPr>
      </w:pPr>
      <w:r w:rsidRPr="00EF1C33">
        <w:rPr>
          <w:rFonts w:ascii="Times New Roman" w:hAnsi="Times New Roman" w:cs="Times New Roman"/>
          <w:b/>
          <w:bCs/>
        </w:rPr>
        <w:t xml:space="preserve">Data Acquisition and </w:t>
      </w:r>
      <w:proofErr w:type="gramStart"/>
      <w:r w:rsidRPr="00EF1C33">
        <w:rPr>
          <w:rFonts w:ascii="Times New Roman" w:hAnsi="Times New Roman" w:cs="Times New Roman"/>
          <w:b/>
          <w:bCs/>
        </w:rPr>
        <w:t>Processing</w:t>
      </w:r>
      <w:r w:rsidR="009B1FE7">
        <w:rPr>
          <w:rFonts w:ascii="Times New Roman" w:hAnsi="Times New Roman" w:cs="Times New Roman"/>
          <w:b/>
          <w:bCs/>
        </w:rPr>
        <w:t xml:space="preserve"> :</w:t>
      </w:r>
      <w:proofErr w:type="gramEnd"/>
      <w:r w:rsidR="009B1FE7">
        <w:rPr>
          <w:rFonts w:ascii="Times New Roman" w:hAnsi="Times New Roman" w:cs="Times New Roman"/>
          <w:b/>
          <w:bCs/>
        </w:rPr>
        <w:t xml:space="preserve"> </w:t>
      </w:r>
      <w:r w:rsidR="005B09BD" w:rsidRPr="005B09BD">
        <w:rPr>
          <w:rFonts w:ascii="Times New Roman" w:hAnsi="Times New Roman" w:cs="Times New Roman"/>
        </w:rPr>
        <w:t>The input for processing is given in this area. First, the data is acquired, and then it is processed. These two processes are known as data acquisition and processing.</w:t>
      </w:r>
    </w:p>
    <w:p w14:paraId="5860C797" w14:textId="6B83A32C" w:rsidR="002C6C44" w:rsidRPr="009B1FE7" w:rsidRDefault="00865582" w:rsidP="00392041">
      <w:pPr>
        <w:rPr>
          <w:rFonts w:ascii="Times New Roman" w:hAnsi="Times New Roman" w:cs="Times New Roman"/>
          <w:b/>
          <w:bCs/>
        </w:rPr>
      </w:pPr>
      <w:r>
        <w:rPr>
          <w:rFonts w:ascii="Times New Roman" w:hAnsi="Times New Roman" w:cs="Times New Roman"/>
          <w:b/>
          <w:bCs/>
        </w:rPr>
        <w:t>Input</w:t>
      </w:r>
      <w:r w:rsidR="002C6C44" w:rsidRPr="00EF1C33">
        <w:rPr>
          <w:rFonts w:ascii="Times New Roman" w:hAnsi="Times New Roman" w:cs="Times New Roman"/>
          <w:b/>
          <w:bCs/>
        </w:rPr>
        <w:t xml:space="preserve"> Symptoms of the </w:t>
      </w:r>
      <w:proofErr w:type="gramStart"/>
      <w:r w:rsidR="002C6C44" w:rsidRPr="00EF1C33">
        <w:rPr>
          <w:rFonts w:ascii="Times New Roman" w:hAnsi="Times New Roman" w:cs="Times New Roman"/>
          <w:b/>
          <w:bCs/>
        </w:rPr>
        <w:t xml:space="preserve">Body </w:t>
      </w:r>
      <w:r w:rsidR="009B1FE7">
        <w:rPr>
          <w:rFonts w:ascii="Times New Roman" w:hAnsi="Times New Roman" w:cs="Times New Roman"/>
          <w:b/>
          <w:bCs/>
        </w:rPr>
        <w:t>:</w:t>
      </w:r>
      <w:proofErr w:type="gramEnd"/>
      <w:r w:rsidR="009B1FE7">
        <w:rPr>
          <w:rFonts w:ascii="Times New Roman" w:hAnsi="Times New Roman" w:cs="Times New Roman"/>
          <w:b/>
          <w:bCs/>
        </w:rPr>
        <w:t xml:space="preserve"> </w:t>
      </w:r>
      <w:r w:rsidR="005B09BD" w:rsidRPr="005B09BD">
        <w:rPr>
          <w:rFonts w:ascii="Times New Roman" w:hAnsi="Times New Roman" w:cs="Times New Roman"/>
        </w:rPr>
        <w:t xml:space="preserve">Body symptoms are collected and </w:t>
      </w:r>
      <w:proofErr w:type="spellStart"/>
      <w:r w:rsidR="005B09BD" w:rsidRPr="005B09BD">
        <w:rPr>
          <w:rFonts w:ascii="Times New Roman" w:hAnsi="Times New Roman" w:cs="Times New Roman"/>
        </w:rPr>
        <w:t>analyzed</w:t>
      </w:r>
      <w:proofErr w:type="spellEnd"/>
      <w:r w:rsidR="005B09BD" w:rsidRPr="005B09BD">
        <w:rPr>
          <w:rFonts w:ascii="Times New Roman" w:hAnsi="Times New Roman" w:cs="Times New Roman"/>
        </w:rPr>
        <w:t xml:space="preserve"> in this field</w:t>
      </w:r>
      <w:r w:rsidR="005B09BD">
        <w:rPr>
          <w:rFonts w:ascii="Times New Roman" w:hAnsi="Times New Roman" w:cs="Times New Roman"/>
        </w:rPr>
        <w:t>,</w:t>
      </w:r>
      <w:r w:rsidR="005B09BD" w:rsidRPr="005B09BD">
        <w:rPr>
          <w:rFonts w:ascii="Times New Roman" w:hAnsi="Times New Roman" w:cs="Times New Roman"/>
        </w:rPr>
        <w:t xml:space="preserve"> so that the algorithm may utilize this data to anticipate a potential diet based on the input.</w:t>
      </w:r>
    </w:p>
    <w:p w14:paraId="5506D6DC" w14:textId="4EBA6F72" w:rsidR="002C6C44" w:rsidRPr="009B1FE7" w:rsidRDefault="002C6C44" w:rsidP="00392041">
      <w:pPr>
        <w:rPr>
          <w:rFonts w:ascii="Times New Roman" w:hAnsi="Times New Roman" w:cs="Times New Roman"/>
          <w:b/>
          <w:bCs/>
        </w:rPr>
      </w:pPr>
      <w:proofErr w:type="spellStart"/>
      <w:r w:rsidRPr="00EF1C33">
        <w:rPr>
          <w:rFonts w:ascii="Times New Roman" w:hAnsi="Times New Roman" w:cs="Times New Roman"/>
          <w:b/>
          <w:bCs/>
        </w:rPr>
        <w:t>Dataset_Disease</w:t>
      </w:r>
      <w:proofErr w:type="spellEnd"/>
      <w:r w:rsidRPr="00EF1C33">
        <w:rPr>
          <w:rFonts w:ascii="Times New Roman" w:hAnsi="Times New Roman" w:cs="Times New Roman"/>
          <w:b/>
          <w:bCs/>
        </w:rPr>
        <w:t xml:space="preserve"> (symptoms, functions</w:t>
      </w:r>
      <w:proofErr w:type="gramStart"/>
      <w:r w:rsidRPr="00EF1C33">
        <w:rPr>
          <w:rFonts w:ascii="Times New Roman" w:hAnsi="Times New Roman" w:cs="Times New Roman"/>
          <w:b/>
          <w:bCs/>
        </w:rPr>
        <w:t xml:space="preserve">) </w:t>
      </w:r>
      <w:r w:rsidR="009B1FE7">
        <w:rPr>
          <w:rFonts w:ascii="Times New Roman" w:hAnsi="Times New Roman" w:cs="Times New Roman"/>
          <w:b/>
          <w:bCs/>
        </w:rPr>
        <w:t>:</w:t>
      </w:r>
      <w:proofErr w:type="gramEnd"/>
      <w:r w:rsidR="009B1FE7">
        <w:rPr>
          <w:rFonts w:ascii="Times New Roman" w:hAnsi="Times New Roman" w:cs="Times New Roman"/>
          <w:b/>
          <w:bCs/>
        </w:rPr>
        <w:t xml:space="preserve">  </w:t>
      </w:r>
      <w:r w:rsidR="005B09BD" w:rsidRPr="005B09BD">
        <w:rPr>
          <w:rFonts w:ascii="Times New Roman" w:hAnsi="Times New Roman" w:cs="Times New Roman"/>
        </w:rPr>
        <w:t>Within this domain, there exists a pre-established dataset of illnesses, encompassing both symptoms and functions associated with the condition.</w:t>
      </w:r>
      <w:r w:rsidRPr="006B0C18">
        <w:rPr>
          <w:rFonts w:ascii="Times New Roman" w:hAnsi="Times New Roman" w:cs="Times New Roman"/>
        </w:rPr>
        <w:t>.</w:t>
      </w:r>
    </w:p>
    <w:p w14:paraId="40C956A8" w14:textId="1EDE48A6" w:rsidR="002C6C44" w:rsidRPr="009B1FE7" w:rsidRDefault="002C6C44" w:rsidP="00392041">
      <w:pPr>
        <w:rPr>
          <w:rFonts w:ascii="Times New Roman" w:hAnsi="Times New Roman" w:cs="Times New Roman"/>
          <w:b/>
          <w:bCs/>
        </w:rPr>
      </w:pPr>
      <w:proofErr w:type="spellStart"/>
      <w:r w:rsidRPr="00EF1C33">
        <w:rPr>
          <w:rFonts w:ascii="Times New Roman" w:hAnsi="Times New Roman" w:cs="Times New Roman"/>
          <w:b/>
          <w:bCs/>
        </w:rPr>
        <w:t>Train</w:t>
      </w:r>
      <w:r w:rsidR="00865582">
        <w:rPr>
          <w:rFonts w:ascii="Times New Roman" w:hAnsi="Times New Roman" w:cs="Times New Roman"/>
          <w:b/>
          <w:bCs/>
        </w:rPr>
        <w:t>ing</w:t>
      </w:r>
      <w:r w:rsidRPr="00EF1C33">
        <w:rPr>
          <w:rFonts w:ascii="Times New Roman" w:hAnsi="Times New Roman" w:cs="Times New Roman"/>
          <w:b/>
          <w:bCs/>
        </w:rPr>
        <w:t>_Data</w:t>
      </w:r>
      <w:proofErr w:type="spellEnd"/>
      <w:r w:rsidRPr="00EF1C33">
        <w:rPr>
          <w:rFonts w:ascii="Times New Roman" w:hAnsi="Times New Roman" w:cs="Times New Roman"/>
          <w:b/>
          <w:bCs/>
        </w:rPr>
        <w:t xml:space="preserve"> (</w:t>
      </w:r>
      <w:proofErr w:type="gramStart"/>
      <w:r w:rsidRPr="00EF1C33">
        <w:rPr>
          <w:rFonts w:ascii="Times New Roman" w:hAnsi="Times New Roman" w:cs="Times New Roman"/>
          <w:b/>
          <w:bCs/>
        </w:rPr>
        <w:t>)</w:t>
      </w:r>
      <w:r w:rsidR="009B1FE7">
        <w:rPr>
          <w:rFonts w:ascii="Times New Roman" w:hAnsi="Times New Roman" w:cs="Times New Roman"/>
          <w:b/>
          <w:bCs/>
        </w:rPr>
        <w:t xml:space="preserve"> :</w:t>
      </w:r>
      <w:proofErr w:type="gramEnd"/>
      <w:r w:rsidR="009B1FE7">
        <w:rPr>
          <w:rFonts w:ascii="Times New Roman" w:hAnsi="Times New Roman" w:cs="Times New Roman"/>
          <w:b/>
          <w:bCs/>
        </w:rPr>
        <w:t xml:space="preserve"> </w:t>
      </w:r>
      <w:r w:rsidR="00F801C4" w:rsidRPr="00F801C4">
        <w:rPr>
          <w:rFonts w:ascii="Times New Roman" w:hAnsi="Times New Roman" w:cs="Times New Roman"/>
        </w:rPr>
        <w:t>The system is being trained in this field. The SVM (support vector machine) algorithm is used to train our diet advice system. Here, we are solving a regression-related problem with the SVM algorithm.</w:t>
      </w:r>
    </w:p>
    <w:p w14:paraId="3374382D" w14:textId="7F9118D0" w:rsidR="002C6C44" w:rsidRPr="009B1FE7" w:rsidRDefault="002C6C44" w:rsidP="00392041">
      <w:pPr>
        <w:rPr>
          <w:rFonts w:ascii="Times New Roman" w:hAnsi="Times New Roman" w:cs="Times New Roman"/>
          <w:b/>
          <w:bCs/>
        </w:rPr>
      </w:pPr>
      <w:proofErr w:type="spellStart"/>
      <w:r w:rsidRPr="00EF1C33">
        <w:rPr>
          <w:rFonts w:ascii="Times New Roman" w:hAnsi="Times New Roman" w:cs="Times New Roman"/>
          <w:b/>
          <w:bCs/>
        </w:rPr>
        <w:t>Prev_Disease</w:t>
      </w:r>
      <w:proofErr w:type="spellEnd"/>
      <w:r w:rsidRPr="00EF1C33">
        <w:rPr>
          <w:rFonts w:ascii="Times New Roman" w:hAnsi="Times New Roman" w:cs="Times New Roman"/>
          <w:b/>
          <w:bCs/>
        </w:rPr>
        <w:t xml:space="preserve"> (</w:t>
      </w:r>
      <w:proofErr w:type="spellStart"/>
      <w:r w:rsidRPr="00EF1C33">
        <w:rPr>
          <w:rFonts w:ascii="Times New Roman" w:hAnsi="Times New Roman" w:cs="Times New Roman"/>
          <w:b/>
          <w:bCs/>
        </w:rPr>
        <w:t>Dataset_Disease</w:t>
      </w:r>
      <w:proofErr w:type="spellEnd"/>
      <w:proofErr w:type="gramStart"/>
      <w:r w:rsidRPr="00EF1C33">
        <w:rPr>
          <w:rFonts w:ascii="Times New Roman" w:hAnsi="Times New Roman" w:cs="Times New Roman"/>
          <w:b/>
          <w:bCs/>
        </w:rPr>
        <w:t>)</w:t>
      </w:r>
      <w:r w:rsidR="009B1FE7">
        <w:rPr>
          <w:rFonts w:ascii="Times New Roman" w:hAnsi="Times New Roman" w:cs="Times New Roman"/>
          <w:b/>
          <w:bCs/>
        </w:rPr>
        <w:t xml:space="preserve"> :</w:t>
      </w:r>
      <w:proofErr w:type="gramEnd"/>
      <w:r w:rsidR="009B1FE7">
        <w:rPr>
          <w:rFonts w:ascii="Times New Roman" w:hAnsi="Times New Roman" w:cs="Times New Roman"/>
          <w:b/>
          <w:bCs/>
        </w:rPr>
        <w:t xml:space="preserve"> </w:t>
      </w:r>
      <w:r w:rsidR="00F801C4" w:rsidRPr="00F801C4">
        <w:rPr>
          <w:rFonts w:ascii="Times New Roman" w:hAnsi="Times New Roman" w:cs="Times New Roman"/>
        </w:rPr>
        <w:t>A dataset of diseases is provided in this field as a parameter, and processing is carried out using this dataset.</w:t>
      </w:r>
    </w:p>
    <w:p w14:paraId="6DE0B1B8" w14:textId="1AA45894" w:rsidR="002C6C44" w:rsidRPr="009B1FE7" w:rsidRDefault="002C6C44" w:rsidP="00392041">
      <w:pPr>
        <w:rPr>
          <w:rFonts w:ascii="Times New Roman" w:hAnsi="Times New Roman" w:cs="Times New Roman"/>
          <w:b/>
          <w:bCs/>
        </w:rPr>
      </w:pPr>
      <w:proofErr w:type="spellStart"/>
      <w:r w:rsidRPr="00EF1C33">
        <w:rPr>
          <w:rFonts w:ascii="Times New Roman" w:hAnsi="Times New Roman" w:cs="Times New Roman"/>
          <w:b/>
          <w:bCs/>
        </w:rPr>
        <w:t>Predict</w:t>
      </w:r>
      <w:r w:rsidR="007869AD">
        <w:rPr>
          <w:rFonts w:ascii="Times New Roman" w:hAnsi="Times New Roman" w:cs="Times New Roman"/>
          <w:b/>
          <w:bCs/>
        </w:rPr>
        <w:t>ing</w:t>
      </w:r>
      <w:r w:rsidRPr="00EF1C33">
        <w:rPr>
          <w:rFonts w:ascii="Times New Roman" w:hAnsi="Times New Roman" w:cs="Times New Roman"/>
          <w:b/>
          <w:bCs/>
        </w:rPr>
        <w:t>_Multi</w:t>
      </w:r>
      <w:proofErr w:type="spellEnd"/>
      <w:r w:rsidR="00B35C37">
        <w:rPr>
          <w:rFonts w:ascii="Times New Roman" w:hAnsi="Times New Roman" w:cs="Times New Roman"/>
          <w:b/>
          <w:bCs/>
        </w:rPr>
        <w:t xml:space="preserve"> </w:t>
      </w:r>
      <w:proofErr w:type="spellStart"/>
      <w:r w:rsidRPr="00EF1C33">
        <w:rPr>
          <w:rFonts w:ascii="Times New Roman" w:hAnsi="Times New Roman" w:cs="Times New Roman"/>
          <w:b/>
          <w:bCs/>
        </w:rPr>
        <w:t>Linear_Regression</w:t>
      </w:r>
      <w:proofErr w:type="spellEnd"/>
      <w:r w:rsidRPr="00EF1C33">
        <w:rPr>
          <w:rFonts w:ascii="Times New Roman" w:hAnsi="Times New Roman" w:cs="Times New Roman"/>
          <w:b/>
          <w:bCs/>
        </w:rPr>
        <w:t xml:space="preserve"> (symptoms, function</w:t>
      </w:r>
      <w:proofErr w:type="gramStart"/>
      <w:r w:rsidRPr="00EF1C33">
        <w:rPr>
          <w:rFonts w:ascii="Times New Roman" w:hAnsi="Times New Roman" w:cs="Times New Roman"/>
          <w:b/>
          <w:bCs/>
        </w:rPr>
        <w:t xml:space="preserve">) </w:t>
      </w:r>
      <w:r w:rsidR="009B1FE7">
        <w:rPr>
          <w:rFonts w:ascii="Times New Roman" w:hAnsi="Times New Roman" w:cs="Times New Roman"/>
          <w:b/>
          <w:bCs/>
        </w:rPr>
        <w:t>:</w:t>
      </w:r>
      <w:proofErr w:type="gramEnd"/>
      <w:r w:rsidR="009B1FE7">
        <w:rPr>
          <w:rFonts w:ascii="Times New Roman" w:hAnsi="Times New Roman" w:cs="Times New Roman"/>
          <w:b/>
          <w:bCs/>
        </w:rPr>
        <w:t xml:space="preserve"> </w:t>
      </w:r>
      <w:r w:rsidRPr="006B0C18">
        <w:rPr>
          <w:rFonts w:ascii="Times New Roman" w:hAnsi="Times New Roman" w:cs="Times New Roman"/>
        </w:rPr>
        <w:t xml:space="preserve">In this </w:t>
      </w:r>
      <w:r w:rsidR="00F801C4">
        <w:rPr>
          <w:rFonts w:ascii="Times New Roman" w:hAnsi="Times New Roman" w:cs="Times New Roman"/>
        </w:rPr>
        <w:t>stage</w:t>
      </w:r>
      <w:r w:rsidRPr="006B0C18">
        <w:rPr>
          <w:rFonts w:ascii="Times New Roman" w:hAnsi="Times New Roman" w:cs="Times New Roman"/>
        </w:rPr>
        <w:t>, the</w:t>
      </w:r>
      <w:r w:rsidR="00F801C4">
        <w:rPr>
          <w:rFonts w:ascii="Times New Roman" w:hAnsi="Times New Roman" w:cs="Times New Roman"/>
        </w:rPr>
        <w:t xml:space="preserve"> process of</w:t>
      </w:r>
      <w:r w:rsidRPr="006B0C18">
        <w:rPr>
          <w:rFonts w:ascii="Times New Roman" w:hAnsi="Times New Roman" w:cs="Times New Roman"/>
        </w:rPr>
        <w:t xml:space="preserve"> prediction is </w:t>
      </w:r>
      <w:r w:rsidR="00F801C4">
        <w:rPr>
          <w:rFonts w:ascii="Times New Roman" w:hAnsi="Times New Roman" w:cs="Times New Roman"/>
        </w:rPr>
        <w:t>carrie</w:t>
      </w:r>
      <w:r w:rsidRPr="006B0C18">
        <w:rPr>
          <w:rFonts w:ascii="Times New Roman" w:hAnsi="Times New Roman" w:cs="Times New Roman"/>
        </w:rPr>
        <w:t>d</w:t>
      </w:r>
      <w:r w:rsidR="00F801C4">
        <w:rPr>
          <w:rFonts w:ascii="Times New Roman" w:hAnsi="Times New Roman" w:cs="Times New Roman"/>
        </w:rPr>
        <w:t xml:space="preserve"> out with the help of</w:t>
      </w:r>
      <w:r w:rsidRPr="006B0C18">
        <w:rPr>
          <w:rFonts w:ascii="Times New Roman" w:hAnsi="Times New Roman" w:cs="Times New Roman"/>
        </w:rPr>
        <w:t xml:space="preserve"> the MLR algorithm. In MLR</w:t>
      </w:r>
      <w:r w:rsidR="00F801C4">
        <w:rPr>
          <w:rFonts w:ascii="Times New Roman" w:hAnsi="Times New Roman" w:cs="Times New Roman"/>
        </w:rPr>
        <w:t xml:space="preserve"> </w:t>
      </w:r>
      <w:proofErr w:type="gramStart"/>
      <w:r w:rsidR="00F801C4">
        <w:rPr>
          <w:rFonts w:ascii="Times New Roman" w:hAnsi="Times New Roman" w:cs="Times New Roman"/>
        </w:rPr>
        <w:t xml:space="preserve">algorithm </w:t>
      </w:r>
      <w:r w:rsidRPr="006B0C18">
        <w:rPr>
          <w:rFonts w:ascii="Times New Roman" w:hAnsi="Times New Roman" w:cs="Times New Roman"/>
        </w:rPr>
        <w:t>,</w:t>
      </w:r>
      <w:proofErr w:type="gramEnd"/>
      <w:r w:rsidRPr="006B0C18">
        <w:rPr>
          <w:rFonts w:ascii="Times New Roman" w:hAnsi="Times New Roman" w:cs="Times New Roman"/>
        </w:rPr>
        <w:t xml:space="preserve"> multiple independent variables are used </w:t>
      </w:r>
      <w:r w:rsidR="00F801C4">
        <w:rPr>
          <w:rFonts w:ascii="Times New Roman" w:hAnsi="Times New Roman" w:cs="Times New Roman"/>
        </w:rPr>
        <w:t xml:space="preserve">for the </w:t>
      </w:r>
      <w:r w:rsidRPr="006B0C18">
        <w:rPr>
          <w:rFonts w:ascii="Times New Roman" w:hAnsi="Times New Roman" w:cs="Times New Roman"/>
        </w:rPr>
        <w:t>disease</w:t>
      </w:r>
      <w:r w:rsidR="00F801C4">
        <w:rPr>
          <w:rFonts w:ascii="Times New Roman" w:hAnsi="Times New Roman" w:cs="Times New Roman"/>
        </w:rPr>
        <w:t xml:space="preserve"> prediction</w:t>
      </w:r>
      <w:r w:rsidRPr="006B0C18">
        <w:rPr>
          <w:rFonts w:ascii="Times New Roman" w:hAnsi="Times New Roman" w:cs="Times New Roman"/>
        </w:rPr>
        <w:t>.</w:t>
      </w:r>
    </w:p>
    <w:p w14:paraId="78F363FB" w14:textId="67C1C20F" w:rsidR="002C6C44" w:rsidRPr="009B1FE7" w:rsidRDefault="002C6C44" w:rsidP="00392041">
      <w:pPr>
        <w:rPr>
          <w:rFonts w:ascii="Times New Roman" w:hAnsi="Times New Roman" w:cs="Times New Roman"/>
          <w:b/>
          <w:bCs/>
        </w:rPr>
      </w:pPr>
      <w:r w:rsidRPr="00EF1C33">
        <w:rPr>
          <w:rFonts w:ascii="Times New Roman" w:hAnsi="Times New Roman" w:cs="Times New Roman"/>
          <w:b/>
          <w:bCs/>
        </w:rPr>
        <w:t>Possible_Diet (calorie, function</w:t>
      </w:r>
      <w:proofErr w:type="gramStart"/>
      <w:r w:rsidRPr="00EF1C33">
        <w:rPr>
          <w:rFonts w:ascii="Times New Roman" w:hAnsi="Times New Roman" w:cs="Times New Roman"/>
          <w:b/>
          <w:bCs/>
        </w:rPr>
        <w:t xml:space="preserve">) </w:t>
      </w:r>
      <w:r w:rsidR="009B1FE7">
        <w:rPr>
          <w:rFonts w:ascii="Times New Roman" w:hAnsi="Times New Roman" w:cs="Times New Roman"/>
          <w:b/>
          <w:bCs/>
        </w:rPr>
        <w:t>:</w:t>
      </w:r>
      <w:proofErr w:type="gramEnd"/>
      <w:r w:rsidR="009B1FE7">
        <w:rPr>
          <w:rFonts w:ascii="Times New Roman" w:hAnsi="Times New Roman" w:cs="Times New Roman"/>
          <w:b/>
          <w:bCs/>
        </w:rPr>
        <w:t xml:space="preserve"> </w:t>
      </w:r>
      <w:r w:rsidRPr="006B0C18">
        <w:rPr>
          <w:rFonts w:ascii="Times New Roman" w:hAnsi="Times New Roman" w:cs="Times New Roman"/>
        </w:rPr>
        <w:t xml:space="preserve">In this </w:t>
      </w:r>
      <w:r w:rsidR="00F801C4">
        <w:rPr>
          <w:rFonts w:ascii="Times New Roman" w:hAnsi="Times New Roman" w:cs="Times New Roman"/>
        </w:rPr>
        <w:t>stage</w:t>
      </w:r>
      <w:r w:rsidRPr="006B0C18">
        <w:rPr>
          <w:rFonts w:ascii="Times New Roman" w:hAnsi="Times New Roman" w:cs="Times New Roman"/>
        </w:rPr>
        <w:t xml:space="preserve"> calorie and functions are passed as a parameter and po</w:t>
      </w:r>
      <w:r w:rsidR="00F801C4">
        <w:rPr>
          <w:rFonts w:ascii="Times New Roman" w:hAnsi="Times New Roman" w:cs="Times New Roman"/>
        </w:rPr>
        <w:t>tential</w:t>
      </w:r>
      <w:r w:rsidRPr="006B0C18">
        <w:rPr>
          <w:rFonts w:ascii="Times New Roman" w:hAnsi="Times New Roman" w:cs="Times New Roman"/>
        </w:rPr>
        <w:t xml:space="preserve"> diet </w:t>
      </w:r>
      <w:r w:rsidR="00F801C4">
        <w:rPr>
          <w:rFonts w:ascii="Times New Roman" w:hAnsi="Times New Roman" w:cs="Times New Roman"/>
        </w:rPr>
        <w:t>is computed</w:t>
      </w:r>
      <w:r w:rsidRPr="006B0C18">
        <w:rPr>
          <w:rFonts w:ascii="Times New Roman" w:hAnsi="Times New Roman" w:cs="Times New Roman"/>
        </w:rPr>
        <w:t xml:space="preserve"> based on these </w:t>
      </w:r>
      <w:r w:rsidR="00F801C4">
        <w:rPr>
          <w:rFonts w:ascii="Times New Roman" w:hAnsi="Times New Roman" w:cs="Times New Roman"/>
        </w:rPr>
        <w:t>inputs</w:t>
      </w:r>
      <w:r w:rsidRPr="006B0C18">
        <w:rPr>
          <w:rFonts w:ascii="Times New Roman" w:hAnsi="Times New Roman" w:cs="Times New Roman"/>
        </w:rPr>
        <w:t>.</w:t>
      </w:r>
    </w:p>
    <w:p w14:paraId="3B2DC3B1" w14:textId="02CCC092" w:rsidR="002C6C44" w:rsidRPr="009B1FE7" w:rsidRDefault="002C6C44" w:rsidP="00392041">
      <w:pPr>
        <w:rPr>
          <w:rFonts w:ascii="Times New Roman" w:hAnsi="Times New Roman" w:cs="Times New Roman"/>
          <w:b/>
          <w:bCs/>
        </w:rPr>
      </w:pPr>
      <w:r w:rsidRPr="00EF1C33">
        <w:rPr>
          <w:rFonts w:ascii="Times New Roman" w:hAnsi="Times New Roman" w:cs="Times New Roman"/>
          <w:b/>
          <w:bCs/>
        </w:rPr>
        <w:t>Processing</w:t>
      </w:r>
      <w:r w:rsidR="009B1FE7">
        <w:rPr>
          <w:rFonts w:ascii="Times New Roman" w:hAnsi="Times New Roman" w:cs="Times New Roman"/>
          <w:b/>
          <w:bCs/>
        </w:rPr>
        <w:t xml:space="preserve"> </w:t>
      </w:r>
      <w:r w:rsidR="00865582">
        <w:rPr>
          <w:rFonts w:ascii="Times New Roman" w:hAnsi="Times New Roman" w:cs="Times New Roman"/>
          <w:b/>
          <w:bCs/>
        </w:rPr>
        <w:t>of Data</w:t>
      </w:r>
      <w:r w:rsidR="009B1FE7">
        <w:rPr>
          <w:rFonts w:ascii="Times New Roman" w:hAnsi="Times New Roman" w:cs="Times New Roman"/>
          <w:b/>
          <w:bCs/>
        </w:rPr>
        <w:t xml:space="preserve">: </w:t>
      </w:r>
      <w:r w:rsidRPr="006B0C18">
        <w:rPr>
          <w:rFonts w:ascii="Times New Roman" w:hAnsi="Times New Roman" w:cs="Times New Roman"/>
        </w:rPr>
        <w:t xml:space="preserve">This </w:t>
      </w:r>
      <w:r w:rsidR="0023335A">
        <w:rPr>
          <w:rFonts w:ascii="Times New Roman" w:hAnsi="Times New Roman" w:cs="Times New Roman"/>
        </w:rPr>
        <w:t>sector</w:t>
      </w:r>
      <w:r w:rsidRPr="006B0C18">
        <w:rPr>
          <w:rFonts w:ascii="Times New Roman" w:hAnsi="Times New Roman" w:cs="Times New Roman"/>
        </w:rPr>
        <w:t xml:space="preserve"> </w:t>
      </w:r>
      <w:proofErr w:type="gramStart"/>
      <w:r w:rsidRPr="006B0C18">
        <w:rPr>
          <w:rFonts w:ascii="Times New Roman" w:hAnsi="Times New Roman" w:cs="Times New Roman"/>
        </w:rPr>
        <w:t>c</w:t>
      </w:r>
      <w:r w:rsidR="0023335A">
        <w:rPr>
          <w:rFonts w:ascii="Times New Roman" w:hAnsi="Times New Roman" w:cs="Times New Roman"/>
        </w:rPr>
        <w:t>on</w:t>
      </w:r>
      <w:r w:rsidRPr="006B0C18">
        <w:rPr>
          <w:rFonts w:ascii="Times New Roman" w:hAnsi="Times New Roman" w:cs="Times New Roman"/>
        </w:rPr>
        <w:t>s</w:t>
      </w:r>
      <w:r w:rsidR="0023335A">
        <w:rPr>
          <w:rFonts w:ascii="Times New Roman" w:hAnsi="Times New Roman" w:cs="Times New Roman"/>
        </w:rPr>
        <w:t>ist</w:t>
      </w:r>
      <w:proofErr w:type="gramEnd"/>
      <w:r w:rsidR="0023335A">
        <w:rPr>
          <w:rFonts w:ascii="Times New Roman" w:hAnsi="Times New Roman" w:cs="Times New Roman"/>
        </w:rPr>
        <w:t xml:space="preserve"> of</w:t>
      </w:r>
      <w:r w:rsidRPr="006B0C18">
        <w:rPr>
          <w:rFonts w:ascii="Times New Roman" w:hAnsi="Times New Roman" w:cs="Times New Roman"/>
        </w:rPr>
        <w:t xml:space="preserve"> the above </w:t>
      </w:r>
      <w:r w:rsidR="0023335A">
        <w:rPr>
          <w:rFonts w:ascii="Times New Roman" w:hAnsi="Times New Roman" w:cs="Times New Roman"/>
        </w:rPr>
        <w:t>mentioned</w:t>
      </w:r>
      <w:r w:rsidRPr="006B0C18">
        <w:rPr>
          <w:rFonts w:ascii="Times New Roman" w:hAnsi="Times New Roman" w:cs="Times New Roman"/>
        </w:rPr>
        <w:t xml:space="preserve"> data processing </w:t>
      </w:r>
      <w:r w:rsidR="0023335A">
        <w:rPr>
          <w:rFonts w:ascii="Times New Roman" w:hAnsi="Times New Roman" w:cs="Times New Roman"/>
        </w:rPr>
        <w:t>arena</w:t>
      </w:r>
      <w:r w:rsidRPr="006B0C18">
        <w:rPr>
          <w:rFonts w:ascii="Times New Roman" w:hAnsi="Times New Roman" w:cs="Times New Roman"/>
        </w:rPr>
        <w:t>s and is the m</w:t>
      </w:r>
      <w:r w:rsidR="0023335A">
        <w:rPr>
          <w:rFonts w:ascii="Times New Roman" w:hAnsi="Times New Roman" w:cs="Times New Roman"/>
        </w:rPr>
        <w:t>ost important</w:t>
      </w:r>
      <w:r w:rsidRPr="006B0C18">
        <w:rPr>
          <w:rFonts w:ascii="Times New Roman" w:hAnsi="Times New Roman" w:cs="Times New Roman"/>
        </w:rPr>
        <w:t xml:space="preserve"> part of our disease prediction system. It </w:t>
      </w:r>
      <w:r w:rsidR="0023335A">
        <w:rPr>
          <w:rFonts w:ascii="Times New Roman" w:hAnsi="Times New Roman" w:cs="Times New Roman"/>
        </w:rPr>
        <w:t>comprises of</w:t>
      </w:r>
      <w:r w:rsidRPr="006B0C18">
        <w:rPr>
          <w:rFonts w:ascii="Times New Roman" w:hAnsi="Times New Roman" w:cs="Times New Roman"/>
        </w:rPr>
        <w:t xml:space="preserve"> all the </w:t>
      </w:r>
      <w:r w:rsidR="0023335A">
        <w:rPr>
          <w:rFonts w:ascii="Times New Roman" w:hAnsi="Times New Roman" w:cs="Times New Roman"/>
        </w:rPr>
        <w:t>essential</w:t>
      </w:r>
      <w:r w:rsidRPr="006B0C18">
        <w:rPr>
          <w:rFonts w:ascii="Times New Roman" w:hAnsi="Times New Roman" w:cs="Times New Roman"/>
        </w:rPr>
        <w:t xml:space="preserve"> fields for processing the data.</w:t>
      </w:r>
    </w:p>
    <w:p w14:paraId="676515D7" w14:textId="57F8BE87" w:rsidR="002C6C44" w:rsidRPr="009B1FE7" w:rsidRDefault="002C6C44" w:rsidP="00392041">
      <w:pPr>
        <w:rPr>
          <w:rFonts w:ascii="Times New Roman" w:hAnsi="Times New Roman" w:cs="Times New Roman"/>
          <w:b/>
          <w:bCs/>
        </w:rPr>
      </w:pPr>
      <w:proofErr w:type="gramStart"/>
      <w:r w:rsidRPr="00EF1C33">
        <w:rPr>
          <w:rFonts w:ascii="Times New Roman" w:hAnsi="Times New Roman" w:cs="Times New Roman"/>
          <w:b/>
          <w:bCs/>
        </w:rPr>
        <w:t xml:space="preserve">Output </w:t>
      </w:r>
      <w:r w:rsidR="009B1FE7">
        <w:rPr>
          <w:rFonts w:ascii="Times New Roman" w:hAnsi="Times New Roman" w:cs="Times New Roman"/>
          <w:b/>
          <w:bCs/>
        </w:rPr>
        <w:t>:</w:t>
      </w:r>
      <w:proofErr w:type="gramEnd"/>
      <w:r w:rsidR="009B1FE7">
        <w:rPr>
          <w:rFonts w:ascii="Times New Roman" w:hAnsi="Times New Roman" w:cs="Times New Roman"/>
          <w:b/>
          <w:bCs/>
        </w:rPr>
        <w:t xml:space="preserve"> </w:t>
      </w:r>
      <w:r w:rsidRPr="006B0C18">
        <w:rPr>
          <w:rFonts w:ascii="Times New Roman" w:hAnsi="Times New Roman" w:cs="Times New Roman"/>
        </w:rPr>
        <w:t xml:space="preserve">After </w:t>
      </w:r>
      <w:r w:rsidR="00E5001D">
        <w:rPr>
          <w:rFonts w:ascii="Times New Roman" w:hAnsi="Times New Roman" w:cs="Times New Roman"/>
        </w:rPr>
        <w:t>a</w:t>
      </w:r>
      <w:r w:rsidRPr="006B0C18">
        <w:rPr>
          <w:rFonts w:ascii="Times New Roman" w:hAnsi="Times New Roman" w:cs="Times New Roman"/>
        </w:rPr>
        <w:t xml:space="preserve">cquisition </w:t>
      </w:r>
      <w:r w:rsidR="00E5001D">
        <w:rPr>
          <w:rFonts w:ascii="Times New Roman" w:hAnsi="Times New Roman" w:cs="Times New Roman"/>
        </w:rPr>
        <w:t xml:space="preserve">of data </w:t>
      </w:r>
      <w:r w:rsidRPr="006B0C18">
        <w:rPr>
          <w:rFonts w:ascii="Times New Roman" w:hAnsi="Times New Roman" w:cs="Times New Roman"/>
        </w:rPr>
        <w:t xml:space="preserve">and </w:t>
      </w:r>
      <w:r w:rsidR="00E5001D">
        <w:rPr>
          <w:rFonts w:ascii="Times New Roman" w:hAnsi="Times New Roman" w:cs="Times New Roman"/>
        </w:rPr>
        <w:t>data p</w:t>
      </w:r>
      <w:r w:rsidRPr="006B0C18">
        <w:rPr>
          <w:rFonts w:ascii="Times New Roman" w:hAnsi="Times New Roman" w:cs="Times New Roman"/>
        </w:rPr>
        <w:t xml:space="preserve">rocessing, </w:t>
      </w:r>
      <w:r w:rsidR="00E5001D">
        <w:rPr>
          <w:rFonts w:ascii="Times New Roman" w:hAnsi="Times New Roman" w:cs="Times New Roman"/>
        </w:rPr>
        <w:t>final output</w:t>
      </w:r>
      <w:r w:rsidRPr="006B0C18">
        <w:rPr>
          <w:rFonts w:ascii="Times New Roman" w:hAnsi="Times New Roman" w:cs="Times New Roman"/>
        </w:rPr>
        <w:t xml:space="preserve"> diet is generated as </w:t>
      </w:r>
      <w:r w:rsidR="00E5001D">
        <w:rPr>
          <w:rFonts w:ascii="Times New Roman" w:hAnsi="Times New Roman" w:cs="Times New Roman"/>
        </w:rPr>
        <w:t>result</w:t>
      </w:r>
      <w:r w:rsidRPr="006B0C18">
        <w:rPr>
          <w:rFonts w:ascii="Times New Roman" w:hAnsi="Times New Roman" w:cs="Times New Roman"/>
        </w:rPr>
        <w:t>.</w:t>
      </w:r>
    </w:p>
    <w:p w14:paraId="390C9888" w14:textId="28FEB970" w:rsidR="002C6C44" w:rsidRPr="00EF1C33" w:rsidRDefault="002C6C44" w:rsidP="00392041">
      <w:pPr>
        <w:rPr>
          <w:rFonts w:ascii="Times New Roman" w:hAnsi="Times New Roman" w:cs="Times New Roman"/>
          <w:b/>
          <w:bCs/>
        </w:rPr>
      </w:pPr>
      <w:r w:rsidRPr="00EF1C33">
        <w:rPr>
          <w:rFonts w:ascii="Times New Roman" w:hAnsi="Times New Roman" w:cs="Times New Roman"/>
          <w:b/>
          <w:bCs/>
        </w:rPr>
        <w:t>FLOWCHART</w:t>
      </w:r>
    </w:p>
    <w:p w14:paraId="4D662638" w14:textId="203A79AD" w:rsidR="002C6C44" w:rsidRPr="006B0C18" w:rsidRDefault="002C6C44" w:rsidP="00392041">
      <w:pPr>
        <w:rPr>
          <w:rFonts w:ascii="Times New Roman" w:hAnsi="Times New Roman" w:cs="Times New Roman"/>
        </w:rPr>
      </w:pPr>
      <w:r w:rsidRPr="006B0C18">
        <w:rPr>
          <w:rFonts w:ascii="Times New Roman" w:hAnsi="Times New Roman" w:cs="Times New Roman"/>
        </w:rPr>
        <w:t>The data set co</w:t>
      </w:r>
      <w:r w:rsidR="00392041">
        <w:rPr>
          <w:rFonts w:ascii="Times New Roman" w:hAnsi="Times New Roman" w:cs="Times New Roman"/>
        </w:rPr>
        <w:t>mprises</w:t>
      </w:r>
      <w:r w:rsidRPr="006B0C18">
        <w:rPr>
          <w:rFonts w:ascii="Times New Roman" w:hAnsi="Times New Roman" w:cs="Times New Roman"/>
        </w:rPr>
        <w:t xml:space="preserve"> of gender, symptoms, and age of an individual was pre-processed and fed as an input to different ML algorithms for the prediction of the disease. The different ML models used were Fine, Medium and Coarse Decision trees, Gaussian Naïve Bayes, Kernel Naïve Bayes, Fine, Medium and Coarse KNN, Weighted KNN, Subspace KNN, and RUS Boosted trees. The outcome of the models is the disease as per the symptoms, age, and gender is given to the processing model.</w:t>
      </w:r>
    </w:p>
    <w:p w14:paraId="62E80989" w14:textId="77777777" w:rsidR="0068124E" w:rsidRPr="006B0C18" w:rsidRDefault="0068124E" w:rsidP="00392041">
      <w:pPr>
        <w:rPr>
          <w:rFonts w:ascii="Times New Roman" w:hAnsi="Times New Roman" w:cs="Times New Roman"/>
        </w:rPr>
      </w:pPr>
    </w:p>
    <w:p w14:paraId="656799A6" w14:textId="7AF14A2C" w:rsidR="002C6C44" w:rsidRPr="006B0C18" w:rsidRDefault="0068124E" w:rsidP="00392041">
      <w:pPr>
        <w:rPr>
          <w:rFonts w:ascii="Times New Roman" w:hAnsi="Times New Roman" w:cs="Times New Roman"/>
        </w:rPr>
      </w:pPr>
      <w:r w:rsidRPr="006B0C18">
        <w:rPr>
          <w:rFonts w:ascii="Times New Roman" w:hAnsi="Times New Roman" w:cs="Times New Roman"/>
          <w:noProof/>
        </w:rPr>
        <w:lastRenderedPageBreak/>
        <w:drawing>
          <wp:inline distT="0" distB="0" distL="0" distR="0" wp14:anchorId="15B784D4" wp14:editId="5CD81C62">
            <wp:extent cx="4579620" cy="4335780"/>
            <wp:effectExtent l="0" t="0" r="0" b="7620"/>
            <wp:docPr id="16410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99911" name=""/>
                    <pic:cNvPicPr/>
                  </pic:nvPicPr>
                  <pic:blipFill rotWithShape="1">
                    <a:blip r:embed="rId5"/>
                    <a:srcRect l="22530" t="9455" r="22357" b="13729"/>
                    <a:stretch/>
                  </pic:blipFill>
                  <pic:spPr bwMode="auto">
                    <a:xfrm>
                      <a:off x="0" y="0"/>
                      <a:ext cx="4579620" cy="4335780"/>
                    </a:xfrm>
                    <a:prstGeom prst="rect">
                      <a:avLst/>
                    </a:prstGeom>
                    <a:ln>
                      <a:noFill/>
                    </a:ln>
                    <a:extLst>
                      <a:ext uri="{53640926-AAD7-44D8-BBD7-CCE9431645EC}">
                        <a14:shadowObscured xmlns:a14="http://schemas.microsoft.com/office/drawing/2010/main"/>
                      </a:ext>
                    </a:extLst>
                  </pic:spPr>
                </pic:pic>
              </a:graphicData>
            </a:graphic>
          </wp:inline>
        </w:drawing>
      </w:r>
    </w:p>
    <w:p w14:paraId="33658F80" w14:textId="405CFB3D" w:rsidR="0068124E" w:rsidRPr="006B0C18" w:rsidRDefault="0068124E" w:rsidP="00392041">
      <w:pPr>
        <w:rPr>
          <w:rFonts w:ascii="Times New Roman" w:hAnsi="Times New Roman" w:cs="Times New Roman"/>
        </w:rPr>
      </w:pPr>
    </w:p>
    <w:p w14:paraId="75335668" w14:textId="546E9FF2" w:rsidR="00392041" w:rsidRPr="00392041" w:rsidRDefault="00392041" w:rsidP="00392041">
      <w:pPr>
        <w:jc w:val="center"/>
        <w:rPr>
          <w:rFonts w:ascii="Times New Roman" w:hAnsi="Times New Roman" w:cs="Times New Roman"/>
          <w:b/>
          <w:bCs/>
          <w:sz w:val="24"/>
          <w:szCs w:val="24"/>
        </w:rPr>
      </w:pPr>
      <w:r w:rsidRPr="00392041">
        <w:rPr>
          <w:rFonts w:ascii="Times New Roman" w:hAnsi="Times New Roman" w:cs="Times New Roman"/>
          <w:b/>
          <w:bCs/>
        </w:rPr>
        <w:t>Fig.</w:t>
      </w:r>
      <w:proofErr w:type="gramStart"/>
      <w:r w:rsidRPr="00392041">
        <w:rPr>
          <w:rFonts w:ascii="Times New Roman" w:hAnsi="Times New Roman" w:cs="Times New Roman"/>
          <w:b/>
          <w:bCs/>
        </w:rPr>
        <w:t>1</w:t>
      </w:r>
      <w:r w:rsidRPr="00392041">
        <w:rPr>
          <w:rFonts w:ascii="Times New Roman" w:hAnsi="Times New Roman" w:cs="Times New Roman"/>
          <w:b/>
          <w:bCs/>
        </w:rPr>
        <w:t xml:space="preserve"> :</w:t>
      </w:r>
      <w:proofErr w:type="gramEnd"/>
      <w:r w:rsidRPr="00392041">
        <w:rPr>
          <w:rFonts w:ascii="Times New Roman" w:hAnsi="Times New Roman" w:cs="Times New Roman"/>
          <w:b/>
          <w:bCs/>
        </w:rPr>
        <w:t xml:space="preserve"> Flowchart Diagram of the </w:t>
      </w:r>
      <w:r>
        <w:rPr>
          <w:rFonts w:ascii="Times New Roman" w:hAnsi="Times New Roman" w:cs="Times New Roman"/>
          <w:b/>
          <w:bCs/>
        </w:rPr>
        <w:t>Project</w:t>
      </w:r>
    </w:p>
    <w:p w14:paraId="34BBB4AF" w14:textId="4F1CCCE3" w:rsidR="002E57CE" w:rsidRPr="00EF1C33" w:rsidRDefault="002E57CE" w:rsidP="00392041">
      <w:pPr>
        <w:rPr>
          <w:rFonts w:ascii="Times New Roman" w:hAnsi="Times New Roman" w:cs="Times New Roman"/>
          <w:b/>
          <w:bCs/>
          <w:sz w:val="24"/>
          <w:szCs w:val="24"/>
        </w:rPr>
      </w:pPr>
      <w:r w:rsidRPr="00EF1C33">
        <w:rPr>
          <w:rFonts w:ascii="Times New Roman" w:hAnsi="Times New Roman" w:cs="Times New Roman"/>
          <w:b/>
          <w:bCs/>
          <w:sz w:val="24"/>
          <w:szCs w:val="24"/>
        </w:rPr>
        <w:t>Conclusion</w:t>
      </w:r>
    </w:p>
    <w:p w14:paraId="798DEE57" w14:textId="033A83BC" w:rsidR="002E57CE" w:rsidRPr="006B0C18" w:rsidRDefault="002E57CE" w:rsidP="00392041">
      <w:pPr>
        <w:rPr>
          <w:rFonts w:ascii="Times New Roman" w:hAnsi="Times New Roman" w:cs="Times New Roman"/>
        </w:rPr>
      </w:pPr>
      <w:r w:rsidRPr="006B0C18">
        <w:rPr>
          <w:rFonts w:ascii="Times New Roman" w:hAnsi="Times New Roman" w:cs="Times New Roman"/>
        </w:rPr>
        <w:t>Diet recommendation systems represent a promising intersection of technology, data science, and healthcare that aims to transform the way individuals approach their dietary choices. This review has shed light on the key aspects of diet recommendation systems, encompassing data sources, recommendation algorithms, applications, user interfaces, challenges, and their potential impact on public health.</w:t>
      </w:r>
    </w:p>
    <w:p w14:paraId="1BA15F6F" w14:textId="3160B233" w:rsidR="002E57CE" w:rsidRPr="006B0C18" w:rsidRDefault="002E57CE" w:rsidP="00392041">
      <w:pPr>
        <w:rPr>
          <w:rFonts w:ascii="Times New Roman" w:hAnsi="Times New Roman" w:cs="Times New Roman"/>
        </w:rPr>
      </w:pPr>
      <w:r w:rsidRPr="006B0C18">
        <w:rPr>
          <w:rFonts w:ascii="Times New Roman" w:hAnsi="Times New Roman" w:cs="Times New Roman"/>
        </w:rPr>
        <w:t xml:space="preserve">The importance of data in powering diet recommendation systems cannot be overstated. These systems draw from diverse sources, including comprehensive food databases, nutritional information, and user-generated data, while also capitalizing on wearable devices and IoT sensors to provide real-time, personalized insights. Machine learning algorithms, </w:t>
      </w:r>
      <w:r w:rsidR="001B289B">
        <w:rPr>
          <w:rFonts w:ascii="Times New Roman" w:hAnsi="Times New Roman" w:cs="Times New Roman"/>
        </w:rPr>
        <w:t>like</w:t>
      </w:r>
      <w:r w:rsidRPr="006B0C18">
        <w:rPr>
          <w:rFonts w:ascii="Times New Roman" w:hAnsi="Times New Roman" w:cs="Times New Roman"/>
        </w:rPr>
        <w:t xml:space="preserve"> as content-based filtering, </w:t>
      </w:r>
      <w:r w:rsidR="00A55B49" w:rsidRPr="006B0C18">
        <w:rPr>
          <w:rFonts w:ascii="Times New Roman" w:hAnsi="Times New Roman" w:cs="Times New Roman"/>
        </w:rPr>
        <w:t>collaborative filtering</w:t>
      </w:r>
      <w:r w:rsidR="00A55B49" w:rsidRPr="006B0C18">
        <w:rPr>
          <w:rFonts w:ascii="Times New Roman" w:hAnsi="Times New Roman" w:cs="Times New Roman"/>
        </w:rPr>
        <w:t xml:space="preserve"> </w:t>
      </w:r>
      <w:r w:rsidRPr="006B0C18">
        <w:rPr>
          <w:rFonts w:ascii="Times New Roman" w:hAnsi="Times New Roman" w:cs="Times New Roman"/>
        </w:rPr>
        <w:t xml:space="preserve">and advanced neural networks, enable the delivery of tailored dietary guidance to users. The adaptability of these algorithms to individual preferences and dietary restrictions holds great promise for promoting healthier </w:t>
      </w:r>
      <w:r w:rsidR="00E37CA7">
        <w:rPr>
          <w:rFonts w:ascii="Times New Roman" w:hAnsi="Times New Roman" w:cs="Times New Roman"/>
        </w:rPr>
        <w:t>food eating</w:t>
      </w:r>
      <w:r w:rsidRPr="006B0C18">
        <w:rPr>
          <w:rFonts w:ascii="Times New Roman" w:hAnsi="Times New Roman" w:cs="Times New Roman"/>
        </w:rPr>
        <w:t xml:space="preserve"> habits.</w:t>
      </w:r>
    </w:p>
    <w:p w14:paraId="08C5F9EE" w14:textId="368F7DA8" w:rsidR="002E57CE" w:rsidRPr="006B0C18" w:rsidRDefault="002E57CE" w:rsidP="00392041">
      <w:pPr>
        <w:rPr>
          <w:rFonts w:ascii="Times New Roman" w:hAnsi="Times New Roman" w:cs="Times New Roman"/>
        </w:rPr>
      </w:pPr>
      <w:r w:rsidRPr="006B0C18">
        <w:rPr>
          <w:rFonts w:ascii="Times New Roman" w:hAnsi="Times New Roman" w:cs="Times New Roman"/>
        </w:rPr>
        <w:t xml:space="preserve">Diet recommendation systems find applications in various </w:t>
      </w:r>
      <w:r w:rsidR="00B672B1">
        <w:rPr>
          <w:rFonts w:ascii="Times New Roman" w:hAnsi="Times New Roman" w:cs="Times New Roman"/>
        </w:rPr>
        <w:t>arena</w:t>
      </w:r>
      <w:r w:rsidRPr="006B0C18">
        <w:rPr>
          <w:rFonts w:ascii="Times New Roman" w:hAnsi="Times New Roman" w:cs="Times New Roman"/>
        </w:rPr>
        <w:t>s, from personalized meal planning and recipe suggestions to weight management and dietary restriction support. They are particularly valuable for individuals managing health conditions, as they can provide condition-specific dietary recommendations. These systems have the potential to revolutionize the way we address diet-related diseases and conditions by offering precise, data-driven advice.</w:t>
      </w:r>
    </w:p>
    <w:p w14:paraId="7A6C0EA9" w14:textId="03BF72A6" w:rsidR="002E57CE" w:rsidRPr="006B0C18" w:rsidRDefault="002E57CE" w:rsidP="00392041">
      <w:pPr>
        <w:rPr>
          <w:rFonts w:ascii="Times New Roman" w:hAnsi="Times New Roman" w:cs="Times New Roman"/>
        </w:rPr>
      </w:pPr>
      <w:r w:rsidRPr="006B0C18">
        <w:rPr>
          <w:rFonts w:ascii="Times New Roman" w:hAnsi="Times New Roman" w:cs="Times New Roman"/>
        </w:rPr>
        <w:lastRenderedPageBreak/>
        <w:t xml:space="preserve">User interfaces and engagement strategies are pivotal in ensuring that individuals receive and act upon these recommendations effectively. Mobile apps, web platforms, and voice assistants provide accessible and user-friendly interfaces. Gamification and </w:t>
      </w:r>
      <w:proofErr w:type="spellStart"/>
      <w:r w:rsidRPr="006B0C18">
        <w:rPr>
          <w:rFonts w:ascii="Times New Roman" w:hAnsi="Times New Roman" w:cs="Times New Roman"/>
        </w:rPr>
        <w:t>behavioral</w:t>
      </w:r>
      <w:proofErr w:type="spellEnd"/>
      <w:r w:rsidRPr="006B0C18">
        <w:rPr>
          <w:rFonts w:ascii="Times New Roman" w:hAnsi="Times New Roman" w:cs="Times New Roman"/>
        </w:rPr>
        <w:t xml:space="preserve"> nudging strategies enhance user engagement and adherence to dietary guidance, making it more likely that individuals will make healthier food choices.</w:t>
      </w:r>
    </w:p>
    <w:p w14:paraId="000A7ED9" w14:textId="57877C7C" w:rsidR="002E57CE" w:rsidRPr="006B0C18" w:rsidRDefault="002E57CE" w:rsidP="00392041">
      <w:pPr>
        <w:rPr>
          <w:rFonts w:ascii="Times New Roman" w:hAnsi="Times New Roman" w:cs="Times New Roman"/>
        </w:rPr>
      </w:pPr>
      <w:r w:rsidRPr="006B0C18">
        <w:rPr>
          <w:rFonts w:ascii="Times New Roman" w:hAnsi="Times New Roman" w:cs="Times New Roman"/>
        </w:rPr>
        <w:t>However, diet recommendation systems face several challenges and limitations, including privacy concerns related to dietary data, the need to respect cultural and individual dietary preferences, and ethical considerations that arise from potential biases in recommendations. Addressing these challenges is crucial for the continued development and adoption of these systems.</w:t>
      </w:r>
    </w:p>
    <w:p w14:paraId="788F2016" w14:textId="0EA127FB" w:rsidR="002E57CE" w:rsidRPr="006B0C18" w:rsidRDefault="002E57CE" w:rsidP="00392041">
      <w:pPr>
        <w:rPr>
          <w:rFonts w:ascii="Times New Roman" w:hAnsi="Times New Roman" w:cs="Times New Roman"/>
        </w:rPr>
      </w:pPr>
      <w:r w:rsidRPr="006B0C18">
        <w:rPr>
          <w:rFonts w:ascii="Times New Roman" w:hAnsi="Times New Roman" w:cs="Times New Roman"/>
        </w:rPr>
        <w:t>In terms of public health impact, diet recommendation systems hold the potential to significantly reduce the burden of diet-related diseases and associated healthcare costs. By providing individuals with personalized dietary guidance and empowering them to make informed choices, these systems may contribute to improved overall health and well-being.</w:t>
      </w:r>
    </w:p>
    <w:p w14:paraId="19C5EA28" w14:textId="55F063EE" w:rsidR="00EF1C33" w:rsidRDefault="002E57CE" w:rsidP="00392041">
      <w:pPr>
        <w:rPr>
          <w:rFonts w:ascii="Times New Roman" w:hAnsi="Times New Roman" w:cs="Times New Roman"/>
        </w:rPr>
      </w:pPr>
      <w:r w:rsidRPr="006B0C18">
        <w:rPr>
          <w:rFonts w:ascii="Times New Roman" w:hAnsi="Times New Roman" w:cs="Times New Roman"/>
        </w:rPr>
        <w:t xml:space="preserve">In conclusion, diet recommendation systems are </w:t>
      </w:r>
      <w:r w:rsidR="00E37CA7">
        <w:rPr>
          <w:rFonts w:ascii="Times New Roman" w:hAnsi="Times New Roman" w:cs="Times New Roman"/>
        </w:rPr>
        <w:t>suppose</w:t>
      </w:r>
      <w:r w:rsidRPr="006B0C18">
        <w:rPr>
          <w:rFonts w:ascii="Times New Roman" w:hAnsi="Times New Roman" w:cs="Times New Roman"/>
        </w:rPr>
        <w:t>d to play a c</w:t>
      </w:r>
      <w:r w:rsidR="00922B42">
        <w:rPr>
          <w:rFonts w:ascii="Times New Roman" w:hAnsi="Times New Roman" w:cs="Times New Roman"/>
        </w:rPr>
        <w:t>rucia</w:t>
      </w:r>
      <w:r w:rsidRPr="006B0C18">
        <w:rPr>
          <w:rFonts w:ascii="Times New Roman" w:hAnsi="Times New Roman" w:cs="Times New Roman"/>
        </w:rPr>
        <w:t>l role in the future of dietary guidance. Leveraging the power of AI and data science, these systems offer individuals the tools they need to make healthier food choices, tailored to their specific needs and preferences. As the field continues to evolve, further research and innovation will be essential to address challenges, mitigate biases, and maximize the potential for positive public health outcomes.</w:t>
      </w:r>
    </w:p>
    <w:p w14:paraId="663B60FD" w14:textId="77777777" w:rsidR="00027E6D" w:rsidRPr="00027E6D" w:rsidRDefault="00027E6D" w:rsidP="00392041">
      <w:pPr>
        <w:rPr>
          <w:rFonts w:ascii="Times New Roman" w:hAnsi="Times New Roman" w:cs="Times New Roman"/>
        </w:rPr>
      </w:pPr>
    </w:p>
    <w:p w14:paraId="0AE11E9A" w14:textId="1EECFA15" w:rsidR="0068124E" w:rsidRPr="00EF1C33" w:rsidRDefault="0068124E" w:rsidP="00392041">
      <w:pPr>
        <w:rPr>
          <w:rFonts w:ascii="Times New Roman" w:hAnsi="Times New Roman" w:cs="Times New Roman"/>
          <w:b/>
          <w:bCs/>
          <w:sz w:val="24"/>
          <w:szCs w:val="24"/>
        </w:rPr>
      </w:pPr>
      <w:r w:rsidRPr="00EF1C33">
        <w:rPr>
          <w:rFonts w:ascii="Times New Roman" w:hAnsi="Times New Roman" w:cs="Times New Roman"/>
          <w:b/>
          <w:bCs/>
          <w:sz w:val="24"/>
          <w:szCs w:val="24"/>
        </w:rPr>
        <w:t>R</w:t>
      </w:r>
      <w:r w:rsidR="00EF1C33">
        <w:rPr>
          <w:rFonts w:ascii="Times New Roman" w:hAnsi="Times New Roman" w:cs="Times New Roman"/>
          <w:b/>
          <w:bCs/>
          <w:sz w:val="24"/>
          <w:szCs w:val="24"/>
        </w:rPr>
        <w:t>eferences</w:t>
      </w:r>
    </w:p>
    <w:p w14:paraId="696CB8CC" w14:textId="0442B466"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[1] T. N. Trang Tran, M. Atas, A. </w:t>
      </w:r>
      <w:proofErr w:type="spellStart"/>
      <w:r w:rsidRPr="006B0C18">
        <w:rPr>
          <w:rFonts w:ascii="Times New Roman" w:hAnsi="Times New Roman" w:cs="Times New Roman"/>
        </w:rPr>
        <w:t>Felfernig</w:t>
      </w:r>
      <w:proofErr w:type="spellEnd"/>
      <w:r w:rsidRPr="006B0C18">
        <w:rPr>
          <w:rFonts w:ascii="Times New Roman" w:hAnsi="Times New Roman" w:cs="Times New Roman"/>
        </w:rPr>
        <w:t xml:space="preserve">, and M. </w:t>
      </w:r>
      <w:proofErr w:type="spellStart"/>
      <w:r w:rsidRPr="006B0C18">
        <w:rPr>
          <w:rFonts w:ascii="Times New Roman" w:hAnsi="Times New Roman" w:cs="Times New Roman"/>
        </w:rPr>
        <w:t>Stettinger</w:t>
      </w:r>
      <w:proofErr w:type="spellEnd"/>
      <w:r w:rsidRPr="006B0C18">
        <w:rPr>
          <w:rFonts w:ascii="Times New Roman" w:hAnsi="Times New Roman" w:cs="Times New Roman"/>
        </w:rPr>
        <w:t xml:space="preserve">, ‘‘An overview of recommender systems in the healthy food domain,’’ J. </w:t>
      </w:r>
      <w:proofErr w:type="spellStart"/>
      <w:r w:rsidRPr="006B0C18">
        <w:rPr>
          <w:rFonts w:ascii="Times New Roman" w:hAnsi="Times New Roman" w:cs="Times New Roman"/>
        </w:rPr>
        <w:t>Intell</w:t>
      </w:r>
      <w:proofErr w:type="spellEnd"/>
      <w:r w:rsidRPr="006B0C18">
        <w:rPr>
          <w:rFonts w:ascii="Times New Roman" w:hAnsi="Times New Roman" w:cs="Times New Roman"/>
        </w:rPr>
        <w:t>. Inf. Syst., vol. 50, no. 3, pp. 501–526, Jun. 2018.</w:t>
      </w:r>
    </w:p>
    <w:p w14:paraId="368E5A72" w14:textId="0E0F6C73"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[2] C. </w:t>
      </w:r>
      <w:proofErr w:type="spellStart"/>
      <w:r w:rsidRPr="006B0C18">
        <w:rPr>
          <w:rFonts w:ascii="Times New Roman" w:hAnsi="Times New Roman" w:cs="Times New Roman"/>
        </w:rPr>
        <w:t>Chensi</w:t>
      </w:r>
      <w:proofErr w:type="spellEnd"/>
      <w:r w:rsidRPr="006B0C18">
        <w:rPr>
          <w:rFonts w:ascii="Times New Roman" w:hAnsi="Times New Roman" w:cs="Times New Roman"/>
        </w:rPr>
        <w:t xml:space="preserve">, L. Feng, T. Hai, S. </w:t>
      </w:r>
      <w:proofErr w:type="spellStart"/>
      <w:r w:rsidRPr="006B0C18">
        <w:rPr>
          <w:rFonts w:ascii="Times New Roman" w:hAnsi="Times New Roman" w:cs="Times New Roman"/>
        </w:rPr>
        <w:t>Deshou</w:t>
      </w:r>
      <w:proofErr w:type="spellEnd"/>
      <w:r w:rsidRPr="006B0C18">
        <w:rPr>
          <w:rFonts w:ascii="Times New Roman" w:hAnsi="Times New Roman" w:cs="Times New Roman"/>
        </w:rPr>
        <w:t xml:space="preserve">, S. Wenjie, L. </w:t>
      </w:r>
      <w:proofErr w:type="spellStart"/>
      <w:r w:rsidRPr="006B0C18">
        <w:rPr>
          <w:rFonts w:ascii="Times New Roman" w:hAnsi="Times New Roman" w:cs="Times New Roman"/>
        </w:rPr>
        <w:t>Weizhong</w:t>
      </w:r>
      <w:proofErr w:type="spellEnd"/>
      <w:r w:rsidRPr="006B0C18">
        <w:rPr>
          <w:rFonts w:ascii="Times New Roman" w:hAnsi="Times New Roman" w:cs="Times New Roman"/>
        </w:rPr>
        <w:t xml:space="preserve">, Z. Yiming, B. </w:t>
      </w:r>
      <w:proofErr w:type="spellStart"/>
      <w:r w:rsidRPr="006B0C18">
        <w:rPr>
          <w:rFonts w:ascii="Times New Roman" w:hAnsi="Times New Roman" w:cs="Times New Roman"/>
        </w:rPr>
        <w:t>Xiaochen</w:t>
      </w:r>
      <w:proofErr w:type="spellEnd"/>
      <w:r w:rsidRPr="006B0C18">
        <w:rPr>
          <w:rFonts w:ascii="Times New Roman" w:hAnsi="Times New Roman" w:cs="Times New Roman"/>
        </w:rPr>
        <w:t xml:space="preserve">, and X. Zhi, ‘‘Deep learning and its applications in biomedicine,’’ Genomics Proteomics </w:t>
      </w:r>
      <w:proofErr w:type="spellStart"/>
      <w:r w:rsidRPr="006B0C18">
        <w:rPr>
          <w:rFonts w:ascii="Times New Roman" w:hAnsi="Times New Roman" w:cs="Times New Roman"/>
        </w:rPr>
        <w:t>Bioinf</w:t>
      </w:r>
      <w:proofErr w:type="spellEnd"/>
      <w:r w:rsidRPr="006B0C18">
        <w:rPr>
          <w:rFonts w:ascii="Times New Roman" w:hAnsi="Times New Roman" w:cs="Times New Roman"/>
        </w:rPr>
        <w:t>., vol. 16, no. 1, pp. 17–32, 2018.</w:t>
      </w:r>
    </w:p>
    <w:p w14:paraId="77C72D64" w14:textId="00C01E85"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[3] S. Saini and S. K. Dubey, ‘‘Recommendation of diet to jaundice patient on the basis of nutrients using AHP and fuzzy AHP technique,’’ Int. J. </w:t>
      </w:r>
      <w:proofErr w:type="spellStart"/>
      <w:r w:rsidRPr="006B0C18">
        <w:rPr>
          <w:rFonts w:ascii="Times New Roman" w:hAnsi="Times New Roman" w:cs="Times New Roman"/>
        </w:rPr>
        <w:t>Intell</w:t>
      </w:r>
      <w:proofErr w:type="spellEnd"/>
      <w:r w:rsidRPr="006B0C18">
        <w:rPr>
          <w:rFonts w:ascii="Times New Roman" w:hAnsi="Times New Roman" w:cs="Times New Roman"/>
        </w:rPr>
        <w:t xml:space="preserve">. Eng. Syst., vol. 10, no. 4, pp. 91– 99, Jul. 2017, </w:t>
      </w:r>
      <w:proofErr w:type="spellStart"/>
      <w:r w:rsidRPr="006B0C18">
        <w:rPr>
          <w:rFonts w:ascii="Times New Roman" w:hAnsi="Times New Roman" w:cs="Times New Roman"/>
        </w:rPr>
        <w:t>doi</w:t>
      </w:r>
      <w:proofErr w:type="spellEnd"/>
      <w:r w:rsidRPr="006B0C18">
        <w:rPr>
          <w:rFonts w:ascii="Times New Roman" w:hAnsi="Times New Roman" w:cs="Times New Roman"/>
        </w:rPr>
        <w:t>: 10.22266/ ijies2017.0831.10.</w:t>
      </w:r>
    </w:p>
    <w:p w14:paraId="435DF609" w14:textId="655F8445" w:rsidR="0068124E" w:rsidRPr="006B0C18" w:rsidRDefault="0068124E" w:rsidP="00392041">
      <w:pPr>
        <w:rPr>
          <w:rFonts w:ascii="Times New Roman" w:hAnsi="Times New Roman" w:cs="Times New Roman"/>
        </w:rPr>
      </w:pPr>
      <w:r w:rsidRPr="006B0C18">
        <w:rPr>
          <w:rFonts w:ascii="Times New Roman" w:hAnsi="Times New Roman" w:cs="Times New Roman"/>
        </w:rPr>
        <w:t>[4] L. Yang, C.-K. Hsieh, H. Yang, J. P. Pollak, N. Dell, S. Belongie, C. Cole, and D. Estrin, ‘‘Yum-Me: A personalized nutrient-based meal recommender system,’’ ACM Trans. Inf. Syst., vol. 36, no. 1, pp. 1–31, Jul. 2017.</w:t>
      </w:r>
    </w:p>
    <w:p w14:paraId="59FE7C05" w14:textId="1C622E80"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[5] J. </w:t>
      </w:r>
      <w:proofErr w:type="spellStart"/>
      <w:r w:rsidRPr="006B0C18">
        <w:rPr>
          <w:rFonts w:ascii="Times New Roman" w:hAnsi="Times New Roman" w:cs="Times New Roman"/>
        </w:rPr>
        <w:t>Mariapun</w:t>
      </w:r>
      <w:proofErr w:type="spellEnd"/>
      <w:r w:rsidRPr="006B0C18">
        <w:rPr>
          <w:rFonts w:ascii="Times New Roman" w:hAnsi="Times New Roman" w:cs="Times New Roman"/>
        </w:rPr>
        <w:t xml:space="preserve">, C.-W. Ng, and N. N. </w:t>
      </w:r>
      <w:proofErr w:type="spellStart"/>
      <w:r w:rsidRPr="006B0C18">
        <w:rPr>
          <w:rFonts w:ascii="Times New Roman" w:hAnsi="Times New Roman" w:cs="Times New Roman"/>
        </w:rPr>
        <w:t>Hairi</w:t>
      </w:r>
      <w:proofErr w:type="spellEnd"/>
      <w:r w:rsidRPr="006B0C18">
        <w:rPr>
          <w:rFonts w:ascii="Times New Roman" w:hAnsi="Times New Roman" w:cs="Times New Roman"/>
        </w:rPr>
        <w:t>, ‘‘The gradual shift of overweight, obesity, and abdominal obesity towards the poor in a multi-ethnic develop </w:t>
      </w:r>
      <w:proofErr w:type="spellStart"/>
      <w:r w:rsidRPr="006B0C18">
        <w:rPr>
          <w:rFonts w:ascii="Times New Roman" w:hAnsi="Times New Roman" w:cs="Times New Roman"/>
        </w:rPr>
        <w:t>ing</w:t>
      </w:r>
      <w:proofErr w:type="spellEnd"/>
      <w:r w:rsidRPr="006B0C18">
        <w:rPr>
          <w:rFonts w:ascii="Times New Roman" w:hAnsi="Times New Roman" w:cs="Times New Roman"/>
        </w:rPr>
        <w:t xml:space="preserve"> country: Findings from the Malaysian National health and morbidity surveys,’’ J. </w:t>
      </w:r>
      <w:proofErr w:type="spellStart"/>
      <w:r w:rsidRPr="006B0C18">
        <w:rPr>
          <w:rFonts w:ascii="Times New Roman" w:hAnsi="Times New Roman" w:cs="Times New Roman"/>
        </w:rPr>
        <w:t>Epidemiol</w:t>
      </w:r>
      <w:proofErr w:type="spellEnd"/>
      <w:r w:rsidRPr="006B0C18">
        <w:rPr>
          <w:rFonts w:ascii="Times New Roman" w:hAnsi="Times New Roman" w:cs="Times New Roman"/>
        </w:rPr>
        <w:t>., vol. 28, no. 6, pp. 279–286, Jun. 2018.</w:t>
      </w:r>
    </w:p>
    <w:p w14:paraId="062461CC" w14:textId="7D9EA4DC"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[6] A. Kale and N. </w:t>
      </w:r>
      <w:proofErr w:type="spellStart"/>
      <w:r w:rsidRPr="006B0C18">
        <w:rPr>
          <w:rFonts w:ascii="Times New Roman" w:hAnsi="Times New Roman" w:cs="Times New Roman"/>
        </w:rPr>
        <w:t>Auti</w:t>
      </w:r>
      <w:proofErr w:type="spellEnd"/>
      <w:r w:rsidRPr="006B0C18">
        <w:rPr>
          <w:rFonts w:ascii="Times New Roman" w:hAnsi="Times New Roman" w:cs="Times New Roman"/>
        </w:rPr>
        <w:t xml:space="preserve">, ‘‘Automated menu planning algorithm for children: Food recommendation by dietary management system using ID3 for Indian food database,’’ Procedia </w:t>
      </w:r>
      <w:proofErr w:type="spellStart"/>
      <w:r w:rsidRPr="006B0C18">
        <w:rPr>
          <w:rFonts w:ascii="Times New Roman" w:hAnsi="Times New Roman" w:cs="Times New Roman"/>
        </w:rPr>
        <w:t>Comput</w:t>
      </w:r>
      <w:proofErr w:type="spellEnd"/>
      <w:r w:rsidRPr="006B0C18">
        <w:rPr>
          <w:rFonts w:ascii="Times New Roman" w:hAnsi="Times New Roman" w:cs="Times New Roman"/>
        </w:rPr>
        <w:t>. Sci., vol. 50, pp. 197–202, Jan. 2015.</w:t>
      </w:r>
    </w:p>
    <w:p w14:paraId="726EEFDC" w14:textId="4A278D3F"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[7] H. Schäfer, M. Elahi, D. </w:t>
      </w:r>
      <w:proofErr w:type="spellStart"/>
      <w:r w:rsidRPr="006B0C18">
        <w:rPr>
          <w:rFonts w:ascii="Times New Roman" w:hAnsi="Times New Roman" w:cs="Times New Roman"/>
        </w:rPr>
        <w:t>Elsweiler</w:t>
      </w:r>
      <w:proofErr w:type="spellEnd"/>
      <w:r w:rsidRPr="006B0C18">
        <w:rPr>
          <w:rFonts w:ascii="Times New Roman" w:hAnsi="Times New Roman" w:cs="Times New Roman"/>
        </w:rPr>
        <w:t xml:space="preserve">, G. Groh, M. Harvey, B. Ludwig, F. Ricci, and A. Said, ‘‘User nutrition modelling and recommendation: Balancing simplicity and complexity,’’ in Proc. Adjunct Publication 25th Conf. User </w:t>
      </w:r>
      <w:proofErr w:type="spellStart"/>
      <w:r w:rsidRPr="006B0C18">
        <w:rPr>
          <w:rFonts w:ascii="Times New Roman" w:hAnsi="Times New Roman" w:cs="Times New Roman"/>
        </w:rPr>
        <w:t>Modeling</w:t>
      </w:r>
      <w:proofErr w:type="spellEnd"/>
      <w:r w:rsidRPr="006B0C18">
        <w:rPr>
          <w:rFonts w:ascii="Times New Roman" w:hAnsi="Times New Roman" w:cs="Times New Roman"/>
        </w:rPr>
        <w:t>, Adapt. Pers. (UMAP), 2017, pp. 9–12.</w:t>
      </w:r>
    </w:p>
    <w:p w14:paraId="5E637978" w14:textId="6A629781"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[8] H. Dinçer, S. Yüksel, and L. Martínez, ‘‘Balanced scorecard-based </w:t>
      </w:r>
      <w:proofErr w:type="spellStart"/>
      <w:r w:rsidRPr="006B0C18">
        <w:rPr>
          <w:rFonts w:ascii="Times New Roman" w:hAnsi="Times New Roman" w:cs="Times New Roman"/>
        </w:rPr>
        <w:t>analy</w:t>
      </w:r>
      <w:proofErr w:type="spellEnd"/>
      <w:r w:rsidRPr="006B0C18">
        <w:rPr>
          <w:rFonts w:ascii="Times New Roman" w:hAnsi="Times New Roman" w:cs="Times New Roman"/>
        </w:rPr>
        <w:t> sis about European energy investment policies: A hybrid hesitant fuzzy decision-making approach with Quality Function Deployment,’’ Expert Syst. Appl., vol. 115, pp. 152–171, Jan. 2019.</w:t>
      </w:r>
    </w:p>
    <w:p w14:paraId="616E3BAB" w14:textId="635B2619" w:rsidR="0068124E" w:rsidRPr="006B0C18" w:rsidRDefault="0068124E" w:rsidP="00392041">
      <w:pPr>
        <w:rPr>
          <w:rFonts w:ascii="Times New Roman" w:hAnsi="Times New Roman" w:cs="Times New Roman"/>
        </w:rPr>
      </w:pPr>
      <w:r w:rsidRPr="006B0C18">
        <w:rPr>
          <w:rFonts w:ascii="Times New Roman" w:hAnsi="Times New Roman" w:cs="Times New Roman"/>
        </w:rPr>
        <w:lastRenderedPageBreak/>
        <w:t xml:space="preserve">[9] F. Rehman, O. Khalid, N. Haq, A. R. Khan, and K. B. Sajjad, ‘‘Diet-right: A smart food recommendation system,’’ KSII Trans. Internet Inf. Syst., vol. 11, no. 6, Jun. 29, 2017, </w:t>
      </w:r>
      <w:proofErr w:type="spellStart"/>
      <w:r w:rsidRPr="006B0C18">
        <w:rPr>
          <w:rFonts w:ascii="Times New Roman" w:hAnsi="Times New Roman" w:cs="Times New Roman"/>
        </w:rPr>
        <w:t>doi</w:t>
      </w:r>
      <w:proofErr w:type="spellEnd"/>
      <w:r w:rsidRPr="006B0C18">
        <w:rPr>
          <w:rFonts w:ascii="Times New Roman" w:hAnsi="Times New Roman" w:cs="Times New Roman"/>
        </w:rPr>
        <w:t>: 10.3837/tiis.2017.06.006.</w:t>
      </w:r>
    </w:p>
    <w:p w14:paraId="17593338" w14:textId="3AD17F0C"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[10] C. </w:t>
      </w:r>
      <w:proofErr w:type="spellStart"/>
      <w:r w:rsidRPr="006B0C18">
        <w:rPr>
          <w:rFonts w:ascii="Times New Roman" w:hAnsi="Times New Roman" w:cs="Times New Roman"/>
        </w:rPr>
        <w:t>Iwendi</w:t>
      </w:r>
      <w:proofErr w:type="spellEnd"/>
      <w:r w:rsidRPr="006B0C18">
        <w:rPr>
          <w:rFonts w:ascii="Times New Roman" w:hAnsi="Times New Roman" w:cs="Times New Roman"/>
        </w:rPr>
        <w:t>, Z. Zhang, and X. Du, ‘‘ACO based key management rout </w:t>
      </w:r>
      <w:proofErr w:type="spellStart"/>
      <w:r w:rsidRPr="006B0C18">
        <w:rPr>
          <w:rFonts w:ascii="Times New Roman" w:hAnsi="Times New Roman" w:cs="Times New Roman"/>
        </w:rPr>
        <w:t>ing</w:t>
      </w:r>
      <w:proofErr w:type="spellEnd"/>
      <w:r w:rsidRPr="006B0C18">
        <w:rPr>
          <w:rFonts w:ascii="Times New Roman" w:hAnsi="Times New Roman" w:cs="Times New Roman"/>
        </w:rPr>
        <w:t xml:space="preserve"> mechanism for WSN security and data collection,’’ in Proc. IEEE Int. Conf. Ind. </w:t>
      </w:r>
      <w:proofErr w:type="gramStart"/>
      <w:r w:rsidRPr="006B0C18">
        <w:rPr>
          <w:rFonts w:ascii="Times New Roman" w:hAnsi="Times New Roman" w:cs="Times New Roman"/>
        </w:rPr>
        <w:t>Technol.(</w:t>
      </w:r>
      <w:proofErr w:type="gramEnd"/>
      <w:r w:rsidRPr="006B0C18">
        <w:rPr>
          <w:rFonts w:ascii="Times New Roman" w:hAnsi="Times New Roman" w:cs="Times New Roman"/>
        </w:rPr>
        <w:t xml:space="preserve">ICIT), Lyon, France, Feb. 2018, pp. 1935–1939, </w:t>
      </w:r>
      <w:proofErr w:type="spellStart"/>
      <w:r w:rsidRPr="006B0C18">
        <w:rPr>
          <w:rFonts w:ascii="Times New Roman" w:hAnsi="Times New Roman" w:cs="Times New Roman"/>
        </w:rPr>
        <w:t>doi</w:t>
      </w:r>
      <w:proofErr w:type="spellEnd"/>
      <w:r w:rsidRPr="006B0C18">
        <w:rPr>
          <w:rFonts w:ascii="Times New Roman" w:hAnsi="Times New Roman" w:cs="Times New Roman"/>
        </w:rPr>
        <w:t>: 10.1109/icit.2018.8352482.</w:t>
      </w:r>
    </w:p>
    <w:p w14:paraId="6127A9FE" w14:textId="5CF3FDB7" w:rsidR="0068124E" w:rsidRPr="006B0C18" w:rsidRDefault="0068124E" w:rsidP="00392041">
      <w:pPr>
        <w:rPr>
          <w:rFonts w:ascii="Times New Roman" w:hAnsi="Times New Roman" w:cs="Times New Roman"/>
        </w:rPr>
      </w:pPr>
      <w:r w:rsidRPr="006B0C18">
        <w:rPr>
          <w:rFonts w:ascii="Times New Roman" w:hAnsi="Times New Roman" w:cs="Times New Roman"/>
        </w:rPr>
        <w:t xml:space="preserve">[11] S. Norouzi, A. K. </w:t>
      </w:r>
      <w:proofErr w:type="spellStart"/>
      <w:r w:rsidRPr="006B0C18">
        <w:rPr>
          <w:rFonts w:ascii="Times New Roman" w:hAnsi="Times New Roman" w:cs="Times New Roman"/>
        </w:rPr>
        <w:t>Ghalibaf</w:t>
      </w:r>
      <w:proofErr w:type="spellEnd"/>
      <w:r w:rsidRPr="006B0C18">
        <w:rPr>
          <w:rFonts w:ascii="Times New Roman" w:hAnsi="Times New Roman" w:cs="Times New Roman"/>
        </w:rPr>
        <w:t>, and S. Sistani, ‘‘A mobile application for managing diabetic patients’ nutrition: A food recommender system,’’ Arch. Iranian Med., vol. 21, no. 10, pp. 466– 472, 2018.</w:t>
      </w:r>
    </w:p>
    <w:sectPr w:rsidR="0068124E" w:rsidRPr="006B0C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026"/>
    <w:multiLevelType w:val="hybridMultilevel"/>
    <w:tmpl w:val="4628C81C"/>
    <w:lvl w:ilvl="0" w:tplc="7DE8B880">
      <w:start w:val="1"/>
      <w:numFmt w:val="bullet"/>
      <w:lvlText w:val=""/>
      <w:lvlJc w:val="left"/>
      <w:pPr>
        <w:tabs>
          <w:tab w:val="num" w:pos="720"/>
        </w:tabs>
        <w:ind w:left="720" w:hanging="360"/>
      </w:pPr>
      <w:rPr>
        <w:rFonts w:ascii="Wingdings" w:hAnsi="Wingdings" w:hint="default"/>
      </w:rPr>
    </w:lvl>
    <w:lvl w:ilvl="1" w:tplc="759C6372" w:tentative="1">
      <w:start w:val="1"/>
      <w:numFmt w:val="bullet"/>
      <w:lvlText w:val=""/>
      <w:lvlJc w:val="left"/>
      <w:pPr>
        <w:tabs>
          <w:tab w:val="num" w:pos="1440"/>
        </w:tabs>
        <w:ind w:left="1440" w:hanging="360"/>
      </w:pPr>
      <w:rPr>
        <w:rFonts w:ascii="Wingdings" w:hAnsi="Wingdings" w:hint="default"/>
      </w:rPr>
    </w:lvl>
    <w:lvl w:ilvl="2" w:tplc="81A07310" w:tentative="1">
      <w:start w:val="1"/>
      <w:numFmt w:val="bullet"/>
      <w:lvlText w:val=""/>
      <w:lvlJc w:val="left"/>
      <w:pPr>
        <w:tabs>
          <w:tab w:val="num" w:pos="2160"/>
        </w:tabs>
        <w:ind w:left="2160" w:hanging="360"/>
      </w:pPr>
      <w:rPr>
        <w:rFonts w:ascii="Wingdings" w:hAnsi="Wingdings" w:hint="default"/>
      </w:rPr>
    </w:lvl>
    <w:lvl w:ilvl="3" w:tplc="AE3A8BFE" w:tentative="1">
      <w:start w:val="1"/>
      <w:numFmt w:val="bullet"/>
      <w:lvlText w:val=""/>
      <w:lvlJc w:val="left"/>
      <w:pPr>
        <w:tabs>
          <w:tab w:val="num" w:pos="2880"/>
        </w:tabs>
        <w:ind w:left="2880" w:hanging="360"/>
      </w:pPr>
      <w:rPr>
        <w:rFonts w:ascii="Wingdings" w:hAnsi="Wingdings" w:hint="default"/>
      </w:rPr>
    </w:lvl>
    <w:lvl w:ilvl="4" w:tplc="3A5E7A0E" w:tentative="1">
      <w:start w:val="1"/>
      <w:numFmt w:val="bullet"/>
      <w:lvlText w:val=""/>
      <w:lvlJc w:val="left"/>
      <w:pPr>
        <w:tabs>
          <w:tab w:val="num" w:pos="3600"/>
        </w:tabs>
        <w:ind w:left="3600" w:hanging="360"/>
      </w:pPr>
      <w:rPr>
        <w:rFonts w:ascii="Wingdings" w:hAnsi="Wingdings" w:hint="default"/>
      </w:rPr>
    </w:lvl>
    <w:lvl w:ilvl="5" w:tplc="EAA2F36C" w:tentative="1">
      <w:start w:val="1"/>
      <w:numFmt w:val="bullet"/>
      <w:lvlText w:val=""/>
      <w:lvlJc w:val="left"/>
      <w:pPr>
        <w:tabs>
          <w:tab w:val="num" w:pos="4320"/>
        </w:tabs>
        <w:ind w:left="4320" w:hanging="360"/>
      </w:pPr>
      <w:rPr>
        <w:rFonts w:ascii="Wingdings" w:hAnsi="Wingdings" w:hint="default"/>
      </w:rPr>
    </w:lvl>
    <w:lvl w:ilvl="6" w:tplc="1892DBD4" w:tentative="1">
      <w:start w:val="1"/>
      <w:numFmt w:val="bullet"/>
      <w:lvlText w:val=""/>
      <w:lvlJc w:val="left"/>
      <w:pPr>
        <w:tabs>
          <w:tab w:val="num" w:pos="5040"/>
        </w:tabs>
        <w:ind w:left="5040" w:hanging="360"/>
      </w:pPr>
      <w:rPr>
        <w:rFonts w:ascii="Wingdings" w:hAnsi="Wingdings" w:hint="default"/>
      </w:rPr>
    </w:lvl>
    <w:lvl w:ilvl="7" w:tplc="F4A2A362" w:tentative="1">
      <w:start w:val="1"/>
      <w:numFmt w:val="bullet"/>
      <w:lvlText w:val=""/>
      <w:lvlJc w:val="left"/>
      <w:pPr>
        <w:tabs>
          <w:tab w:val="num" w:pos="5760"/>
        </w:tabs>
        <w:ind w:left="5760" w:hanging="360"/>
      </w:pPr>
      <w:rPr>
        <w:rFonts w:ascii="Wingdings" w:hAnsi="Wingdings" w:hint="default"/>
      </w:rPr>
    </w:lvl>
    <w:lvl w:ilvl="8" w:tplc="963ACF9E" w:tentative="1">
      <w:start w:val="1"/>
      <w:numFmt w:val="bullet"/>
      <w:lvlText w:val=""/>
      <w:lvlJc w:val="left"/>
      <w:pPr>
        <w:tabs>
          <w:tab w:val="num" w:pos="6480"/>
        </w:tabs>
        <w:ind w:left="6480" w:hanging="360"/>
      </w:pPr>
      <w:rPr>
        <w:rFonts w:ascii="Wingdings" w:hAnsi="Wingdings" w:hint="default"/>
      </w:rPr>
    </w:lvl>
  </w:abstractNum>
  <w:num w:numId="1" w16cid:durableId="742946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9E"/>
    <w:rsid w:val="00027E6D"/>
    <w:rsid w:val="000E5A69"/>
    <w:rsid w:val="0013561E"/>
    <w:rsid w:val="001B289B"/>
    <w:rsid w:val="001C43E1"/>
    <w:rsid w:val="0023335A"/>
    <w:rsid w:val="002C6C44"/>
    <w:rsid w:val="002E57CE"/>
    <w:rsid w:val="00392041"/>
    <w:rsid w:val="004B3270"/>
    <w:rsid w:val="00516034"/>
    <w:rsid w:val="00520AA2"/>
    <w:rsid w:val="005B09BD"/>
    <w:rsid w:val="005E2127"/>
    <w:rsid w:val="005F4F1E"/>
    <w:rsid w:val="006337AD"/>
    <w:rsid w:val="0068124E"/>
    <w:rsid w:val="006B0C18"/>
    <w:rsid w:val="007869AD"/>
    <w:rsid w:val="008410B9"/>
    <w:rsid w:val="00865582"/>
    <w:rsid w:val="00917CF8"/>
    <w:rsid w:val="00922B42"/>
    <w:rsid w:val="00954035"/>
    <w:rsid w:val="009B1FE7"/>
    <w:rsid w:val="00A55B49"/>
    <w:rsid w:val="00B35C37"/>
    <w:rsid w:val="00B672B1"/>
    <w:rsid w:val="00B81BA3"/>
    <w:rsid w:val="00BD3C99"/>
    <w:rsid w:val="00C445E0"/>
    <w:rsid w:val="00C4659E"/>
    <w:rsid w:val="00D1425E"/>
    <w:rsid w:val="00E37CA7"/>
    <w:rsid w:val="00E5001D"/>
    <w:rsid w:val="00EF0042"/>
    <w:rsid w:val="00EF1C33"/>
    <w:rsid w:val="00F16F8D"/>
    <w:rsid w:val="00F80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CEB2"/>
  <w15:chartTrackingRefBased/>
  <w15:docId w15:val="{B9747CE4-6E91-48BA-BDFE-A091F170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084683">
      <w:bodyDiv w:val="1"/>
      <w:marLeft w:val="0"/>
      <w:marRight w:val="0"/>
      <w:marTop w:val="0"/>
      <w:marBottom w:val="0"/>
      <w:divBdr>
        <w:top w:val="none" w:sz="0" w:space="0" w:color="auto"/>
        <w:left w:val="none" w:sz="0" w:space="0" w:color="auto"/>
        <w:bottom w:val="none" w:sz="0" w:space="0" w:color="auto"/>
        <w:right w:val="none" w:sz="0" w:space="0" w:color="auto"/>
      </w:divBdr>
    </w:div>
    <w:div w:id="1723019097">
      <w:bodyDiv w:val="1"/>
      <w:marLeft w:val="0"/>
      <w:marRight w:val="0"/>
      <w:marTop w:val="0"/>
      <w:marBottom w:val="0"/>
      <w:divBdr>
        <w:top w:val="none" w:sz="0" w:space="0" w:color="auto"/>
        <w:left w:val="none" w:sz="0" w:space="0" w:color="auto"/>
        <w:bottom w:val="none" w:sz="0" w:space="0" w:color="auto"/>
        <w:right w:val="none" w:sz="0" w:space="0" w:color="auto"/>
      </w:divBdr>
    </w:div>
    <w:div w:id="1791430735">
      <w:bodyDiv w:val="1"/>
      <w:marLeft w:val="0"/>
      <w:marRight w:val="0"/>
      <w:marTop w:val="0"/>
      <w:marBottom w:val="0"/>
      <w:divBdr>
        <w:top w:val="none" w:sz="0" w:space="0" w:color="auto"/>
        <w:left w:val="none" w:sz="0" w:space="0" w:color="auto"/>
        <w:bottom w:val="none" w:sz="0" w:space="0" w:color="auto"/>
        <w:right w:val="none" w:sz="0" w:space="0" w:color="auto"/>
      </w:divBdr>
      <w:divsChild>
        <w:div w:id="909509269">
          <w:marLeft w:val="547"/>
          <w:marRight w:val="0"/>
          <w:marTop w:val="154"/>
          <w:marBottom w:val="0"/>
          <w:divBdr>
            <w:top w:val="none" w:sz="0" w:space="0" w:color="auto"/>
            <w:left w:val="none" w:sz="0" w:space="0" w:color="auto"/>
            <w:bottom w:val="none" w:sz="0" w:space="0" w:color="auto"/>
            <w:right w:val="none" w:sz="0" w:space="0" w:color="auto"/>
          </w:divBdr>
        </w:div>
        <w:div w:id="194603537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6</Pages>
  <Words>2174</Words>
  <Characters>12395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Singh</dc:creator>
  <cp:keywords/>
  <dc:description/>
  <cp:lastModifiedBy>Ayush Singh</cp:lastModifiedBy>
  <cp:revision>35</cp:revision>
  <dcterms:created xsi:type="dcterms:W3CDTF">2023-11-02T12:17:00Z</dcterms:created>
  <dcterms:modified xsi:type="dcterms:W3CDTF">2023-11-09T12:05:00Z</dcterms:modified>
</cp:coreProperties>
</file>