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5B4763">
      <w:pPr>
        <w:spacing w:after="0"/>
        <w:jc w:val="center"/>
        <w:rPr>
          <w:b/>
          <w:sz w:val="24"/>
          <w:szCs w:val="24"/>
        </w:rPr>
      </w:pPr>
      <w:r>
        <w:rPr>
          <w:b/>
          <w:sz w:val="24"/>
          <w:szCs w:val="24"/>
        </w:rPr>
        <w:t>Project Design Phase</w:t>
      </w:r>
    </w:p>
    <w:p w14:paraId="2594CB9D" w14:textId="77777777" w:rsidR="004360B1" w:rsidRDefault="005B4763">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B4763">
            <w:r>
              <w:t>Date</w:t>
            </w:r>
          </w:p>
        </w:tc>
        <w:tc>
          <w:tcPr>
            <w:tcW w:w="4508" w:type="dxa"/>
          </w:tcPr>
          <w:p w14:paraId="6C6AD7EB" w14:textId="380E3EEE" w:rsidR="004360B1" w:rsidRDefault="000E7AC1">
            <w:r w:rsidRPr="000E7AC1">
              <w:t>0</w:t>
            </w:r>
            <w:r w:rsidR="0006283C">
              <w:t>5</w:t>
            </w:r>
            <w:r w:rsidRPr="000E7AC1">
              <w:t xml:space="preserve"> March 2025</w:t>
            </w:r>
          </w:p>
        </w:tc>
      </w:tr>
      <w:tr w:rsidR="004360B1" w14:paraId="7890E6B7" w14:textId="77777777">
        <w:tc>
          <w:tcPr>
            <w:tcW w:w="4508" w:type="dxa"/>
          </w:tcPr>
          <w:p w14:paraId="0C019381" w14:textId="77777777" w:rsidR="004360B1" w:rsidRDefault="005B4763">
            <w:r>
              <w:t>Team ID</w:t>
            </w:r>
          </w:p>
        </w:tc>
        <w:tc>
          <w:tcPr>
            <w:tcW w:w="4508" w:type="dxa"/>
          </w:tcPr>
          <w:p w14:paraId="3384612E" w14:textId="2BAC8766" w:rsidR="004360B1" w:rsidRDefault="005B4763">
            <w:r w:rsidRPr="005B4763">
              <w:t>PNT2025TMID02901</w:t>
            </w:r>
            <w:bookmarkStart w:id="0" w:name="_GoBack"/>
            <w:bookmarkEnd w:id="0"/>
          </w:p>
        </w:tc>
      </w:tr>
      <w:tr w:rsidR="004360B1" w14:paraId="51E034FC" w14:textId="77777777">
        <w:tc>
          <w:tcPr>
            <w:tcW w:w="4508" w:type="dxa"/>
          </w:tcPr>
          <w:p w14:paraId="69F005D8" w14:textId="77777777" w:rsidR="004360B1" w:rsidRDefault="005B4763">
            <w:r>
              <w:t>Project Name</w:t>
            </w:r>
          </w:p>
        </w:tc>
        <w:tc>
          <w:tcPr>
            <w:tcW w:w="4508" w:type="dxa"/>
          </w:tcPr>
          <w:p w14:paraId="381D29FA" w14:textId="7B77233B" w:rsidR="004360B1" w:rsidRDefault="000E7AC1">
            <w:r w:rsidRPr="000E7AC1">
              <w:t>Power BI Inflation Analysis: Journeying Through Global Economic Terrain</w:t>
            </w:r>
          </w:p>
        </w:tc>
      </w:tr>
      <w:tr w:rsidR="004360B1" w14:paraId="22167E14" w14:textId="77777777">
        <w:tc>
          <w:tcPr>
            <w:tcW w:w="4508" w:type="dxa"/>
          </w:tcPr>
          <w:p w14:paraId="215D873C" w14:textId="77777777" w:rsidR="004360B1" w:rsidRDefault="005B4763">
            <w:r>
              <w:t>Maximum Marks</w:t>
            </w:r>
          </w:p>
        </w:tc>
        <w:tc>
          <w:tcPr>
            <w:tcW w:w="4508" w:type="dxa"/>
          </w:tcPr>
          <w:p w14:paraId="1C19BA8D" w14:textId="77777777" w:rsidR="004360B1" w:rsidRDefault="005B4763">
            <w:r>
              <w:t>2 Marks</w:t>
            </w:r>
          </w:p>
        </w:tc>
      </w:tr>
    </w:tbl>
    <w:p w14:paraId="53EF8A59" w14:textId="77777777" w:rsidR="004360B1" w:rsidRDefault="004360B1">
      <w:pPr>
        <w:rPr>
          <w:b/>
        </w:rPr>
      </w:pPr>
    </w:p>
    <w:p w14:paraId="64DE4FAE" w14:textId="3BCC8AE9" w:rsidR="000E7AC1" w:rsidRPr="000E7AC1" w:rsidRDefault="000E7AC1" w:rsidP="00886192">
      <w:pPr>
        <w:pStyle w:val="Heading3"/>
      </w:pPr>
      <w:r>
        <w:rPr>
          <w:rStyle w:val="Strong"/>
          <w:b/>
          <w:bCs w:val="0"/>
        </w:rPr>
        <w:t>Problem – Solution Fit Template</w:t>
      </w:r>
    </w:p>
    <w:p w14:paraId="13D331C0" w14:textId="77777777" w:rsidR="000E7AC1" w:rsidRDefault="000E7AC1" w:rsidP="000E7AC1">
      <w:pPr>
        <w:pStyle w:val="Heading3"/>
      </w:pPr>
      <w:r>
        <w:rPr>
          <w:rStyle w:val="Strong"/>
          <w:b/>
          <w:bCs w:val="0"/>
        </w:rPr>
        <w:t>Problem Statement:</w:t>
      </w:r>
    </w:p>
    <w:p w14:paraId="21CB28D0" w14:textId="7CA65769" w:rsidR="000E7AC1" w:rsidRDefault="000E7AC1" w:rsidP="000E7AC1">
      <w:pPr>
        <w:pStyle w:val="NormalWeb"/>
      </w:pPr>
      <w:r>
        <w:t>Inflation is a significant economic factor that affects global markets, consumer purchasing power, and financial stability. Understanding inflation trends, their impact across countries, and key contributing factors is essential for governments, businesses, and individuals to make informed decisions.</w:t>
      </w:r>
    </w:p>
    <w:p w14:paraId="35082520" w14:textId="77777777" w:rsidR="000E7AC1" w:rsidRDefault="000E7AC1" w:rsidP="000E7AC1">
      <w:pPr>
        <w:pStyle w:val="Heading3"/>
      </w:pPr>
      <w:r>
        <w:rPr>
          <w:rStyle w:val="Strong"/>
          <w:b/>
          <w:bCs w:val="0"/>
        </w:rPr>
        <w:t>Purpose:</w:t>
      </w:r>
    </w:p>
    <w:p w14:paraId="14851904" w14:textId="77777777" w:rsidR="000E7AC1" w:rsidRDefault="000E7AC1" w:rsidP="000E7AC1">
      <w:pPr>
        <w:pStyle w:val="NormalWeb"/>
      </w:pPr>
      <w:r>
        <w:t>The purpose of this Power BI dashboard is to:</w:t>
      </w:r>
    </w:p>
    <w:p w14:paraId="511D6081" w14:textId="77777777" w:rsidR="000E7AC1" w:rsidRDefault="000E7AC1" w:rsidP="000E7AC1">
      <w:pPr>
        <w:numPr>
          <w:ilvl w:val="0"/>
          <w:numId w:val="3"/>
        </w:numPr>
        <w:spacing w:before="100" w:beforeAutospacing="1" w:after="100" w:afterAutospacing="1" w:line="240" w:lineRule="auto"/>
      </w:pPr>
      <w:r>
        <w:t xml:space="preserve">Provide a clear understanding of </w:t>
      </w:r>
      <w:r>
        <w:rPr>
          <w:rStyle w:val="Strong"/>
        </w:rPr>
        <w:t>global inflation trends</w:t>
      </w:r>
      <w:r>
        <w:t xml:space="preserve"> through visual insights.</w:t>
      </w:r>
    </w:p>
    <w:p w14:paraId="6F0C1B96" w14:textId="77777777" w:rsidR="000E7AC1" w:rsidRDefault="000E7AC1" w:rsidP="000E7AC1">
      <w:pPr>
        <w:numPr>
          <w:ilvl w:val="0"/>
          <w:numId w:val="3"/>
        </w:numPr>
        <w:spacing w:before="100" w:beforeAutospacing="1" w:after="100" w:afterAutospacing="1" w:line="240" w:lineRule="auto"/>
      </w:pPr>
      <w:r>
        <w:t xml:space="preserve">Enable stakeholders to analyze </w:t>
      </w:r>
      <w:r>
        <w:rPr>
          <w:rStyle w:val="Strong"/>
        </w:rPr>
        <w:t>country-wise economic impacts</w:t>
      </w:r>
      <w:r>
        <w:t>.</w:t>
      </w:r>
    </w:p>
    <w:p w14:paraId="3E8B4AD2" w14:textId="77777777" w:rsidR="000E7AC1" w:rsidRDefault="000E7AC1" w:rsidP="000E7AC1">
      <w:pPr>
        <w:numPr>
          <w:ilvl w:val="0"/>
          <w:numId w:val="3"/>
        </w:numPr>
        <w:spacing w:before="100" w:beforeAutospacing="1" w:after="100" w:afterAutospacing="1" w:line="240" w:lineRule="auto"/>
      </w:pPr>
      <w:r>
        <w:t>Assist businesses in identifying inflation-driven market shifts.</w:t>
      </w:r>
    </w:p>
    <w:p w14:paraId="00C2218D" w14:textId="77777777" w:rsidR="000E7AC1" w:rsidRDefault="000E7AC1" w:rsidP="000E7AC1">
      <w:pPr>
        <w:numPr>
          <w:ilvl w:val="0"/>
          <w:numId w:val="3"/>
        </w:numPr>
        <w:spacing w:before="100" w:beforeAutospacing="1" w:after="100" w:afterAutospacing="1" w:line="240" w:lineRule="auto"/>
      </w:pPr>
      <w:r>
        <w:t xml:space="preserve">Support policymakers in making </w:t>
      </w:r>
      <w:r>
        <w:rPr>
          <w:rStyle w:val="Strong"/>
        </w:rPr>
        <w:t>data-driven decisions</w:t>
      </w:r>
      <w:r>
        <w:t xml:space="preserve"> to control inflation.</w:t>
      </w:r>
    </w:p>
    <w:p w14:paraId="328DC7BC" w14:textId="77777777" w:rsidR="000E7AC1" w:rsidRDefault="000E7AC1" w:rsidP="000E7AC1">
      <w:pPr>
        <w:numPr>
          <w:ilvl w:val="0"/>
          <w:numId w:val="3"/>
        </w:numPr>
        <w:spacing w:before="100" w:beforeAutospacing="1" w:after="100" w:afterAutospacing="1" w:line="240" w:lineRule="auto"/>
      </w:pPr>
      <w:r>
        <w:t xml:space="preserve">Offer an interactive and dynamic tool to explore </w:t>
      </w:r>
      <w:r>
        <w:rPr>
          <w:rStyle w:val="Strong"/>
        </w:rPr>
        <w:t>inflation data</w:t>
      </w:r>
      <w:r>
        <w:t xml:space="preserve"> with various filters for better analysis.</w:t>
      </w:r>
    </w:p>
    <w:p w14:paraId="186ADF36" w14:textId="6F24B778" w:rsidR="004360B1" w:rsidRDefault="00886192">
      <w:pPr>
        <w:rPr>
          <w:b/>
        </w:rPr>
      </w:pPr>
      <w:r>
        <w:rPr>
          <w:noProof/>
          <w:lang w:val="en-IN"/>
        </w:rPr>
        <w:drawing>
          <wp:anchor distT="0" distB="0" distL="114300" distR="114300" simplePos="0" relativeHeight="251658240" behindDoc="1" locked="0" layoutInCell="1" allowOverlap="1" wp14:anchorId="4DE1E71A" wp14:editId="6E9F736C">
            <wp:simplePos x="0" y="0"/>
            <wp:positionH relativeFrom="column">
              <wp:posOffset>304800</wp:posOffset>
            </wp:positionH>
            <wp:positionV relativeFrom="paragraph">
              <wp:posOffset>466090</wp:posOffset>
            </wp:positionV>
            <wp:extent cx="5222875" cy="2984665"/>
            <wp:effectExtent l="0" t="0" r="0" b="6350"/>
            <wp:wrapTight wrapText="bothSides">
              <wp:wrapPolygon edited="0">
                <wp:start x="0" y="0"/>
                <wp:lineTo x="0" y="21508"/>
                <wp:lineTo x="21508" y="21508"/>
                <wp:lineTo x="21508" y="0"/>
                <wp:lineTo x="0" y="0"/>
              </wp:wrapPolygon>
            </wp:wrapTight>
            <wp:docPr id="51099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95320" name="Picture 5109953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2875" cy="2984665"/>
                    </a:xfrm>
                    <a:prstGeom prst="rect">
                      <a:avLst/>
                    </a:prstGeom>
                  </pic:spPr>
                </pic:pic>
              </a:graphicData>
            </a:graphic>
          </wp:anchor>
        </w:drawing>
      </w:r>
      <w:r>
        <w:rPr>
          <w:b/>
        </w:rPr>
        <w:t>Template:</w:t>
      </w:r>
    </w:p>
    <w:p w14:paraId="559F899F" w14:textId="4854DE4F" w:rsidR="000E7AC1" w:rsidRDefault="000E7AC1">
      <w:pPr>
        <w:rPr>
          <w:b/>
        </w:rPr>
      </w:pPr>
    </w:p>
    <w:p w14:paraId="169660F1" w14:textId="310A31C9" w:rsidR="000E7AC1" w:rsidRDefault="000E7AC1">
      <w:pPr>
        <w:rPr>
          <w:b/>
        </w:rPr>
      </w:pPr>
    </w:p>
    <w:p w14:paraId="1C9683D8" w14:textId="71D7C2DA" w:rsidR="004360B1" w:rsidRPr="000E7AC1" w:rsidRDefault="004360B1" w:rsidP="000E7AC1"/>
    <w:sectPr w:rsidR="004360B1" w:rsidRPr="000E7AC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embedRegular r:id="rId1" w:fontKey="{EE40EC60-D659-4367-894A-3672F3C1B203}"/>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5AD063FC-D5A7-45D6-8CEF-DF999A0508B2}"/>
    <w:embedBold r:id="rId3" w:fontKey="{7D55B427-B1F2-4C33-8B1F-EF5DB4B40231}"/>
  </w:font>
  <w:font w:name="Georgia">
    <w:panose1 w:val="02040502050405020303"/>
    <w:charset w:val="00"/>
    <w:family w:val="roman"/>
    <w:pitch w:val="variable"/>
    <w:sig w:usb0="00000287" w:usb1="00000000" w:usb2="00000000" w:usb3="00000000" w:csb0="0000009F" w:csb1="00000000"/>
    <w:embedRegular r:id="rId4" w:fontKey="{69E63446-D11F-4A18-8DE8-D669633105AB}"/>
    <w:embedItalic r:id="rId5" w:fontKey="{5E8BD38D-634C-49CF-A827-15498CB29CB3}"/>
  </w:font>
  <w:font w:name="Calibri Light">
    <w:panose1 w:val="020F0302020204030204"/>
    <w:charset w:val="00"/>
    <w:family w:val="swiss"/>
    <w:pitch w:val="variable"/>
    <w:sig w:usb0="E4002EFF" w:usb1="C200247B" w:usb2="00000009" w:usb3="00000000" w:csb0="000001FF" w:csb1="00000000"/>
    <w:embedRegular r:id="rId6" w:fontKey="{1716C392-D495-4BD9-911E-A7A9698AF8BD}"/>
  </w:font>
  <w:font w:name="Mangal">
    <w:panose1 w:val="00000400000000000000"/>
    <w:charset w:val="00"/>
    <w:family w:val="roman"/>
    <w:pitch w:val="variable"/>
    <w:sig w:usb0="00008003" w:usb1="00000000" w:usb2="00000000" w:usb3="00000000" w:csb0="00000001" w:csb1="00000000"/>
    <w:embedRegular r:id="rId7" w:fontKey="{63B54853-6FEC-429C-A31C-89EEA66266DA}"/>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7DB05D7"/>
    <w:multiLevelType w:val="multilevel"/>
    <w:tmpl w:val="6A74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06283C"/>
    <w:rsid w:val="000E7AC1"/>
    <w:rsid w:val="00294170"/>
    <w:rsid w:val="004360B1"/>
    <w:rsid w:val="005902FC"/>
    <w:rsid w:val="005B4763"/>
    <w:rsid w:val="005E5BE1"/>
    <w:rsid w:val="00886192"/>
    <w:rsid w:val="00A33440"/>
    <w:rsid w:val="00CD4BE3"/>
    <w:rsid w:val="00D1658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Strong">
    <w:name w:val="Strong"/>
    <w:basedOn w:val="DefaultParagraphFont"/>
    <w:uiPriority w:val="22"/>
    <w:qFormat/>
    <w:rsid w:val="000E7AC1"/>
    <w:rPr>
      <w:b/>
      <w:bCs/>
    </w:rPr>
  </w:style>
  <w:style w:type="paragraph" w:styleId="NormalWeb">
    <w:name w:val="Normal (Web)"/>
    <w:basedOn w:val="Normal"/>
    <w:uiPriority w:val="99"/>
    <w:semiHidden/>
    <w:unhideWhenUsed/>
    <w:rsid w:val="000E7AC1"/>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929608">
      <w:bodyDiv w:val="1"/>
      <w:marLeft w:val="0"/>
      <w:marRight w:val="0"/>
      <w:marTop w:val="0"/>
      <w:marBottom w:val="0"/>
      <w:divBdr>
        <w:top w:val="none" w:sz="0" w:space="0" w:color="auto"/>
        <w:left w:val="none" w:sz="0" w:space="0" w:color="auto"/>
        <w:bottom w:val="none" w:sz="0" w:space="0" w:color="auto"/>
        <w:right w:val="none" w:sz="0" w:space="0" w:color="auto"/>
      </w:divBdr>
    </w:div>
    <w:div w:id="712460103">
      <w:bodyDiv w:val="1"/>
      <w:marLeft w:val="0"/>
      <w:marRight w:val="0"/>
      <w:marTop w:val="0"/>
      <w:marBottom w:val="0"/>
      <w:divBdr>
        <w:top w:val="none" w:sz="0" w:space="0" w:color="auto"/>
        <w:left w:val="none" w:sz="0" w:space="0" w:color="auto"/>
        <w:bottom w:val="none" w:sz="0" w:space="0" w:color="auto"/>
        <w:right w:val="none" w:sz="0" w:space="0" w:color="auto"/>
      </w:divBdr>
    </w:div>
    <w:div w:id="879976385">
      <w:bodyDiv w:val="1"/>
      <w:marLeft w:val="0"/>
      <w:marRight w:val="0"/>
      <w:marTop w:val="0"/>
      <w:marBottom w:val="0"/>
      <w:divBdr>
        <w:top w:val="none" w:sz="0" w:space="0" w:color="auto"/>
        <w:left w:val="none" w:sz="0" w:space="0" w:color="auto"/>
        <w:bottom w:val="none" w:sz="0" w:space="0" w:color="auto"/>
        <w:right w:val="none" w:sz="0" w:space="0" w:color="auto"/>
      </w:divBdr>
    </w:div>
    <w:div w:id="1024598597">
      <w:bodyDiv w:val="1"/>
      <w:marLeft w:val="0"/>
      <w:marRight w:val="0"/>
      <w:marTop w:val="0"/>
      <w:marBottom w:val="0"/>
      <w:divBdr>
        <w:top w:val="none" w:sz="0" w:space="0" w:color="auto"/>
        <w:left w:val="none" w:sz="0" w:space="0" w:color="auto"/>
        <w:bottom w:val="none" w:sz="0" w:space="0" w:color="auto"/>
        <w:right w:val="none" w:sz="0" w:space="0" w:color="auto"/>
      </w:divBdr>
    </w:div>
    <w:div w:id="1186560502">
      <w:bodyDiv w:val="1"/>
      <w:marLeft w:val="0"/>
      <w:marRight w:val="0"/>
      <w:marTop w:val="0"/>
      <w:marBottom w:val="0"/>
      <w:divBdr>
        <w:top w:val="none" w:sz="0" w:space="0" w:color="auto"/>
        <w:left w:val="none" w:sz="0" w:space="0" w:color="auto"/>
        <w:bottom w:val="none" w:sz="0" w:space="0" w:color="auto"/>
        <w:right w:val="none" w:sz="0" w:space="0" w:color="auto"/>
      </w:divBdr>
    </w:div>
    <w:div w:id="1258102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152</Words>
  <Characters>870</Characters>
  <Application>Microsoft Office Word</Application>
  <DocSecurity>0</DocSecurity>
  <Lines>7</Lines>
  <Paragraphs>2</Paragraphs>
  <ScaleCrop>false</ScaleCrop>
  <Company/>
  <LinksUpToDate>false</LinksUpToDate>
  <CharactersWithSpaces>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dell</cp:lastModifiedBy>
  <cp:revision>3</cp:revision>
  <cp:lastPrinted>2025-02-15T04:32:00Z</cp:lastPrinted>
  <dcterms:created xsi:type="dcterms:W3CDTF">2025-03-13T05:54:00Z</dcterms:created>
  <dcterms:modified xsi:type="dcterms:W3CDTF">2025-03-14T05:45:00Z</dcterms:modified>
</cp:coreProperties>
</file>