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1AF66" w14:textId="77777777" w:rsidR="000221D0" w:rsidRDefault="00000000">
      <w:pPr>
        <w:spacing w:before="800"/>
        <w:jc w:val="center"/>
      </w:pPr>
      <w:r>
        <w:rPr>
          <w:b/>
          <w:sz w:val="44"/>
        </w:rPr>
        <w:t>INTERNSHIP REPORT</w:t>
      </w:r>
    </w:p>
    <w:p w14:paraId="24C2C136" w14:textId="77777777" w:rsidR="000221D0" w:rsidRDefault="00000000">
      <w:pPr>
        <w:jc w:val="center"/>
      </w:pPr>
      <w:r>
        <w:rPr>
          <w:b/>
          <w:sz w:val="28"/>
        </w:rPr>
        <w:t>ON</w:t>
      </w:r>
    </w:p>
    <w:p w14:paraId="5E7AF055" w14:textId="77777777" w:rsidR="000221D0" w:rsidRDefault="00000000">
      <w:pPr>
        <w:jc w:val="center"/>
      </w:pPr>
      <w:r>
        <w:rPr>
          <w:b/>
          <w:sz w:val="56"/>
        </w:rPr>
        <w:t>EcoNexus</w:t>
      </w:r>
    </w:p>
    <w:p w14:paraId="2D62E42B" w14:textId="77777777" w:rsidR="000221D0" w:rsidRDefault="00000000">
      <w:pPr>
        <w:jc w:val="center"/>
      </w:pPr>
      <w:r>
        <w:rPr>
          <w:b/>
          <w:sz w:val="32"/>
        </w:rPr>
        <w:t>AI-Powered Wildlife Conflict Prediction and Management System</w:t>
      </w:r>
    </w:p>
    <w:p w14:paraId="45D7FFB1" w14:textId="77777777" w:rsidR="000221D0" w:rsidRDefault="00000000">
      <w:pPr>
        <w:jc w:val="center"/>
      </w:pPr>
      <w:r>
        <w:rPr>
          <w:sz w:val="26"/>
        </w:rPr>
        <w:br/>
        <w:t>Submitted to</w:t>
      </w:r>
      <w:r>
        <w:rPr>
          <w:sz w:val="26"/>
        </w:rPr>
        <w:br/>
      </w:r>
      <w:r>
        <w:rPr>
          <w:b/>
          <w:sz w:val="26"/>
        </w:rPr>
        <w:t>School of Computer Science and Engineering</w:t>
      </w:r>
      <w:r>
        <w:rPr>
          <w:b/>
          <w:sz w:val="26"/>
        </w:rPr>
        <w:br/>
        <w:t>IILM University, Greater Noida, Uttar Pradesh</w:t>
      </w:r>
    </w:p>
    <w:p w14:paraId="0A78FA60" w14:textId="77777777" w:rsidR="000221D0" w:rsidRDefault="00000000">
      <w:pPr>
        <w:jc w:val="center"/>
      </w:pPr>
      <w:r>
        <w:br/>
        <w:t>In partial fulfilment of the requirements for the degree of</w:t>
      </w:r>
      <w:r>
        <w:br/>
      </w:r>
      <w:r>
        <w:rPr>
          <w:b/>
          <w:sz w:val="26"/>
        </w:rPr>
        <w:t>Bachelor of Technology in Computer Science and Engineering</w:t>
      </w:r>
    </w:p>
    <w:p w14:paraId="5E29FCE1" w14:textId="77777777" w:rsidR="000221D0" w:rsidRDefault="00000000">
      <w:pPr>
        <w:spacing w:before="500"/>
        <w:jc w:val="center"/>
      </w:pPr>
      <w:r>
        <w:rPr>
          <w:b/>
          <w:sz w:val="26"/>
        </w:rPr>
        <w:t>Submitted By</w:t>
      </w:r>
    </w:p>
    <w:p w14:paraId="0BD732EF" w14:textId="19AA8403" w:rsidR="000221D0" w:rsidRDefault="00CB108B" w:rsidP="00CB108B">
      <w:pPr>
        <w:tabs>
          <w:tab w:val="center" w:pos="4535"/>
          <w:tab w:val="left" w:pos="6192"/>
        </w:tabs>
        <w:jc w:val="left"/>
      </w:pPr>
      <w:r>
        <w:tab/>
        <w:t>Ayush Rastogi</w:t>
      </w:r>
    </w:p>
    <w:p w14:paraId="59C9C394" w14:textId="132B1FD2" w:rsidR="000221D0" w:rsidRDefault="00000000">
      <w:pPr>
        <w:jc w:val="center"/>
      </w:pPr>
      <w:r>
        <w:t>Roll No.: 25SCS100300</w:t>
      </w:r>
      <w:r w:rsidR="00CB108B">
        <w:t>0430</w:t>
      </w:r>
    </w:p>
    <w:p w14:paraId="2C60ECEB" w14:textId="414444AE" w:rsidR="000221D0" w:rsidRDefault="00000000">
      <w:pPr>
        <w:jc w:val="center"/>
      </w:pPr>
      <w:r>
        <w:t>Batch: 2025–202</w:t>
      </w:r>
      <w:r w:rsidR="00BA1D55">
        <w:t>6</w:t>
      </w:r>
    </w:p>
    <w:p w14:paraId="1D6DB948" w14:textId="77777777" w:rsidR="000221D0" w:rsidRDefault="00000000">
      <w:pPr>
        <w:spacing w:before="360"/>
        <w:jc w:val="center"/>
      </w:pPr>
      <w:r>
        <w:rPr>
          <w:b/>
          <w:sz w:val="26"/>
        </w:rPr>
        <w:t>Internship Organization</w:t>
      </w:r>
      <w:r>
        <w:rPr>
          <w:b/>
          <w:sz w:val="26"/>
        </w:rPr>
        <w:br/>
        <w:t>MARS – Centre for Sustainable Community Development</w:t>
      </w:r>
    </w:p>
    <w:p w14:paraId="1569C4B1" w14:textId="77777777" w:rsidR="000221D0" w:rsidRDefault="00000000">
      <w:pPr>
        <w:jc w:val="center"/>
      </w:pPr>
      <w:r>
        <w:t>Domain: Full Stack Development</w:t>
      </w:r>
      <w:r>
        <w:br/>
        <w:t>Internship Duration: 01 June 2026 – 15 July 2026</w:t>
      </w:r>
      <w:r>
        <w:br/>
        <w:t>Mentor: Dr. Saurabh Shanu</w:t>
      </w:r>
    </w:p>
    <w:p w14:paraId="15AB835C" w14:textId="77777777" w:rsidR="000221D0" w:rsidRDefault="00000000">
      <w:r>
        <w:br w:type="page"/>
      </w:r>
    </w:p>
    <w:p w14:paraId="6FDB17B7" w14:textId="77777777" w:rsidR="000221D0" w:rsidRDefault="00000000">
      <w:pPr>
        <w:spacing w:before="120" w:after="120"/>
      </w:pPr>
      <w:r>
        <w:rPr>
          <w:b/>
          <w:sz w:val="32"/>
        </w:rPr>
        <w:lastRenderedPageBreak/>
        <w:t>CANDIDATE'S DECLARATION</w:t>
      </w:r>
    </w:p>
    <w:p w14:paraId="4329C9A2" w14:textId="10C79D5B" w:rsidR="000221D0" w:rsidRDefault="00000000">
      <w:pPr>
        <w:spacing w:after="120"/>
      </w:pPr>
      <w:r>
        <w:t xml:space="preserve">I, </w:t>
      </w:r>
      <w:r w:rsidR="00CB108B">
        <w:t>AYUSH RASTOGI</w:t>
      </w:r>
      <w:r>
        <w:t>, Roll No. 25SCS100300</w:t>
      </w:r>
      <w:r w:rsidR="00CB108B">
        <w:t>0430</w:t>
      </w:r>
      <w:r>
        <w:t>, hereby declare that this internship report titled “EcoNexus: AI-Powered Wildlife Conflict Prediction and Management System” has been prepared as a record of my internship work carried out at MARS – Centre for Sustainable Community Development from 01 June 2026 to 15 July 2026.</w:t>
      </w:r>
    </w:p>
    <w:p w14:paraId="352912F6" w14:textId="77777777" w:rsidR="000221D0" w:rsidRDefault="00000000">
      <w:pPr>
        <w:spacing w:after="120"/>
      </w:pPr>
      <w:r>
        <w:t>I further declare that the work presented in this report is based on the project development, technical implementation, documentation, and learning undertaken during the internship. Wherever external libraries, frameworks, documentation, datasets, or other resources have been used, they have been appropriately acknowledged.</w:t>
      </w:r>
    </w:p>
    <w:p w14:paraId="03C9294F" w14:textId="77777777" w:rsidR="000221D0" w:rsidRDefault="00000000">
      <w:pPr>
        <w:spacing w:after="120"/>
      </w:pPr>
      <w:r>
        <w:t>I understand that the report is intended for academic evaluation and that I am responsible for the originality and accuracy of the work presented.</w:t>
      </w:r>
    </w:p>
    <w:p w14:paraId="5742692E" w14:textId="77777777" w:rsidR="000221D0" w:rsidRDefault="00000000">
      <w:pPr>
        <w:spacing w:before="500"/>
      </w:pPr>
      <w:r>
        <w:t>Signature: __________________________</w:t>
      </w:r>
    </w:p>
    <w:p w14:paraId="29C9ED5E" w14:textId="52431C73" w:rsidR="000221D0" w:rsidRDefault="00000000">
      <w:r>
        <w:t xml:space="preserve">Name: </w:t>
      </w:r>
      <w:r w:rsidR="00CB108B">
        <w:t>AYUSH RASTOGI</w:t>
      </w:r>
    </w:p>
    <w:p w14:paraId="42A3F8F4" w14:textId="024E90E4" w:rsidR="000221D0" w:rsidRDefault="00000000">
      <w:r>
        <w:t>Roll No.: 25SCS100300</w:t>
      </w:r>
      <w:r w:rsidR="00CB108B">
        <w:t>0430</w:t>
      </w:r>
    </w:p>
    <w:p w14:paraId="27927F42" w14:textId="77777777" w:rsidR="000221D0" w:rsidRDefault="00000000">
      <w:r>
        <w:t>Date: ______________________________</w:t>
      </w:r>
    </w:p>
    <w:p w14:paraId="3A28DFEB" w14:textId="77777777" w:rsidR="000221D0" w:rsidRDefault="00000000">
      <w:r>
        <w:br w:type="page"/>
      </w:r>
    </w:p>
    <w:p w14:paraId="4D230526" w14:textId="77777777" w:rsidR="000221D0" w:rsidRDefault="00000000">
      <w:pPr>
        <w:spacing w:before="120" w:after="120"/>
      </w:pPr>
      <w:r>
        <w:rPr>
          <w:b/>
          <w:sz w:val="32"/>
        </w:rPr>
        <w:lastRenderedPageBreak/>
        <w:t>ACKNOWLEDGEMENT</w:t>
      </w:r>
    </w:p>
    <w:p w14:paraId="53896748" w14:textId="77777777" w:rsidR="000221D0" w:rsidRDefault="00000000">
      <w:pPr>
        <w:spacing w:after="120"/>
      </w:pPr>
      <w:r>
        <w:t>I sincerely express my gratitude to MARS – Centre for Sustainable Community Development for providing me with the opportunity to undertake an internship in Full Stack Development and work on a technology-driven sustainability problem.</w:t>
      </w:r>
    </w:p>
    <w:p w14:paraId="594C253F" w14:textId="77777777" w:rsidR="000221D0" w:rsidRDefault="00000000">
      <w:pPr>
        <w:spacing w:after="120"/>
      </w:pPr>
      <w:r>
        <w:t>I am especially thankful to my mentor, Dr. Saurabh Shanu, for guidance, feedback, and encouragement during the development of EcoNexus. I also thank the School of Computer Science and Engineering, IILM University, Greater Noida, for providing the academic environment and support necessary to complete this internship.</w:t>
      </w:r>
    </w:p>
    <w:p w14:paraId="593DD7E6" w14:textId="7E55D628" w:rsidR="000221D0" w:rsidRPr="00CB108B" w:rsidRDefault="00000000">
      <w:pPr>
        <w:spacing w:after="120"/>
        <w:rPr>
          <w:lang w:val="en-IN"/>
        </w:rPr>
      </w:pPr>
      <w:r>
        <w:t>I would like to acknowledge my teammates—</w:t>
      </w:r>
      <w:proofErr w:type="spellStart"/>
      <w:r>
        <w:t>Prangita</w:t>
      </w:r>
      <w:proofErr w:type="spellEnd"/>
      <w:r>
        <w:t xml:space="preserve"> Baruah, </w:t>
      </w:r>
      <w:proofErr w:type="spellStart"/>
      <w:r w:rsidR="00CB108B">
        <w:rPr>
          <w:lang w:val="en-IN"/>
        </w:rPr>
        <w:t>Himoghno</w:t>
      </w:r>
      <w:proofErr w:type="spellEnd"/>
      <w:r w:rsidR="00CB108B">
        <w:rPr>
          <w:lang w:val="en-IN"/>
        </w:rPr>
        <w:t xml:space="preserve"> Ghosh</w:t>
      </w:r>
      <w:r>
        <w:t xml:space="preserve">, and Adarsh Singh—for their collaboration throughout the project. </w:t>
      </w:r>
    </w:p>
    <w:p w14:paraId="34906F9E" w14:textId="77777777" w:rsidR="000221D0" w:rsidRDefault="00000000">
      <w:pPr>
        <w:spacing w:after="120"/>
      </w:pPr>
      <w:r>
        <w:t>Finally, I acknowledge the open-source communities behind React, Vite, Flask, SQLAlchemy, SQLite, Scikit-learn, Git, GitHub, and related libraries and documentation that supported the implementation of the system.</w:t>
      </w:r>
    </w:p>
    <w:p w14:paraId="2416CACE" w14:textId="77777777" w:rsidR="000221D0" w:rsidRDefault="00000000">
      <w:r>
        <w:br w:type="page"/>
      </w:r>
    </w:p>
    <w:p w14:paraId="196F027A" w14:textId="77777777" w:rsidR="000221D0" w:rsidRDefault="00000000">
      <w:pPr>
        <w:spacing w:before="120" w:after="120"/>
      </w:pPr>
      <w:r>
        <w:rPr>
          <w:b/>
          <w:sz w:val="32"/>
        </w:rPr>
        <w:lastRenderedPageBreak/>
        <w:t>INTERNSHIP COMPLETION CERTIFICATE</w:t>
      </w:r>
    </w:p>
    <w:p w14:paraId="52BEBA4A" w14:textId="65B2EB5B" w:rsidR="000221D0" w:rsidRDefault="00855703">
      <w:pPr>
        <w:jc w:val="center"/>
      </w:pPr>
      <w:r>
        <w:rPr>
          <w:noProof/>
        </w:rPr>
        <w:drawing>
          <wp:inline distT="0" distB="0" distL="0" distR="0" wp14:anchorId="1BFBF9B9" wp14:editId="1C3B3456">
            <wp:extent cx="5760085" cy="7767955"/>
            <wp:effectExtent l="0" t="0" r="0" b="4445"/>
            <wp:docPr id="2038873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3167" name="Picture 2038873167"/>
                    <pic:cNvPicPr/>
                  </pic:nvPicPr>
                  <pic:blipFill>
                    <a:blip r:embed="rId8"/>
                    <a:stretch>
                      <a:fillRect/>
                    </a:stretch>
                  </pic:blipFill>
                  <pic:spPr>
                    <a:xfrm>
                      <a:off x="0" y="0"/>
                      <a:ext cx="5760085" cy="7767955"/>
                    </a:xfrm>
                    <a:prstGeom prst="rect">
                      <a:avLst/>
                    </a:prstGeom>
                  </pic:spPr>
                </pic:pic>
              </a:graphicData>
            </a:graphic>
          </wp:inline>
        </w:drawing>
      </w:r>
    </w:p>
    <w:p w14:paraId="79FD9D05" w14:textId="77777777" w:rsidR="000221D0" w:rsidRDefault="00000000">
      <w:pPr>
        <w:jc w:val="center"/>
      </w:pPr>
      <w:r>
        <w:rPr>
          <w:b/>
          <w:sz w:val="20"/>
        </w:rPr>
        <w:t>Figure 10. MARS Internship Completion Certificate</w:t>
      </w:r>
    </w:p>
    <w:p w14:paraId="117DB77D" w14:textId="77777777" w:rsidR="000221D0" w:rsidRDefault="00000000">
      <w:r>
        <w:lastRenderedPageBreak/>
        <w:br w:type="page"/>
      </w:r>
    </w:p>
    <w:p w14:paraId="1EF4F4D4" w14:textId="77777777" w:rsidR="000221D0" w:rsidRDefault="00000000">
      <w:pPr>
        <w:spacing w:before="120" w:after="120"/>
      </w:pPr>
      <w:r>
        <w:rPr>
          <w:b/>
          <w:sz w:val="32"/>
        </w:rPr>
        <w:lastRenderedPageBreak/>
        <w:t>EXECUTIVE SUMMARY</w:t>
      </w:r>
    </w:p>
    <w:p w14:paraId="36612842" w14:textId="77777777" w:rsidR="000221D0" w:rsidRDefault="00000000">
      <w:pPr>
        <w:spacing w:after="120"/>
      </w:pPr>
      <w:r>
        <w:t>The internship at MARS – Centre for Sustainable Community Development provided practical exposure to full-stack software development for a sustainability-focused problem. The internship was completed from 01 June 2026 to 15 July 2026, and the principal project developed during the internship was EcoNexus, an AI-powered wildlife intelligence platform designed to support proactive monitoring and management of human-wildlife conflict.</w:t>
      </w:r>
    </w:p>
    <w:p w14:paraId="48522B24" w14:textId="77777777" w:rsidR="000221D0" w:rsidRDefault="00000000">
      <w:pPr>
        <w:spacing w:after="120"/>
      </w:pPr>
      <w:r>
        <w:t>EcoNexus combines a React-based frontend with a Python Flask backend, SQLite database management through SQLAlchemy ORM, REST APIs, geospatial visualization, analytics, and a Random Forest machine-learning model. The platform provides a command-center style interface for forest officers, allowing them to review wildlife incidents, visualize incident locations, submit new incident reports, obtain AI-assisted risk predictions, view alerts, analyze trends, and generate reports.</w:t>
      </w:r>
    </w:p>
    <w:p w14:paraId="134DE2A4" w14:textId="77777777" w:rsidR="000221D0" w:rsidRDefault="00000000">
      <w:pPr>
        <w:spacing w:after="120"/>
      </w:pPr>
      <w:r>
        <w:t>The machine-learning module uses historical wildlife conflict records and geographical/environmental attributes to classify conflict severity into High, Medium, or Low and provide a probability-based risk indication. The backend performs preprocessing, categorical encoding, feature validation, and model inference before returning results to the frontend.</w:t>
      </w:r>
    </w:p>
    <w:p w14:paraId="46B4F106" w14:textId="77777777" w:rsidR="00257D7E" w:rsidRPr="00257D7E" w:rsidRDefault="00257D7E" w:rsidP="00257D7E">
      <w:pPr>
        <w:rPr>
          <w:lang w:val="en-IN"/>
        </w:rPr>
      </w:pPr>
      <w:r w:rsidRPr="00257D7E">
        <w:rPr>
          <w:lang w:val="en-IN"/>
        </w:rPr>
        <w:t xml:space="preserve">This internship has strengthened my skills in </w:t>
      </w:r>
      <w:r w:rsidRPr="00257D7E">
        <w:rPr>
          <w:b/>
          <w:bCs/>
          <w:lang w:val="en-IN"/>
        </w:rPr>
        <w:t>data collection, MS Excel, GIS mapping, and team coordination</w:t>
      </w:r>
      <w:r w:rsidRPr="00257D7E">
        <w:rPr>
          <w:lang w:val="en-IN"/>
        </w:rPr>
        <w:t xml:space="preserve">. It provided me with practical experience in collecting and organizing data, </w:t>
      </w:r>
      <w:proofErr w:type="spellStart"/>
      <w:r w:rsidRPr="00257D7E">
        <w:rPr>
          <w:lang w:val="en-IN"/>
        </w:rPr>
        <w:t>analyzing</w:t>
      </w:r>
      <w:proofErr w:type="spellEnd"/>
      <w:r w:rsidRPr="00257D7E">
        <w:rPr>
          <w:lang w:val="en-IN"/>
        </w:rPr>
        <w:t xml:space="preserve"> information using MS Excel, preparing and working with GIS maps, and collaborating effectively with team members to complete assigned tasks.</w:t>
      </w:r>
    </w:p>
    <w:p w14:paraId="4777587F" w14:textId="77777777" w:rsidR="000221D0" w:rsidRDefault="00000000">
      <w:r>
        <w:br w:type="page"/>
      </w:r>
    </w:p>
    <w:p w14:paraId="488AE5F7" w14:textId="77777777" w:rsidR="000221D0" w:rsidRDefault="00000000">
      <w:pPr>
        <w:spacing w:before="120" w:after="120"/>
      </w:pPr>
      <w:r>
        <w:rPr>
          <w:b/>
          <w:sz w:val="32"/>
        </w:rPr>
        <w:lastRenderedPageBreak/>
        <w:t>TABLE OF CONTENTS</w:t>
      </w:r>
    </w:p>
    <w:tbl>
      <w:tblPr>
        <w:tblStyle w:val="TableGrid"/>
        <w:tblW w:w="0" w:type="auto"/>
        <w:jc w:val="center"/>
        <w:tblLook w:val="04A0" w:firstRow="1" w:lastRow="0" w:firstColumn="1" w:lastColumn="0" w:noHBand="0" w:noVBand="1"/>
      </w:tblPr>
      <w:tblGrid>
        <w:gridCol w:w="1152"/>
        <w:gridCol w:w="6902"/>
        <w:gridCol w:w="1007"/>
      </w:tblGrid>
      <w:tr w:rsidR="000221D0" w14:paraId="082A74D8" w14:textId="77777777">
        <w:trPr>
          <w:jc w:val="center"/>
        </w:trPr>
        <w:tc>
          <w:tcPr>
            <w:tcW w:w="1152" w:type="dxa"/>
            <w:shd w:val="clear" w:color="auto" w:fill="D9EAD3"/>
            <w:vAlign w:val="center"/>
          </w:tcPr>
          <w:p w14:paraId="13A508CE" w14:textId="77777777" w:rsidR="000221D0" w:rsidRDefault="00000000">
            <w:pPr>
              <w:jc w:val="left"/>
            </w:pPr>
            <w:r>
              <w:rPr>
                <w:b/>
                <w:sz w:val="20"/>
              </w:rPr>
              <w:t>Section</w:t>
            </w:r>
          </w:p>
        </w:tc>
        <w:tc>
          <w:tcPr>
            <w:tcW w:w="6912" w:type="dxa"/>
            <w:shd w:val="clear" w:color="auto" w:fill="D9EAD3"/>
            <w:vAlign w:val="center"/>
          </w:tcPr>
          <w:p w14:paraId="3D4F72AB" w14:textId="77777777" w:rsidR="000221D0" w:rsidRDefault="00000000">
            <w:pPr>
              <w:jc w:val="left"/>
            </w:pPr>
            <w:r>
              <w:rPr>
                <w:b/>
                <w:sz w:val="20"/>
              </w:rPr>
              <w:t>Title</w:t>
            </w:r>
          </w:p>
        </w:tc>
        <w:tc>
          <w:tcPr>
            <w:tcW w:w="1008" w:type="dxa"/>
            <w:shd w:val="clear" w:color="auto" w:fill="D9EAD3"/>
            <w:vAlign w:val="center"/>
          </w:tcPr>
          <w:p w14:paraId="2BEEEDED" w14:textId="77777777" w:rsidR="000221D0" w:rsidRDefault="00000000">
            <w:pPr>
              <w:jc w:val="left"/>
            </w:pPr>
            <w:r>
              <w:rPr>
                <w:b/>
                <w:sz w:val="20"/>
              </w:rPr>
              <w:t>Page</w:t>
            </w:r>
          </w:p>
        </w:tc>
      </w:tr>
      <w:tr w:rsidR="000221D0" w14:paraId="7D426A4D" w14:textId="77777777">
        <w:trPr>
          <w:jc w:val="center"/>
        </w:trPr>
        <w:tc>
          <w:tcPr>
            <w:tcW w:w="1152" w:type="dxa"/>
            <w:vAlign w:val="center"/>
          </w:tcPr>
          <w:p w14:paraId="5FD12A7B" w14:textId="77777777" w:rsidR="000221D0" w:rsidRDefault="00000000">
            <w:pPr>
              <w:jc w:val="left"/>
            </w:pPr>
            <w:r>
              <w:rPr>
                <w:sz w:val="18"/>
              </w:rPr>
              <w:t>1</w:t>
            </w:r>
          </w:p>
        </w:tc>
        <w:tc>
          <w:tcPr>
            <w:tcW w:w="6912" w:type="dxa"/>
            <w:vAlign w:val="center"/>
          </w:tcPr>
          <w:p w14:paraId="76578A5F" w14:textId="77777777" w:rsidR="000221D0" w:rsidRDefault="00000000">
            <w:pPr>
              <w:jc w:val="left"/>
            </w:pPr>
            <w:r>
              <w:rPr>
                <w:sz w:val="18"/>
              </w:rPr>
              <w:t>Introduction</w:t>
            </w:r>
          </w:p>
        </w:tc>
        <w:tc>
          <w:tcPr>
            <w:tcW w:w="1008" w:type="dxa"/>
            <w:vAlign w:val="center"/>
          </w:tcPr>
          <w:p w14:paraId="1764489D" w14:textId="77777777" w:rsidR="000221D0" w:rsidRDefault="00000000">
            <w:pPr>
              <w:jc w:val="left"/>
            </w:pPr>
            <w:r>
              <w:rPr>
                <w:sz w:val="18"/>
              </w:rPr>
              <w:t>7</w:t>
            </w:r>
          </w:p>
        </w:tc>
      </w:tr>
      <w:tr w:rsidR="000221D0" w14:paraId="00F0A2AE" w14:textId="77777777">
        <w:trPr>
          <w:jc w:val="center"/>
        </w:trPr>
        <w:tc>
          <w:tcPr>
            <w:tcW w:w="1152" w:type="dxa"/>
            <w:vAlign w:val="center"/>
          </w:tcPr>
          <w:p w14:paraId="77F4FFCF" w14:textId="77777777" w:rsidR="000221D0" w:rsidRDefault="00000000">
            <w:pPr>
              <w:jc w:val="left"/>
            </w:pPr>
            <w:r>
              <w:rPr>
                <w:sz w:val="18"/>
              </w:rPr>
              <w:t>1.1</w:t>
            </w:r>
          </w:p>
        </w:tc>
        <w:tc>
          <w:tcPr>
            <w:tcW w:w="6912" w:type="dxa"/>
            <w:vAlign w:val="center"/>
          </w:tcPr>
          <w:p w14:paraId="0D06A183" w14:textId="77777777" w:rsidR="000221D0" w:rsidRDefault="00000000">
            <w:pPr>
              <w:jc w:val="left"/>
            </w:pPr>
            <w:r>
              <w:rPr>
                <w:sz w:val="18"/>
              </w:rPr>
              <w:t>Internship Overview</w:t>
            </w:r>
          </w:p>
        </w:tc>
        <w:tc>
          <w:tcPr>
            <w:tcW w:w="1008" w:type="dxa"/>
            <w:vAlign w:val="center"/>
          </w:tcPr>
          <w:p w14:paraId="526ED510" w14:textId="77777777" w:rsidR="000221D0" w:rsidRDefault="00000000">
            <w:pPr>
              <w:jc w:val="left"/>
            </w:pPr>
            <w:r>
              <w:rPr>
                <w:sz w:val="18"/>
              </w:rPr>
              <w:t>7</w:t>
            </w:r>
          </w:p>
        </w:tc>
      </w:tr>
      <w:tr w:rsidR="000221D0" w14:paraId="7A7A9B42" w14:textId="77777777">
        <w:trPr>
          <w:jc w:val="center"/>
        </w:trPr>
        <w:tc>
          <w:tcPr>
            <w:tcW w:w="1152" w:type="dxa"/>
            <w:vAlign w:val="center"/>
          </w:tcPr>
          <w:p w14:paraId="2A9D94DA" w14:textId="77777777" w:rsidR="000221D0" w:rsidRDefault="00000000">
            <w:pPr>
              <w:jc w:val="left"/>
            </w:pPr>
            <w:r>
              <w:rPr>
                <w:sz w:val="18"/>
              </w:rPr>
              <w:t>1.2</w:t>
            </w:r>
          </w:p>
        </w:tc>
        <w:tc>
          <w:tcPr>
            <w:tcW w:w="6912" w:type="dxa"/>
            <w:vAlign w:val="center"/>
          </w:tcPr>
          <w:p w14:paraId="7A64260A" w14:textId="77777777" w:rsidR="000221D0" w:rsidRDefault="00000000">
            <w:pPr>
              <w:jc w:val="left"/>
            </w:pPr>
            <w:r>
              <w:rPr>
                <w:sz w:val="18"/>
              </w:rPr>
              <w:t>Organization Profile</w:t>
            </w:r>
          </w:p>
        </w:tc>
        <w:tc>
          <w:tcPr>
            <w:tcW w:w="1008" w:type="dxa"/>
            <w:vAlign w:val="center"/>
          </w:tcPr>
          <w:p w14:paraId="6F1457D6" w14:textId="77777777" w:rsidR="000221D0" w:rsidRDefault="00000000">
            <w:pPr>
              <w:jc w:val="left"/>
            </w:pPr>
            <w:r>
              <w:rPr>
                <w:sz w:val="18"/>
              </w:rPr>
              <w:t>7</w:t>
            </w:r>
          </w:p>
        </w:tc>
      </w:tr>
      <w:tr w:rsidR="000221D0" w14:paraId="169D0D48" w14:textId="77777777">
        <w:trPr>
          <w:jc w:val="center"/>
        </w:trPr>
        <w:tc>
          <w:tcPr>
            <w:tcW w:w="1152" w:type="dxa"/>
            <w:vAlign w:val="center"/>
          </w:tcPr>
          <w:p w14:paraId="4CA3302E" w14:textId="77777777" w:rsidR="000221D0" w:rsidRDefault="00000000">
            <w:pPr>
              <w:jc w:val="left"/>
            </w:pPr>
            <w:r>
              <w:rPr>
                <w:sz w:val="18"/>
              </w:rPr>
              <w:t>1.3</w:t>
            </w:r>
          </w:p>
        </w:tc>
        <w:tc>
          <w:tcPr>
            <w:tcW w:w="6912" w:type="dxa"/>
            <w:vAlign w:val="center"/>
          </w:tcPr>
          <w:p w14:paraId="2B7C42A2" w14:textId="77777777" w:rsidR="000221D0" w:rsidRDefault="00000000">
            <w:pPr>
              <w:jc w:val="left"/>
            </w:pPr>
            <w:r>
              <w:rPr>
                <w:sz w:val="18"/>
              </w:rPr>
              <w:t>Problem Context</w:t>
            </w:r>
          </w:p>
        </w:tc>
        <w:tc>
          <w:tcPr>
            <w:tcW w:w="1008" w:type="dxa"/>
            <w:vAlign w:val="center"/>
          </w:tcPr>
          <w:p w14:paraId="5915063C" w14:textId="77777777" w:rsidR="000221D0" w:rsidRDefault="00000000">
            <w:pPr>
              <w:jc w:val="left"/>
            </w:pPr>
            <w:r>
              <w:rPr>
                <w:sz w:val="18"/>
              </w:rPr>
              <w:t>8</w:t>
            </w:r>
          </w:p>
        </w:tc>
      </w:tr>
      <w:tr w:rsidR="000221D0" w14:paraId="35C04D69" w14:textId="77777777">
        <w:trPr>
          <w:jc w:val="center"/>
        </w:trPr>
        <w:tc>
          <w:tcPr>
            <w:tcW w:w="1152" w:type="dxa"/>
            <w:vAlign w:val="center"/>
          </w:tcPr>
          <w:p w14:paraId="221342B3" w14:textId="77777777" w:rsidR="000221D0" w:rsidRDefault="00000000">
            <w:pPr>
              <w:jc w:val="left"/>
            </w:pPr>
            <w:r>
              <w:rPr>
                <w:sz w:val="18"/>
              </w:rPr>
              <w:t>1.4</w:t>
            </w:r>
          </w:p>
        </w:tc>
        <w:tc>
          <w:tcPr>
            <w:tcW w:w="6912" w:type="dxa"/>
            <w:vAlign w:val="center"/>
          </w:tcPr>
          <w:p w14:paraId="57F281B3" w14:textId="77777777" w:rsidR="000221D0" w:rsidRDefault="00000000">
            <w:pPr>
              <w:jc w:val="left"/>
            </w:pPr>
            <w:r>
              <w:rPr>
                <w:sz w:val="18"/>
              </w:rPr>
              <w:t>Project Overview</w:t>
            </w:r>
          </w:p>
        </w:tc>
        <w:tc>
          <w:tcPr>
            <w:tcW w:w="1008" w:type="dxa"/>
            <w:vAlign w:val="center"/>
          </w:tcPr>
          <w:p w14:paraId="0D66A478" w14:textId="77777777" w:rsidR="000221D0" w:rsidRDefault="00000000">
            <w:pPr>
              <w:jc w:val="left"/>
            </w:pPr>
            <w:r>
              <w:rPr>
                <w:sz w:val="18"/>
              </w:rPr>
              <w:t>8</w:t>
            </w:r>
          </w:p>
        </w:tc>
      </w:tr>
      <w:tr w:rsidR="000221D0" w14:paraId="0B3B6751" w14:textId="77777777">
        <w:trPr>
          <w:jc w:val="center"/>
        </w:trPr>
        <w:tc>
          <w:tcPr>
            <w:tcW w:w="1152" w:type="dxa"/>
            <w:vAlign w:val="center"/>
          </w:tcPr>
          <w:p w14:paraId="2D66895E" w14:textId="77777777" w:rsidR="000221D0" w:rsidRDefault="00000000">
            <w:pPr>
              <w:jc w:val="left"/>
            </w:pPr>
            <w:r>
              <w:rPr>
                <w:sz w:val="18"/>
              </w:rPr>
              <w:t>1.5</w:t>
            </w:r>
          </w:p>
        </w:tc>
        <w:tc>
          <w:tcPr>
            <w:tcW w:w="6912" w:type="dxa"/>
            <w:vAlign w:val="center"/>
          </w:tcPr>
          <w:p w14:paraId="51B094EB" w14:textId="77777777" w:rsidR="000221D0" w:rsidRDefault="00000000">
            <w:pPr>
              <w:jc w:val="left"/>
            </w:pPr>
            <w:r>
              <w:rPr>
                <w:sz w:val="18"/>
              </w:rPr>
              <w:t>Objectives</w:t>
            </w:r>
          </w:p>
        </w:tc>
        <w:tc>
          <w:tcPr>
            <w:tcW w:w="1008" w:type="dxa"/>
            <w:vAlign w:val="center"/>
          </w:tcPr>
          <w:p w14:paraId="7E4DD6EE" w14:textId="77777777" w:rsidR="000221D0" w:rsidRDefault="00000000">
            <w:pPr>
              <w:jc w:val="left"/>
            </w:pPr>
            <w:r>
              <w:rPr>
                <w:sz w:val="18"/>
              </w:rPr>
              <w:t>9</w:t>
            </w:r>
          </w:p>
        </w:tc>
      </w:tr>
      <w:tr w:rsidR="000221D0" w14:paraId="192E5E8D" w14:textId="77777777">
        <w:trPr>
          <w:jc w:val="center"/>
        </w:trPr>
        <w:tc>
          <w:tcPr>
            <w:tcW w:w="1152" w:type="dxa"/>
            <w:vAlign w:val="center"/>
          </w:tcPr>
          <w:p w14:paraId="00F755D6" w14:textId="77777777" w:rsidR="000221D0" w:rsidRDefault="00000000">
            <w:pPr>
              <w:jc w:val="left"/>
            </w:pPr>
            <w:r>
              <w:rPr>
                <w:sz w:val="18"/>
              </w:rPr>
              <w:t>1.6</w:t>
            </w:r>
          </w:p>
        </w:tc>
        <w:tc>
          <w:tcPr>
            <w:tcW w:w="6912" w:type="dxa"/>
            <w:vAlign w:val="center"/>
          </w:tcPr>
          <w:p w14:paraId="2BA4AA31" w14:textId="77777777" w:rsidR="000221D0" w:rsidRDefault="00000000">
            <w:pPr>
              <w:jc w:val="left"/>
            </w:pPr>
            <w:r>
              <w:rPr>
                <w:sz w:val="18"/>
              </w:rPr>
              <w:t>Scope</w:t>
            </w:r>
          </w:p>
        </w:tc>
        <w:tc>
          <w:tcPr>
            <w:tcW w:w="1008" w:type="dxa"/>
            <w:vAlign w:val="center"/>
          </w:tcPr>
          <w:p w14:paraId="6721DD29" w14:textId="77777777" w:rsidR="000221D0" w:rsidRDefault="00000000">
            <w:pPr>
              <w:jc w:val="left"/>
            </w:pPr>
            <w:r>
              <w:rPr>
                <w:sz w:val="18"/>
              </w:rPr>
              <w:t>9</w:t>
            </w:r>
          </w:p>
        </w:tc>
      </w:tr>
      <w:tr w:rsidR="000221D0" w14:paraId="642386F0" w14:textId="77777777">
        <w:trPr>
          <w:jc w:val="center"/>
        </w:trPr>
        <w:tc>
          <w:tcPr>
            <w:tcW w:w="1152" w:type="dxa"/>
            <w:vAlign w:val="center"/>
          </w:tcPr>
          <w:p w14:paraId="22EE118E" w14:textId="77777777" w:rsidR="000221D0" w:rsidRDefault="00000000">
            <w:pPr>
              <w:jc w:val="left"/>
            </w:pPr>
            <w:r>
              <w:rPr>
                <w:sz w:val="18"/>
              </w:rPr>
              <w:t>2</w:t>
            </w:r>
          </w:p>
        </w:tc>
        <w:tc>
          <w:tcPr>
            <w:tcW w:w="6912" w:type="dxa"/>
            <w:vAlign w:val="center"/>
          </w:tcPr>
          <w:p w14:paraId="22242F42" w14:textId="77777777" w:rsidR="000221D0" w:rsidRDefault="00000000">
            <w:pPr>
              <w:jc w:val="left"/>
            </w:pPr>
            <w:r>
              <w:rPr>
                <w:sz w:val="18"/>
              </w:rPr>
              <w:t>Internship Experience and Team Management</w:t>
            </w:r>
          </w:p>
        </w:tc>
        <w:tc>
          <w:tcPr>
            <w:tcW w:w="1008" w:type="dxa"/>
            <w:vAlign w:val="center"/>
          </w:tcPr>
          <w:p w14:paraId="6135B311" w14:textId="77777777" w:rsidR="000221D0" w:rsidRDefault="00000000">
            <w:pPr>
              <w:jc w:val="left"/>
            </w:pPr>
            <w:r>
              <w:rPr>
                <w:sz w:val="18"/>
              </w:rPr>
              <w:t>10</w:t>
            </w:r>
          </w:p>
        </w:tc>
      </w:tr>
      <w:tr w:rsidR="000221D0" w14:paraId="1A0000A3" w14:textId="77777777">
        <w:trPr>
          <w:jc w:val="center"/>
        </w:trPr>
        <w:tc>
          <w:tcPr>
            <w:tcW w:w="1152" w:type="dxa"/>
            <w:vAlign w:val="center"/>
          </w:tcPr>
          <w:p w14:paraId="41FC9761" w14:textId="77777777" w:rsidR="000221D0" w:rsidRDefault="00000000">
            <w:pPr>
              <w:jc w:val="left"/>
            </w:pPr>
            <w:r>
              <w:rPr>
                <w:sz w:val="18"/>
              </w:rPr>
              <w:t>2.1</w:t>
            </w:r>
          </w:p>
        </w:tc>
        <w:tc>
          <w:tcPr>
            <w:tcW w:w="6912" w:type="dxa"/>
            <w:vAlign w:val="center"/>
          </w:tcPr>
          <w:p w14:paraId="12483730" w14:textId="77777777" w:rsidR="000221D0" w:rsidRDefault="00000000">
            <w:pPr>
              <w:jc w:val="left"/>
            </w:pPr>
            <w:r>
              <w:rPr>
                <w:sz w:val="18"/>
              </w:rPr>
              <w:t>Team Composition</w:t>
            </w:r>
          </w:p>
        </w:tc>
        <w:tc>
          <w:tcPr>
            <w:tcW w:w="1008" w:type="dxa"/>
            <w:vAlign w:val="center"/>
          </w:tcPr>
          <w:p w14:paraId="7779E2D5" w14:textId="77777777" w:rsidR="000221D0" w:rsidRDefault="00000000">
            <w:pPr>
              <w:jc w:val="left"/>
            </w:pPr>
            <w:r>
              <w:rPr>
                <w:sz w:val="18"/>
              </w:rPr>
              <w:t>10</w:t>
            </w:r>
          </w:p>
        </w:tc>
      </w:tr>
      <w:tr w:rsidR="000221D0" w14:paraId="1F8C9A32" w14:textId="77777777">
        <w:trPr>
          <w:jc w:val="center"/>
        </w:trPr>
        <w:tc>
          <w:tcPr>
            <w:tcW w:w="1152" w:type="dxa"/>
            <w:vAlign w:val="center"/>
          </w:tcPr>
          <w:p w14:paraId="0D253F6A" w14:textId="77777777" w:rsidR="000221D0" w:rsidRDefault="00000000">
            <w:pPr>
              <w:jc w:val="left"/>
            </w:pPr>
            <w:r>
              <w:rPr>
                <w:sz w:val="18"/>
              </w:rPr>
              <w:t>2.2</w:t>
            </w:r>
          </w:p>
        </w:tc>
        <w:tc>
          <w:tcPr>
            <w:tcW w:w="6912" w:type="dxa"/>
            <w:vAlign w:val="center"/>
          </w:tcPr>
          <w:p w14:paraId="68FE82F2" w14:textId="660D4026" w:rsidR="000221D0" w:rsidRPr="000144CE" w:rsidRDefault="000144CE">
            <w:pPr>
              <w:jc w:val="left"/>
              <w:rPr>
                <w:sz w:val="18"/>
                <w:szCs w:val="18"/>
              </w:rPr>
            </w:pPr>
            <w:r>
              <w:rPr>
                <w:sz w:val="18"/>
                <w:szCs w:val="18"/>
              </w:rPr>
              <w:t>My Role as a team member</w:t>
            </w:r>
          </w:p>
        </w:tc>
        <w:tc>
          <w:tcPr>
            <w:tcW w:w="1008" w:type="dxa"/>
            <w:vAlign w:val="center"/>
          </w:tcPr>
          <w:p w14:paraId="06F27C06" w14:textId="77777777" w:rsidR="000221D0" w:rsidRDefault="00000000">
            <w:pPr>
              <w:jc w:val="left"/>
            </w:pPr>
            <w:r>
              <w:rPr>
                <w:sz w:val="18"/>
              </w:rPr>
              <w:t>10</w:t>
            </w:r>
          </w:p>
        </w:tc>
      </w:tr>
      <w:tr w:rsidR="000221D0" w14:paraId="4BAD6D66" w14:textId="77777777">
        <w:trPr>
          <w:jc w:val="center"/>
        </w:trPr>
        <w:tc>
          <w:tcPr>
            <w:tcW w:w="1152" w:type="dxa"/>
            <w:vAlign w:val="center"/>
          </w:tcPr>
          <w:p w14:paraId="7004237D" w14:textId="77777777" w:rsidR="000221D0" w:rsidRDefault="00000000">
            <w:pPr>
              <w:jc w:val="left"/>
            </w:pPr>
            <w:r>
              <w:rPr>
                <w:sz w:val="18"/>
              </w:rPr>
              <w:t>2.3</w:t>
            </w:r>
          </w:p>
        </w:tc>
        <w:tc>
          <w:tcPr>
            <w:tcW w:w="6912" w:type="dxa"/>
            <w:vAlign w:val="center"/>
          </w:tcPr>
          <w:p w14:paraId="69D25C82" w14:textId="77777777" w:rsidR="000221D0" w:rsidRDefault="00000000">
            <w:pPr>
              <w:jc w:val="left"/>
            </w:pPr>
            <w:r>
              <w:rPr>
                <w:sz w:val="18"/>
              </w:rPr>
              <w:t>Development Approach</w:t>
            </w:r>
          </w:p>
        </w:tc>
        <w:tc>
          <w:tcPr>
            <w:tcW w:w="1008" w:type="dxa"/>
            <w:vAlign w:val="center"/>
          </w:tcPr>
          <w:p w14:paraId="4633C8DC" w14:textId="77777777" w:rsidR="000221D0" w:rsidRDefault="00000000">
            <w:pPr>
              <w:jc w:val="left"/>
            </w:pPr>
            <w:r>
              <w:rPr>
                <w:sz w:val="18"/>
              </w:rPr>
              <w:t>11</w:t>
            </w:r>
          </w:p>
        </w:tc>
      </w:tr>
      <w:tr w:rsidR="000221D0" w14:paraId="51275C03" w14:textId="77777777">
        <w:trPr>
          <w:jc w:val="center"/>
        </w:trPr>
        <w:tc>
          <w:tcPr>
            <w:tcW w:w="1152" w:type="dxa"/>
            <w:vAlign w:val="center"/>
          </w:tcPr>
          <w:p w14:paraId="574AB4D9" w14:textId="77777777" w:rsidR="000221D0" w:rsidRDefault="00000000">
            <w:pPr>
              <w:jc w:val="left"/>
            </w:pPr>
            <w:r>
              <w:rPr>
                <w:sz w:val="18"/>
              </w:rPr>
              <w:t>3</w:t>
            </w:r>
          </w:p>
        </w:tc>
        <w:tc>
          <w:tcPr>
            <w:tcW w:w="6912" w:type="dxa"/>
            <w:vAlign w:val="center"/>
          </w:tcPr>
          <w:p w14:paraId="6808DE05" w14:textId="77777777" w:rsidR="000221D0" w:rsidRDefault="00000000">
            <w:pPr>
              <w:jc w:val="left"/>
            </w:pPr>
            <w:r>
              <w:rPr>
                <w:sz w:val="18"/>
              </w:rPr>
              <w:t>Technology and System Design</w:t>
            </w:r>
          </w:p>
        </w:tc>
        <w:tc>
          <w:tcPr>
            <w:tcW w:w="1008" w:type="dxa"/>
            <w:vAlign w:val="center"/>
          </w:tcPr>
          <w:p w14:paraId="373A42F4" w14:textId="77777777" w:rsidR="000221D0" w:rsidRDefault="00000000">
            <w:pPr>
              <w:jc w:val="left"/>
            </w:pPr>
            <w:r>
              <w:rPr>
                <w:sz w:val="18"/>
              </w:rPr>
              <w:t>12</w:t>
            </w:r>
          </w:p>
        </w:tc>
      </w:tr>
      <w:tr w:rsidR="000221D0" w14:paraId="22CBC36C" w14:textId="77777777">
        <w:trPr>
          <w:jc w:val="center"/>
        </w:trPr>
        <w:tc>
          <w:tcPr>
            <w:tcW w:w="1152" w:type="dxa"/>
            <w:vAlign w:val="center"/>
          </w:tcPr>
          <w:p w14:paraId="6E01C2F7" w14:textId="77777777" w:rsidR="000221D0" w:rsidRDefault="00000000">
            <w:pPr>
              <w:jc w:val="left"/>
            </w:pPr>
            <w:r>
              <w:rPr>
                <w:sz w:val="18"/>
              </w:rPr>
              <w:t>3.1</w:t>
            </w:r>
          </w:p>
        </w:tc>
        <w:tc>
          <w:tcPr>
            <w:tcW w:w="6912" w:type="dxa"/>
            <w:vAlign w:val="center"/>
          </w:tcPr>
          <w:p w14:paraId="54A182CD" w14:textId="77777777" w:rsidR="000221D0" w:rsidRDefault="00000000">
            <w:pPr>
              <w:jc w:val="left"/>
            </w:pPr>
            <w:r>
              <w:rPr>
                <w:sz w:val="18"/>
              </w:rPr>
              <w:t>Technology Stack</w:t>
            </w:r>
          </w:p>
        </w:tc>
        <w:tc>
          <w:tcPr>
            <w:tcW w:w="1008" w:type="dxa"/>
            <w:vAlign w:val="center"/>
          </w:tcPr>
          <w:p w14:paraId="5323E317" w14:textId="77777777" w:rsidR="000221D0" w:rsidRDefault="00000000">
            <w:pPr>
              <w:jc w:val="left"/>
            </w:pPr>
            <w:r>
              <w:rPr>
                <w:sz w:val="18"/>
              </w:rPr>
              <w:t>12</w:t>
            </w:r>
          </w:p>
        </w:tc>
      </w:tr>
      <w:tr w:rsidR="000221D0" w14:paraId="475A4EB3" w14:textId="77777777">
        <w:trPr>
          <w:jc w:val="center"/>
        </w:trPr>
        <w:tc>
          <w:tcPr>
            <w:tcW w:w="1152" w:type="dxa"/>
            <w:vAlign w:val="center"/>
          </w:tcPr>
          <w:p w14:paraId="7E14C672" w14:textId="77777777" w:rsidR="000221D0" w:rsidRDefault="00000000">
            <w:pPr>
              <w:jc w:val="left"/>
            </w:pPr>
            <w:r>
              <w:rPr>
                <w:sz w:val="18"/>
              </w:rPr>
              <w:t>3.2</w:t>
            </w:r>
          </w:p>
        </w:tc>
        <w:tc>
          <w:tcPr>
            <w:tcW w:w="6912" w:type="dxa"/>
            <w:vAlign w:val="center"/>
          </w:tcPr>
          <w:p w14:paraId="7E0DF6CD" w14:textId="77777777" w:rsidR="000221D0" w:rsidRDefault="00000000">
            <w:pPr>
              <w:jc w:val="left"/>
            </w:pPr>
            <w:r>
              <w:rPr>
                <w:sz w:val="18"/>
              </w:rPr>
              <w:t>System Architecture</w:t>
            </w:r>
          </w:p>
        </w:tc>
        <w:tc>
          <w:tcPr>
            <w:tcW w:w="1008" w:type="dxa"/>
            <w:vAlign w:val="center"/>
          </w:tcPr>
          <w:p w14:paraId="78C20C2F" w14:textId="77777777" w:rsidR="000221D0" w:rsidRDefault="00000000">
            <w:pPr>
              <w:jc w:val="left"/>
            </w:pPr>
            <w:r>
              <w:rPr>
                <w:sz w:val="18"/>
              </w:rPr>
              <w:t>13</w:t>
            </w:r>
          </w:p>
        </w:tc>
      </w:tr>
      <w:tr w:rsidR="000221D0" w14:paraId="7A4E4F93" w14:textId="77777777">
        <w:trPr>
          <w:jc w:val="center"/>
        </w:trPr>
        <w:tc>
          <w:tcPr>
            <w:tcW w:w="1152" w:type="dxa"/>
            <w:vAlign w:val="center"/>
          </w:tcPr>
          <w:p w14:paraId="6E8A0AF5" w14:textId="77777777" w:rsidR="000221D0" w:rsidRDefault="00000000">
            <w:pPr>
              <w:jc w:val="left"/>
            </w:pPr>
            <w:r>
              <w:rPr>
                <w:sz w:val="18"/>
              </w:rPr>
              <w:t>3.3</w:t>
            </w:r>
          </w:p>
        </w:tc>
        <w:tc>
          <w:tcPr>
            <w:tcW w:w="6912" w:type="dxa"/>
            <w:vAlign w:val="center"/>
          </w:tcPr>
          <w:p w14:paraId="40D3425A" w14:textId="77777777" w:rsidR="000221D0" w:rsidRDefault="00000000">
            <w:pPr>
              <w:jc w:val="left"/>
            </w:pPr>
            <w:r>
              <w:rPr>
                <w:sz w:val="18"/>
              </w:rPr>
              <w:t>Database Design</w:t>
            </w:r>
          </w:p>
        </w:tc>
        <w:tc>
          <w:tcPr>
            <w:tcW w:w="1008" w:type="dxa"/>
            <w:vAlign w:val="center"/>
          </w:tcPr>
          <w:p w14:paraId="03A55F86" w14:textId="77777777" w:rsidR="000221D0" w:rsidRDefault="00000000">
            <w:pPr>
              <w:jc w:val="left"/>
            </w:pPr>
            <w:r>
              <w:rPr>
                <w:sz w:val="18"/>
              </w:rPr>
              <w:t>14</w:t>
            </w:r>
          </w:p>
        </w:tc>
      </w:tr>
      <w:tr w:rsidR="000221D0" w14:paraId="28D4CF04" w14:textId="77777777">
        <w:trPr>
          <w:jc w:val="center"/>
        </w:trPr>
        <w:tc>
          <w:tcPr>
            <w:tcW w:w="1152" w:type="dxa"/>
            <w:vAlign w:val="center"/>
          </w:tcPr>
          <w:p w14:paraId="294FA793" w14:textId="77777777" w:rsidR="000221D0" w:rsidRDefault="00000000">
            <w:pPr>
              <w:jc w:val="left"/>
            </w:pPr>
            <w:r>
              <w:rPr>
                <w:sz w:val="18"/>
              </w:rPr>
              <w:t>3.4</w:t>
            </w:r>
          </w:p>
        </w:tc>
        <w:tc>
          <w:tcPr>
            <w:tcW w:w="6912" w:type="dxa"/>
            <w:vAlign w:val="center"/>
          </w:tcPr>
          <w:p w14:paraId="6FDC7EE7" w14:textId="77777777" w:rsidR="000221D0" w:rsidRDefault="00000000">
            <w:pPr>
              <w:jc w:val="left"/>
            </w:pPr>
            <w:r>
              <w:rPr>
                <w:sz w:val="18"/>
              </w:rPr>
              <w:t>REST API Structure</w:t>
            </w:r>
          </w:p>
        </w:tc>
        <w:tc>
          <w:tcPr>
            <w:tcW w:w="1008" w:type="dxa"/>
            <w:vAlign w:val="center"/>
          </w:tcPr>
          <w:p w14:paraId="78FD4F36" w14:textId="77777777" w:rsidR="000221D0" w:rsidRDefault="00000000">
            <w:pPr>
              <w:jc w:val="left"/>
            </w:pPr>
            <w:r>
              <w:rPr>
                <w:sz w:val="18"/>
              </w:rPr>
              <w:t>15</w:t>
            </w:r>
          </w:p>
        </w:tc>
      </w:tr>
      <w:tr w:rsidR="000221D0" w14:paraId="7D63CF02" w14:textId="77777777">
        <w:trPr>
          <w:jc w:val="center"/>
        </w:trPr>
        <w:tc>
          <w:tcPr>
            <w:tcW w:w="1152" w:type="dxa"/>
            <w:vAlign w:val="center"/>
          </w:tcPr>
          <w:p w14:paraId="0716A4CC" w14:textId="77777777" w:rsidR="000221D0" w:rsidRDefault="00000000">
            <w:pPr>
              <w:jc w:val="left"/>
            </w:pPr>
            <w:r>
              <w:rPr>
                <w:sz w:val="18"/>
              </w:rPr>
              <w:t>4</w:t>
            </w:r>
          </w:p>
        </w:tc>
        <w:tc>
          <w:tcPr>
            <w:tcW w:w="6912" w:type="dxa"/>
            <w:vAlign w:val="center"/>
          </w:tcPr>
          <w:p w14:paraId="0ABCDF82" w14:textId="77777777" w:rsidR="000221D0" w:rsidRDefault="00000000">
            <w:pPr>
              <w:jc w:val="left"/>
            </w:pPr>
            <w:r>
              <w:rPr>
                <w:sz w:val="18"/>
              </w:rPr>
              <w:t>Methodology and Implementation</w:t>
            </w:r>
          </w:p>
        </w:tc>
        <w:tc>
          <w:tcPr>
            <w:tcW w:w="1008" w:type="dxa"/>
            <w:vAlign w:val="center"/>
          </w:tcPr>
          <w:p w14:paraId="0AD736F3" w14:textId="77777777" w:rsidR="000221D0" w:rsidRDefault="00000000">
            <w:pPr>
              <w:jc w:val="left"/>
            </w:pPr>
            <w:r>
              <w:rPr>
                <w:sz w:val="18"/>
              </w:rPr>
              <w:t>16</w:t>
            </w:r>
          </w:p>
        </w:tc>
      </w:tr>
      <w:tr w:rsidR="000221D0" w14:paraId="25ACBDEF" w14:textId="77777777">
        <w:trPr>
          <w:jc w:val="center"/>
        </w:trPr>
        <w:tc>
          <w:tcPr>
            <w:tcW w:w="1152" w:type="dxa"/>
            <w:vAlign w:val="center"/>
          </w:tcPr>
          <w:p w14:paraId="79096B8C" w14:textId="77777777" w:rsidR="000221D0" w:rsidRDefault="00000000">
            <w:pPr>
              <w:jc w:val="left"/>
            </w:pPr>
            <w:r>
              <w:rPr>
                <w:sz w:val="18"/>
              </w:rPr>
              <w:t>4.1</w:t>
            </w:r>
          </w:p>
        </w:tc>
        <w:tc>
          <w:tcPr>
            <w:tcW w:w="6912" w:type="dxa"/>
            <w:vAlign w:val="center"/>
          </w:tcPr>
          <w:p w14:paraId="796FC262" w14:textId="77777777" w:rsidR="000221D0" w:rsidRDefault="00000000">
            <w:pPr>
              <w:jc w:val="left"/>
            </w:pPr>
            <w:r>
              <w:rPr>
                <w:sz w:val="18"/>
              </w:rPr>
              <w:t>Data Preparation</w:t>
            </w:r>
          </w:p>
        </w:tc>
        <w:tc>
          <w:tcPr>
            <w:tcW w:w="1008" w:type="dxa"/>
            <w:vAlign w:val="center"/>
          </w:tcPr>
          <w:p w14:paraId="4F81126D" w14:textId="77777777" w:rsidR="000221D0" w:rsidRDefault="00000000">
            <w:pPr>
              <w:jc w:val="left"/>
            </w:pPr>
            <w:r>
              <w:rPr>
                <w:sz w:val="18"/>
              </w:rPr>
              <w:t>16</w:t>
            </w:r>
          </w:p>
        </w:tc>
      </w:tr>
      <w:tr w:rsidR="000221D0" w14:paraId="54A91D25" w14:textId="77777777">
        <w:trPr>
          <w:jc w:val="center"/>
        </w:trPr>
        <w:tc>
          <w:tcPr>
            <w:tcW w:w="1152" w:type="dxa"/>
            <w:vAlign w:val="center"/>
          </w:tcPr>
          <w:p w14:paraId="6EFF4799" w14:textId="77777777" w:rsidR="000221D0" w:rsidRDefault="00000000">
            <w:pPr>
              <w:jc w:val="left"/>
            </w:pPr>
            <w:r>
              <w:rPr>
                <w:sz w:val="18"/>
              </w:rPr>
              <w:t>4.2</w:t>
            </w:r>
          </w:p>
        </w:tc>
        <w:tc>
          <w:tcPr>
            <w:tcW w:w="6912" w:type="dxa"/>
            <w:vAlign w:val="center"/>
          </w:tcPr>
          <w:p w14:paraId="526AA740" w14:textId="77777777" w:rsidR="000221D0" w:rsidRDefault="00000000">
            <w:pPr>
              <w:jc w:val="left"/>
            </w:pPr>
            <w:r>
              <w:rPr>
                <w:sz w:val="18"/>
              </w:rPr>
              <w:t>Machine Learning Pipeline</w:t>
            </w:r>
          </w:p>
        </w:tc>
        <w:tc>
          <w:tcPr>
            <w:tcW w:w="1008" w:type="dxa"/>
            <w:vAlign w:val="center"/>
          </w:tcPr>
          <w:p w14:paraId="609F2707" w14:textId="77777777" w:rsidR="000221D0" w:rsidRDefault="00000000">
            <w:pPr>
              <w:jc w:val="left"/>
            </w:pPr>
            <w:r>
              <w:rPr>
                <w:sz w:val="18"/>
              </w:rPr>
              <w:t>17</w:t>
            </w:r>
          </w:p>
        </w:tc>
      </w:tr>
      <w:tr w:rsidR="000221D0" w14:paraId="6243C261" w14:textId="77777777">
        <w:trPr>
          <w:jc w:val="center"/>
        </w:trPr>
        <w:tc>
          <w:tcPr>
            <w:tcW w:w="1152" w:type="dxa"/>
            <w:vAlign w:val="center"/>
          </w:tcPr>
          <w:p w14:paraId="76CFF9F7" w14:textId="77777777" w:rsidR="000221D0" w:rsidRDefault="00000000">
            <w:pPr>
              <w:jc w:val="left"/>
            </w:pPr>
            <w:r>
              <w:rPr>
                <w:sz w:val="18"/>
              </w:rPr>
              <w:t>4.3</w:t>
            </w:r>
          </w:p>
        </w:tc>
        <w:tc>
          <w:tcPr>
            <w:tcW w:w="6912" w:type="dxa"/>
            <w:vAlign w:val="center"/>
          </w:tcPr>
          <w:p w14:paraId="23B57DA8" w14:textId="77777777" w:rsidR="000221D0" w:rsidRDefault="00000000">
            <w:pPr>
              <w:jc w:val="left"/>
            </w:pPr>
            <w:r>
              <w:rPr>
                <w:sz w:val="18"/>
              </w:rPr>
              <w:t>Backend Implementation</w:t>
            </w:r>
          </w:p>
        </w:tc>
        <w:tc>
          <w:tcPr>
            <w:tcW w:w="1008" w:type="dxa"/>
            <w:vAlign w:val="center"/>
          </w:tcPr>
          <w:p w14:paraId="04A25281" w14:textId="77777777" w:rsidR="000221D0" w:rsidRDefault="00000000">
            <w:pPr>
              <w:jc w:val="left"/>
            </w:pPr>
            <w:r>
              <w:rPr>
                <w:sz w:val="18"/>
              </w:rPr>
              <w:t>18</w:t>
            </w:r>
          </w:p>
        </w:tc>
      </w:tr>
      <w:tr w:rsidR="000221D0" w14:paraId="3DE0D734" w14:textId="77777777">
        <w:trPr>
          <w:jc w:val="center"/>
        </w:trPr>
        <w:tc>
          <w:tcPr>
            <w:tcW w:w="1152" w:type="dxa"/>
            <w:vAlign w:val="center"/>
          </w:tcPr>
          <w:p w14:paraId="5C84E0D3" w14:textId="77777777" w:rsidR="000221D0" w:rsidRDefault="00000000">
            <w:pPr>
              <w:jc w:val="left"/>
            </w:pPr>
            <w:r>
              <w:rPr>
                <w:sz w:val="18"/>
              </w:rPr>
              <w:t>4.4</w:t>
            </w:r>
          </w:p>
        </w:tc>
        <w:tc>
          <w:tcPr>
            <w:tcW w:w="6912" w:type="dxa"/>
            <w:vAlign w:val="center"/>
          </w:tcPr>
          <w:p w14:paraId="70B1D378" w14:textId="77777777" w:rsidR="000221D0" w:rsidRDefault="00000000">
            <w:pPr>
              <w:jc w:val="left"/>
            </w:pPr>
            <w:r>
              <w:rPr>
                <w:sz w:val="18"/>
              </w:rPr>
              <w:t>Frontend Implementation</w:t>
            </w:r>
          </w:p>
        </w:tc>
        <w:tc>
          <w:tcPr>
            <w:tcW w:w="1008" w:type="dxa"/>
            <w:vAlign w:val="center"/>
          </w:tcPr>
          <w:p w14:paraId="710A941C" w14:textId="77777777" w:rsidR="000221D0" w:rsidRDefault="00000000">
            <w:pPr>
              <w:jc w:val="left"/>
            </w:pPr>
            <w:r>
              <w:rPr>
                <w:sz w:val="18"/>
              </w:rPr>
              <w:t>19</w:t>
            </w:r>
          </w:p>
        </w:tc>
      </w:tr>
      <w:tr w:rsidR="000221D0" w14:paraId="62122984" w14:textId="77777777">
        <w:trPr>
          <w:jc w:val="center"/>
        </w:trPr>
        <w:tc>
          <w:tcPr>
            <w:tcW w:w="1152" w:type="dxa"/>
            <w:vAlign w:val="center"/>
          </w:tcPr>
          <w:p w14:paraId="75ACC86B" w14:textId="77777777" w:rsidR="000221D0" w:rsidRDefault="00000000">
            <w:pPr>
              <w:jc w:val="left"/>
            </w:pPr>
            <w:r>
              <w:rPr>
                <w:sz w:val="18"/>
              </w:rPr>
              <w:t>4.5</w:t>
            </w:r>
          </w:p>
        </w:tc>
        <w:tc>
          <w:tcPr>
            <w:tcW w:w="6912" w:type="dxa"/>
            <w:vAlign w:val="center"/>
          </w:tcPr>
          <w:p w14:paraId="0091AB9C" w14:textId="77777777" w:rsidR="000221D0" w:rsidRDefault="00000000">
            <w:pPr>
              <w:jc w:val="left"/>
            </w:pPr>
            <w:r>
              <w:rPr>
                <w:sz w:val="18"/>
              </w:rPr>
              <w:t>Geospatial Mapping</w:t>
            </w:r>
          </w:p>
        </w:tc>
        <w:tc>
          <w:tcPr>
            <w:tcW w:w="1008" w:type="dxa"/>
            <w:vAlign w:val="center"/>
          </w:tcPr>
          <w:p w14:paraId="6F71212A" w14:textId="77777777" w:rsidR="000221D0" w:rsidRDefault="00000000">
            <w:pPr>
              <w:jc w:val="left"/>
            </w:pPr>
            <w:r>
              <w:rPr>
                <w:sz w:val="18"/>
              </w:rPr>
              <w:t>20</w:t>
            </w:r>
          </w:p>
        </w:tc>
      </w:tr>
      <w:tr w:rsidR="000221D0" w14:paraId="309B7C9B" w14:textId="77777777">
        <w:trPr>
          <w:jc w:val="center"/>
        </w:trPr>
        <w:tc>
          <w:tcPr>
            <w:tcW w:w="1152" w:type="dxa"/>
            <w:vAlign w:val="center"/>
          </w:tcPr>
          <w:p w14:paraId="6DCF897D" w14:textId="77777777" w:rsidR="000221D0" w:rsidRDefault="00000000">
            <w:pPr>
              <w:jc w:val="left"/>
            </w:pPr>
            <w:r>
              <w:rPr>
                <w:sz w:val="18"/>
              </w:rPr>
              <w:t>5</w:t>
            </w:r>
          </w:p>
        </w:tc>
        <w:tc>
          <w:tcPr>
            <w:tcW w:w="6912" w:type="dxa"/>
            <w:vAlign w:val="center"/>
          </w:tcPr>
          <w:p w14:paraId="4DDA66C3" w14:textId="77777777" w:rsidR="000221D0" w:rsidRDefault="00000000">
            <w:pPr>
              <w:jc w:val="left"/>
            </w:pPr>
            <w:r>
              <w:rPr>
                <w:sz w:val="18"/>
              </w:rPr>
              <w:t>Functional Features and Screens</w:t>
            </w:r>
          </w:p>
        </w:tc>
        <w:tc>
          <w:tcPr>
            <w:tcW w:w="1008" w:type="dxa"/>
            <w:vAlign w:val="center"/>
          </w:tcPr>
          <w:p w14:paraId="4EA52579" w14:textId="77777777" w:rsidR="000221D0" w:rsidRDefault="00000000">
            <w:pPr>
              <w:jc w:val="left"/>
            </w:pPr>
            <w:r>
              <w:rPr>
                <w:sz w:val="18"/>
              </w:rPr>
              <w:t>21</w:t>
            </w:r>
          </w:p>
        </w:tc>
      </w:tr>
      <w:tr w:rsidR="000221D0" w14:paraId="6E0FB81A" w14:textId="77777777">
        <w:trPr>
          <w:jc w:val="center"/>
        </w:trPr>
        <w:tc>
          <w:tcPr>
            <w:tcW w:w="1152" w:type="dxa"/>
            <w:vAlign w:val="center"/>
          </w:tcPr>
          <w:p w14:paraId="5808247E" w14:textId="77777777" w:rsidR="000221D0" w:rsidRDefault="00000000">
            <w:pPr>
              <w:jc w:val="left"/>
            </w:pPr>
            <w:r>
              <w:rPr>
                <w:sz w:val="18"/>
              </w:rPr>
              <w:t>5.1</w:t>
            </w:r>
          </w:p>
        </w:tc>
        <w:tc>
          <w:tcPr>
            <w:tcW w:w="6912" w:type="dxa"/>
            <w:vAlign w:val="center"/>
          </w:tcPr>
          <w:p w14:paraId="4B6CDBFA" w14:textId="77777777" w:rsidR="000221D0" w:rsidRDefault="00000000">
            <w:pPr>
              <w:jc w:val="left"/>
            </w:pPr>
            <w:r>
              <w:rPr>
                <w:sz w:val="18"/>
              </w:rPr>
              <w:t>Authentication</w:t>
            </w:r>
          </w:p>
        </w:tc>
        <w:tc>
          <w:tcPr>
            <w:tcW w:w="1008" w:type="dxa"/>
            <w:vAlign w:val="center"/>
          </w:tcPr>
          <w:p w14:paraId="2A3FD65F" w14:textId="77777777" w:rsidR="000221D0" w:rsidRDefault="00000000">
            <w:pPr>
              <w:jc w:val="left"/>
            </w:pPr>
            <w:r>
              <w:rPr>
                <w:sz w:val="18"/>
              </w:rPr>
              <w:t>21</w:t>
            </w:r>
          </w:p>
        </w:tc>
      </w:tr>
      <w:tr w:rsidR="000221D0" w14:paraId="2D5D01D3" w14:textId="77777777">
        <w:trPr>
          <w:jc w:val="center"/>
        </w:trPr>
        <w:tc>
          <w:tcPr>
            <w:tcW w:w="1152" w:type="dxa"/>
            <w:vAlign w:val="center"/>
          </w:tcPr>
          <w:p w14:paraId="6C16A31F" w14:textId="77777777" w:rsidR="000221D0" w:rsidRDefault="00000000">
            <w:pPr>
              <w:jc w:val="left"/>
            </w:pPr>
            <w:r>
              <w:rPr>
                <w:sz w:val="18"/>
              </w:rPr>
              <w:t>5.2</w:t>
            </w:r>
          </w:p>
        </w:tc>
        <w:tc>
          <w:tcPr>
            <w:tcW w:w="6912" w:type="dxa"/>
            <w:vAlign w:val="center"/>
          </w:tcPr>
          <w:p w14:paraId="3B7CC8D5" w14:textId="77777777" w:rsidR="000221D0" w:rsidRDefault="00000000">
            <w:pPr>
              <w:jc w:val="left"/>
            </w:pPr>
            <w:r>
              <w:rPr>
                <w:sz w:val="18"/>
              </w:rPr>
              <w:t>Command Center Dashboard</w:t>
            </w:r>
          </w:p>
        </w:tc>
        <w:tc>
          <w:tcPr>
            <w:tcW w:w="1008" w:type="dxa"/>
            <w:vAlign w:val="center"/>
          </w:tcPr>
          <w:p w14:paraId="3D3174DC" w14:textId="77777777" w:rsidR="000221D0" w:rsidRDefault="00000000">
            <w:pPr>
              <w:jc w:val="left"/>
            </w:pPr>
            <w:r>
              <w:rPr>
                <w:sz w:val="18"/>
              </w:rPr>
              <w:t>22</w:t>
            </w:r>
          </w:p>
        </w:tc>
      </w:tr>
      <w:tr w:rsidR="000221D0" w14:paraId="1D21DA4F" w14:textId="77777777">
        <w:trPr>
          <w:jc w:val="center"/>
        </w:trPr>
        <w:tc>
          <w:tcPr>
            <w:tcW w:w="1152" w:type="dxa"/>
            <w:vAlign w:val="center"/>
          </w:tcPr>
          <w:p w14:paraId="641BD6B0" w14:textId="77777777" w:rsidR="000221D0" w:rsidRDefault="00000000">
            <w:pPr>
              <w:jc w:val="left"/>
            </w:pPr>
            <w:r>
              <w:rPr>
                <w:sz w:val="18"/>
              </w:rPr>
              <w:t>5.3</w:t>
            </w:r>
          </w:p>
        </w:tc>
        <w:tc>
          <w:tcPr>
            <w:tcW w:w="6912" w:type="dxa"/>
            <w:vAlign w:val="center"/>
          </w:tcPr>
          <w:p w14:paraId="1B081261" w14:textId="77777777" w:rsidR="000221D0" w:rsidRDefault="00000000">
            <w:pPr>
              <w:jc w:val="left"/>
            </w:pPr>
            <w:r>
              <w:rPr>
                <w:sz w:val="18"/>
              </w:rPr>
              <w:t>Incident Reporting</w:t>
            </w:r>
          </w:p>
        </w:tc>
        <w:tc>
          <w:tcPr>
            <w:tcW w:w="1008" w:type="dxa"/>
            <w:vAlign w:val="center"/>
          </w:tcPr>
          <w:p w14:paraId="1FB5D10E" w14:textId="77777777" w:rsidR="000221D0" w:rsidRDefault="00000000">
            <w:pPr>
              <w:jc w:val="left"/>
            </w:pPr>
            <w:r>
              <w:rPr>
                <w:sz w:val="18"/>
              </w:rPr>
              <w:t>23</w:t>
            </w:r>
          </w:p>
        </w:tc>
      </w:tr>
      <w:tr w:rsidR="000221D0" w14:paraId="45156183" w14:textId="77777777">
        <w:trPr>
          <w:jc w:val="center"/>
        </w:trPr>
        <w:tc>
          <w:tcPr>
            <w:tcW w:w="1152" w:type="dxa"/>
            <w:vAlign w:val="center"/>
          </w:tcPr>
          <w:p w14:paraId="36C0C278" w14:textId="77777777" w:rsidR="000221D0" w:rsidRDefault="00000000">
            <w:pPr>
              <w:jc w:val="left"/>
            </w:pPr>
            <w:r>
              <w:rPr>
                <w:sz w:val="18"/>
              </w:rPr>
              <w:t>5.4</w:t>
            </w:r>
          </w:p>
        </w:tc>
        <w:tc>
          <w:tcPr>
            <w:tcW w:w="6912" w:type="dxa"/>
            <w:vAlign w:val="center"/>
          </w:tcPr>
          <w:p w14:paraId="1BF15129" w14:textId="77777777" w:rsidR="000221D0" w:rsidRDefault="00000000">
            <w:pPr>
              <w:jc w:val="left"/>
            </w:pPr>
            <w:r>
              <w:rPr>
                <w:sz w:val="18"/>
              </w:rPr>
              <w:t>AI Prediction</w:t>
            </w:r>
          </w:p>
        </w:tc>
        <w:tc>
          <w:tcPr>
            <w:tcW w:w="1008" w:type="dxa"/>
            <w:vAlign w:val="center"/>
          </w:tcPr>
          <w:p w14:paraId="13C34406" w14:textId="77777777" w:rsidR="000221D0" w:rsidRDefault="00000000">
            <w:pPr>
              <w:jc w:val="left"/>
            </w:pPr>
            <w:r>
              <w:rPr>
                <w:sz w:val="18"/>
              </w:rPr>
              <w:t>24</w:t>
            </w:r>
          </w:p>
        </w:tc>
      </w:tr>
      <w:tr w:rsidR="000221D0" w14:paraId="3E763DA3" w14:textId="77777777">
        <w:trPr>
          <w:jc w:val="center"/>
        </w:trPr>
        <w:tc>
          <w:tcPr>
            <w:tcW w:w="1152" w:type="dxa"/>
            <w:vAlign w:val="center"/>
          </w:tcPr>
          <w:p w14:paraId="604AB56E" w14:textId="77777777" w:rsidR="000221D0" w:rsidRDefault="00000000">
            <w:pPr>
              <w:jc w:val="left"/>
            </w:pPr>
            <w:r>
              <w:rPr>
                <w:sz w:val="18"/>
              </w:rPr>
              <w:t>5.5</w:t>
            </w:r>
          </w:p>
        </w:tc>
        <w:tc>
          <w:tcPr>
            <w:tcW w:w="6912" w:type="dxa"/>
            <w:vAlign w:val="center"/>
          </w:tcPr>
          <w:p w14:paraId="2D1F2ACF" w14:textId="77777777" w:rsidR="000221D0" w:rsidRDefault="00000000">
            <w:pPr>
              <w:jc w:val="left"/>
            </w:pPr>
            <w:r>
              <w:rPr>
                <w:sz w:val="18"/>
              </w:rPr>
              <w:t>Wildlife Map</w:t>
            </w:r>
          </w:p>
        </w:tc>
        <w:tc>
          <w:tcPr>
            <w:tcW w:w="1008" w:type="dxa"/>
            <w:vAlign w:val="center"/>
          </w:tcPr>
          <w:p w14:paraId="1FBA059E" w14:textId="77777777" w:rsidR="000221D0" w:rsidRDefault="00000000">
            <w:pPr>
              <w:jc w:val="left"/>
            </w:pPr>
            <w:r>
              <w:rPr>
                <w:sz w:val="18"/>
              </w:rPr>
              <w:t>25</w:t>
            </w:r>
          </w:p>
        </w:tc>
      </w:tr>
      <w:tr w:rsidR="000221D0" w14:paraId="69883B81" w14:textId="77777777">
        <w:trPr>
          <w:jc w:val="center"/>
        </w:trPr>
        <w:tc>
          <w:tcPr>
            <w:tcW w:w="1152" w:type="dxa"/>
            <w:vAlign w:val="center"/>
          </w:tcPr>
          <w:p w14:paraId="59277BBE" w14:textId="77777777" w:rsidR="000221D0" w:rsidRDefault="00000000">
            <w:pPr>
              <w:jc w:val="left"/>
            </w:pPr>
            <w:r>
              <w:rPr>
                <w:sz w:val="18"/>
              </w:rPr>
              <w:t>5.6</w:t>
            </w:r>
          </w:p>
        </w:tc>
        <w:tc>
          <w:tcPr>
            <w:tcW w:w="6912" w:type="dxa"/>
            <w:vAlign w:val="center"/>
          </w:tcPr>
          <w:p w14:paraId="5AC30695" w14:textId="77777777" w:rsidR="000221D0" w:rsidRDefault="00000000">
            <w:pPr>
              <w:jc w:val="left"/>
            </w:pPr>
            <w:r>
              <w:rPr>
                <w:sz w:val="18"/>
              </w:rPr>
              <w:t>Reports and Alerts</w:t>
            </w:r>
          </w:p>
        </w:tc>
        <w:tc>
          <w:tcPr>
            <w:tcW w:w="1008" w:type="dxa"/>
            <w:vAlign w:val="center"/>
          </w:tcPr>
          <w:p w14:paraId="06E064D0" w14:textId="77777777" w:rsidR="000221D0" w:rsidRDefault="00000000">
            <w:pPr>
              <w:jc w:val="left"/>
            </w:pPr>
            <w:r>
              <w:rPr>
                <w:sz w:val="18"/>
              </w:rPr>
              <w:t>26</w:t>
            </w:r>
          </w:p>
        </w:tc>
      </w:tr>
      <w:tr w:rsidR="000221D0" w14:paraId="584E108F" w14:textId="77777777">
        <w:trPr>
          <w:jc w:val="center"/>
        </w:trPr>
        <w:tc>
          <w:tcPr>
            <w:tcW w:w="1152" w:type="dxa"/>
            <w:vAlign w:val="center"/>
          </w:tcPr>
          <w:p w14:paraId="2A5FA9B1" w14:textId="77777777" w:rsidR="000221D0" w:rsidRDefault="00000000">
            <w:pPr>
              <w:jc w:val="left"/>
            </w:pPr>
            <w:r>
              <w:rPr>
                <w:sz w:val="18"/>
              </w:rPr>
              <w:t>5.7</w:t>
            </w:r>
          </w:p>
        </w:tc>
        <w:tc>
          <w:tcPr>
            <w:tcW w:w="6912" w:type="dxa"/>
            <w:vAlign w:val="center"/>
          </w:tcPr>
          <w:p w14:paraId="32FDBF5F" w14:textId="77777777" w:rsidR="000221D0" w:rsidRDefault="00000000">
            <w:pPr>
              <w:jc w:val="left"/>
            </w:pPr>
            <w:r>
              <w:rPr>
                <w:sz w:val="18"/>
              </w:rPr>
              <w:t>Settings</w:t>
            </w:r>
          </w:p>
        </w:tc>
        <w:tc>
          <w:tcPr>
            <w:tcW w:w="1008" w:type="dxa"/>
            <w:vAlign w:val="center"/>
          </w:tcPr>
          <w:p w14:paraId="4BA371B5" w14:textId="77777777" w:rsidR="000221D0" w:rsidRDefault="00000000">
            <w:pPr>
              <w:jc w:val="left"/>
            </w:pPr>
            <w:r>
              <w:rPr>
                <w:sz w:val="18"/>
              </w:rPr>
              <w:t>27</w:t>
            </w:r>
          </w:p>
        </w:tc>
      </w:tr>
      <w:tr w:rsidR="000221D0" w14:paraId="6D3EBCF1" w14:textId="77777777">
        <w:trPr>
          <w:jc w:val="center"/>
        </w:trPr>
        <w:tc>
          <w:tcPr>
            <w:tcW w:w="1152" w:type="dxa"/>
            <w:vAlign w:val="center"/>
          </w:tcPr>
          <w:p w14:paraId="45DE15B1" w14:textId="77777777" w:rsidR="000221D0" w:rsidRDefault="00000000">
            <w:pPr>
              <w:jc w:val="left"/>
            </w:pPr>
            <w:r>
              <w:rPr>
                <w:sz w:val="18"/>
              </w:rPr>
              <w:t>6</w:t>
            </w:r>
          </w:p>
        </w:tc>
        <w:tc>
          <w:tcPr>
            <w:tcW w:w="6912" w:type="dxa"/>
            <w:vAlign w:val="center"/>
          </w:tcPr>
          <w:p w14:paraId="73F2F5AC" w14:textId="77777777" w:rsidR="000221D0" w:rsidRDefault="00000000">
            <w:pPr>
              <w:jc w:val="left"/>
            </w:pPr>
            <w:r>
              <w:rPr>
                <w:sz w:val="18"/>
              </w:rPr>
              <w:t>Testing and Results</w:t>
            </w:r>
          </w:p>
        </w:tc>
        <w:tc>
          <w:tcPr>
            <w:tcW w:w="1008" w:type="dxa"/>
            <w:vAlign w:val="center"/>
          </w:tcPr>
          <w:p w14:paraId="4AC7C789" w14:textId="77777777" w:rsidR="000221D0" w:rsidRDefault="00000000">
            <w:pPr>
              <w:jc w:val="left"/>
            </w:pPr>
            <w:r>
              <w:rPr>
                <w:sz w:val="18"/>
              </w:rPr>
              <w:t>28</w:t>
            </w:r>
          </w:p>
        </w:tc>
      </w:tr>
      <w:tr w:rsidR="000221D0" w14:paraId="2E696480" w14:textId="77777777">
        <w:trPr>
          <w:jc w:val="center"/>
        </w:trPr>
        <w:tc>
          <w:tcPr>
            <w:tcW w:w="1152" w:type="dxa"/>
            <w:vAlign w:val="center"/>
          </w:tcPr>
          <w:p w14:paraId="1AE35227" w14:textId="77777777" w:rsidR="000221D0" w:rsidRDefault="00000000">
            <w:pPr>
              <w:jc w:val="left"/>
            </w:pPr>
            <w:r>
              <w:rPr>
                <w:sz w:val="18"/>
              </w:rPr>
              <w:t>6.1</w:t>
            </w:r>
          </w:p>
        </w:tc>
        <w:tc>
          <w:tcPr>
            <w:tcW w:w="6912" w:type="dxa"/>
            <w:vAlign w:val="center"/>
          </w:tcPr>
          <w:p w14:paraId="1DD36B86" w14:textId="77777777" w:rsidR="000221D0" w:rsidRDefault="00000000">
            <w:pPr>
              <w:jc w:val="left"/>
            </w:pPr>
            <w:r>
              <w:rPr>
                <w:sz w:val="18"/>
              </w:rPr>
              <w:t>Functional Testing</w:t>
            </w:r>
          </w:p>
        </w:tc>
        <w:tc>
          <w:tcPr>
            <w:tcW w:w="1008" w:type="dxa"/>
            <w:vAlign w:val="center"/>
          </w:tcPr>
          <w:p w14:paraId="52D0C6D9" w14:textId="77777777" w:rsidR="000221D0" w:rsidRDefault="00000000">
            <w:pPr>
              <w:jc w:val="left"/>
            </w:pPr>
            <w:r>
              <w:rPr>
                <w:sz w:val="18"/>
              </w:rPr>
              <w:t>28</w:t>
            </w:r>
          </w:p>
        </w:tc>
      </w:tr>
      <w:tr w:rsidR="000221D0" w14:paraId="2970A276" w14:textId="77777777">
        <w:trPr>
          <w:jc w:val="center"/>
        </w:trPr>
        <w:tc>
          <w:tcPr>
            <w:tcW w:w="1152" w:type="dxa"/>
            <w:vAlign w:val="center"/>
          </w:tcPr>
          <w:p w14:paraId="1C414B08" w14:textId="77777777" w:rsidR="000221D0" w:rsidRDefault="00000000">
            <w:pPr>
              <w:jc w:val="left"/>
            </w:pPr>
            <w:r>
              <w:rPr>
                <w:sz w:val="18"/>
              </w:rPr>
              <w:t>6.2</w:t>
            </w:r>
          </w:p>
        </w:tc>
        <w:tc>
          <w:tcPr>
            <w:tcW w:w="6912" w:type="dxa"/>
            <w:vAlign w:val="center"/>
          </w:tcPr>
          <w:p w14:paraId="0FE84528" w14:textId="77777777" w:rsidR="000221D0" w:rsidRDefault="00000000">
            <w:pPr>
              <w:jc w:val="left"/>
            </w:pPr>
            <w:r>
              <w:rPr>
                <w:sz w:val="18"/>
              </w:rPr>
              <w:t>Prediction Verification</w:t>
            </w:r>
          </w:p>
        </w:tc>
        <w:tc>
          <w:tcPr>
            <w:tcW w:w="1008" w:type="dxa"/>
            <w:vAlign w:val="center"/>
          </w:tcPr>
          <w:p w14:paraId="5CB1BB70" w14:textId="77777777" w:rsidR="000221D0" w:rsidRDefault="00000000">
            <w:pPr>
              <w:jc w:val="left"/>
            </w:pPr>
            <w:r>
              <w:rPr>
                <w:sz w:val="18"/>
              </w:rPr>
              <w:t>29</w:t>
            </w:r>
          </w:p>
        </w:tc>
      </w:tr>
      <w:tr w:rsidR="000221D0" w14:paraId="3626904E" w14:textId="77777777">
        <w:trPr>
          <w:jc w:val="center"/>
        </w:trPr>
        <w:tc>
          <w:tcPr>
            <w:tcW w:w="1152" w:type="dxa"/>
            <w:vAlign w:val="center"/>
          </w:tcPr>
          <w:p w14:paraId="61155C7C" w14:textId="77777777" w:rsidR="000221D0" w:rsidRDefault="00000000">
            <w:pPr>
              <w:jc w:val="left"/>
            </w:pPr>
            <w:r>
              <w:rPr>
                <w:sz w:val="18"/>
              </w:rPr>
              <w:t>6.3</w:t>
            </w:r>
          </w:p>
        </w:tc>
        <w:tc>
          <w:tcPr>
            <w:tcW w:w="6912" w:type="dxa"/>
            <w:vAlign w:val="center"/>
          </w:tcPr>
          <w:p w14:paraId="0B89F62A" w14:textId="77777777" w:rsidR="000221D0" w:rsidRDefault="00000000">
            <w:pPr>
              <w:jc w:val="left"/>
            </w:pPr>
            <w:r>
              <w:rPr>
                <w:sz w:val="18"/>
              </w:rPr>
              <w:t>Observed Outcomes</w:t>
            </w:r>
          </w:p>
        </w:tc>
        <w:tc>
          <w:tcPr>
            <w:tcW w:w="1008" w:type="dxa"/>
            <w:vAlign w:val="center"/>
          </w:tcPr>
          <w:p w14:paraId="46B55910" w14:textId="77777777" w:rsidR="000221D0" w:rsidRDefault="00000000">
            <w:pPr>
              <w:jc w:val="left"/>
            </w:pPr>
            <w:r>
              <w:rPr>
                <w:sz w:val="18"/>
              </w:rPr>
              <w:t>30</w:t>
            </w:r>
          </w:p>
        </w:tc>
      </w:tr>
      <w:tr w:rsidR="000221D0" w14:paraId="6B921C21" w14:textId="77777777">
        <w:trPr>
          <w:jc w:val="center"/>
        </w:trPr>
        <w:tc>
          <w:tcPr>
            <w:tcW w:w="1152" w:type="dxa"/>
            <w:vAlign w:val="center"/>
          </w:tcPr>
          <w:p w14:paraId="007AE3D8" w14:textId="77777777" w:rsidR="000221D0" w:rsidRDefault="00000000">
            <w:pPr>
              <w:jc w:val="left"/>
            </w:pPr>
            <w:r>
              <w:rPr>
                <w:sz w:val="18"/>
              </w:rPr>
              <w:t>7</w:t>
            </w:r>
          </w:p>
        </w:tc>
        <w:tc>
          <w:tcPr>
            <w:tcW w:w="6912" w:type="dxa"/>
            <w:vAlign w:val="center"/>
          </w:tcPr>
          <w:p w14:paraId="05839157" w14:textId="77777777" w:rsidR="000221D0" w:rsidRDefault="00000000">
            <w:pPr>
              <w:jc w:val="left"/>
            </w:pPr>
            <w:r>
              <w:rPr>
                <w:sz w:val="18"/>
              </w:rPr>
              <w:t>Learning Outcomes and Challenges</w:t>
            </w:r>
          </w:p>
        </w:tc>
        <w:tc>
          <w:tcPr>
            <w:tcW w:w="1008" w:type="dxa"/>
            <w:vAlign w:val="center"/>
          </w:tcPr>
          <w:p w14:paraId="236B6F1B" w14:textId="77777777" w:rsidR="000221D0" w:rsidRDefault="00000000">
            <w:pPr>
              <w:jc w:val="left"/>
            </w:pPr>
            <w:r>
              <w:rPr>
                <w:sz w:val="18"/>
              </w:rPr>
              <w:t>31</w:t>
            </w:r>
          </w:p>
        </w:tc>
      </w:tr>
      <w:tr w:rsidR="000221D0" w14:paraId="334A14C4" w14:textId="77777777">
        <w:trPr>
          <w:jc w:val="center"/>
        </w:trPr>
        <w:tc>
          <w:tcPr>
            <w:tcW w:w="1152" w:type="dxa"/>
            <w:vAlign w:val="center"/>
          </w:tcPr>
          <w:p w14:paraId="5F4E1D2D" w14:textId="77777777" w:rsidR="000221D0" w:rsidRDefault="00000000">
            <w:pPr>
              <w:jc w:val="left"/>
            </w:pPr>
            <w:r>
              <w:rPr>
                <w:sz w:val="18"/>
              </w:rPr>
              <w:t>8</w:t>
            </w:r>
          </w:p>
        </w:tc>
        <w:tc>
          <w:tcPr>
            <w:tcW w:w="6912" w:type="dxa"/>
            <w:vAlign w:val="center"/>
          </w:tcPr>
          <w:p w14:paraId="52C24141" w14:textId="77777777" w:rsidR="000221D0" w:rsidRDefault="00000000">
            <w:pPr>
              <w:jc w:val="left"/>
            </w:pPr>
            <w:r>
              <w:rPr>
                <w:sz w:val="18"/>
              </w:rPr>
              <w:t>Conclusion and Future Scope</w:t>
            </w:r>
          </w:p>
        </w:tc>
        <w:tc>
          <w:tcPr>
            <w:tcW w:w="1008" w:type="dxa"/>
            <w:vAlign w:val="center"/>
          </w:tcPr>
          <w:p w14:paraId="014E48C3" w14:textId="77777777" w:rsidR="000221D0" w:rsidRDefault="00000000">
            <w:pPr>
              <w:jc w:val="left"/>
            </w:pPr>
            <w:r>
              <w:rPr>
                <w:sz w:val="18"/>
              </w:rPr>
              <w:t>33</w:t>
            </w:r>
          </w:p>
        </w:tc>
      </w:tr>
      <w:tr w:rsidR="000221D0" w14:paraId="5F9A7631" w14:textId="77777777">
        <w:trPr>
          <w:jc w:val="center"/>
        </w:trPr>
        <w:tc>
          <w:tcPr>
            <w:tcW w:w="1152" w:type="dxa"/>
            <w:vAlign w:val="center"/>
          </w:tcPr>
          <w:p w14:paraId="3C0B7853" w14:textId="77777777" w:rsidR="000221D0" w:rsidRDefault="000221D0">
            <w:pPr>
              <w:jc w:val="left"/>
            </w:pPr>
          </w:p>
        </w:tc>
        <w:tc>
          <w:tcPr>
            <w:tcW w:w="6912" w:type="dxa"/>
            <w:vAlign w:val="center"/>
          </w:tcPr>
          <w:p w14:paraId="1F13D452" w14:textId="77777777" w:rsidR="000221D0" w:rsidRDefault="00000000">
            <w:pPr>
              <w:jc w:val="left"/>
            </w:pPr>
            <w:r>
              <w:rPr>
                <w:sz w:val="18"/>
              </w:rPr>
              <w:t>References</w:t>
            </w:r>
          </w:p>
        </w:tc>
        <w:tc>
          <w:tcPr>
            <w:tcW w:w="1008" w:type="dxa"/>
            <w:vAlign w:val="center"/>
          </w:tcPr>
          <w:p w14:paraId="56C50695" w14:textId="77777777" w:rsidR="000221D0" w:rsidRDefault="00000000">
            <w:pPr>
              <w:jc w:val="left"/>
            </w:pPr>
            <w:r>
              <w:rPr>
                <w:sz w:val="18"/>
              </w:rPr>
              <w:t>34</w:t>
            </w:r>
          </w:p>
        </w:tc>
      </w:tr>
      <w:tr w:rsidR="000221D0" w14:paraId="13409F51" w14:textId="77777777">
        <w:trPr>
          <w:jc w:val="center"/>
        </w:trPr>
        <w:tc>
          <w:tcPr>
            <w:tcW w:w="1152" w:type="dxa"/>
            <w:vAlign w:val="center"/>
          </w:tcPr>
          <w:p w14:paraId="43B51D80" w14:textId="77777777" w:rsidR="000221D0" w:rsidRDefault="000221D0">
            <w:pPr>
              <w:jc w:val="left"/>
            </w:pPr>
          </w:p>
        </w:tc>
        <w:tc>
          <w:tcPr>
            <w:tcW w:w="6912" w:type="dxa"/>
            <w:vAlign w:val="center"/>
          </w:tcPr>
          <w:p w14:paraId="1639A054" w14:textId="77777777" w:rsidR="000221D0" w:rsidRDefault="00000000">
            <w:pPr>
              <w:jc w:val="left"/>
            </w:pPr>
            <w:r>
              <w:rPr>
                <w:sz w:val="18"/>
              </w:rPr>
              <w:t>Appendix A – Internship Evidence</w:t>
            </w:r>
          </w:p>
        </w:tc>
        <w:tc>
          <w:tcPr>
            <w:tcW w:w="1008" w:type="dxa"/>
            <w:vAlign w:val="center"/>
          </w:tcPr>
          <w:p w14:paraId="3BC86E6A" w14:textId="77777777" w:rsidR="000221D0" w:rsidRDefault="00000000">
            <w:pPr>
              <w:jc w:val="left"/>
            </w:pPr>
            <w:r>
              <w:rPr>
                <w:sz w:val="18"/>
              </w:rPr>
              <w:t>35</w:t>
            </w:r>
          </w:p>
        </w:tc>
      </w:tr>
    </w:tbl>
    <w:p w14:paraId="312CB2DB" w14:textId="77777777" w:rsidR="000221D0" w:rsidRDefault="000221D0"/>
    <w:p w14:paraId="1AD63987" w14:textId="77777777" w:rsidR="000221D0" w:rsidRDefault="00000000">
      <w:r>
        <w:lastRenderedPageBreak/>
        <w:br w:type="page"/>
      </w:r>
    </w:p>
    <w:p w14:paraId="2769ABD6" w14:textId="77777777" w:rsidR="000221D0" w:rsidRDefault="00000000">
      <w:pPr>
        <w:spacing w:before="120" w:after="120"/>
      </w:pPr>
      <w:r>
        <w:rPr>
          <w:b/>
          <w:sz w:val="32"/>
        </w:rPr>
        <w:lastRenderedPageBreak/>
        <w:t>LIST OF FIGURES</w:t>
      </w:r>
    </w:p>
    <w:p w14:paraId="1BF208A3" w14:textId="77777777" w:rsidR="000221D0" w:rsidRDefault="00000000">
      <w:pPr>
        <w:spacing w:after="60"/>
      </w:pPr>
      <w:r>
        <w:rPr>
          <w:sz w:val="22"/>
        </w:rPr>
        <w:t>Figure 1 — EcoNexus login and secure access interface</w:t>
      </w:r>
    </w:p>
    <w:p w14:paraId="2F420B2A" w14:textId="77777777" w:rsidR="000221D0" w:rsidRDefault="00000000">
      <w:pPr>
        <w:spacing w:after="60"/>
      </w:pPr>
      <w:r>
        <w:rPr>
          <w:sz w:val="22"/>
        </w:rPr>
        <w:t>Figure 2 — EcoNexus Command Center dashboard</w:t>
      </w:r>
    </w:p>
    <w:p w14:paraId="13B31BB5" w14:textId="77777777" w:rsidR="000221D0" w:rsidRDefault="00000000">
      <w:pPr>
        <w:spacing w:after="60"/>
      </w:pPr>
      <w:r>
        <w:rPr>
          <w:sz w:val="22"/>
        </w:rPr>
        <w:t>Figure 3 — Dashboard analytics, quick actions, AI insights and weather panel</w:t>
      </w:r>
    </w:p>
    <w:p w14:paraId="593AB33D" w14:textId="77777777" w:rsidR="000221D0" w:rsidRDefault="00000000">
      <w:pPr>
        <w:spacing w:after="60"/>
      </w:pPr>
      <w:r>
        <w:rPr>
          <w:sz w:val="22"/>
        </w:rPr>
        <w:t>Figure 4 — Smart Wildlife Incident Reporting interface</w:t>
      </w:r>
    </w:p>
    <w:p w14:paraId="3BFB05C0" w14:textId="77777777" w:rsidR="000221D0" w:rsidRDefault="00000000">
      <w:pPr>
        <w:spacing w:after="60"/>
      </w:pPr>
      <w:r>
        <w:rPr>
          <w:sz w:val="22"/>
        </w:rPr>
        <w:t>Figure 5 — AI Wildlife Conflict Prediction interface</w:t>
      </w:r>
    </w:p>
    <w:p w14:paraId="28186161" w14:textId="77777777" w:rsidR="000221D0" w:rsidRDefault="00000000">
      <w:pPr>
        <w:spacing w:after="60"/>
      </w:pPr>
      <w:r>
        <w:rPr>
          <w:sz w:val="22"/>
        </w:rPr>
        <w:t>Figure 6 — Wildlife Conflict Map with active incident markers</w:t>
      </w:r>
    </w:p>
    <w:p w14:paraId="4A5C9CC8" w14:textId="77777777" w:rsidR="000221D0" w:rsidRDefault="00000000">
      <w:pPr>
        <w:spacing w:after="60"/>
      </w:pPr>
      <w:r>
        <w:rPr>
          <w:sz w:val="22"/>
        </w:rPr>
        <w:t>Figure 7 — Wildlife Incident Reports and export interface</w:t>
      </w:r>
    </w:p>
    <w:p w14:paraId="5DF776A0" w14:textId="77777777" w:rsidR="000221D0" w:rsidRDefault="00000000">
      <w:pPr>
        <w:spacing w:after="60"/>
      </w:pPr>
      <w:r>
        <w:rPr>
          <w:sz w:val="22"/>
        </w:rPr>
        <w:t>Figure 8 — Live Wildlife Alerts interface</w:t>
      </w:r>
    </w:p>
    <w:p w14:paraId="798ECD62" w14:textId="77777777" w:rsidR="000221D0" w:rsidRDefault="00000000">
      <w:pPr>
        <w:spacing w:after="60"/>
      </w:pPr>
      <w:r>
        <w:rPr>
          <w:sz w:val="22"/>
        </w:rPr>
        <w:t>Figure 9 — System Preferences and Forest Officer settings</w:t>
      </w:r>
    </w:p>
    <w:p w14:paraId="766A3311" w14:textId="77777777" w:rsidR="000221D0" w:rsidRDefault="00000000">
      <w:pPr>
        <w:spacing w:after="60"/>
      </w:pPr>
      <w:r>
        <w:rPr>
          <w:sz w:val="22"/>
        </w:rPr>
        <w:t>Figure 10 — MARS Internship Completion Certificate</w:t>
      </w:r>
    </w:p>
    <w:p w14:paraId="633606CA" w14:textId="77777777" w:rsidR="000221D0" w:rsidRDefault="00000000">
      <w:pPr>
        <w:spacing w:after="60"/>
      </w:pPr>
      <w:r>
        <w:rPr>
          <w:sz w:val="22"/>
        </w:rPr>
        <w:t>Figure 11 — MARS Internship Offer Letter</w:t>
      </w:r>
    </w:p>
    <w:p w14:paraId="2AAF57B7" w14:textId="77777777" w:rsidR="000221D0" w:rsidRDefault="00000000">
      <w:pPr>
        <w:spacing w:before="120" w:after="120"/>
      </w:pPr>
      <w:r>
        <w:rPr>
          <w:b/>
          <w:sz w:val="32"/>
        </w:rPr>
        <w:t>LIST OF TABLES</w:t>
      </w:r>
    </w:p>
    <w:p w14:paraId="23C4C346" w14:textId="77777777" w:rsidR="000221D0" w:rsidRDefault="00000000">
      <w:r>
        <w:rPr>
          <w:sz w:val="22"/>
        </w:rPr>
        <w:t>Table 1 — Internship details</w:t>
      </w:r>
    </w:p>
    <w:p w14:paraId="4E842C52" w14:textId="77777777" w:rsidR="000221D0" w:rsidRDefault="00000000">
      <w:r>
        <w:rPr>
          <w:sz w:val="22"/>
        </w:rPr>
        <w:t>Table 2 — Team composition</w:t>
      </w:r>
    </w:p>
    <w:p w14:paraId="3FA5221A" w14:textId="77777777" w:rsidR="000221D0" w:rsidRDefault="00000000">
      <w:r>
        <w:rPr>
          <w:sz w:val="22"/>
        </w:rPr>
        <w:t>Table 3 — Technology stack</w:t>
      </w:r>
    </w:p>
    <w:p w14:paraId="3D1A10E5" w14:textId="77777777" w:rsidR="000221D0" w:rsidRDefault="00000000">
      <w:r>
        <w:rPr>
          <w:sz w:val="22"/>
        </w:rPr>
        <w:t>Table 4 — Major application modules</w:t>
      </w:r>
    </w:p>
    <w:p w14:paraId="2C06E5AD" w14:textId="77777777" w:rsidR="000221D0" w:rsidRDefault="00000000">
      <w:r>
        <w:rPr>
          <w:sz w:val="22"/>
        </w:rPr>
        <w:t>Table 5 — Wildlife incident database fields</w:t>
      </w:r>
    </w:p>
    <w:p w14:paraId="1FA5F870" w14:textId="77777777" w:rsidR="000221D0" w:rsidRDefault="00000000">
      <w:r>
        <w:rPr>
          <w:sz w:val="22"/>
        </w:rPr>
        <w:t>Table 6 — REST API modules</w:t>
      </w:r>
    </w:p>
    <w:p w14:paraId="3D38AB51" w14:textId="77777777" w:rsidR="000221D0" w:rsidRDefault="00000000">
      <w:r>
        <w:rPr>
          <w:sz w:val="22"/>
        </w:rPr>
        <w:t>Table 7 — Functional test cases</w:t>
      </w:r>
    </w:p>
    <w:p w14:paraId="421118F8" w14:textId="77777777" w:rsidR="000221D0" w:rsidRDefault="00000000">
      <w:r>
        <w:rPr>
          <w:sz w:val="22"/>
        </w:rPr>
        <w:t>Table 8 — Prediction verification scenarios</w:t>
      </w:r>
    </w:p>
    <w:p w14:paraId="24F7B411" w14:textId="77777777" w:rsidR="000221D0" w:rsidRDefault="00000000">
      <w:r>
        <w:br w:type="page"/>
      </w:r>
    </w:p>
    <w:p w14:paraId="4DC3BF13" w14:textId="77777777" w:rsidR="000221D0" w:rsidRDefault="00000000">
      <w:pPr>
        <w:spacing w:before="120" w:after="120"/>
      </w:pPr>
      <w:r>
        <w:rPr>
          <w:b/>
          <w:sz w:val="32"/>
        </w:rPr>
        <w:lastRenderedPageBreak/>
        <w:t>CHAPTER 1: INTRODUCTION</w:t>
      </w:r>
    </w:p>
    <w:p w14:paraId="69862001" w14:textId="77777777" w:rsidR="000221D0" w:rsidRDefault="00000000">
      <w:pPr>
        <w:spacing w:before="120" w:after="120"/>
      </w:pPr>
      <w:r>
        <w:rPr>
          <w:b/>
          <w:sz w:val="26"/>
        </w:rPr>
        <w:t>1.1 Internship Overview</w:t>
      </w:r>
    </w:p>
    <w:p w14:paraId="5986B9FA" w14:textId="77777777" w:rsidR="000221D0" w:rsidRDefault="00000000">
      <w:pPr>
        <w:spacing w:after="120"/>
      </w:pPr>
      <w:r>
        <w:t>The internship was undertaken at MARS – Centre for Sustainable Community Development in the domain of Full Stack Development. The internship period was from 01 June 2026 to 15 July 2026. The organization’s offer letter describes MARS as a Section 8 company focused on technology-enabled sustainable development, with wildlife conservation identified as one of its core missions.</w:t>
      </w:r>
    </w:p>
    <w:tbl>
      <w:tblPr>
        <w:tblStyle w:val="TableGrid"/>
        <w:tblW w:w="0" w:type="auto"/>
        <w:jc w:val="center"/>
        <w:tblLook w:val="04A0" w:firstRow="1" w:lastRow="0" w:firstColumn="1" w:lastColumn="0" w:noHBand="0" w:noVBand="1"/>
      </w:tblPr>
      <w:tblGrid>
        <w:gridCol w:w="2880"/>
        <w:gridCol w:w="6048"/>
      </w:tblGrid>
      <w:tr w:rsidR="000221D0" w14:paraId="2C5EC25E" w14:textId="77777777">
        <w:trPr>
          <w:jc w:val="center"/>
        </w:trPr>
        <w:tc>
          <w:tcPr>
            <w:tcW w:w="2880" w:type="dxa"/>
            <w:shd w:val="clear" w:color="auto" w:fill="D9EAD3"/>
            <w:vAlign w:val="center"/>
          </w:tcPr>
          <w:p w14:paraId="20999014" w14:textId="77777777" w:rsidR="000221D0" w:rsidRDefault="00000000">
            <w:pPr>
              <w:jc w:val="left"/>
            </w:pPr>
            <w:r>
              <w:rPr>
                <w:b/>
                <w:sz w:val="20"/>
              </w:rPr>
              <w:t>Parameter</w:t>
            </w:r>
          </w:p>
        </w:tc>
        <w:tc>
          <w:tcPr>
            <w:tcW w:w="6048" w:type="dxa"/>
            <w:shd w:val="clear" w:color="auto" w:fill="D9EAD3"/>
            <w:vAlign w:val="center"/>
          </w:tcPr>
          <w:p w14:paraId="3E390417" w14:textId="77777777" w:rsidR="000221D0" w:rsidRDefault="00000000">
            <w:pPr>
              <w:jc w:val="left"/>
            </w:pPr>
            <w:r>
              <w:rPr>
                <w:b/>
                <w:sz w:val="20"/>
              </w:rPr>
              <w:t>Details</w:t>
            </w:r>
          </w:p>
        </w:tc>
      </w:tr>
      <w:tr w:rsidR="000221D0" w14:paraId="5B092275" w14:textId="77777777">
        <w:trPr>
          <w:jc w:val="center"/>
        </w:trPr>
        <w:tc>
          <w:tcPr>
            <w:tcW w:w="2880" w:type="dxa"/>
            <w:vAlign w:val="center"/>
          </w:tcPr>
          <w:p w14:paraId="4A536C16" w14:textId="77777777" w:rsidR="000221D0" w:rsidRDefault="00000000">
            <w:pPr>
              <w:jc w:val="left"/>
            </w:pPr>
            <w:r>
              <w:rPr>
                <w:sz w:val="18"/>
              </w:rPr>
              <w:t>Organization</w:t>
            </w:r>
          </w:p>
        </w:tc>
        <w:tc>
          <w:tcPr>
            <w:tcW w:w="6048" w:type="dxa"/>
            <w:vAlign w:val="center"/>
          </w:tcPr>
          <w:p w14:paraId="7D665CF5" w14:textId="77777777" w:rsidR="000221D0" w:rsidRDefault="00000000">
            <w:pPr>
              <w:jc w:val="left"/>
            </w:pPr>
            <w:r>
              <w:rPr>
                <w:sz w:val="18"/>
              </w:rPr>
              <w:t>MARS – Centre for Sustainable Community Development</w:t>
            </w:r>
          </w:p>
        </w:tc>
      </w:tr>
      <w:tr w:rsidR="000221D0" w14:paraId="0ED69B80" w14:textId="77777777">
        <w:trPr>
          <w:jc w:val="center"/>
        </w:trPr>
        <w:tc>
          <w:tcPr>
            <w:tcW w:w="2880" w:type="dxa"/>
            <w:vAlign w:val="center"/>
          </w:tcPr>
          <w:p w14:paraId="087BBB4C" w14:textId="77777777" w:rsidR="000221D0" w:rsidRDefault="00000000">
            <w:pPr>
              <w:jc w:val="left"/>
            </w:pPr>
            <w:r>
              <w:rPr>
                <w:sz w:val="18"/>
              </w:rPr>
              <w:t>Domain</w:t>
            </w:r>
          </w:p>
        </w:tc>
        <w:tc>
          <w:tcPr>
            <w:tcW w:w="6048" w:type="dxa"/>
            <w:vAlign w:val="center"/>
          </w:tcPr>
          <w:p w14:paraId="0DCD0F74" w14:textId="77777777" w:rsidR="000221D0" w:rsidRDefault="00000000">
            <w:pPr>
              <w:jc w:val="left"/>
            </w:pPr>
            <w:r>
              <w:rPr>
                <w:sz w:val="18"/>
              </w:rPr>
              <w:t>Full Stack Development</w:t>
            </w:r>
          </w:p>
        </w:tc>
      </w:tr>
      <w:tr w:rsidR="000221D0" w14:paraId="7C7249C8" w14:textId="77777777">
        <w:trPr>
          <w:jc w:val="center"/>
        </w:trPr>
        <w:tc>
          <w:tcPr>
            <w:tcW w:w="2880" w:type="dxa"/>
            <w:vAlign w:val="center"/>
          </w:tcPr>
          <w:p w14:paraId="5A18467B" w14:textId="77777777" w:rsidR="000221D0" w:rsidRDefault="00000000">
            <w:pPr>
              <w:jc w:val="left"/>
            </w:pPr>
            <w:r>
              <w:rPr>
                <w:sz w:val="18"/>
              </w:rPr>
              <w:t>Internship Period</w:t>
            </w:r>
          </w:p>
        </w:tc>
        <w:tc>
          <w:tcPr>
            <w:tcW w:w="6048" w:type="dxa"/>
            <w:vAlign w:val="center"/>
          </w:tcPr>
          <w:p w14:paraId="7054B35F" w14:textId="77777777" w:rsidR="000221D0" w:rsidRDefault="00000000">
            <w:pPr>
              <w:jc w:val="left"/>
            </w:pPr>
            <w:r>
              <w:rPr>
                <w:sz w:val="18"/>
              </w:rPr>
              <w:t>01 June 2026 – 15 July 2026</w:t>
            </w:r>
          </w:p>
        </w:tc>
      </w:tr>
      <w:tr w:rsidR="000221D0" w14:paraId="784CC677" w14:textId="77777777">
        <w:trPr>
          <w:jc w:val="center"/>
        </w:trPr>
        <w:tc>
          <w:tcPr>
            <w:tcW w:w="2880" w:type="dxa"/>
            <w:vAlign w:val="center"/>
          </w:tcPr>
          <w:p w14:paraId="47856AAD" w14:textId="77777777" w:rsidR="000221D0" w:rsidRDefault="00000000">
            <w:pPr>
              <w:jc w:val="left"/>
            </w:pPr>
            <w:r>
              <w:rPr>
                <w:sz w:val="18"/>
              </w:rPr>
              <w:t>Student</w:t>
            </w:r>
          </w:p>
        </w:tc>
        <w:tc>
          <w:tcPr>
            <w:tcW w:w="6048" w:type="dxa"/>
            <w:vAlign w:val="center"/>
          </w:tcPr>
          <w:p w14:paraId="645A53C6" w14:textId="28754E51" w:rsidR="000221D0" w:rsidRPr="00F664B1" w:rsidRDefault="00F664B1">
            <w:pPr>
              <w:jc w:val="left"/>
              <w:rPr>
                <w:sz w:val="18"/>
                <w:szCs w:val="18"/>
              </w:rPr>
            </w:pPr>
            <w:r>
              <w:rPr>
                <w:sz w:val="18"/>
                <w:szCs w:val="18"/>
              </w:rPr>
              <w:t>Ayush Rastogi</w:t>
            </w:r>
          </w:p>
        </w:tc>
      </w:tr>
      <w:tr w:rsidR="000221D0" w14:paraId="2447D8DF" w14:textId="77777777">
        <w:trPr>
          <w:jc w:val="center"/>
        </w:trPr>
        <w:tc>
          <w:tcPr>
            <w:tcW w:w="2880" w:type="dxa"/>
            <w:vAlign w:val="center"/>
          </w:tcPr>
          <w:p w14:paraId="3466C6E1" w14:textId="77777777" w:rsidR="000221D0" w:rsidRDefault="00000000">
            <w:pPr>
              <w:jc w:val="left"/>
            </w:pPr>
            <w:r>
              <w:rPr>
                <w:sz w:val="18"/>
              </w:rPr>
              <w:t>Roll Number</w:t>
            </w:r>
          </w:p>
        </w:tc>
        <w:tc>
          <w:tcPr>
            <w:tcW w:w="6048" w:type="dxa"/>
            <w:vAlign w:val="center"/>
          </w:tcPr>
          <w:p w14:paraId="65E8851F" w14:textId="6109F0D8" w:rsidR="000221D0" w:rsidRDefault="00000000">
            <w:pPr>
              <w:jc w:val="left"/>
            </w:pPr>
            <w:r>
              <w:rPr>
                <w:sz w:val="18"/>
              </w:rPr>
              <w:t>25SCS100300</w:t>
            </w:r>
            <w:r w:rsidR="00F664B1">
              <w:rPr>
                <w:sz w:val="18"/>
              </w:rPr>
              <w:t>3430</w:t>
            </w:r>
          </w:p>
        </w:tc>
      </w:tr>
      <w:tr w:rsidR="000221D0" w14:paraId="657743FB" w14:textId="77777777">
        <w:trPr>
          <w:jc w:val="center"/>
        </w:trPr>
        <w:tc>
          <w:tcPr>
            <w:tcW w:w="2880" w:type="dxa"/>
            <w:vAlign w:val="center"/>
          </w:tcPr>
          <w:p w14:paraId="735797FC" w14:textId="77777777" w:rsidR="000221D0" w:rsidRDefault="00000000">
            <w:pPr>
              <w:jc w:val="left"/>
            </w:pPr>
            <w:r>
              <w:rPr>
                <w:sz w:val="18"/>
              </w:rPr>
              <w:t>Mentor</w:t>
            </w:r>
          </w:p>
        </w:tc>
        <w:tc>
          <w:tcPr>
            <w:tcW w:w="6048" w:type="dxa"/>
            <w:vAlign w:val="center"/>
          </w:tcPr>
          <w:p w14:paraId="026E8880" w14:textId="77777777" w:rsidR="000221D0" w:rsidRDefault="00000000">
            <w:pPr>
              <w:jc w:val="left"/>
            </w:pPr>
            <w:r>
              <w:rPr>
                <w:sz w:val="18"/>
              </w:rPr>
              <w:t>Dr. Saurabh Shanu</w:t>
            </w:r>
          </w:p>
        </w:tc>
      </w:tr>
      <w:tr w:rsidR="000221D0" w14:paraId="2FF4658F" w14:textId="77777777">
        <w:trPr>
          <w:jc w:val="center"/>
        </w:trPr>
        <w:tc>
          <w:tcPr>
            <w:tcW w:w="2880" w:type="dxa"/>
            <w:vAlign w:val="center"/>
          </w:tcPr>
          <w:p w14:paraId="2B77D7D8" w14:textId="77777777" w:rsidR="000221D0" w:rsidRDefault="00000000">
            <w:pPr>
              <w:jc w:val="left"/>
            </w:pPr>
            <w:r>
              <w:rPr>
                <w:sz w:val="18"/>
              </w:rPr>
              <w:t>Role</w:t>
            </w:r>
          </w:p>
        </w:tc>
        <w:tc>
          <w:tcPr>
            <w:tcW w:w="6048" w:type="dxa"/>
            <w:vAlign w:val="center"/>
          </w:tcPr>
          <w:p w14:paraId="2FA033EA" w14:textId="7CF39C6C" w:rsidR="000221D0" w:rsidRPr="00924D34" w:rsidRDefault="00924D34">
            <w:pPr>
              <w:jc w:val="left"/>
              <w:rPr>
                <w:sz w:val="18"/>
                <w:szCs w:val="18"/>
              </w:rPr>
            </w:pPr>
            <w:r>
              <w:rPr>
                <w:sz w:val="18"/>
                <w:szCs w:val="18"/>
              </w:rPr>
              <w:t>Project Team Member</w:t>
            </w:r>
          </w:p>
        </w:tc>
      </w:tr>
    </w:tbl>
    <w:p w14:paraId="4DE8F8B6" w14:textId="77777777" w:rsidR="000221D0" w:rsidRDefault="000221D0"/>
    <w:p w14:paraId="7D9A4F2E" w14:textId="77777777" w:rsidR="000221D0" w:rsidRDefault="00000000">
      <w:pPr>
        <w:spacing w:before="120" w:after="120"/>
      </w:pPr>
      <w:r>
        <w:rPr>
          <w:b/>
          <w:sz w:val="26"/>
        </w:rPr>
        <w:t>1.2 Organization Profile</w:t>
      </w:r>
    </w:p>
    <w:p w14:paraId="23DC9B96" w14:textId="77777777" w:rsidR="000221D0" w:rsidRDefault="00000000">
      <w:pPr>
        <w:spacing w:after="120"/>
      </w:pPr>
      <w:r>
        <w:t>MARS – Centre for Sustainable Community Development is described in the internship offer letter as a Section 8, non-government organization working on technological solutions for sustainable development. Its technology-oriented initiatives include web development, mobile application development, extended reality, new tools and techniques, and IoT devices. Wildlife conservation is specifically identified as an important mission area.</w:t>
      </w:r>
    </w:p>
    <w:p w14:paraId="61499757" w14:textId="77777777" w:rsidR="000221D0" w:rsidRDefault="00000000">
      <w:pPr>
        <w:spacing w:after="120"/>
      </w:pPr>
      <w:r>
        <w:t>The internship environment therefore provided a useful context for applying software engineering and machine-learning concepts to a real-world sustainability problem. The project work aligned particularly with the 'Life on Land' problem area identified in the offer letter, which focuses on protecting biodiversity, forests, wildlife, and natural habitats.</w:t>
      </w:r>
    </w:p>
    <w:p w14:paraId="5F3FDA3E" w14:textId="77777777" w:rsidR="000221D0" w:rsidRDefault="00000000">
      <w:pPr>
        <w:spacing w:before="120" w:after="120"/>
      </w:pPr>
      <w:r>
        <w:rPr>
          <w:b/>
          <w:sz w:val="26"/>
        </w:rPr>
        <w:t>1.3 Problem Context</w:t>
      </w:r>
    </w:p>
    <w:p w14:paraId="2FA45D1B" w14:textId="77777777" w:rsidR="000221D0" w:rsidRDefault="00000000">
      <w:pPr>
        <w:spacing w:after="120"/>
      </w:pPr>
      <w:r>
        <w:t>Human-wildlife conflict can arise when wildlife corridors intersect with settlements, agricultural areas, roads, and other human activity. Traditional reporting processes can become fragmented when incident information, location information, environmental indicators, and response decisions are handled separately. The project therefore focused on developing a unified digital interface capable of bringing these information streams together.</w:t>
      </w:r>
    </w:p>
    <w:p w14:paraId="4F94B3D1" w14:textId="77777777" w:rsidR="000221D0" w:rsidRDefault="00000000">
      <w:pPr>
        <w:spacing w:before="120" w:after="120"/>
      </w:pPr>
      <w:r>
        <w:rPr>
          <w:b/>
          <w:sz w:val="26"/>
        </w:rPr>
        <w:lastRenderedPageBreak/>
        <w:t>1.4 Project Overview</w:t>
      </w:r>
    </w:p>
    <w:p w14:paraId="16C33F0E" w14:textId="77777777" w:rsidR="000221D0" w:rsidRDefault="00000000">
      <w:pPr>
        <w:spacing w:after="120"/>
      </w:pPr>
      <w:r>
        <w:t>EcoNexus is an AI-powered wildlife intelligence and decision-support platform. It integrates incident reporting, wildlife corridor information, geospatial visualization, analytics, alerts, and machine-learning-based conflict risk prediction into one web application. The system is designed primarily around the operational needs of forest officers and conservation teams.</w:t>
      </w:r>
    </w:p>
    <w:p w14:paraId="5B56C5AA" w14:textId="77777777" w:rsidR="000221D0" w:rsidRDefault="00000000">
      <w:pPr>
        <w:spacing w:before="120" w:after="120"/>
      </w:pPr>
      <w:r>
        <w:rPr>
          <w:b/>
          <w:sz w:val="26"/>
        </w:rPr>
        <w:t>1.5 Objectives</w:t>
      </w:r>
    </w:p>
    <w:p w14:paraId="2AE9F2D6" w14:textId="77777777" w:rsidR="000221D0" w:rsidRDefault="00000000">
      <w:pPr>
        <w:spacing w:line="312" w:lineRule="auto"/>
        <w:ind w:left="397" w:hanging="227"/>
      </w:pPr>
      <w:r>
        <w:t>• Develop a unified full-stack platform for wildlife incident monitoring and management.</w:t>
      </w:r>
    </w:p>
    <w:p w14:paraId="6C15BAAE" w14:textId="77777777" w:rsidR="000221D0" w:rsidRDefault="00000000">
      <w:pPr>
        <w:spacing w:line="312" w:lineRule="auto"/>
        <w:ind w:left="397" w:hanging="227"/>
      </w:pPr>
      <w:r>
        <w:t>• Provide a structured interface for recording wildlife-human conflict incidents.</w:t>
      </w:r>
    </w:p>
    <w:p w14:paraId="18A7953B" w14:textId="77777777" w:rsidR="000221D0" w:rsidRDefault="00000000">
      <w:pPr>
        <w:spacing w:line="312" w:lineRule="auto"/>
        <w:ind w:left="397" w:hanging="227"/>
      </w:pPr>
      <w:r>
        <w:t>• Use machine learning to estimate conflict severity and provide risk-oriented decision support.</w:t>
      </w:r>
    </w:p>
    <w:p w14:paraId="7014C130" w14:textId="77777777" w:rsidR="000221D0" w:rsidRDefault="00000000">
      <w:pPr>
        <w:spacing w:line="312" w:lineRule="auto"/>
        <w:ind w:left="397" w:hanging="227"/>
      </w:pPr>
      <w:r>
        <w:t>• Visualize incident locations and wildlife corridors using geospatial mapping.</w:t>
      </w:r>
    </w:p>
    <w:p w14:paraId="67443696" w14:textId="77777777" w:rsidR="000221D0" w:rsidRDefault="00000000">
      <w:pPr>
        <w:spacing w:line="312" w:lineRule="auto"/>
        <w:ind w:left="397" w:hanging="227"/>
      </w:pPr>
      <w:r>
        <w:t>• Provide dashboards, alerts, analytics, and downloadable reports for operational awareness.</w:t>
      </w:r>
    </w:p>
    <w:p w14:paraId="3EEF04EA" w14:textId="77777777" w:rsidR="000221D0" w:rsidRDefault="00000000">
      <w:pPr>
        <w:spacing w:line="312" w:lineRule="auto"/>
        <w:ind w:left="397" w:hanging="227"/>
      </w:pPr>
      <w:r>
        <w:t>• Maintain a modular architecture that separates frontend, backend, database, service, and ML responsibilities.</w:t>
      </w:r>
    </w:p>
    <w:p w14:paraId="729C587A" w14:textId="77777777" w:rsidR="000221D0" w:rsidRDefault="00000000">
      <w:pPr>
        <w:spacing w:line="312" w:lineRule="auto"/>
        <w:ind w:left="397" w:hanging="227"/>
      </w:pPr>
      <w:r>
        <w:t>• Strengthen practical skills in team leadership, integration, debugging, and technical presentation.</w:t>
      </w:r>
    </w:p>
    <w:p w14:paraId="72FB277E" w14:textId="77777777" w:rsidR="000221D0" w:rsidRDefault="00000000">
      <w:pPr>
        <w:spacing w:before="120" w:after="120"/>
      </w:pPr>
      <w:r>
        <w:rPr>
          <w:b/>
          <w:sz w:val="26"/>
        </w:rPr>
        <w:t>1.6 Scope</w:t>
      </w:r>
    </w:p>
    <w:p w14:paraId="282711A0" w14:textId="77777777" w:rsidR="000221D0" w:rsidRDefault="00000000">
      <w:pPr>
        <w:spacing w:after="120"/>
      </w:pPr>
      <w:r>
        <w:t>The implemented scope covers a browser-based forest-officer interface, Flask REST APIs, SQLite persistence, Random Forest inference, incident reporting, wildlife map visualization, analytics, reports, alerts, and system settings. The architecture is also suitable for future integration with real-time sensors, camera traps, satellite imagery, drone feeds, GPS telemetry, offline mobile workflows, and cloud deployment.</w:t>
      </w:r>
    </w:p>
    <w:p w14:paraId="7DDBDC8C" w14:textId="77777777" w:rsidR="000221D0" w:rsidRDefault="00000000">
      <w:r>
        <w:br w:type="page"/>
      </w:r>
    </w:p>
    <w:p w14:paraId="76A8D440" w14:textId="77777777" w:rsidR="000221D0" w:rsidRDefault="00000000">
      <w:pPr>
        <w:spacing w:before="120" w:after="120"/>
      </w:pPr>
      <w:r>
        <w:rPr>
          <w:b/>
          <w:sz w:val="32"/>
        </w:rPr>
        <w:lastRenderedPageBreak/>
        <w:t>CHAPTER 2: INTERNSHIP EXPERIENCE AND TEAM MANAGEMENT</w:t>
      </w:r>
    </w:p>
    <w:p w14:paraId="45E3A2F2" w14:textId="77777777" w:rsidR="000221D0" w:rsidRDefault="00000000">
      <w:pPr>
        <w:spacing w:before="120" w:after="120"/>
      </w:pPr>
      <w:r>
        <w:rPr>
          <w:b/>
          <w:sz w:val="26"/>
        </w:rPr>
        <w:t>2.1 Team Composition</w:t>
      </w:r>
    </w:p>
    <w:tbl>
      <w:tblPr>
        <w:tblStyle w:val="TableGrid"/>
        <w:tblW w:w="0" w:type="auto"/>
        <w:jc w:val="center"/>
        <w:tblLook w:val="04A0" w:firstRow="1" w:lastRow="0" w:firstColumn="1" w:lastColumn="0" w:noHBand="0" w:noVBand="1"/>
      </w:tblPr>
      <w:tblGrid>
        <w:gridCol w:w="4608"/>
        <w:gridCol w:w="4320"/>
      </w:tblGrid>
      <w:tr w:rsidR="000221D0" w14:paraId="4DC3A308" w14:textId="77777777">
        <w:trPr>
          <w:jc w:val="center"/>
        </w:trPr>
        <w:tc>
          <w:tcPr>
            <w:tcW w:w="4608" w:type="dxa"/>
            <w:shd w:val="clear" w:color="auto" w:fill="D9EAD3"/>
            <w:vAlign w:val="center"/>
          </w:tcPr>
          <w:p w14:paraId="48EEF5F4" w14:textId="77777777" w:rsidR="000221D0" w:rsidRDefault="00000000">
            <w:pPr>
              <w:jc w:val="left"/>
            </w:pPr>
            <w:r>
              <w:rPr>
                <w:b/>
                <w:sz w:val="20"/>
              </w:rPr>
              <w:t>Member</w:t>
            </w:r>
          </w:p>
        </w:tc>
        <w:tc>
          <w:tcPr>
            <w:tcW w:w="4320" w:type="dxa"/>
            <w:shd w:val="clear" w:color="auto" w:fill="D9EAD3"/>
            <w:vAlign w:val="center"/>
          </w:tcPr>
          <w:p w14:paraId="125E7BE4" w14:textId="77777777" w:rsidR="000221D0" w:rsidRDefault="00000000">
            <w:pPr>
              <w:jc w:val="left"/>
            </w:pPr>
            <w:r>
              <w:rPr>
                <w:b/>
                <w:sz w:val="20"/>
              </w:rPr>
              <w:t>Role</w:t>
            </w:r>
          </w:p>
        </w:tc>
      </w:tr>
      <w:tr w:rsidR="000221D0" w14:paraId="7D20C8EC" w14:textId="77777777">
        <w:trPr>
          <w:jc w:val="center"/>
        </w:trPr>
        <w:tc>
          <w:tcPr>
            <w:tcW w:w="4608" w:type="dxa"/>
            <w:vAlign w:val="center"/>
          </w:tcPr>
          <w:p w14:paraId="65525580" w14:textId="77777777" w:rsidR="000221D0" w:rsidRDefault="00000000">
            <w:pPr>
              <w:jc w:val="left"/>
            </w:pPr>
            <w:r>
              <w:rPr>
                <w:sz w:val="18"/>
              </w:rPr>
              <w:t>Himoghno Ghosh</w:t>
            </w:r>
          </w:p>
        </w:tc>
        <w:tc>
          <w:tcPr>
            <w:tcW w:w="4320" w:type="dxa"/>
            <w:vAlign w:val="center"/>
          </w:tcPr>
          <w:p w14:paraId="22A70969" w14:textId="77777777" w:rsidR="000221D0" w:rsidRDefault="00000000">
            <w:pPr>
              <w:jc w:val="left"/>
            </w:pPr>
            <w:r>
              <w:rPr>
                <w:sz w:val="18"/>
              </w:rPr>
              <w:t>Team Leader</w:t>
            </w:r>
          </w:p>
        </w:tc>
      </w:tr>
      <w:tr w:rsidR="000221D0" w14:paraId="25C5C19A" w14:textId="77777777">
        <w:trPr>
          <w:jc w:val="center"/>
        </w:trPr>
        <w:tc>
          <w:tcPr>
            <w:tcW w:w="4608" w:type="dxa"/>
            <w:vAlign w:val="center"/>
          </w:tcPr>
          <w:p w14:paraId="6DC90662" w14:textId="77777777" w:rsidR="000221D0" w:rsidRDefault="00000000">
            <w:pPr>
              <w:jc w:val="left"/>
            </w:pPr>
            <w:r>
              <w:rPr>
                <w:sz w:val="18"/>
              </w:rPr>
              <w:t>Prangita Baruah Kumar</w:t>
            </w:r>
          </w:p>
        </w:tc>
        <w:tc>
          <w:tcPr>
            <w:tcW w:w="4320" w:type="dxa"/>
            <w:vAlign w:val="center"/>
          </w:tcPr>
          <w:p w14:paraId="5406D928" w14:textId="77777777" w:rsidR="000221D0" w:rsidRDefault="00000000">
            <w:pPr>
              <w:jc w:val="left"/>
            </w:pPr>
            <w:r>
              <w:rPr>
                <w:sz w:val="18"/>
              </w:rPr>
              <w:t>Project Team Member</w:t>
            </w:r>
          </w:p>
        </w:tc>
      </w:tr>
      <w:tr w:rsidR="000221D0" w14:paraId="56456D34" w14:textId="77777777">
        <w:trPr>
          <w:jc w:val="center"/>
        </w:trPr>
        <w:tc>
          <w:tcPr>
            <w:tcW w:w="4608" w:type="dxa"/>
            <w:vAlign w:val="center"/>
          </w:tcPr>
          <w:p w14:paraId="2EA10444" w14:textId="77777777" w:rsidR="000221D0" w:rsidRDefault="00000000">
            <w:pPr>
              <w:jc w:val="left"/>
            </w:pPr>
            <w:r>
              <w:rPr>
                <w:sz w:val="18"/>
              </w:rPr>
              <w:t>Ayush Rastogi</w:t>
            </w:r>
          </w:p>
        </w:tc>
        <w:tc>
          <w:tcPr>
            <w:tcW w:w="4320" w:type="dxa"/>
            <w:vAlign w:val="center"/>
          </w:tcPr>
          <w:p w14:paraId="722D7DF1" w14:textId="77777777" w:rsidR="000221D0" w:rsidRDefault="00000000">
            <w:pPr>
              <w:jc w:val="left"/>
            </w:pPr>
            <w:r>
              <w:rPr>
                <w:sz w:val="18"/>
              </w:rPr>
              <w:t>Project Team Member</w:t>
            </w:r>
          </w:p>
        </w:tc>
      </w:tr>
      <w:tr w:rsidR="000221D0" w14:paraId="6BC8A401" w14:textId="77777777">
        <w:trPr>
          <w:jc w:val="center"/>
        </w:trPr>
        <w:tc>
          <w:tcPr>
            <w:tcW w:w="4608" w:type="dxa"/>
            <w:vAlign w:val="center"/>
          </w:tcPr>
          <w:p w14:paraId="407B3809" w14:textId="77777777" w:rsidR="000221D0" w:rsidRDefault="00000000">
            <w:pPr>
              <w:jc w:val="left"/>
            </w:pPr>
            <w:r>
              <w:rPr>
                <w:sz w:val="18"/>
              </w:rPr>
              <w:t>Adarsh Singh</w:t>
            </w:r>
          </w:p>
        </w:tc>
        <w:tc>
          <w:tcPr>
            <w:tcW w:w="4320" w:type="dxa"/>
            <w:vAlign w:val="center"/>
          </w:tcPr>
          <w:p w14:paraId="52218A6F" w14:textId="77777777" w:rsidR="000221D0" w:rsidRDefault="00000000">
            <w:pPr>
              <w:jc w:val="left"/>
            </w:pPr>
            <w:r>
              <w:rPr>
                <w:sz w:val="18"/>
              </w:rPr>
              <w:t>Project Team Member</w:t>
            </w:r>
          </w:p>
        </w:tc>
      </w:tr>
    </w:tbl>
    <w:p w14:paraId="0B48B8D9" w14:textId="77777777" w:rsidR="000221D0" w:rsidRDefault="000221D0"/>
    <w:p w14:paraId="7FE80152" w14:textId="77777777" w:rsidR="000221D0" w:rsidRDefault="00000000">
      <w:pPr>
        <w:spacing w:after="120"/>
      </w:pPr>
      <w:r>
        <w:t>The project was developed by a four-member team. The team worked collaboratively across the application’s development activities, with the Team Leader responsible for coordination and integration.</w:t>
      </w:r>
    </w:p>
    <w:p w14:paraId="0287923E" w14:textId="2EC5B659" w:rsidR="000221D0" w:rsidRDefault="00000000">
      <w:pPr>
        <w:spacing w:before="120" w:after="120"/>
        <w:rPr>
          <w:b/>
          <w:sz w:val="26"/>
        </w:rPr>
      </w:pPr>
      <w:r>
        <w:rPr>
          <w:b/>
          <w:sz w:val="26"/>
        </w:rPr>
        <w:t xml:space="preserve">2.2 </w:t>
      </w:r>
      <w:r w:rsidR="000144CE">
        <w:rPr>
          <w:b/>
          <w:sz w:val="26"/>
        </w:rPr>
        <w:t>My Role as a Team Member</w:t>
      </w:r>
    </w:p>
    <w:p w14:paraId="53378274" w14:textId="74A2A99F" w:rsidR="00F664B1" w:rsidRPr="00F664B1" w:rsidRDefault="00F664B1" w:rsidP="00F664B1">
      <w:pPr>
        <w:spacing w:before="120" w:after="120"/>
        <w:rPr>
          <w:lang w:val="en-IN"/>
        </w:rPr>
      </w:pPr>
      <w:r w:rsidRPr="00F664B1">
        <w:rPr>
          <w:lang w:val="en-IN"/>
        </w:rPr>
        <w:t xml:space="preserve">My contribution in this project was the data collection and geospatial mapping component of </w:t>
      </w:r>
      <w:proofErr w:type="spellStart"/>
      <w:r w:rsidRPr="00F664B1">
        <w:rPr>
          <w:lang w:val="en-IN"/>
        </w:rPr>
        <w:t>EcoNexus</w:t>
      </w:r>
      <w:proofErr w:type="spellEnd"/>
      <w:r w:rsidRPr="00F664B1">
        <w:rPr>
          <w:lang w:val="en-IN"/>
        </w:rPr>
        <w:t xml:space="preserve">. As </w:t>
      </w:r>
      <w:r>
        <w:rPr>
          <w:lang w:val="en-IN"/>
        </w:rPr>
        <w:t>a team member,</w:t>
      </w:r>
      <w:r w:rsidRPr="00F664B1">
        <w:rPr>
          <w:lang w:val="en-IN"/>
        </w:rPr>
        <w:t xml:space="preserve"> I was individually responsible for building the corridor dataset and converting it into geo-referenced maps using QGIS — work that formed the ecological foundation for the platform's corridor database, risk-prediction model, and dashboard.</w:t>
      </w:r>
    </w:p>
    <w:p w14:paraId="139480EC" w14:textId="5B323FA9" w:rsidR="00F664B1" w:rsidRPr="00F664B1" w:rsidRDefault="00F664B1" w:rsidP="00F664B1">
      <w:pPr>
        <w:spacing w:before="120" w:after="120"/>
        <w:rPr>
          <w:lang w:val="en-IN"/>
        </w:rPr>
      </w:pPr>
      <w:r w:rsidRPr="00F664B1">
        <w:rPr>
          <w:lang w:val="en-IN"/>
        </w:rPr>
        <w:t xml:space="preserve">I independently compiled a dataset of 62 wildlife corridors across 20+ Indian states, covering five species — Asian Elephant, Bengal Tiger, Indian Leopard, Sloth Bear, and Indian Wolf. For each corridor I recorded: species, name and state; blockage/conflict type and severity (High/Medium/Low); GPS coordinates; </w:t>
      </w:r>
      <w:proofErr w:type="gramStart"/>
      <w:r w:rsidR="00957769">
        <w:rPr>
          <w:lang w:val="en-IN"/>
        </w:rPr>
        <w:t>Latitude ,</w:t>
      </w:r>
      <w:proofErr w:type="gramEnd"/>
      <w:r w:rsidR="00957769">
        <w:rPr>
          <w:lang w:val="en-IN"/>
        </w:rPr>
        <w:t xml:space="preserve"> </w:t>
      </w:r>
      <w:proofErr w:type="gramStart"/>
      <w:r w:rsidR="00957769">
        <w:rPr>
          <w:lang w:val="en-IN"/>
        </w:rPr>
        <w:t>Longitude ,</w:t>
      </w:r>
      <w:proofErr w:type="gramEnd"/>
      <w:r w:rsidR="00957769">
        <w:rPr>
          <w:lang w:val="en-IN"/>
        </w:rPr>
        <w:t xml:space="preserve"> </w:t>
      </w:r>
      <w:r w:rsidRPr="00F664B1">
        <w:rPr>
          <w:lang w:val="en-IN"/>
        </w:rPr>
        <w:t xml:space="preserve">environmental indicators (forest cover, NDVI, elevation, distance to road/rail, population density, land use, rainfall, temperature); conflict frequency, peak season and protected-area details; and linked satellite and blockage imagery. Data was cross-verified from WWF Nepal, </w:t>
      </w:r>
      <w:proofErr w:type="spellStart"/>
      <w:r w:rsidRPr="00F664B1">
        <w:rPr>
          <w:lang w:val="en-IN"/>
        </w:rPr>
        <w:t>MoEFCC</w:t>
      </w:r>
      <w:proofErr w:type="spellEnd"/>
      <w:r w:rsidRPr="00F664B1">
        <w:rPr>
          <w:lang w:val="en-IN"/>
        </w:rPr>
        <w:t>, NTCA, PIB, and WTI sources, ensuring it was consistent and analysis-ready.</w:t>
      </w:r>
    </w:p>
    <w:p w14:paraId="43229CF9" w14:textId="77777777" w:rsidR="00F664B1" w:rsidRPr="00F664B1" w:rsidRDefault="00F664B1" w:rsidP="00F664B1">
      <w:pPr>
        <w:spacing w:before="120" w:after="120"/>
        <w:rPr>
          <w:lang w:val="en-IN"/>
        </w:rPr>
      </w:pPr>
      <w:r w:rsidRPr="00F664B1">
        <w:rPr>
          <w:lang w:val="en-IN"/>
        </w:rPr>
        <w:t>I used QGIS, an open-source GIS platform, to plot all 62 corridors as a point layer on a base map of India using their coordinates. I then colour-coded corridors by severity — 34 High, 19 Medium, 9 Low — to produce a national severity map, along with additional layers for species-wise distribution and state-wise corridor density.</w:t>
      </w:r>
    </w:p>
    <w:p w14:paraId="21ECE1FD" w14:textId="77777777" w:rsidR="00F664B1" w:rsidRPr="00F664B1" w:rsidRDefault="00F664B1" w:rsidP="00F664B1">
      <w:pPr>
        <w:spacing w:before="120" w:after="120"/>
        <w:rPr>
          <w:lang w:val="en-IN"/>
        </w:rPr>
      </w:pPr>
      <w:r w:rsidRPr="00F664B1">
        <w:rPr>
          <w:lang w:val="en-IN"/>
        </w:rPr>
        <w:lastRenderedPageBreak/>
        <w:t xml:space="preserve">This dataset and the QGIS maps I produced served as the ecological ground-truth for </w:t>
      </w:r>
      <w:proofErr w:type="spellStart"/>
      <w:r w:rsidRPr="00F664B1">
        <w:rPr>
          <w:lang w:val="en-IN"/>
        </w:rPr>
        <w:t>EcoNexus</w:t>
      </w:r>
      <w:proofErr w:type="spellEnd"/>
      <w:r w:rsidRPr="00F664B1">
        <w:rPr>
          <w:lang w:val="en-IN"/>
        </w:rPr>
        <w:t>, feeding the machine learning risk model's features and validating the platform's dashboard, incident map, and alert modules against real, India-specific data.</w:t>
      </w:r>
    </w:p>
    <w:p w14:paraId="279B38CB" w14:textId="77777777" w:rsidR="00F664B1" w:rsidRDefault="00F664B1">
      <w:pPr>
        <w:spacing w:before="120" w:after="120"/>
      </w:pPr>
    </w:p>
    <w:p w14:paraId="6CB3AA06" w14:textId="77777777" w:rsidR="000221D0" w:rsidRDefault="00000000">
      <w:pPr>
        <w:spacing w:before="120" w:after="120"/>
      </w:pPr>
      <w:r>
        <w:rPr>
          <w:b/>
          <w:sz w:val="26"/>
        </w:rPr>
        <w:t>2.3 Development Approach</w:t>
      </w:r>
    </w:p>
    <w:p w14:paraId="438E8CA9" w14:textId="77777777" w:rsidR="000221D0" w:rsidRDefault="00000000">
      <w:pPr>
        <w:spacing w:after="120"/>
      </w:pPr>
      <w:r>
        <w:t>The development approach was incremental and module-oriented. Core application requirements were first translated into frontend pages, backend API modules, data structures, and machine-learning components. These components were then integrated and tested together. Git and GitHub were used for version control and project collaboration.</w:t>
      </w:r>
    </w:p>
    <w:p w14:paraId="4EB6F933" w14:textId="77777777" w:rsidR="000221D0" w:rsidRDefault="00000000">
      <w:pPr>
        <w:jc w:val="center"/>
      </w:pPr>
      <w:r>
        <w:rPr>
          <w:noProof/>
        </w:rPr>
        <w:drawing>
          <wp:inline distT="0" distB="0" distL="0" distR="0" wp14:anchorId="10FDCD75" wp14:editId="73BFBE1E">
            <wp:extent cx="5943600" cy="2600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Nexus_Workflow_Diagram.png"/>
                    <pic:cNvPicPr/>
                  </pic:nvPicPr>
                  <pic:blipFill>
                    <a:blip r:embed="rId9"/>
                    <a:stretch>
                      <a:fillRect/>
                    </a:stretch>
                  </pic:blipFill>
                  <pic:spPr>
                    <a:xfrm>
                      <a:off x="0" y="0"/>
                      <a:ext cx="5943600" cy="2600325"/>
                    </a:xfrm>
                    <a:prstGeom prst="rect">
                      <a:avLst/>
                    </a:prstGeom>
                  </pic:spPr>
                </pic:pic>
              </a:graphicData>
            </a:graphic>
          </wp:inline>
        </w:drawing>
      </w:r>
    </w:p>
    <w:p w14:paraId="5C82F025" w14:textId="77777777" w:rsidR="000221D0" w:rsidRDefault="00000000">
      <w:pPr>
        <w:jc w:val="center"/>
      </w:pPr>
      <w:r>
        <w:rPr>
          <w:b/>
          <w:sz w:val="20"/>
        </w:rPr>
        <w:t>Figure 11. EcoNexus operational workflow</w:t>
      </w:r>
    </w:p>
    <w:p w14:paraId="26439462" w14:textId="77777777" w:rsidR="000221D0" w:rsidRDefault="00000000">
      <w:r>
        <w:br w:type="page"/>
      </w:r>
    </w:p>
    <w:p w14:paraId="09A03E62" w14:textId="77777777" w:rsidR="000221D0" w:rsidRDefault="00000000">
      <w:pPr>
        <w:spacing w:before="120" w:after="120"/>
      </w:pPr>
      <w:r>
        <w:rPr>
          <w:b/>
          <w:sz w:val="32"/>
        </w:rPr>
        <w:lastRenderedPageBreak/>
        <w:t>CHAPTER 3: TECHNOLOGY AND SYSTEM DESIGN</w:t>
      </w:r>
    </w:p>
    <w:p w14:paraId="6385F3B7" w14:textId="77777777" w:rsidR="000221D0" w:rsidRDefault="00000000">
      <w:pPr>
        <w:spacing w:before="120" w:after="120"/>
      </w:pPr>
      <w:r>
        <w:rPr>
          <w:b/>
          <w:sz w:val="26"/>
        </w:rPr>
        <w:t>3.1 Technology Stack</w:t>
      </w:r>
    </w:p>
    <w:tbl>
      <w:tblPr>
        <w:tblStyle w:val="TableGrid"/>
        <w:tblW w:w="0" w:type="auto"/>
        <w:jc w:val="center"/>
        <w:tblLook w:val="04A0" w:firstRow="1" w:lastRow="0" w:firstColumn="1" w:lastColumn="0" w:noHBand="0" w:noVBand="1"/>
      </w:tblPr>
      <w:tblGrid>
        <w:gridCol w:w="2304"/>
        <w:gridCol w:w="6624"/>
      </w:tblGrid>
      <w:tr w:rsidR="000221D0" w14:paraId="45B2E5C9" w14:textId="77777777">
        <w:trPr>
          <w:jc w:val="center"/>
        </w:trPr>
        <w:tc>
          <w:tcPr>
            <w:tcW w:w="2304" w:type="dxa"/>
            <w:shd w:val="clear" w:color="auto" w:fill="D9EAD3"/>
            <w:vAlign w:val="center"/>
          </w:tcPr>
          <w:p w14:paraId="24E3A393" w14:textId="77777777" w:rsidR="000221D0" w:rsidRDefault="00000000">
            <w:pPr>
              <w:jc w:val="left"/>
            </w:pPr>
            <w:r>
              <w:rPr>
                <w:b/>
                <w:sz w:val="20"/>
              </w:rPr>
              <w:t>Layer</w:t>
            </w:r>
          </w:p>
        </w:tc>
        <w:tc>
          <w:tcPr>
            <w:tcW w:w="6624" w:type="dxa"/>
            <w:shd w:val="clear" w:color="auto" w:fill="D9EAD3"/>
            <w:vAlign w:val="center"/>
          </w:tcPr>
          <w:p w14:paraId="4C070E0D" w14:textId="77777777" w:rsidR="000221D0" w:rsidRDefault="00000000">
            <w:pPr>
              <w:jc w:val="left"/>
            </w:pPr>
            <w:r>
              <w:rPr>
                <w:b/>
                <w:sz w:val="20"/>
              </w:rPr>
              <w:t>Technologies / Tools</w:t>
            </w:r>
          </w:p>
        </w:tc>
      </w:tr>
      <w:tr w:rsidR="000221D0" w14:paraId="7E2DA121" w14:textId="77777777">
        <w:trPr>
          <w:jc w:val="center"/>
        </w:trPr>
        <w:tc>
          <w:tcPr>
            <w:tcW w:w="2304" w:type="dxa"/>
            <w:vAlign w:val="center"/>
          </w:tcPr>
          <w:p w14:paraId="7B261A6C" w14:textId="77777777" w:rsidR="000221D0" w:rsidRDefault="00000000">
            <w:pPr>
              <w:jc w:val="left"/>
            </w:pPr>
            <w:r>
              <w:rPr>
                <w:sz w:val="18"/>
              </w:rPr>
              <w:t>Frontend</w:t>
            </w:r>
          </w:p>
        </w:tc>
        <w:tc>
          <w:tcPr>
            <w:tcW w:w="6624" w:type="dxa"/>
            <w:vAlign w:val="center"/>
          </w:tcPr>
          <w:p w14:paraId="7FD0893B" w14:textId="77777777" w:rsidR="000221D0" w:rsidRDefault="00000000">
            <w:pPr>
              <w:jc w:val="left"/>
            </w:pPr>
            <w:r>
              <w:rPr>
                <w:sz w:val="18"/>
              </w:rPr>
              <w:t>React.js, Vite, JavaScript (ES6+), Tailwind CSS, React Router DOM, Lucide React</w:t>
            </w:r>
          </w:p>
        </w:tc>
      </w:tr>
      <w:tr w:rsidR="000221D0" w14:paraId="61F5B8B6" w14:textId="77777777">
        <w:trPr>
          <w:jc w:val="center"/>
        </w:trPr>
        <w:tc>
          <w:tcPr>
            <w:tcW w:w="2304" w:type="dxa"/>
            <w:vAlign w:val="center"/>
          </w:tcPr>
          <w:p w14:paraId="378B6334" w14:textId="77777777" w:rsidR="000221D0" w:rsidRDefault="00000000">
            <w:pPr>
              <w:jc w:val="left"/>
            </w:pPr>
            <w:r>
              <w:rPr>
                <w:sz w:val="18"/>
              </w:rPr>
              <w:t>Backend</w:t>
            </w:r>
          </w:p>
        </w:tc>
        <w:tc>
          <w:tcPr>
            <w:tcW w:w="6624" w:type="dxa"/>
            <w:vAlign w:val="center"/>
          </w:tcPr>
          <w:p w14:paraId="7969913D" w14:textId="77777777" w:rsidR="000221D0" w:rsidRDefault="00000000">
            <w:pPr>
              <w:jc w:val="left"/>
            </w:pPr>
            <w:r>
              <w:rPr>
                <w:sz w:val="18"/>
              </w:rPr>
              <w:t>Python, Flask, Flask Blueprints, Flask-CORS</w:t>
            </w:r>
          </w:p>
        </w:tc>
      </w:tr>
      <w:tr w:rsidR="000221D0" w14:paraId="56ABBB7D" w14:textId="77777777">
        <w:trPr>
          <w:jc w:val="center"/>
        </w:trPr>
        <w:tc>
          <w:tcPr>
            <w:tcW w:w="2304" w:type="dxa"/>
            <w:vAlign w:val="center"/>
          </w:tcPr>
          <w:p w14:paraId="2ABBF928" w14:textId="77777777" w:rsidR="000221D0" w:rsidRDefault="00000000">
            <w:pPr>
              <w:jc w:val="left"/>
            </w:pPr>
            <w:r>
              <w:rPr>
                <w:sz w:val="18"/>
              </w:rPr>
              <w:t>Database</w:t>
            </w:r>
          </w:p>
        </w:tc>
        <w:tc>
          <w:tcPr>
            <w:tcW w:w="6624" w:type="dxa"/>
            <w:vAlign w:val="center"/>
          </w:tcPr>
          <w:p w14:paraId="0852419C" w14:textId="77777777" w:rsidR="000221D0" w:rsidRDefault="00000000">
            <w:pPr>
              <w:jc w:val="left"/>
            </w:pPr>
            <w:r>
              <w:rPr>
                <w:sz w:val="18"/>
              </w:rPr>
              <w:t>SQLite, SQLAlchemy ORM</w:t>
            </w:r>
          </w:p>
        </w:tc>
      </w:tr>
      <w:tr w:rsidR="000221D0" w14:paraId="3B629D53" w14:textId="77777777">
        <w:trPr>
          <w:jc w:val="center"/>
        </w:trPr>
        <w:tc>
          <w:tcPr>
            <w:tcW w:w="2304" w:type="dxa"/>
            <w:vAlign w:val="center"/>
          </w:tcPr>
          <w:p w14:paraId="15447EA2" w14:textId="77777777" w:rsidR="000221D0" w:rsidRDefault="00000000">
            <w:pPr>
              <w:jc w:val="left"/>
            </w:pPr>
            <w:r>
              <w:rPr>
                <w:sz w:val="18"/>
              </w:rPr>
              <w:t>AI / ML</w:t>
            </w:r>
          </w:p>
        </w:tc>
        <w:tc>
          <w:tcPr>
            <w:tcW w:w="6624" w:type="dxa"/>
            <w:vAlign w:val="center"/>
          </w:tcPr>
          <w:p w14:paraId="7FBAC69E" w14:textId="77777777" w:rsidR="000221D0" w:rsidRDefault="00000000">
            <w:pPr>
              <w:jc w:val="left"/>
            </w:pPr>
            <w:r>
              <w:rPr>
                <w:sz w:val="18"/>
              </w:rPr>
              <w:t>Scikit-learn, Random Forest Classifier, Joblib / .pkl model artifacts</w:t>
            </w:r>
          </w:p>
        </w:tc>
      </w:tr>
      <w:tr w:rsidR="000221D0" w14:paraId="29009E0E" w14:textId="77777777">
        <w:trPr>
          <w:jc w:val="center"/>
        </w:trPr>
        <w:tc>
          <w:tcPr>
            <w:tcW w:w="2304" w:type="dxa"/>
            <w:vAlign w:val="center"/>
          </w:tcPr>
          <w:p w14:paraId="513A51CB" w14:textId="77777777" w:rsidR="000221D0" w:rsidRDefault="00000000">
            <w:pPr>
              <w:jc w:val="left"/>
            </w:pPr>
            <w:r>
              <w:rPr>
                <w:sz w:val="18"/>
              </w:rPr>
              <w:t>Maps / GIS</w:t>
            </w:r>
          </w:p>
        </w:tc>
        <w:tc>
          <w:tcPr>
            <w:tcW w:w="6624" w:type="dxa"/>
            <w:vAlign w:val="center"/>
          </w:tcPr>
          <w:p w14:paraId="4560AE04" w14:textId="77777777" w:rsidR="000221D0" w:rsidRDefault="00000000">
            <w:pPr>
              <w:jc w:val="left"/>
            </w:pPr>
            <w:r>
              <w:rPr>
                <w:sz w:val="18"/>
              </w:rPr>
              <w:t>Google Maps JavaScript API, latitude-longitude mapping, GeoJSON corridor visualization</w:t>
            </w:r>
          </w:p>
        </w:tc>
      </w:tr>
      <w:tr w:rsidR="000221D0" w14:paraId="458D23A6" w14:textId="77777777">
        <w:trPr>
          <w:jc w:val="center"/>
        </w:trPr>
        <w:tc>
          <w:tcPr>
            <w:tcW w:w="2304" w:type="dxa"/>
            <w:vAlign w:val="center"/>
          </w:tcPr>
          <w:p w14:paraId="17BC4752" w14:textId="77777777" w:rsidR="000221D0" w:rsidRDefault="00000000">
            <w:pPr>
              <w:jc w:val="left"/>
            </w:pPr>
            <w:r>
              <w:rPr>
                <w:sz w:val="18"/>
              </w:rPr>
              <w:t>Data Visualization</w:t>
            </w:r>
          </w:p>
        </w:tc>
        <w:tc>
          <w:tcPr>
            <w:tcW w:w="6624" w:type="dxa"/>
            <w:vAlign w:val="center"/>
          </w:tcPr>
          <w:p w14:paraId="2D08CC2A" w14:textId="77777777" w:rsidR="000221D0" w:rsidRDefault="00000000">
            <w:pPr>
              <w:jc w:val="left"/>
            </w:pPr>
            <w:r>
              <w:rPr>
                <w:sz w:val="18"/>
              </w:rPr>
              <w:t>Pie charts, line charts, dashboard cards, analytics widgets</w:t>
            </w:r>
          </w:p>
        </w:tc>
      </w:tr>
      <w:tr w:rsidR="000221D0" w14:paraId="503EE967" w14:textId="77777777">
        <w:trPr>
          <w:jc w:val="center"/>
        </w:trPr>
        <w:tc>
          <w:tcPr>
            <w:tcW w:w="2304" w:type="dxa"/>
            <w:vAlign w:val="center"/>
          </w:tcPr>
          <w:p w14:paraId="529D8094" w14:textId="77777777" w:rsidR="000221D0" w:rsidRDefault="00000000">
            <w:pPr>
              <w:jc w:val="left"/>
            </w:pPr>
            <w:r>
              <w:rPr>
                <w:sz w:val="18"/>
              </w:rPr>
              <w:t>Development</w:t>
            </w:r>
          </w:p>
        </w:tc>
        <w:tc>
          <w:tcPr>
            <w:tcW w:w="6624" w:type="dxa"/>
            <w:vAlign w:val="center"/>
          </w:tcPr>
          <w:p w14:paraId="7F5A8F78" w14:textId="77777777" w:rsidR="000221D0" w:rsidRDefault="00000000">
            <w:pPr>
              <w:jc w:val="left"/>
            </w:pPr>
            <w:r>
              <w:rPr>
                <w:sz w:val="18"/>
              </w:rPr>
              <w:t>Visual Studio Code, Git, GitHub, npm, Python virtual environment</w:t>
            </w:r>
          </w:p>
        </w:tc>
      </w:tr>
    </w:tbl>
    <w:p w14:paraId="188CE32C" w14:textId="77777777" w:rsidR="000221D0" w:rsidRDefault="000221D0"/>
    <w:p w14:paraId="6FF3BEC9" w14:textId="77777777" w:rsidR="000221D0" w:rsidRDefault="00000000">
      <w:pPr>
        <w:spacing w:before="120" w:after="120"/>
      </w:pPr>
      <w:r>
        <w:rPr>
          <w:b/>
          <w:sz w:val="26"/>
        </w:rPr>
        <w:t>3.2 System Architecture</w:t>
      </w:r>
    </w:p>
    <w:p w14:paraId="74EB20E0" w14:textId="77777777" w:rsidR="000221D0" w:rsidRDefault="00000000">
      <w:pPr>
        <w:spacing w:after="120"/>
      </w:pPr>
      <w:r>
        <w:t>EcoNexus follows a modular architecture in which the React frontend communicates with a Flask REST backend. The backend handles authentication, dashboard data, incident management, prediction requests, corridor information, map data, reports, analytics, and dynamic options. SQLite provides persistent storage through SQLAlchemy ORM, while the machine-learning layer loads trained Random Forest artifacts for inference.</w:t>
      </w:r>
    </w:p>
    <w:p w14:paraId="7B5914F4" w14:textId="77777777" w:rsidR="000221D0" w:rsidRDefault="00000000">
      <w:pPr>
        <w:jc w:val="center"/>
      </w:pPr>
      <w:r>
        <w:rPr>
          <w:noProof/>
        </w:rPr>
        <w:drawing>
          <wp:inline distT="0" distB="0" distL="0" distR="0" wp14:anchorId="1DED8315" wp14:editId="3BCA6B9C">
            <wp:extent cx="5943600" cy="2600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Nexus_Architecture_Diagram.png"/>
                    <pic:cNvPicPr/>
                  </pic:nvPicPr>
                  <pic:blipFill>
                    <a:blip r:embed="rId10"/>
                    <a:stretch>
                      <a:fillRect/>
                    </a:stretch>
                  </pic:blipFill>
                  <pic:spPr>
                    <a:xfrm>
                      <a:off x="0" y="0"/>
                      <a:ext cx="5943600" cy="2600325"/>
                    </a:xfrm>
                    <a:prstGeom prst="rect">
                      <a:avLst/>
                    </a:prstGeom>
                  </pic:spPr>
                </pic:pic>
              </a:graphicData>
            </a:graphic>
          </wp:inline>
        </w:drawing>
      </w:r>
    </w:p>
    <w:p w14:paraId="2385BDEB" w14:textId="77777777" w:rsidR="000221D0" w:rsidRDefault="00000000">
      <w:pPr>
        <w:jc w:val="center"/>
      </w:pPr>
      <w:r>
        <w:rPr>
          <w:b/>
          <w:sz w:val="20"/>
        </w:rPr>
        <w:t>Figure 12. EcoNexus system architecture</w:t>
      </w:r>
    </w:p>
    <w:p w14:paraId="5CD39BCA" w14:textId="77777777" w:rsidR="000221D0" w:rsidRDefault="00000000">
      <w:pPr>
        <w:spacing w:before="120" w:after="120"/>
      </w:pPr>
      <w:r>
        <w:rPr>
          <w:b/>
          <w:sz w:val="26"/>
        </w:rPr>
        <w:t>3.3 Database Design</w:t>
      </w:r>
    </w:p>
    <w:p w14:paraId="3D0C6FCC" w14:textId="77777777" w:rsidR="000221D0" w:rsidRDefault="00000000">
      <w:pPr>
        <w:spacing w:after="120"/>
      </w:pPr>
      <w:r>
        <w:t xml:space="preserve">The central wildlife incident structure stores the information required for reporting and later analysis. The documented ORM model contains identifiers, species, corridor, state, district, </w:t>
      </w:r>
      <w:r>
        <w:lastRenderedPageBreak/>
        <w:t>latitude, longitude, severity, conflict type, animal count, description, image path, and creation timestamp.</w:t>
      </w:r>
    </w:p>
    <w:tbl>
      <w:tblPr>
        <w:tblStyle w:val="TableGrid"/>
        <w:tblW w:w="0" w:type="auto"/>
        <w:jc w:val="center"/>
        <w:tblLook w:val="04A0" w:firstRow="1" w:lastRow="0" w:firstColumn="1" w:lastColumn="0" w:noHBand="0" w:noVBand="1"/>
      </w:tblPr>
      <w:tblGrid>
        <w:gridCol w:w="2160"/>
        <w:gridCol w:w="1728"/>
        <w:gridCol w:w="5040"/>
      </w:tblGrid>
      <w:tr w:rsidR="000221D0" w14:paraId="3EA4E4FB" w14:textId="77777777">
        <w:trPr>
          <w:jc w:val="center"/>
        </w:trPr>
        <w:tc>
          <w:tcPr>
            <w:tcW w:w="2160" w:type="dxa"/>
            <w:shd w:val="clear" w:color="auto" w:fill="D9EAD3"/>
            <w:vAlign w:val="center"/>
          </w:tcPr>
          <w:p w14:paraId="2129AFAA" w14:textId="77777777" w:rsidR="000221D0" w:rsidRDefault="00000000">
            <w:pPr>
              <w:jc w:val="left"/>
            </w:pPr>
            <w:r>
              <w:rPr>
                <w:b/>
                <w:sz w:val="20"/>
              </w:rPr>
              <w:t>Field</w:t>
            </w:r>
          </w:p>
        </w:tc>
        <w:tc>
          <w:tcPr>
            <w:tcW w:w="1728" w:type="dxa"/>
            <w:shd w:val="clear" w:color="auto" w:fill="D9EAD3"/>
            <w:vAlign w:val="center"/>
          </w:tcPr>
          <w:p w14:paraId="5744DC55" w14:textId="77777777" w:rsidR="000221D0" w:rsidRDefault="00000000">
            <w:pPr>
              <w:jc w:val="left"/>
            </w:pPr>
            <w:r>
              <w:rPr>
                <w:b/>
                <w:sz w:val="20"/>
              </w:rPr>
              <w:t>Type</w:t>
            </w:r>
          </w:p>
        </w:tc>
        <w:tc>
          <w:tcPr>
            <w:tcW w:w="5040" w:type="dxa"/>
            <w:shd w:val="clear" w:color="auto" w:fill="D9EAD3"/>
            <w:vAlign w:val="center"/>
          </w:tcPr>
          <w:p w14:paraId="07C57EFA" w14:textId="77777777" w:rsidR="000221D0" w:rsidRDefault="00000000">
            <w:pPr>
              <w:jc w:val="left"/>
            </w:pPr>
            <w:r>
              <w:rPr>
                <w:b/>
                <w:sz w:val="20"/>
              </w:rPr>
              <w:t>Purpose</w:t>
            </w:r>
          </w:p>
        </w:tc>
      </w:tr>
      <w:tr w:rsidR="000221D0" w14:paraId="084C0808" w14:textId="77777777">
        <w:trPr>
          <w:jc w:val="center"/>
        </w:trPr>
        <w:tc>
          <w:tcPr>
            <w:tcW w:w="2160" w:type="dxa"/>
            <w:vAlign w:val="center"/>
          </w:tcPr>
          <w:p w14:paraId="56F158CF" w14:textId="77777777" w:rsidR="000221D0" w:rsidRDefault="00000000">
            <w:pPr>
              <w:jc w:val="left"/>
            </w:pPr>
            <w:r>
              <w:rPr>
                <w:sz w:val="18"/>
              </w:rPr>
              <w:t>id</w:t>
            </w:r>
          </w:p>
        </w:tc>
        <w:tc>
          <w:tcPr>
            <w:tcW w:w="1728" w:type="dxa"/>
            <w:vAlign w:val="center"/>
          </w:tcPr>
          <w:p w14:paraId="03E8DF0F" w14:textId="77777777" w:rsidR="000221D0" w:rsidRDefault="00000000">
            <w:pPr>
              <w:jc w:val="left"/>
            </w:pPr>
            <w:r>
              <w:rPr>
                <w:sz w:val="18"/>
              </w:rPr>
              <w:t>Integer</w:t>
            </w:r>
          </w:p>
        </w:tc>
        <w:tc>
          <w:tcPr>
            <w:tcW w:w="5040" w:type="dxa"/>
            <w:vAlign w:val="center"/>
          </w:tcPr>
          <w:p w14:paraId="17C1FE78" w14:textId="77777777" w:rsidR="000221D0" w:rsidRDefault="00000000">
            <w:pPr>
              <w:jc w:val="left"/>
            </w:pPr>
            <w:r>
              <w:rPr>
                <w:sz w:val="18"/>
              </w:rPr>
              <w:t>Unique incident identifier</w:t>
            </w:r>
          </w:p>
        </w:tc>
      </w:tr>
      <w:tr w:rsidR="000221D0" w14:paraId="5E2678BF" w14:textId="77777777">
        <w:trPr>
          <w:jc w:val="center"/>
        </w:trPr>
        <w:tc>
          <w:tcPr>
            <w:tcW w:w="2160" w:type="dxa"/>
            <w:vAlign w:val="center"/>
          </w:tcPr>
          <w:p w14:paraId="67DCC47D" w14:textId="77777777" w:rsidR="000221D0" w:rsidRDefault="00000000">
            <w:pPr>
              <w:jc w:val="left"/>
            </w:pPr>
            <w:r>
              <w:rPr>
                <w:sz w:val="18"/>
              </w:rPr>
              <w:t>species</w:t>
            </w:r>
          </w:p>
        </w:tc>
        <w:tc>
          <w:tcPr>
            <w:tcW w:w="1728" w:type="dxa"/>
            <w:vAlign w:val="center"/>
          </w:tcPr>
          <w:p w14:paraId="1B6AE859" w14:textId="77777777" w:rsidR="000221D0" w:rsidRDefault="00000000">
            <w:pPr>
              <w:jc w:val="left"/>
            </w:pPr>
            <w:r>
              <w:rPr>
                <w:sz w:val="18"/>
              </w:rPr>
              <w:t>String</w:t>
            </w:r>
          </w:p>
        </w:tc>
        <w:tc>
          <w:tcPr>
            <w:tcW w:w="5040" w:type="dxa"/>
            <w:vAlign w:val="center"/>
          </w:tcPr>
          <w:p w14:paraId="6F605840" w14:textId="77777777" w:rsidR="000221D0" w:rsidRDefault="00000000">
            <w:pPr>
              <w:jc w:val="left"/>
            </w:pPr>
            <w:r>
              <w:rPr>
                <w:sz w:val="18"/>
              </w:rPr>
              <w:t>Wildlife species involved</w:t>
            </w:r>
          </w:p>
        </w:tc>
      </w:tr>
      <w:tr w:rsidR="000221D0" w14:paraId="31A82F99" w14:textId="77777777">
        <w:trPr>
          <w:jc w:val="center"/>
        </w:trPr>
        <w:tc>
          <w:tcPr>
            <w:tcW w:w="2160" w:type="dxa"/>
            <w:vAlign w:val="center"/>
          </w:tcPr>
          <w:p w14:paraId="04F32E01" w14:textId="77777777" w:rsidR="000221D0" w:rsidRDefault="00000000">
            <w:pPr>
              <w:jc w:val="left"/>
            </w:pPr>
            <w:r>
              <w:rPr>
                <w:sz w:val="18"/>
              </w:rPr>
              <w:t>corridor</w:t>
            </w:r>
          </w:p>
        </w:tc>
        <w:tc>
          <w:tcPr>
            <w:tcW w:w="1728" w:type="dxa"/>
            <w:vAlign w:val="center"/>
          </w:tcPr>
          <w:p w14:paraId="00387E16" w14:textId="77777777" w:rsidR="000221D0" w:rsidRDefault="00000000">
            <w:pPr>
              <w:jc w:val="left"/>
            </w:pPr>
            <w:r>
              <w:rPr>
                <w:sz w:val="18"/>
              </w:rPr>
              <w:t>String</w:t>
            </w:r>
          </w:p>
        </w:tc>
        <w:tc>
          <w:tcPr>
            <w:tcW w:w="5040" w:type="dxa"/>
            <w:vAlign w:val="center"/>
          </w:tcPr>
          <w:p w14:paraId="1249BB6E" w14:textId="77777777" w:rsidR="000221D0" w:rsidRDefault="00000000">
            <w:pPr>
              <w:jc w:val="left"/>
            </w:pPr>
            <w:r>
              <w:rPr>
                <w:sz w:val="18"/>
              </w:rPr>
              <w:t>Wildlife corridor / protected area</w:t>
            </w:r>
          </w:p>
        </w:tc>
      </w:tr>
      <w:tr w:rsidR="000221D0" w14:paraId="36AF8D24" w14:textId="77777777">
        <w:trPr>
          <w:jc w:val="center"/>
        </w:trPr>
        <w:tc>
          <w:tcPr>
            <w:tcW w:w="2160" w:type="dxa"/>
            <w:vAlign w:val="center"/>
          </w:tcPr>
          <w:p w14:paraId="1C36D11D" w14:textId="77777777" w:rsidR="000221D0" w:rsidRDefault="00000000">
            <w:pPr>
              <w:jc w:val="left"/>
            </w:pPr>
            <w:r>
              <w:rPr>
                <w:sz w:val="18"/>
              </w:rPr>
              <w:t>state</w:t>
            </w:r>
          </w:p>
        </w:tc>
        <w:tc>
          <w:tcPr>
            <w:tcW w:w="1728" w:type="dxa"/>
            <w:vAlign w:val="center"/>
          </w:tcPr>
          <w:p w14:paraId="7E010AFD" w14:textId="77777777" w:rsidR="000221D0" w:rsidRDefault="00000000">
            <w:pPr>
              <w:jc w:val="left"/>
            </w:pPr>
            <w:r>
              <w:rPr>
                <w:sz w:val="18"/>
              </w:rPr>
              <w:t>String</w:t>
            </w:r>
          </w:p>
        </w:tc>
        <w:tc>
          <w:tcPr>
            <w:tcW w:w="5040" w:type="dxa"/>
            <w:vAlign w:val="center"/>
          </w:tcPr>
          <w:p w14:paraId="090F9ABA" w14:textId="77777777" w:rsidR="000221D0" w:rsidRDefault="00000000">
            <w:pPr>
              <w:jc w:val="left"/>
            </w:pPr>
            <w:r>
              <w:rPr>
                <w:sz w:val="18"/>
              </w:rPr>
              <w:t>State of occurrence</w:t>
            </w:r>
          </w:p>
        </w:tc>
      </w:tr>
      <w:tr w:rsidR="000221D0" w14:paraId="77829D58" w14:textId="77777777">
        <w:trPr>
          <w:jc w:val="center"/>
        </w:trPr>
        <w:tc>
          <w:tcPr>
            <w:tcW w:w="2160" w:type="dxa"/>
            <w:vAlign w:val="center"/>
          </w:tcPr>
          <w:p w14:paraId="07C66111" w14:textId="77777777" w:rsidR="000221D0" w:rsidRDefault="00000000">
            <w:pPr>
              <w:jc w:val="left"/>
            </w:pPr>
            <w:r>
              <w:rPr>
                <w:sz w:val="18"/>
              </w:rPr>
              <w:t>district</w:t>
            </w:r>
          </w:p>
        </w:tc>
        <w:tc>
          <w:tcPr>
            <w:tcW w:w="1728" w:type="dxa"/>
            <w:vAlign w:val="center"/>
          </w:tcPr>
          <w:p w14:paraId="60868B7C" w14:textId="77777777" w:rsidR="000221D0" w:rsidRDefault="00000000">
            <w:pPr>
              <w:jc w:val="left"/>
            </w:pPr>
            <w:r>
              <w:rPr>
                <w:sz w:val="18"/>
              </w:rPr>
              <w:t>String</w:t>
            </w:r>
          </w:p>
        </w:tc>
        <w:tc>
          <w:tcPr>
            <w:tcW w:w="5040" w:type="dxa"/>
            <w:vAlign w:val="center"/>
          </w:tcPr>
          <w:p w14:paraId="24A20ABC" w14:textId="77777777" w:rsidR="000221D0" w:rsidRDefault="00000000">
            <w:pPr>
              <w:jc w:val="left"/>
            </w:pPr>
            <w:r>
              <w:rPr>
                <w:sz w:val="18"/>
              </w:rPr>
              <w:t>District of occurrence</w:t>
            </w:r>
          </w:p>
        </w:tc>
      </w:tr>
      <w:tr w:rsidR="000221D0" w14:paraId="439956EB" w14:textId="77777777">
        <w:trPr>
          <w:jc w:val="center"/>
        </w:trPr>
        <w:tc>
          <w:tcPr>
            <w:tcW w:w="2160" w:type="dxa"/>
            <w:vAlign w:val="center"/>
          </w:tcPr>
          <w:p w14:paraId="68DB2B02" w14:textId="77777777" w:rsidR="000221D0" w:rsidRDefault="00000000">
            <w:pPr>
              <w:jc w:val="left"/>
            </w:pPr>
            <w:r>
              <w:rPr>
                <w:sz w:val="18"/>
              </w:rPr>
              <w:t>latitude / longitude</w:t>
            </w:r>
          </w:p>
        </w:tc>
        <w:tc>
          <w:tcPr>
            <w:tcW w:w="1728" w:type="dxa"/>
            <w:vAlign w:val="center"/>
          </w:tcPr>
          <w:p w14:paraId="3B0DD740" w14:textId="77777777" w:rsidR="000221D0" w:rsidRDefault="00000000">
            <w:pPr>
              <w:jc w:val="left"/>
            </w:pPr>
            <w:r>
              <w:rPr>
                <w:sz w:val="18"/>
              </w:rPr>
              <w:t>Float</w:t>
            </w:r>
          </w:p>
        </w:tc>
        <w:tc>
          <w:tcPr>
            <w:tcW w:w="5040" w:type="dxa"/>
            <w:vAlign w:val="center"/>
          </w:tcPr>
          <w:p w14:paraId="1D077ED4" w14:textId="77777777" w:rsidR="000221D0" w:rsidRDefault="00000000">
            <w:pPr>
              <w:jc w:val="left"/>
            </w:pPr>
            <w:r>
              <w:rPr>
                <w:sz w:val="18"/>
              </w:rPr>
              <w:t>Geographical coordinates</w:t>
            </w:r>
          </w:p>
        </w:tc>
      </w:tr>
      <w:tr w:rsidR="000221D0" w14:paraId="482A27BA" w14:textId="77777777">
        <w:trPr>
          <w:jc w:val="center"/>
        </w:trPr>
        <w:tc>
          <w:tcPr>
            <w:tcW w:w="2160" w:type="dxa"/>
            <w:vAlign w:val="center"/>
          </w:tcPr>
          <w:p w14:paraId="6CA84F48" w14:textId="77777777" w:rsidR="000221D0" w:rsidRDefault="00000000">
            <w:pPr>
              <w:jc w:val="left"/>
            </w:pPr>
            <w:r>
              <w:rPr>
                <w:sz w:val="18"/>
              </w:rPr>
              <w:t>severity</w:t>
            </w:r>
          </w:p>
        </w:tc>
        <w:tc>
          <w:tcPr>
            <w:tcW w:w="1728" w:type="dxa"/>
            <w:vAlign w:val="center"/>
          </w:tcPr>
          <w:p w14:paraId="0FF67C2A" w14:textId="77777777" w:rsidR="000221D0" w:rsidRDefault="00000000">
            <w:pPr>
              <w:jc w:val="left"/>
            </w:pPr>
            <w:r>
              <w:rPr>
                <w:sz w:val="18"/>
              </w:rPr>
              <w:t>String</w:t>
            </w:r>
          </w:p>
        </w:tc>
        <w:tc>
          <w:tcPr>
            <w:tcW w:w="5040" w:type="dxa"/>
            <w:vAlign w:val="center"/>
          </w:tcPr>
          <w:p w14:paraId="7E06063C" w14:textId="77777777" w:rsidR="000221D0" w:rsidRDefault="00000000">
            <w:pPr>
              <w:jc w:val="left"/>
            </w:pPr>
            <w:r>
              <w:rPr>
                <w:sz w:val="18"/>
              </w:rPr>
              <w:t>Low / Medium / High</w:t>
            </w:r>
          </w:p>
        </w:tc>
      </w:tr>
      <w:tr w:rsidR="000221D0" w14:paraId="0F3EE713" w14:textId="77777777">
        <w:trPr>
          <w:jc w:val="center"/>
        </w:trPr>
        <w:tc>
          <w:tcPr>
            <w:tcW w:w="2160" w:type="dxa"/>
            <w:vAlign w:val="center"/>
          </w:tcPr>
          <w:p w14:paraId="1442F532" w14:textId="77777777" w:rsidR="000221D0" w:rsidRDefault="00000000">
            <w:pPr>
              <w:jc w:val="left"/>
            </w:pPr>
            <w:r>
              <w:rPr>
                <w:sz w:val="18"/>
              </w:rPr>
              <w:t>conflict_type</w:t>
            </w:r>
          </w:p>
        </w:tc>
        <w:tc>
          <w:tcPr>
            <w:tcW w:w="1728" w:type="dxa"/>
            <w:vAlign w:val="center"/>
          </w:tcPr>
          <w:p w14:paraId="67C544D8" w14:textId="77777777" w:rsidR="000221D0" w:rsidRDefault="00000000">
            <w:pPr>
              <w:jc w:val="left"/>
            </w:pPr>
            <w:r>
              <w:rPr>
                <w:sz w:val="18"/>
              </w:rPr>
              <w:t>String</w:t>
            </w:r>
          </w:p>
        </w:tc>
        <w:tc>
          <w:tcPr>
            <w:tcW w:w="5040" w:type="dxa"/>
            <w:vAlign w:val="center"/>
          </w:tcPr>
          <w:p w14:paraId="15EF0FD4" w14:textId="77777777" w:rsidR="000221D0" w:rsidRDefault="00000000">
            <w:pPr>
              <w:jc w:val="left"/>
            </w:pPr>
            <w:r>
              <w:rPr>
                <w:sz w:val="18"/>
              </w:rPr>
              <w:t>Conflict category</w:t>
            </w:r>
          </w:p>
        </w:tc>
      </w:tr>
      <w:tr w:rsidR="000221D0" w14:paraId="5B265F89" w14:textId="77777777">
        <w:trPr>
          <w:jc w:val="center"/>
        </w:trPr>
        <w:tc>
          <w:tcPr>
            <w:tcW w:w="2160" w:type="dxa"/>
            <w:vAlign w:val="center"/>
          </w:tcPr>
          <w:p w14:paraId="7B337A12" w14:textId="77777777" w:rsidR="000221D0" w:rsidRDefault="00000000">
            <w:pPr>
              <w:jc w:val="left"/>
            </w:pPr>
            <w:r>
              <w:rPr>
                <w:sz w:val="18"/>
              </w:rPr>
              <w:t>animals_count</w:t>
            </w:r>
          </w:p>
        </w:tc>
        <w:tc>
          <w:tcPr>
            <w:tcW w:w="1728" w:type="dxa"/>
            <w:vAlign w:val="center"/>
          </w:tcPr>
          <w:p w14:paraId="00DF1142" w14:textId="77777777" w:rsidR="000221D0" w:rsidRDefault="00000000">
            <w:pPr>
              <w:jc w:val="left"/>
            </w:pPr>
            <w:r>
              <w:rPr>
                <w:sz w:val="18"/>
              </w:rPr>
              <w:t>Integer</w:t>
            </w:r>
          </w:p>
        </w:tc>
        <w:tc>
          <w:tcPr>
            <w:tcW w:w="5040" w:type="dxa"/>
            <w:vAlign w:val="center"/>
          </w:tcPr>
          <w:p w14:paraId="08A5C940" w14:textId="77777777" w:rsidR="000221D0" w:rsidRDefault="00000000">
            <w:pPr>
              <w:jc w:val="left"/>
            </w:pPr>
            <w:r>
              <w:rPr>
                <w:sz w:val="18"/>
              </w:rPr>
              <w:t>Number of animals involved</w:t>
            </w:r>
          </w:p>
        </w:tc>
      </w:tr>
      <w:tr w:rsidR="000221D0" w14:paraId="20E60A7B" w14:textId="77777777">
        <w:trPr>
          <w:jc w:val="center"/>
        </w:trPr>
        <w:tc>
          <w:tcPr>
            <w:tcW w:w="2160" w:type="dxa"/>
            <w:vAlign w:val="center"/>
          </w:tcPr>
          <w:p w14:paraId="6A2BF474" w14:textId="77777777" w:rsidR="000221D0" w:rsidRDefault="00000000">
            <w:pPr>
              <w:jc w:val="left"/>
            </w:pPr>
            <w:r>
              <w:rPr>
                <w:sz w:val="18"/>
              </w:rPr>
              <w:t>description</w:t>
            </w:r>
          </w:p>
        </w:tc>
        <w:tc>
          <w:tcPr>
            <w:tcW w:w="1728" w:type="dxa"/>
            <w:vAlign w:val="center"/>
          </w:tcPr>
          <w:p w14:paraId="334DFB08" w14:textId="77777777" w:rsidR="000221D0" w:rsidRDefault="00000000">
            <w:pPr>
              <w:jc w:val="left"/>
            </w:pPr>
            <w:r>
              <w:rPr>
                <w:sz w:val="18"/>
              </w:rPr>
              <w:t>String</w:t>
            </w:r>
          </w:p>
        </w:tc>
        <w:tc>
          <w:tcPr>
            <w:tcW w:w="5040" w:type="dxa"/>
            <w:vAlign w:val="center"/>
          </w:tcPr>
          <w:p w14:paraId="51A4232B" w14:textId="77777777" w:rsidR="000221D0" w:rsidRDefault="00000000">
            <w:pPr>
              <w:jc w:val="left"/>
            </w:pPr>
            <w:r>
              <w:rPr>
                <w:sz w:val="18"/>
              </w:rPr>
              <w:t>Incident narrative</w:t>
            </w:r>
          </w:p>
        </w:tc>
      </w:tr>
      <w:tr w:rsidR="000221D0" w14:paraId="6613CF84" w14:textId="77777777">
        <w:trPr>
          <w:jc w:val="center"/>
        </w:trPr>
        <w:tc>
          <w:tcPr>
            <w:tcW w:w="2160" w:type="dxa"/>
            <w:vAlign w:val="center"/>
          </w:tcPr>
          <w:p w14:paraId="342CCCB4" w14:textId="77777777" w:rsidR="000221D0" w:rsidRDefault="00000000">
            <w:pPr>
              <w:jc w:val="left"/>
            </w:pPr>
            <w:r>
              <w:rPr>
                <w:sz w:val="18"/>
              </w:rPr>
              <w:t>image_path</w:t>
            </w:r>
          </w:p>
        </w:tc>
        <w:tc>
          <w:tcPr>
            <w:tcW w:w="1728" w:type="dxa"/>
            <w:vAlign w:val="center"/>
          </w:tcPr>
          <w:p w14:paraId="35B5DBD3" w14:textId="77777777" w:rsidR="000221D0" w:rsidRDefault="00000000">
            <w:pPr>
              <w:jc w:val="left"/>
            </w:pPr>
            <w:r>
              <w:rPr>
                <w:sz w:val="18"/>
              </w:rPr>
              <w:t>String</w:t>
            </w:r>
          </w:p>
        </w:tc>
        <w:tc>
          <w:tcPr>
            <w:tcW w:w="5040" w:type="dxa"/>
            <w:vAlign w:val="center"/>
          </w:tcPr>
          <w:p w14:paraId="1CBEFD9A" w14:textId="77777777" w:rsidR="000221D0" w:rsidRDefault="00000000">
            <w:pPr>
              <w:jc w:val="left"/>
            </w:pPr>
            <w:r>
              <w:rPr>
                <w:sz w:val="18"/>
              </w:rPr>
              <w:t>Supporting evidence path</w:t>
            </w:r>
          </w:p>
        </w:tc>
      </w:tr>
      <w:tr w:rsidR="000221D0" w14:paraId="049FED02" w14:textId="77777777">
        <w:trPr>
          <w:jc w:val="center"/>
        </w:trPr>
        <w:tc>
          <w:tcPr>
            <w:tcW w:w="2160" w:type="dxa"/>
            <w:vAlign w:val="center"/>
          </w:tcPr>
          <w:p w14:paraId="210CDB3D" w14:textId="77777777" w:rsidR="000221D0" w:rsidRDefault="00000000">
            <w:pPr>
              <w:jc w:val="left"/>
            </w:pPr>
            <w:r>
              <w:rPr>
                <w:sz w:val="18"/>
              </w:rPr>
              <w:t>created_at</w:t>
            </w:r>
          </w:p>
        </w:tc>
        <w:tc>
          <w:tcPr>
            <w:tcW w:w="1728" w:type="dxa"/>
            <w:vAlign w:val="center"/>
          </w:tcPr>
          <w:p w14:paraId="0543764D" w14:textId="77777777" w:rsidR="000221D0" w:rsidRDefault="00000000">
            <w:pPr>
              <w:jc w:val="left"/>
            </w:pPr>
            <w:r>
              <w:rPr>
                <w:sz w:val="18"/>
              </w:rPr>
              <w:t>DateTime</w:t>
            </w:r>
          </w:p>
        </w:tc>
        <w:tc>
          <w:tcPr>
            <w:tcW w:w="5040" w:type="dxa"/>
            <w:vAlign w:val="center"/>
          </w:tcPr>
          <w:p w14:paraId="081E11DC" w14:textId="77777777" w:rsidR="000221D0" w:rsidRDefault="00000000">
            <w:pPr>
              <w:jc w:val="left"/>
            </w:pPr>
            <w:r>
              <w:rPr>
                <w:sz w:val="18"/>
              </w:rPr>
              <w:t>Incident creation timestamp</w:t>
            </w:r>
          </w:p>
        </w:tc>
      </w:tr>
    </w:tbl>
    <w:p w14:paraId="06540F2A" w14:textId="77777777" w:rsidR="000221D0" w:rsidRDefault="000221D0"/>
    <w:p w14:paraId="61D682E4" w14:textId="77777777" w:rsidR="000221D0" w:rsidRDefault="00000000">
      <w:pPr>
        <w:spacing w:before="120" w:after="120"/>
      </w:pPr>
      <w:r>
        <w:rPr>
          <w:b/>
          <w:sz w:val="26"/>
        </w:rPr>
        <w:t>3.4 REST API Structure</w:t>
      </w:r>
    </w:p>
    <w:tbl>
      <w:tblPr>
        <w:tblStyle w:val="TableGrid"/>
        <w:tblW w:w="0" w:type="auto"/>
        <w:jc w:val="center"/>
        <w:tblLook w:val="04A0" w:firstRow="1" w:lastRow="0" w:firstColumn="1" w:lastColumn="0" w:noHBand="0" w:noVBand="1"/>
      </w:tblPr>
      <w:tblGrid>
        <w:gridCol w:w="2592"/>
        <w:gridCol w:w="6336"/>
      </w:tblGrid>
      <w:tr w:rsidR="000221D0" w14:paraId="497012DB" w14:textId="77777777">
        <w:trPr>
          <w:jc w:val="center"/>
        </w:trPr>
        <w:tc>
          <w:tcPr>
            <w:tcW w:w="2592" w:type="dxa"/>
            <w:shd w:val="clear" w:color="auto" w:fill="D9EAD3"/>
            <w:vAlign w:val="center"/>
          </w:tcPr>
          <w:p w14:paraId="7D684D5A" w14:textId="77777777" w:rsidR="000221D0" w:rsidRDefault="00000000">
            <w:pPr>
              <w:jc w:val="left"/>
            </w:pPr>
            <w:r>
              <w:rPr>
                <w:b/>
                <w:sz w:val="20"/>
              </w:rPr>
              <w:t>API Module</w:t>
            </w:r>
          </w:p>
        </w:tc>
        <w:tc>
          <w:tcPr>
            <w:tcW w:w="6336" w:type="dxa"/>
            <w:shd w:val="clear" w:color="auto" w:fill="D9EAD3"/>
            <w:vAlign w:val="center"/>
          </w:tcPr>
          <w:p w14:paraId="256C5E72" w14:textId="77777777" w:rsidR="000221D0" w:rsidRDefault="00000000">
            <w:pPr>
              <w:jc w:val="left"/>
            </w:pPr>
            <w:r>
              <w:rPr>
                <w:b/>
                <w:sz w:val="20"/>
              </w:rPr>
              <w:t>Primary Responsibility</w:t>
            </w:r>
          </w:p>
        </w:tc>
      </w:tr>
      <w:tr w:rsidR="000221D0" w14:paraId="7D016774" w14:textId="77777777">
        <w:trPr>
          <w:jc w:val="center"/>
        </w:trPr>
        <w:tc>
          <w:tcPr>
            <w:tcW w:w="2592" w:type="dxa"/>
            <w:vAlign w:val="center"/>
          </w:tcPr>
          <w:p w14:paraId="6B90346C" w14:textId="77777777" w:rsidR="000221D0" w:rsidRDefault="00000000">
            <w:pPr>
              <w:jc w:val="left"/>
            </w:pPr>
            <w:r>
              <w:rPr>
                <w:sz w:val="18"/>
              </w:rPr>
              <w:t>Authentication</w:t>
            </w:r>
          </w:p>
        </w:tc>
        <w:tc>
          <w:tcPr>
            <w:tcW w:w="6336" w:type="dxa"/>
            <w:vAlign w:val="center"/>
          </w:tcPr>
          <w:p w14:paraId="1637FD69" w14:textId="77777777" w:rsidR="000221D0" w:rsidRDefault="00000000">
            <w:pPr>
              <w:jc w:val="left"/>
            </w:pPr>
            <w:r>
              <w:rPr>
                <w:sz w:val="18"/>
              </w:rPr>
              <w:t>Officer login / authentication</w:t>
            </w:r>
          </w:p>
        </w:tc>
      </w:tr>
      <w:tr w:rsidR="000221D0" w14:paraId="608336DA" w14:textId="77777777">
        <w:trPr>
          <w:jc w:val="center"/>
        </w:trPr>
        <w:tc>
          <w:tcPr>
            <w:tcW w:w="2592" w:type="dxa"/>
            <w:vAlign w:val="center"/>
          </w:tcPr>
          <w:p w14:paraId="39EAC3D4" w14:textId="77777777" w:rsidR="000221D0" w:rsidRDefault="00000000">
            <w:pPr>
              <w:jc w:val="left"/>
            </w:pPr>
            <w:r>
              <w:rPr>
                <w:sz w:val="18"/>
              </w:rPr>
              <w:t>Dashboard</w:t>
            </w:r>
          </w:p>
        </w:tc>
        <w:tc>
          <w:tcPr>
            <w:tcW w:w="6336" w:type="dxa"/>
            <w:vAlign w:val="center"/>
          </w:tcPr>
          <w:p w14:paraId="7E676B10" w14:textId="77777777" w:rsidR="000221D0" w:rsidRDefault="00000000">
            <w:pPr>
              <w:jc w:val="left"/>
            </w:pPr>
            <w:r>
              <w:rPr>
                <w:sz w:val="18"/>
              </w:rPr>
              <w:t>Dashboard statistics and overview information</w:t>
            </w:r>
          </w:p>
        </w:tc>
      </w:tr>
      <w:tr w:rsidR="000221D0" w14:paraId="462A5223" w14:textId="77777777">
        <w:trPr>
          <w:jc w:val="center"/>
        </w:trPr>
        <w:tc>
          <w:tcPr>
            <w:tcW w:w="2592" w:type="dxa"/>
            <w:vAlign w:val="center"/>
          </w:tcPr>
          <w:p w14:paraId="24DC34B8" w14:textId="77777777" w:rsidR="000221D0" w:rsidRDefault="00000000">
            <w:pPr>
              <w:jc w:val="left"/>
            </w:pPr>
            <w:r>
              <w:rPr>
                <w:sz w:val="18"/>
              </w:rPr>
              <w:t>Incidents</w:t>
            </w:r>
          </w:p>
        </w:tc>
        <w:tc>
          <w:tcPr>
            <w:tcW w:w="6336" w:type="dxa"/>
            <w:vAlign w:val="center"/>
          </w:tcPr>
          <w:p w14:paraId="2EDF436C" w14:textId="77777777" w:rsidR="000221D0" w:rsidRDefault="00000000">
            <w:pPr>
              <w:jc w:val="left"/>
            </w:pPr>
            <w:r>
              <w:rPr>
                <w:sz w:val="18"/>
              </w:rPr>
              <w:t>Create and retrieve wildlife conflict incidents</w:t>
            </w:r>
          </w:p>
        </w:tc>
      </w:tr>
      <w:tr w:rsidR="000221D0" w14:paraId="7E46AE41" w14:textId="77777777">
        <w:trPr>
          <w:jc w:val="center"/>
        </w:trPr>
        <w:tc>
          <w:tcPr>
            <w:tcW w:w="2592" w:type="dxa"/>
            <w:vAlign w:val="center"/>
          </w:tcPr>
          <w:p w14:paraId="609DE2A1" w14:textId="77777777" w:rsidR="000221D0" w:rsidRDefault="00000000">
            <w:pPr>
              <w:jc w:val="left"/>
            </w:pPr>
            <w:r>
              <w:rPr>
                <w:sz w:val="18"/>
              </w:rPr>
              <w:t>Prediction</w:t>
            </w:r>
          </w:p>
        </w:tc>
        <w:tc>
          <w:tcPr>
            <w:tcW w:w="6336" w:type="dxa"/>
            <w:vAlign w:val="center"/>
          </w:tcPr>
          <w:p w14:paraId="240C1321" w14:textId="77777777" w:rsidR="000221D0" w:rsidRDefault="00000000">
            <w:pPr>
              <w:jc w:val="left"/>
            </w:pPr>
            <w:r>
              <w:rPr>
                <w:sz w:val="18"/>
              </w:rPr>
              <w:t>ML-based risk prediction</w:t>
            </w:r>
          </w:p>
        </w:tc>
      </w:tr>
      <w:tr w:rsidR="000221D0" w14:paraId="14D41D52" w14:textId="77777777">
        <w:trPr>
          <w:jc w:val="center"/>
        </w:trPr>
        <w:tc>
          <w:tcPr>
            <w:tcW w:w="2592" w:type="dxa"/>
            <w:vAlign w:val="center"/>
          </w:tcPr>
          <w:p w14:paraId="7897E893" w14:textId="77777777" w:rsidR="000221D0" w:rsidRDefault="00000000">
            <w:pPr>
              <w:jc w:val="left"/>
            </w:pPr>
            <w:r>
              <w:rPr>
                <w:sz w:val="18"/>
              </w:rPr>
              <w:t>Corridors</w:t>
            </w:r>
          </w:p>
        </w:tc>
        <w:tc>
          <w:tcPr>
            <w:tcW w:w="6336" w:type="dxa"/>
            <w:vAlign w:val="center"/>
          </w:tcPr>
          <w:p w14:paraId="76C23E12" w14:textId="77777777" w:rsidR="000221D0" w:rsidRDefault="00000000">
            <w:pPr>
              <w:jc w:val="left"/>
            </w:pPr>
            <w:r>
              <w:rPr>
                <w:sz w:val="18"/>
              </w:rPr>
              <w:t>Wildlife corridor information</w:t>
            </w:r>
          </w:p>
        </w:tc>
      </w:tr>
      <w:tr w:rsidR="000221D0" w14:paraId="6E6C86FD" w14:textId="77777777">
        <w:trPr>
          <w:jc w:val="center"/>
        </w:trPr>
        <w:tc>
          <w:tcPr>
            <w:tcW w:w="2592" w:type="dxa"/>
            <w:vAlign w:val="center"/>
          </w:tcPr>
          <w:p w14:paraId="2875921B" w14:textId="77777777" w:rsidR="000221D0" w:rsidRDefault="00000000">
            <w:pPr>
              <w:jc w:val="left"/>
            </w:pPr>
            <w:r>
              <w:rPr>
                <w:sz w:val="18"/>
              </w:rPr>
              <w:t>Map</w:t>
            </w:r>
          </w:p>
        </w:tc>
        <w:tc>
          <w:tcPr>
            <w:tcW w:w="6336" w:type="dxa"/>
            <w:vAlign w:val="center"/>
          </w:tcPr>
          <w:p w14:paraId="4172DBF1" w14:textId="77777777" w:rsidR="000221D0" w:rsidRDefault="00000000">
            <w:pPr>
              <w:jc w:val="left"/>
            </w:pPr>
            <w:r>
              <w:rPr>
                <w:sz w:val="18"/>
              </w:rPr>
              <w:t>Geospatial wildlife and incident data</w:t>
            </w:r>
          </w:p>
        </w:tc>
      </w:tr>
      <w:tr w:rsidR="000221D0" w14:paraId="561E3CEA" w14:textId="77777777">
        <w:trPr>
          <w:jc w:val="center"/>
        </w:trPr>
        <w:tc>
          <w:tcPr>
            <w:tcW w:w="2592" w:type="dxa"/>
            <w:vAlign w:val="center"/>
          </w:tcPr>
          <w:p w14:paraId="54837AF7" w14:textId="77777777" w:rsidR="000221D0" w:rsidRDefault="00000000">
            <w:pPr>
              <w:jc w:val="left"/>
            </w:pPr>
            <w:r>
              <w:rPr>
                <w:sz w:val="18"/>
              </w:rPr>
              <w:t>Analytics</w:t>
            </w:r>
          </w:p>
        </w:tc>
        <w:tc>
          <w:tcPr>
            <w:tcW w:w="6336" w:type="dxa"/>
            <w:vAlign w:val="center"/>
          </w:tcPr>
          <w:p w14:paraId="531134AA" w14:textId="77777777" w:rsidR="000221D0" w:rsidRDefault="00000000">
            <w:pPr>
              <w:jc w:val="left"/>
            </w:pPr>
            <w:r>
              <w:rPr>
                <w:sz w:val="18"/>
              </w:rPr>
              <w:t>Aggregated conflict and trend analytics</w:t>
            </w:r>
          </w:p>
        </w:tc>
      </w:tr>
      <w:tr w:rsidR="000221D0" w14:paraId="097917FD" w14:textId="77777777">
        <w:trPr>
          <w:jc w:val="center"/>
        </w:trPr>
        <w:tc>
          <w:tcPr>
            <w:tcW w:w="2592" w:type="dxa"/>
            <w:vAlign w:val="center"/>
          </w:tcPr>
          <w:p w14:paraId="6113D112" w14:textId="77777777" w:rsidR="000221D0" w:rsidRDefault="00000000">
            <w:pPr>
              <w:jc w:val="left"/>
            </w:pPr>
            <w:r>
              <w:rPr>
                <w:sz w:val="18"/>
              </w:rPr>
              <w:t>Reports</w:t>
            </w:r>
          </w:p>
        </w:tc>
        <w:tc>
          <w:tcPr>
            <w:tcW w:w="6336" w:type="dxa"/>
            <w:vAlign w:val="center"/>
          </w:tcPr>
          <w:p w14:paraId="5048873D" w14:textId="77777777" w:rsidR="000221D0" w:rsidRDefault="00000000">
            <w:pPr>
              <w:jc w:val="left"/>
            </w:pPr>
            <w:r>
              <w:rPr>
                <w:sz w:val="18"/>
              </w:rPr>
              <w:t>Incident reporting and export</w:t>
            </w:r>
          </w:p>
        </w:tc>
      </w:tr>
      <w:tr w:rsidR="000221D0" w14:paraId="13311128" w14:textId="77777777">
        <w:trPr>
          <w:jc w:val="center"/>
        </w:trPr>
        <w:tc>
          <w:tcPr>
            <w:tcW w:w="2592" w:type="dxa"/>
            <w:vAlign w:val="center"/>
          </w:tcPr>
          <w:p w14:paraId="0599FCD0" w14:textId="77777777" w:rsidR="000221D0" w:rsidRDefault="00000000">
            <w:pPr>
              <w:jc w:val="left"/>
            </w:pPr>
            <w:r>
              <w:rPr>
                <w:sz w:val="18"/>
              </w:rPr>
              <w:t>Options</w:t>
            </w:r>
          </w:p>
        </w:tc>
        <w:tc>
          <w:tcPr>
            <w:tcW w:w="6336" w:type="dxa"/>
            <w:vAlign w:val="center"/>
          </w:tcPr>
          <w:p w14:paraId="7F845801" w14:textId="77777777" w:rsidR="000221D0" w:rsidRDefault="00000000">
            <w:pPr>
              <w:jc w:val="left"/>
            </w:pPr>
            <w:r>
              <w:rPr>
                <w:sz w:val="18"/>
              </w:rPr>
              <w:t>Dynamic species, states, corridors and related selections</w:t>
            </w:r>
          </w:p>
        </w:tc>
      </w:tr>
    </w:tbl>
    <w:p w14:paraId="5C6BE97F" w14:textId="77777777" w:rsidR="000221D0" w:rsidRDefault="000221D0"/>
    <w:p w14:paraId="32E98F4B" w14:textId="77777777" w:rsidR="000221D0" w:rsidRDefault="00000000">
      <w:r>
        <w:br w:type="page"/>
      </w:r>
    </w:p>
    <w:p w14:paraId="452B0823" w14:textId="77777777" w:rsidR="000221D0" w:rsidRDefault="00000000">
      <w:pPr>
        <w:spacing w:before="120" w:after="120"/>
      </w:pPr>
      <w:r>
        <w:rPr>
          <w:b/>
          <w:sz w:val="32"/>
        </w:rPr>
        <w:lastRenderedPageBreak/>
        <w:t>CHAPTER 4: METHODOLOGY AND IMPLEMENTATION</w:t>
      </w:r>
    </w:p>
    <w:p w14:paraId="1EE40307" w14:textId="77777777" w:rsidR="000221D0" w:rsidRDefault="00000000">
      <w:pPr>
        <w:spacing w:before="120" w:after="120"/>
      </w:pPr>
      <w:r>
        <w:rPr>
          <w:b/>
          <w:sz w:val="26"/>
        </w:rPr>
        <w:t>4.1 Data Preparation</w:t>
      </w:r>
    </w:p>
    <w:p w14:paraId="2C54F4FE" w14:textId="77777777" w:rsidR="000221D0" w:rsidRDefault="00000000">
      <w:pPr>
        <w:spacing w:after="120"/>
      </w:pPr>
      <w:r>
        <w:t>The machine-learning workflow depends on structured historical wildlife conflict data. During development, the dataset was cleaned so that categorical values and geographical fields could be consumed consistently by the model. The project also used separate corridor and environmental data sources to support the application's monitoring and analytical views.</w:t>
      </w:r>
    </w:p>
    <w:p w14:paraId="524778C2" w14:textId="77777777" w:rsidR="000221D0" w:rsidRDefault="00000000">
      <w:pPr>
        <w:spacing w:after="120"/>
      </w:pPr>
      <w:r>
        <w:t>The final prediction interface uses categorical attributes such as species, state, corridor, and conflict type together with geographical information. The preprocessing stage performs encoding and aligns the incoming feature vector with the feature columns expected by the trained model.</w:t>
      </w:r>
    </w:p>
    <w:p w14:paraId="1AF08511" w14:textId="77777777" w:rsidR="000221D0" w:rsidRDefault="00000000">
      <w:pPr>
        <w:spacing w:before="120" w:after="120"/>
      </w:pPr>
      <w:r>
        <w:rPr>
          <w:b/>
          <w:sz w:val="26"/>
        </w:rPr>
        <w:t>4.2 Machine Learning Pipeline</w:t>
      </w:r>
    </w:p>
    <w:p w14:paraId="182DA7CF" w14:textId="77777777" w:rsidR="000221D0" w:rsidRDefault="00000000">
      <w:pPr>
        <w:spacing w:line="312" w:lineRule="auto"/>
        <w:ind w:left="397" w:hanging="227"/>
      </w:pPr>
      <w:r>
        <w:t>• Collect historical wildlife conflict and corridor-related records.</w:t>
      </w:r>
    </w:p>
    <w:p w14:paraId="2A8B6061" w14:textId="77777777" w:rsidR="000221D0" w:rsidRDefault="00000000">
      <w:pPr>
        <w:spacing w:line="312" w:lineRule="auto"/>
        <w:ind w:left="397" w:hanging="227"/>
      </w:pPr>
      <w:r>
        <w:t>• Clean and validate the data and standardize categorical values.</w:t>
      </w:r>
    </w:p>
    <w:p w14:paraId="3FFD3B36" w14:textId="77777777" w:rsidR="000221D0" w:rsidRDefault="00000000">
      <w:pPr>
        <w:spacing w:line="312" w:lineRule="auto"/>
        <w:ind w:left="397" w:hanging="227"/>
      </w:pPr>
      <w:r>
        <w:t>• Prepare model input features and target severity labels.</w:t>
      </w:r>
    </w:p>
    <w:p w14:paraId="70D55584" w14:textId="77777777" w:rsidR="000221D0" w:rsidRDefault="00000000">
      <w:pPr>
        <w:spacing w:line="312" w:lineRule="auto"/>
        <w:ind w:left="397" w:hanging="227"/>
      </w:pPr>
      <w:r>
        <w:t>• Encode categorical variables for machine-learning consumption.</w:t>
      </w:r>
    </w:p>
    <w:p w14:paraId="433E8D0F" w14:textId="77777777" w:rsidR="000221D0" w:rsidRDefault="00000000">
      <w:pPr>
        <w:spacing w:line="312" w:lineRule="auto"/>
        <w:ind w:left="397" w:hanging="227"/>
      </w:pPr>
      <w:r>
        <w:t>• Train a Random Forest classification model.</w:t>
      </w:r>
    </w:p>
    <w:p w14:paraId="51B645B3" w14:textId="77777777" w:rsidR="000221D0" w:rsidRDefault="00000000">
      <w:pPr>
        <w:spacing w:line="312" w:lineRule="auto"/>
        <w:ind w:left="397" w:hanging="227"/>
      </w:pPr>
      <w:r>
        <w:t>• Store the trained model and supporting feature metadata as reusable artifacts.</w:t>
      </w:r>
    </w:p>
    <w:p w14:paraId="589CC848" w14:textId="77777777" w:rsidR="000221D0" w:rsidRDefault="00000000">
      <w:pPr>
        <w:spacing w:line="312" w:lineRule="auto"/>
        <w:ind w:left="397" w:hanging="227"/>
      </w:pPr>
      <w:r>
        <w:t>• Load the model through the Flask prediction service.</w:t>
      </w:r>
    </w:p>
    <w:p w14:paraId="11BC4D59" w14:textId="77777777" w:rsidR="000221D0" w:rsidRDefault="00000000">
      <w:pPr>
        <w:spacing w:line="312" w:lineRule="auto"/>
        <w:ind w:left="397" w:hanging="227"/>
      </w:pPr>
      <w:r>
        <w:t>• Generate a predicted severity and probability-based risk score for a new scenario.</w:t>
      </w:r>
    </w:p>
    <w:p w14:paraId="7FF004FA" w14:textId="77777777" w:rsidR="000221D0" w:rsidRDefault="00000000">
      <w:pPr>
        <w:spacing w:before="120" w:after="120"/>
      </w:pPr>
      <w:r>
        <w:rPr>
          <w:b/>
          <w:sz w:val="26"/>
        </w:rPr>
        <w:t>4.3 Backend Implementation</w:t>
      </w:r>
    </w:p>
    <w:p w14:paraId="35FBED1F" w14:textId="77777777" w:rsidR="000221D0" w:rsidRDefault="00000000">
      <w:pPr>
        <w:spacing w:after="120"/>
      </w:pPr>
      <w:r>
        <w:t>The Flask backend acts as the application gateway. Flask Blueprints divide the API surface into functional modules, while a service layer keeps business logic separate from route definitions. Flask-CORS enables communication between the React development server and backend APIs. SQLAlchemy provides structured access to the SQLite database.</w:t>
      </w:r>
    </w:p>
    <w:p w14:paraId="1CC4934F" w14:textId="77777777" w:rsidR="000221D0" w:rsidRDefault="00000000">
      <w:pPr>
        <w:spacing w:after="120"/>
      </w:pPr>
      <w:r>
        <w:t>The prediction route receives JSON input, constructs a single-row dataframe, performs the required encoding and column alignment, and passes the resulting feature vector to the trained Random Forest model. The response contains the species, risk score, severity classification, and recommended actions.</w:t>
      </w:r>
    </w:p>
    <w:p w14:paraId="3C53F765" w14:textId="77777777" w:rsidR="000221D0" w:rsidRDefault="00000000">
      <w:pPr>
        <w:spacing w:before="120" w:after="120"/>
      </w:pPr>
      <w:r>
        <w:rPr>
          <w:b/>
          <w:sz w:val="26"/>
        </w:rPr>
        <w:lastRenderedPageBreak/>
        <w:t>4.4 Frontend Implementation</w:t>
      </w:r>
    </w:p>
    <w:p w14:paraId="7C46B248" w14:textId="77777777" w:rsidR="000221D0" w:rsidRDefault="00000000">
      <w:pPr>
        <w:spacing w:after="120"/>
      </w:pPr>
      <w:r>
        <w:t>The frontend is implemented using React and Vite. Reusable components are used for cards, charts, navigation, maps, prediction forms, alerts, and tables. React Router DOM provides page-level navigation. Tailwind CSS supports the responsive dark-themed command-center interface, while Lucide icons provide consistent visual controls.</w:t>
      </w:r>
    </w:p>
    <w:p w14:paraId="3F327722" w14:textId="77777777" w:rsidR="000221D0" w:rsidRDefault="00000000">
      <w:pPr>
        <w:spacing w:before="120" w:after="120"/>
      </w:pPr>
      <w:r>
        <w:rPr>
          <w:b/>
          <w:sz w:val="26"/>
        </w:rPr>
        <w:t>4.5 Geospatial Mapping</w:t>
      </w:r>
    </w:p>
    <w:p w14:paraId="0E111A50" w14:textId="77777777" w:rsidR="000221D0" w:rsidRDefault="00000000">
      <w:pPr>
        <w:spacing w:after="120"/>
      </w:pPr>
      <w:r>
        <w:t>The map module visualizes wildlife conflict locations using geographical coordinates and corridor information. The interface displays incident markers across India and provides a spatial view that complements the tabular reports and analytical dashboard. GeoJSON assets are also used for wildlife corridor visualization.</w:t>
      </w:r>
    </w:p>
    <w:p w14:paraId="412B2310" w14:textId="77777777" w:rsidR="000221D0" w:rsidRDefault="00000000">
      <w:r>
        <w:br w:type="page"/>
      </w:r>
    </w:p>
    <w:p w14:paraId="2EECF8E7" w14:textId="77777777" w:rsidR="000221D0" w:rsidRDefault="00000000">
      <w:pPr>
        <w:spacing w:before="120" w:after="120"/>
      </w:pPr>
      <w:r>
        <w:rPr>
          <w:b/>
          <w:sz w:val="32"/>
        </w:rPr>
        <w:lastRenderedPageBreak/>
        <w:t>CHAPTER 5: FUNCTIONAL FEATURES AND SYSTEM SCREENS</w:t>
      </w:r>
    </w:p>
    <w:p w14:paraId="54157276" w14:textId="77777777" w:rsidR="000221D0" w:rsidRDefault="00000000">
      <w:pPr>
        <w:spacing w:before="120" w:after="120"/>
      </w:pPr>
      <w:r>
        <w:rPr>
          <w:b/>
          <w:sz w:val="26"/>
        </w:rPr>
        <w:t>5.1 Authentication</w:t>
      </w:r>
    </w:p>
    <w:p w14:paraId="55D4E9B7" w14:textId="77777777" w:rsidR="000221D0" w:rsidRDefault="00000000">
      <w:pPr>
        <w:spacing w:after="120"/>
      </w:pPr>
      <w:r>
        <w:t>The login interface provides a dedicated entry point for the Forest Officer role. The screen presents username and password fields, a remember-me option, and a command-center access action. The interface also communicates the application's monitoring and authentication status.</w:t>
      </w:r>
    </w:p>
    <w:p w14:paraId="6416EAF1" w14:textId="77777777" w:rsidR="000221D0" w:rsidRDefault="00000000">
      <w:pPr>
        <w:jc w:val="center"/>
      </w:pPr>
      <w:r>
        <w:rPr>
          <w:noProof/>
        </w:rPr>
        <w:drawing>
          <wp:inline distT="0" distB="0" distL="0" distR="0" wp14:anchorId="5F8F153D" wp14:editId="0F2EAFA3">
            <wp:extent cx="5943600" cy="29795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1fd620-387a-4549-b160-00bcc5a152aa.png"/>
                    <pic:cNvPicPr/>
                  </pic:nvPicPr>
                  <pic:blipFill>
                    <a:blip r:embed="rId11"/>
                    <a:stretch>
                      <a:fillRect/>
                    </a:stretch>
                  </pic:blipFill>
                  <pic:spPr>
                    <a:xfrm>
                      <a:off x="0" y="0"/>
                      <a:ext cx="5943600" cy="2979543"/>
                    </a:xfrm>
                    <a:prstGeom prst="rect">
                      <a:avLst/>
                    </a:prstGeom>
                  </pic:spPr>
                </pic:pic>
              </a:graphicData>
            </a:graphic>
          </wp:inline>
        </w:drawing>
      </w:r>
    </w:p>
    <w:p w14:paraId="5E401B1B" w14:textId="77777777" w:rsidR="000221D0" w:rsidRDefault="00000000">
      <w:pPr>
        <w:jc w:val="center"/>
      </w:pPr>
      <w:r>
        <w:rPr>
          <w:b/>
          <w:sz w:val="20"/>
        </w:rPr>
        <w:t>Figure 1. EcoNexus login and secure access interface</w:t>
      </w:r>
    </w:p>
    <w:p w14:paraId="5C5CC8CD" w14:textId="77777777" w:rsidR="000221D0" w:rsidRDefault="00000000">
      <w:pPr>
        <w:spacing w:before="120" w:after="120"/>
      </w:pPr>
      <w:r>
        <w:rPr>
          <w:b/>
          <w:sz w:val="26"/>
        </w:rPr>
        <w:t>5.2 Command Center Dashboard</w:t>
      </w:r>
    </w:p>
    <w:p w14:paraId="6E90532F" w14:textId="77777777" w:rsidR="000221D0" w:rsidRDefault="00000000">
      <w:pPr>
        <w:spacing w:after="120"/>
      </w:pPr>
      <w:r>
        <w:t>The dashboard is the primary operational screen. It brings together system status, AI-related indicators, active alerts, high-risk zones, protected corridors, monitored species, the wildlife intelligence map, and a live incident feed. This design gives an officer a consolidated overview rather than requiring navigation across multiple independent tools.</w:t>
      </w:r>
    </w:p>
    <w:p w14:paraId="31D435CD" w14:textId="77777777" w:rsidR="000221D0" w:rsidRDefault="00000000">
      <w:pPr>
        <w:jc w:val="center"/>
      </w:pPr>
      <w:r>
        <w:rPr>
          <w:noProof/>
        </w:rPr>
        <w:lastRenderedPageBreak/>
        <w:drawing>
          <wp:inline distT="0" distB="0" distL="0" distR="0" wp14:anchorId="0D14B7F7" wp14:editId="6EE23799">
            <wp:extent cx="5943600" cy="29981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d292f3-0039-4102-8628-30a204cfda65.png"/>
                    <pic:cNvPicPr/>
                  </pic:nvPicPr>
                  <pic:blipFill>
                    <a:blip r:embed="rId12"/>
                    <a:stretch>
                      <a:fillRect/>
                    </a:stretch>
                  </pic:blipFill>
                  <pic:spPr>
                    <a:xfrm>
                      <a:off x="0" y="0"/>
                      <a:ext cx="5943600" cy="2998127"/>
                    </a:xfrm>
                    <a:prstGeom prst="rect">
                      <a:avLst/>
                    </a:prstGeom>
                  </pic:spPr>
                </pic:pic>
              </a:graphicData>
            </a:graphic>
          </wp:inline>
        </w:drawing>
      </w:r>
    </w:p>
    <w:p w14:paraId="3520B98A" w14:textId="77777777" w:rsidR="000221D0" w:rsidRDefault="00000000">
      <w:pPr>
        <w:jc w:val="center"/>
      </w:pPr>
      <w:r>
        <w:rPr>
          <w:b/>
          <w:sz w:val="20"/>
        </w:rPr>
        <w:t>Figure 2. EcoNexus Command Center dashboard</w:t>
      </w:r>
    </w:p>
    <w:p w14:paraId="437AA239" w14:textId="77777777" w:rsidR="000221D0" w:rsidRDefault="00000000">
      <w:pPr>
        <w:spacing w:before="120" w:after="120"/>
      </w:pPr>
      <w:r>
        <w:rPr>
          <w:b/>
          <w:sz w:val="26"/>
        </w:rPr>
        <w:t>5.3 Dashboard Analytics and Quick Actions</w:t>
      </w:r>
    </w:p>
    <w:p w14:paraId="52AE3C4C" w14:textId="77777777" w:rsidR="000221D0" w:rsidRDefault="00000000">
      <w:pPr>
        <w:spacing w:after="120"/>
      </w:pPr>
      <w:r>
        <w:t>The extended dashboard view provides quick actions for reporting incidents, running AI predictions, viewing reports, and exporting data. It also contains an AI control center, weather information, severity distribution, and species distribution visualizations. These widgets support rapid interpretation of operational data.</w:t>
      </w:r>
    </w:p>
    <w:p w14:paraId="014C166A" w14:textId="77777777" w:rsidR="000221D0" w:rsidRDefault="00000000">
      <w:pPr>
        <w:jc w:val="center"/>
      </w:pPr>
      <w:r>
        <w:rPr>
          <w:noProof/>
        </w:rPr>
        <w:drawing>
          <wp:inline distT="0" distB="0" distL="0" distR="0" wp14:anchorId="777BE39C" wp14:editId="66D7E1C3">
            <wp:extent cx="5943600" cy="30043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a81f6-d8c6-4814-8128-a8275b647ceb.png"/>
                    <pic:cNvPicPr/>
                  </pic:nvPicPr>
                  <pic:blipFill>
                    <a:blip r:embed="rId13"/>
                    <a:stretch>
                      <a:fillRect/>
                    </a:stretch>
                  </pic:blipFill>
                  <pic:spPr>
                    <a:xfrm>
                      <a:off x="0" y="0"/>
                      <a:ext cx="5943600" cy="3004321"/>
                    </a:xfrm>
                    <a:prstGeom prst="rect">
                      <a:avLst/>
                    </a:prstGeom>
                  </pic:spPr>
                </pic:pic>
              </a:graphicData>
            </a:graphic>
          </wp:inline>
        </w:drawing>
      </w:r>
    </w:p>
    <w:p w14:paraId="5F049C13" w14:textId="77777777" w:rsidR="000221D0" w:rsidRDefault="00000000">
      <w:pPr>
        <w:jc w:val="center"/>
      </w:pPr>
      <w:r>
        <w:rPr>
          <w:b/>
          <w:sz w:val="20"/>
        </w:rPr>
        <w:t>Figure 3. Dashboard analytics, quick actions, AI insights and weather panel</w:t>
      </w:r>
    </w:p>
    <w:p w14:paraId="4EE46E41" w14:textId="77777777" w:rsidR="000221D0" w:rsidRDefault="00000000">
      <w:pPr>
        <w:spacing w:before="120" w:after="120"/>
      </w:pPr>
      <w:r>
        <w:rPr>
          <w:b/>
          <w:sz w:val="26"/>
        </w:rPr>
        <w:t>5.4 Smart Incident Reporting</w:t>
      </w:r>
    </w:p>
    <w:p w14:paraId="2C668164" w14:textId="77777777" w:rsidR="000221D0" w:rsidRDefault="00000000">
      <w:pPr>
        <w:spacing w:after="120"/>
      </w:pPr>
      <w:r>
        <w:lastRenderedPageBreak/>
        <w:t>The incident reporting module allows an officer to select species, state, and wildlife corridor and then review corridor information before submitting an incident. The captured form includes coordinates, severity, conflict type, and animal count. The interface can display corridor-related environmental indicators such as forest cover, NDVI, rainfall, and temperature.</w:t>
      </w:r>
    </w:p>
    <w:p w14:paraId="737EA1A2" w14:textId="77777777" w:rsidR="000221D0" w:rsidRDefault="00000000">
      <w:pPr>
        <w:jc w:val="center"/>
      </w:pPr>
      <w:r>
        <w:rPr>
          <w:noProof/>
        </w:rPr>
        <w:drawing>
          <wp:inline distT="0" distB="0" distL="0" distR="0" wp14:anchorId="02FCED0E" wp14:editId="3C1EE530">
            <wp:extent cx="5943600" cy="3010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62e78-7b1e-4d81-bcae-62d4cec0e5cc.png"/>
                    <pic:cNvPicPr/>
                  </pic:nvPicPr>
                  <pic:blipFill>
                    <a:blip r:embed="rId14"/>
                    <a:stretch>
                      <a:fillRect/>
                    </a:stretch>
                  </pic:blipFill>
                  <pic:spPr>
                    <a:xfrm>
                      <a:off x="0" y="0"/>
                      <a:ext cx="5943600" cy="3010515"/>
                    </a:xfrm>
                    <a:prstGeom prst="rect">
                      <a:avLst/>
                    </a:prstGeom>
                  </pic:spPr>
                </pic:pic>
              </a:graphicData>
            </a:graphic>
          </wp:inline>
        </w:drawing>
      </w:r>
    </w:p>
    <w:p w14:paraId="5C0BA88E" w14:textId="77777777" w:rsidR="000221D0" w:rsidRDefault="00000000">
      <w:pPr>
        <w:jc w:val="center"/>
      </w:pPr>
      <w:r>
        <w:rPr>
          <w:b/>
          <w:sz w:val="20"/>
        </w:rPr>
        <w:t>Figure 4. Smart Wildlife Incident Reporting interface</w:t>
      </w:r>
    </w:p>
    <w:p w14:paraId="464E2E38" w14:textId="77777777" w:rsidR="000221D0" w:rsidRDefault="00000000">
      <w:pPr>
        <w:spacing w:before="120" w:after="120"/>
      </w:pPr>
      <w:r>
        <w:rPr>
          <w:b/>
          <w:sz w:val="26"/>
        </w:rPr>
        <w:t>5.5 AI Wildlife Conflict Prediction</w:t>
      </w:r>
    </w:p>
    <w:p w14:paraId="405003FE" w14:textId="77777777" w:rsidR="000221D0" w:rsidRDefault="00000000">
      <w:pPr>
        <w:spacing w:after="120"/>
      </w:pPr>
      <w:r>
        <w:t>The prediction module provides a dedicated interface for selecting species, state, corridor, and conflict type and entering latitude and longitude. The request is passed to the backend prediction service, which uses the trained Random Forest model to estimate conflict risk. The design is intended to support proactive assessment before or during field response.</w:t>
      </w:r>
    </w:p>
    <w:p w14:paraId="58B60575" w14:textId="77777777" w:rsidR="000221D0" w:rsidRDefault="00000000">
      <w:pPr>
        <w:jc w:val="center"/>
      </w:pPr>
      <w:r>
        <w:rPr>
          <w:noProof/>
        </w:rPr>
        <w:lastRenderedPageBreak/>
        <w:drawing>
          <wp:inline distT="0" distB="0" distL="0" distR="0" wp14:anchorId="084B37A3" wp14:editId="48A2207C">
            <wp:extent cx="5943600" cy="3010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db6cdb-2c31-445b-a15d-6118e82cb06c.png"/>
                    <pic:cNvPicPr/>
                  </pic:nvPicPr>
                  <pic:blipFill>
                    <a:blip r:embed="rId15"/>
                    <a:stretch>
                      <a:fillRect/>
                    </a:stretch>
                  </pic:blipFill>
                  <pic:spPr>
                    <a:xfrm>
                      <a:off x="0" y="0"/>
                      <a:ext cx="5943600" cy="3010515"/>
                    </a:xfrm>
                    <a:prstGeom prst="rect">
                      <a:avLst/>
                    </a:prstGeom>
                  </pic:spPr>
                </pic:pic>
              </a:graphicData>
            </a:graphic>
          </wp:inline>
        </w:drawing>
      </w:r>
    </w:p>
    <w:p w14:paraId="59FC3FB4" w14:textId="77777777" w:rsidR="000221D0" w:rsidRDefault="00000000">
      <w:pPr>
        <w:jc w:val="center"/>
      </w:pPr>
      <w:r>
        <w:rPr>
          <w:b/>
          <w:sz w:val="20"/>
        </w:rPr>
        <w:t>Figure 5. AI Wildlife Conflict Prediction interface</w:t>
      </w:r>
    </w:p>
    <w:p w14:paraId="3D24D34D" w14:textId="77777777" w:rsidR="000221D0" w:rsidRDefault="00000000">
      <w:pPr>
        <w:spacing w:before="120" w:after="120"/>
      </w:pPr>
      <w:r>
        <w:rPr>
          <w:b/>
          <w:sz w:val="26"/>
        </w:rPr>
        <w:t>5.6 Wildlife Conflict Map</w:t>
      </w:r>
    </w:p>
    <w:p w14:paraId="48CB14ED" w14:textId="77777777" w:rsidR="000221D0" w:rsidRDefault="00000000">
      <w:pPr>
        <w:spacing w:after="120"/>
      </w:pPr>
      <w:r>
        <w:t>The Wildlife Intelligence Map provides a geographic view of active incident locations across India. Incident markers are displayed over a map background, allowing spatial patterns and concentration areas to be identified visually. This complements the analytical and tabular views of the same information.</w:t>
      </w:r>
    </w:p>
    <w:p w14:paraId="31EEADC7" w14:textId="77777777" w:rsidR="000221D0" w:rsidRDefault="00000000">
      <w:pPr>
        <w:jc w:val="center"/>
      </w:pPr>
      <w:r>
        <w:rPr>
          <w:noProof/>
        </w:rPr>
        <w:drawing>
          <wp:inline distT="0" distB="0" distL="0" distR="0" wp14:anchorId="0EC51EB3" wp14:editId="3B3770D9">
            <wp:extent cx="5943600" cy="30074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bb77de-a063-4a19-bcd8-6c1fd159b66d.png"/>
                    <pic:cNvPicPr/>
                  </pic:nvPicPr>
                  <pic:blipFill>
                    <a:blip r:embed="rId16"/>
                    <a:stretch>
                      <a:fillRect/>
                    </a:stretch>
                  </pic:blipFill>
                  <pic:spPr>
                    <a:xfrm>
                      <a:off x="0" y="0"/>
                      <a:ext cx="5943600" cy="3007418"/>
                    </a:xfrm>
                    <a:prstGeom prst="rect">
                      <a:avLst/>
                    </a:prstGeom>
                  </pic:spPr>
                </pic:pic>
              </a:graphicData>
            </a:graphic>
          </wp:inline>
        </w:drawing>
      </w:r>
    </w:p>
    <w:p w14:paraId="2C8D716D" w14:textId="77777777" w:rsidR="000221D0" w:rsidRDefault="00000000">
      <w:pPr>
        <w:jc w:val="center"/>
      </w:pPr>
      <w:r>
        <w:rPr>
          <w:b/>
          <w:sz w:val="20"/>
        </w:rPr>
        <w:t>Figure 6. Wildlife Conflict Map with active incident markers</w:t>
      </w:r>
    </w:p>
    <w:p w14:paraId="49453D09" w14:textId="77777777" w:rsidR="000221D0" w:rsidRDefault="00000000">
      <w:pPr>
        <w:spacing w:before="120" w:after="120"/>
      </w:pPr>
      <w:r>
        <w:rPr>
          <w:b/>
          <w:sz w:val="26"/>
        </w:rPr>
        <w:t>5.7 Reports and Alerts</w:t>
      </w:r>
    </w:p>
    <w:p w14:paraId="00436554" w14:textId="77777777" w:rsidR="000221D0" w:rsidRDefault="00000000">
      <w:pPr>
        <w:spacing w:after="120"/>
      </w:pPr>
      <w:r>
        <w:lastRenderedPageBreak/>
        <w:t>The reports module presents logged incidents in a structured table containing species, state, district, corridor, conflict, and severity. A report download control supports exporting incident information. The alerts module provides a focused view of active wildlife threats and their urgency, helping users prioritize responses.</w:t>
      </w:r>
    </w:p>
    <w:p w14:paraId="3492FFF0" w14:textId="77777777" w:rsidR="000221D0" w:rsidRDefault="00000000">
      <w:pPr>
        <w:jc w:val="center"/>
      </w:pPr>
      <w:r>
        <w:rPr>
          <w:noProof/>
        </w:rPr>
        <w:drawing>
          <wp:inline distT="0" distB="0" distL="0" distR="0" wp14:anchorId="58F11B08" wp14:editId="34A6F8D2">
            <wp:extent cx="5943600" cy="2988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72fbd0-0c69-402b-8477-345fe9bae8d7.png"/>
                    <pic:cNvPicPr/>
                  </pic:nvPicPr>
                  <pic:blipFill>
                    <a:blip r:embed="rId17"/>
                    <a:stretch>
                      <a:fillRect/>
                    </a:stretch>
                  </pic:blipFill>
                  <pic:spPr>
                    <a:xfrm>
                      <a:off x="0" y="0"/>
                      <a:ext cx="5943600" cy="2988835"/>
                    </a:xfrm>
                    <a:prstGeom prst="rect">
                      <a:avLst/>
                    </a:prstGeom>
                  </pic:spPr>
                </pic:pic>
              </a:graphicData>
            </a:graphic>
          </wp:inline>
        </w:drawing>
      </w:r>
    </w:p>
    <w:p w14:paraId="06716B6A" w14:textId="77777777" w:rsidR="000221D0" w:rsidRDefault="00000000">
      <w:pPr>
        <w:jc w:val="center"/>
      </w:pPr>
      <w:r>
        <w:rPr>
          <w:b/>
          <w:sz w:val="20"/>
        </w:rPr>
        <w:t>Figure 7. Wildlife Incident Reports and export interface</w:t>
      </w:r>
    </w:p>
    <w:p w14:paraId="48327F79" w14:textId="77777777" w:rsidR="000221D0" w:rsidRDefault="00000000">
      <w:pPr>
        <w:jc w:val="center"/>
      </w:pPr>
      <w:r>
        <w:rPr>
          <w:noProof/>
        </w:rPr>
        <w:drawing>
          <wp:inline distT="0" distB="0" distL="0" distR="0" wp14:anchorId="04A44DE2" wp14:editId="2E4C966B">
            <wp:extent cx="5943600" cy="30012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3624f1-f250-4943-9898-48d6f87a9ec2.png"/>
                    <pic:cNvPicPr/>
                  </pic:nvPicPr>
                  <pic:blipFill>
                    <a:blip r:embed="rId18"/>
                    <a:stretch>
                      <a:fillRect/>
                    </a:stretch>
                  </pic:blipFill>
                  <pic:spPr>
                    <a:xfrm>
                      <a:off x="0" y="0"/>
                      <a:ext cx="5943600" cy="3001224"/>
                    </a:xfrm>
                    <a:prstGeom prst="rect">
                      <a:avLst/>
                    </a:prstGeom>
                  </pic:spPr>
                </pic:pic>
              </a:graphicData>
            </a:graphic>
          </wp:inline>
        </w:drawing>
      </w:r>
    </w:p>
    <w:p w14:paraId="5451271D" w14:textId="77777777" w:rsidR="000221D0" w:rsidRDefault="00000000">
      <w:pPr>
        <w:jc w:val="center"/>
      </w:pPr>
      <w:r>
        <w:rPr>
          <w:b/>
          <w:sz w:val="20"/>
        </w:rPr>
        <w:t>Figure 8. Live Wildlife Alerts interface</w:t>
      </w:r>
    </w:p>
    <w:p w14:paraId="48565B6D" w14:textId="77777777" w:rsidR="000221D0" w:rsidRDefault="00000000">
      <w:pPr>
        <w:spacing w:before="120" w:after="120"/>
      </w:pPr>
      <w:r>
        <w:rPr>
          <w:b/>
          <w:sz w:val="26"/>
        </w:rPr>
        <w:t>5.8 System Settings</w:t>
      </w:r>
    </w:p>
    <w:p w14:paraId="33FE40E9" w14:textId="77777777" w:rsidR="000221D0" w:rsidRDefault="00000000">
      <w:pPr>
        <w:spacing w:after="120"/>
      </w:pPr>
      <w:r>
        <w:lastRenderedPageBreak/>
        <w:t>The settings interface provides a Forest Officer profile view and application preferences. The displayed controls include notifications, dark mode, automatic dashboard refresh, and GPS location tracking. Such settings are useful for adapting the interface to operational conditions.</w:t>
      </w:r>
    </w:p>
    <w:p w14:paraId="3C0CFC18" w14:textId="77777777" w:rsidR="000221D0" w:rsidRDefault="00000000">
      <w:pPr>
        <w:jc w:val="center"/>
      </w:pPr>
      <w:r>
        <w:rPr>
          <w:noProof/>
        </w:rPr>
        <w:drawing>
          <wp:inline distT="0" distB="0" distL="0" distR="0" wp14:anchorId="4B334D01" wp14:editId="0A1DF9CE">
            <wp:extent cx="5943600" cy="2991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034aff-8fb9-4855-95bc-3795603bf3c3.png"/>
                    <pic:cNvPicPr/>
                  </pic:nvPicPr>
                  <pic:blipFill>
                    <a:blip r:embed="rId19"/>
                    <a:stretch>
                      <a:fillRect/>
                    </a:stretch>
                  </pic:blipFill>
                  <pic:spPr>
                    <a:xfrm>
                      <a:off x="0" y="0"/>
                      <a:ext cx="5943600" cy="2991932"/>
                    </a:xfrm>
                    <a:prstGeom prst="rect">
                      <a:avLst/>
                    </a:prstGeom>
                  </pic:spPr>
                </pic:pic>
              </a:graphicData>
            </a:graphic>
          </wp:inline>
        </w:drawing>
      </w:r>
    </w:p>
    <w:p w14:paraId="592FE934" w14:textId="77777777" w:rsidR="000221D0" w:rsidRDefault="00000000">
      <w:pPr>
        <w:jc w:val="center"/>
      </w:pPr>
      <w:r>
        <w:rPr>
          <w:b/>
          <w:sz w:val="20"/>
        </w:rPr>
        <w:t>Figure 9. System Preferences and Forest Officer settings</w:t>
      </w:r>
    </w:p>
    <w:p w14:paraId="1E124A7B" w14:textId="77777777" w:rsidR="000221D0" w:rsidRDefault="00000000">
      <w:r>
        <w:br w:type="page"/>
      </w:r>
    </w:p>
    <w:p w14:paraId="3EC01B50" w14:textId="77777777" w:rsidR="000221D0" w:rsidRDefault="00000000">
      <w:pPr>
        <w:spacing w:before="120" w:after="120"/>
      </w:pPr>
      <w:r>
        <w:rPr>
          <w:b/>
          <w:sz w:val="32"/>
        </w:rPr>
        <w:lastRenderedPageBreak/>
        <w:t>CHAPTER 6: TESTING AND RESULTS</w:t>
      </w:r>
    </w:p>
    <w:p w14:paraId="6AE4A29A" w14:textId="77777777" w:rsidR="000221D0" w:rsidRDefault="00000000">
      <w:pPr>
        <w:spacing w:before="120" w:after="120"/>
      </w:pPr>
      <w:r>
        <w:rPr>
          <w:b/>
          <w:sz w:val="26"/>
        </w:rPr>
        <w:t>6.1 Functional Testing</w:t>
      </w:r>
    </w:p>
    <w:p w14:paraId="603EE647" w14:textId="77777777" w:rsidR="000221D0" w:rsidRDefault="00000000">
      <w:pPr>
        <w:spacing w:after="120"/>
      </w:pPr>
      <w:r>
        <w:t>Functional testing was carried out by checking whether the major user flows behaved as intended across the integrated application. The following table summarizes representative test cases for the implemented system.</w:t>
      </w:r>
    </w:p>
    <w:tbl>
      <w:tblPr>
        <w:tblStyle w:val="TableGrid"/>
        <w:tblW w:w="0" w:type="auto"/>
        <w:jc w:val="center"/>
        <w:tblLook w:val="04A0" w:firstRow="1" w:lastRow="0" w:firstColumn="1" w:lastColumn="0" w:noHBand="0" w:noVBand="1"/>
      </w:tblPr>
      <w:tblGrid>
        <w:gridCol w:w="1872"/>
        <w:gridCol w:w="4032"/>
        <w:gridCol w:w="3024"/>
      </w:tblGrid>
      <w:tr w:rsidR="000221D0" w14:paraId="3BE65062" w14:textId="77777777">
        <w:trPr>
          <w:jc w:val="center"/>
        </w:trPr>
        <w:tc>
          <w:tcPr>
            <w:tcW w:w="1872" w:type="dxa"/>
            <w:shd w:val="clear" w:color="auto" w:fill="D9EAD3"/>
            <w:vAlign w:val="center"/>
          </w:tcPr>
          <w:p w14:paraId="68152734" w14:textId="77777777" w:rsidR="000221D0" w:rsidRDefault="00000000">
            <w:pPr>
              <w:jc w:val="left"/>
            </w:pPr>
            <w:r>
              <w:rPr>
                <w:b/>
                <w:sz w:val="20"/>
              </w:rPr>
              <w:t>Test Case</w:t>
            </w:r>
          </w:p>
        </w:tc>
        <w:tc>
          <w:tcPr>
            <w:tcW w:w="4032" w:type="dxa"/>
            <w:shd w:val="clear" w:color="auto" w:fill="D9EAD3"/>
            <w:vAlign w:val="center"/>
          </w:tcPr>
          <w:p w14:paraId="0E8DE7EF" w14:textId="77777777" w:rsidR="000221D0" w:rsidRDefault="00000000">
            <w:pPr>
              <w:jc w:val="left"/>
            </w:pPr>
            <w:r>
              <w:rPr>
                <w:b/>
                <w:sz w:val="20"/>
              </w:rPr>
              <w:t>Expected Result</w:t>
            </w:r>
          </w:p>
        </w:tc>
        <w:tc>
          <w:tcPr>
            <w:tcW w:w="3024" w:type="dxa"/>
            <w:shd w:val="clear" w:color="auto" w:fill="D9EAD3"/>
            <w:vAlign w:val="center"/>
          </w:tcPr>
          <w:p w14:paraId="750780D5" w14:textId="77777777" w:rsidR="000221D0" w:rsidRDefault="00000000">
            <w:pPr>
              <w:jc w:val="left"/>
            </w:pPr>
            <w:r>
              <w:rPr>
                <w:b/>
                <w:sz w:val="20"/>
              </w:rPr>
              <w:t>Observed Result</w:t>
            </w:r>
          </w:p>
        </w:tc>
      </w:tr>
      <w:tr w:rsidR="000221D0" w14:paraId="0BC9B367" w14:textId="77777777">
        <w:trPr>
          <w:jc w:val="center"/>
        </w:trPr>
        <w:tc>
          <w:tcPr>
            <w:tcW w:w="1872" w:type="dxa"/>
            <w:vAlign w:val="center"/>
          </w:tcPr>
          <w:p w14:paraId="0DA693C0" w14:textId="77777777" w:rsidR="000221D0" w:rsidRDefault="00000000">
            <w:pPr>
              <w:jc w:val="left"/>
            </w:pPr>
            <w:r>
              <w:rPr>
                <w:sz w:val="18"/>
              </w:rPr>
              <w:t>Login</w:t>
            </w:r>
          </w:p>
        </w:tc>
        <w:tc>
          <w:tcPr>
            <w:tcW w:w="4032" w:type="dxa"/>
            <w:vAlign w:val="center"/>
          </w:tcPr>
          <w:p w14:paraId="4A7EDF8D" w14:textId="77777777" w:rsidR="000221D0" w:rsidRDefault="00000000">
            <w:pPr>
              <w:jc w:val="left"/>
            </w:pPr>
            <w:r>
              <w:rPr>
                <w:sz w:val="18"/>
              </w:rPr>
              <w:t>User reaches command center after valid authentication</w:t>
            </w:r>
          </w:p>
        </w:tc>
        <w:tc>
          <w:tcPr>
            <w:tcW w:w="3024" w:type="dxa"/>
            <w:vAlign w:val="center"/>
          </w:tcPr>
          <w:p w14:paraId="005303E9" w14:textId="77777777" w:rsidR="000221D0" w:rsidRDefault="00000000">
            <w:pPr>
              <w:jc w:val="left"/>
            </w:pPr>
            <w:r>
              <w:rPr>
                <w:sz w:val="18"/>
              </w:rPr>
              <w:t>Login interface and command center flow available</w:t>
            </w:r>
          </w:p>
        </w:tc>
      </w:tr>
      <w:tr w:rsidR="000221D0" w14:paraId="11D2D658" w14:textId="77777777">
        <w:trPr>
          <w:jc w:val="center"/>
        </w:trPr>
        <w:tc>
          <w:tcPr>
            <w:tcW w:w="1872" w:type="dxa"/>
            <w:vAlign w:val="center"/>
          </w:tcPr>
          <w:p w14:paraId="53F41AE9" w14:textId="77777777" w:rsidR="000221D0" w:rsidRDefault="00000000">
            <w:pPr>
              <w:jc w:val="left"/>
            </w:pPr>
            <w:r>
              <w:rPr>
                <w:sz w:val="18"/>
              </w:rPr>
              <w:t>Incident form</w:t>
            </w:r>
          </w:p>
        </w:tc>
        <w:tc>
          <w:tcPr>
            <w:tcW w:w="4032" w:type="dxa"/>
            <w:vAlign w:val="center"/>
          </w:tcPr>
          <w:p w14:paraId="56B9301B" w14:textId="77777777" w:rsidR="000221D0" w:rsidRDefault="00000000">
            <w:pPr>
              <w:jc w:val="left"/>
            </w:pPr>
            <w:r>
              <w:rPr>
                <w:sz w:val="18"/>
              </w:rPr>
              <w:t>User can select species, state and corridor and enter incident details</w:t>
            </w:r>
          </w:p>
        </w:tc>
        <w:tc>
          <w:tcPr>
            <w:tcW w:w="3024" w:type="dxa"/>
            <w:vAlign w:val="center"/>
          </w:tcPr>
          <w:p w14:paraId="197753B4" w14:textId="77777777" w:rsidR="000221D0" w:rsidRDefault="00000000">
            <w:pPr>
              <w:jc w:val="left"/>
            </w:pPr>
            <w:r>
              <w:rPr>
                <w:sz w:val="18"/>
              </w:rPr>
              <w:t>Form fields and corridor information displayed</w:t>
            </w:r>
          </w:p>
        </w:tc>
      </w:tr>
      <w:tr w:rsidR="000221D0" w14:paraId="162D5C1F" w14:textId="77777777">
        <w:trPr>
          <w:jc w:val="center"/>
        </w:trPr>
        <w:tc>
          <w:tcPr>
            <w:tcW w:w="1872" w:type="dxa"/>
            <w:vAlign w:val="center"/>
          </w:tcPr>
          <w:p w14:paraId="6075990D" w14:textId="77777777" w:rsidR="000221D0" w:rsidRDefault="00000000">
            <w:pPr>
              <w:jc w:val="left"/>
            </w:pPr>
            <w:r>
              <w:rPr>
                <w:sz w:val="18"/>
              </w:rPr>
              <w:t>Incident submission</w:t>
            </w:r>
          </w:p>
        </w:tc>
        <w:tc>
          <w:tcPr>
            <w:tcW w:w="4032" w:type="dxa"/>
            <w:vAlign w:val="center"/>
          </w:tcPr>
          <w:p w14:paraId="1A7D7293" w14:textId="77777777" w:rsidR="000221D0" w:rsidRDefault="00000000">
            <w:pPr>
              <w:jc w:val="left"/>
            </w:pPr>
            <w:r>
              <w:rPr>
                <w:sz w:val="18"/>
              </w:rPr>
              <w:t>Incident is sent to backend and stored</w:t>
            </w:r>
          </w:p>
        </w:tc>
        <w:tc>
          <w:tcPr>
            <w:tcW w:w="3024" w:type="dxa"/>
            <w:vAlign w:val="center"/>
          </w:tcPr>
          <w:p w14:paraId="59A125A0" w14:textId="77777777" w:rsidR="000221D0" w:rsidRDefault="00000000">
            <w:pPr>
              <w:jc w:val="left"/>
            </w:pPr>
            <w:r>
              <w:rPr>
                <w:sz w:val="18"/>
              </w:rPr>
              <w:t>Backend incident route supports POST creation</w:t>
            </w:r>
          </w:p>
        </w:tc>
      </w:tr>
      <w:tr w:rsidR="000221D0" w14:paraId="348CF25F" w14:textId="77777777">
        <w:trPr>
          <w:jc w:val="center"/>
        </w:trPr>
        <w:tc>
          <w:tcPr>
            <w:tcW w:w="1872" w:type="dxa"/>
            <w:vAlign w:val="center"/>
          </w:tcPr>
          <w:p w14:paraId="6533C170" w14:textId="77777777" w:rsidR="000221D0" w:rsidRDefault="00000000">
            <w:pPr>
              <w:jc w:val="left"/>
            </w:pPr>
            <w:r>
              <w:rPr>
                <w:sz w:val="18"/>
              </w:rPr>
              <w:t>Prediction request</w:t>
            </w:r>
          </w:p>
        </w:tc>
        <w:tc>
          <w:tcPr>
            <w:tcW w:w="4032" w:type="dxa"/>
            <w:vAlign w:val="center"/>
          </w:tcPr>
          <w:p w14:paraId="0D90DE07" w14:textId="77777777" w:rsidR="000221D0" w:rsidRDefault="00000000">
            <w:pPr>
              <w:jc w:val="left"/>
            </w:pPr>
            <w:r>
              <w:rPr>
                <w:sz w:val="18"/>
              </w:rPr>
              <w:t>Input reaches ML service and returns risk result</w:t>
            </w:r>
          </w:p>
        </w:tc>
        <w:tc>
          <w:tcPr>
            <w:tcW w:w="3024" w:type="dxa"/>
            <w:vAlign w:val="center"/>
          </w:tcPr>
          <w:p w14:paraId="09A25B15" w14:textId="77777777" w:rsidR="000221D0" w:rsidRDefault="00000000">
            <w:pPr>
              <w:jc w:val="left"/>
            </w:pPr>
            <w:r>
              <w:rPr>
                <w:sz w:val="18"/>
              </w:rPr>
              <w:t>Prediction interface and backend model integration available</w:t>
            </w:r>
          </w:p>
        </w:tc>
      </w:tr>
      <w:tr w:rsidR="000221D0" w14:paraId="5DB3EB4B" w14:textId="77777777">
        <w:trPr>
          <w:jc w:val="center"/>
        </w:trPr>
        <w:tc>
          <w:tcPr>
            <w:tcW w:w="1872" w:type="dxa"/>
            <w:vAlign w:val="center"/>
          </w:tcPr>
          <w:p w14:paraId="1E3AF3C4" w14:textId="77777777" w:rsidR="000221D0" w:rsidRDefault="00000000">
            <w:pPr>
              <w:jc w:val="left"/>
            </w:pPr>
            <w:r>
              <w:rPr>
                <w:sz w:val="18"/>
              </w:rPr>
              <w:t>Map</w:t>
            </w:r>
          </w:p>
        </w:tc>
        <w:tc>
          <w:tcPr>
            <w:tcW w:w="4032" w:type="dxa"/>
            <w:vAlign w:val="center"/>
          </w:tcPr>
          <w:p w14:paraId="56A66418" w14:textId="77777777" w:rsidR="000221D0" w:rsidRDefault="00000000">
            <w:pPr>
              <w:jc w:val="left"/>
            </w:pPr>
            <w:r>
              <w:rPr>
                <w:sz w:val="18"/>
              </w:rPr>
              <w:t>Incident locations are shown geographically</w:t>
            </w:r>
          </w:p>
        </w:tc>
        <w:tc>
          <w:tcPr>
            <w:tcW w:w="3024" w:type="dxa"/>
            <w:vAlign w:val="center"/>
          </w:tcPr>
          <w:p w14:paraId="485AC7E8" w14:textId="77777777" w:rsidR="000221D0" w:rsidRDefault="00000000">
            <w:pPr>
              <w:jc w:val="left"/>
            </w:pPr>
            <w:r>
              <w:rPr>
                <w:sz w:val="18"/>
              </w:rPr>
              <w:t>Markers displayed on wildlife conflict map</w:t>
            </w:r>
          </w:p>
        </w:tc>
      </w:tr>
      <w:tr w:rsidR="000221D0" w14:paraId="5E997FB5" w14:textId="77777777">
        <w:trPr>
          <w:jc w:val="center"/>
        </w:trPr>
        <w:tc>
          <w:tcPr>
            <w:tcW w:w="1872" w:type="dxa"/>
            <w:vAlign w:val="center"/>
          </w:tcPr>
          <w:p w14:paraId="5A56782F" w14:textId="77777777" w:rsidR="000221D0" w:rsidRDefault="00000000">
            <w:pPr>
              <w:jc w:val="left"/>
            </w:pPr>
            <w:r>
              <w:rPr>
                <w:sz w:val="18"/>
              </w:rPr>
              <w:t>Reports</w:t>
            </w:r>
          </w:p>
        </w:tc>
        <w:tc>
          <w:tcPr>
            <w:tcW w:w="4032" w:type="dxa"/>
            <w:vAlign w:val="center"/>
          </w:tcPr>
          <w:p w14:paraId="424D780B" w14:textId="77777777" w:rsidR="000221D0" w:rsidRDefault="00000000">
            <w:pPr>
              <w:jc w:val="left"/>
            </w:pPr>
            <w:r>
              <w:rPr>
                <w:sz w:val="18"/>
              </w:rPr>
              <w:t>Historical incidents appear in tabular form</w:t>
            </w:r>
          </w:p>
        </w:tc>
        <w:tc>
          <w:tcPr>
            <w:tcW w:w="3024" w:type="dxa"/>
            <w:vAlign w:val="center"/>
          </w:tcPr>
          <w:p w14:paraId="31031716" w14:textId="77777777" w:rsidR="000221D0" w:rsidRDefault="00000000">
            <w:pPr>
              <w:jc w:val="left"/>
            </w:pPr>
            <w:r>
              <w:rPr>
                <w:sz w:val="18"/>
              </w:rPr>
              <w:t>Reports table displays incident attributes</w:t>
            </w:r>
          </w:p>
        </w:tc>
      </w:tr>
      <w:tr w:rsidR="000221D0" w14:paraId="382F910F" w14:textId="77777777">
        <w:trPr>
          <w:jc w:val="center"/>
        </w:trPr>
        <w:tc>
          <w:tcPr>
            <w:tcW w:w="1872" w:type="dxa"/>
            <w:vAlign w:val="center"/>
          </w:tcPr>
          <w:p w14:paraId="41C51EFE" w14:textId="77777777" w:rsidR="000221D0" w:rsidRDefault="00000000">
            <w:pPr>
              <w:jc w:val="left"/>
            </w:pPr>
            <w:r>
              <w:rPr>
                <w:sz w:val="18"/>
              </w:rPr>
              <w:t>Alerts</w:t>
            </w:r>
          </w:p>
        </w:tc>
        <w:tc>
          <w:tcPr>
            <w:tcW w:w="4032" w:type="dxa"/>
            <w:vAlign w:val="center"/>
          </w:tcPr>
          <w:p w14:paraId="4242C0C1" w14:textId="77777777" w:rsidR="000221D0" w:rsidRDefault="00000000">
            <w:pPr>
              <w:jc w:val="left"/>
            </w:pPr>
            <w:r>
              <w:rPr>
                <w:sz w:val="18"/>
              </w:rPr>
              <w:t>Active risks are shown with urgency levels</w:t>
            </w:r>
          </w:p>
        </w:tc>
        <w:tc>
          <w:tcPr>
            <w:tcW w:w="3024" w:type="dxa"/>
            <w:vAlign w:val="center"/>
          </w:tcPr>
          <w:p w14:paraId="15E974B9" w14:textId="77777777" w:rsidR="000221D0" w:rsidRDefault="00000000">
            <w:pPr>
              <w:jc w:val="left"/>
            </w:pPr>
            <w:r>
              <w:rPr>
                <w:sz w:val="18"/>
              </w:rPr>
              <w:t>High/Medium/Low alert presentation available</w:t>
            </w:r>
          </w:p>
        </w:tc>
      </w:tr>
      <w:tr w:rsidR="000221D0" w14:paraId="18E40B6B" w14:textId="77777777">
        <w:trPr>
          <w:jc w:val="center"/>
        </w:trPr>
        <w:tc>
          <w:tcPr>
            <w:tcW w:w="1872" w:type="dxa"/>
            <w:vAlign w:val="center"/>
          </w:tcPr>
          <w:p w14:paraId="13DCBA9A" w14:textId="77777777" w:rsidR="000221D0" w:rsidRDefault="00000000">
            <w:pPr>
              <w:jc w:val="left"/>
            </w:pPr>
            <w:r>
              <w:rPr>
                <w:sz w:val="18"/>
              </w:rPr>
              <w:t>Settings</w:t>
            </w:r>
          </w:p>
        </w:tc>
        <w:tc>
          <w:tcPr>
            <w:tcW w:w="4032" w:type="dxa"/>
            <w:vAlign w:val="center"/>
          </w:tcPr>
          <w:p w14:paraId="15EF6ABB" w14:textId="77777777" w:rsidR="000221D0" w:rsidRDefault="00000000">
            <w:pPr>
              <w:jc w:val="left"/>
            </w:pPr>
            <w:r>
              <w:rPr>
                <w:sz w:val="18"/>
              </w:rPr>
              <w:t>Preferences can be viewed and managed</w:t>
            </w:r>
          </w:p>
        </w:tc>
        <w:tc>
          <w:tcPr>
            <w:tcW w:w="3024" w:type="dxa"/>
            <w:vAlign w:val="center"/>
          </w:tcPr>
          <w:p w14:paraId="1CDE5809" w14:textId="77777777" w:rsidR="000221D0" w:rsidRDefault="00000000">
            <w:pPr>
              <w:jc w:val="left"/>
            </w:pPr>
            <w:r>
              <w:rPr>
                <w:sz w:val="18"/>
              </w:rPr>
              <w:t>Officer settings interface available</w:t>
            </w:r>
          </w:p>
        </w:tc>
      </w:tr>
    </w:tbl>
    <w:p w14:paraId="7F96B98C" w14:textId="77777777" w:rsidR="000221D0" w:rsidRDefault="000221D0"/>
    <w:p w14:paraId="54591A1B" w14:textId="77777777" w:rsidR="000221D0" w:rsidRDefault="00000000">
      <w:pPr>
        <w:spacing w:before="120" w:after="120"/>
      </w:pPr>
      <w:r>
        <w:rPr>
          <w:b/>
          <w:sz w:val="26"/>
        </w:rPr>
        <w:t>6.2 Prediction Verification</w:t>
      </w:r>
    </w:p>
    <w:p w14:paraId="794B6D86" w14:textId="77777777" w:rsidR="000221D0" w:rsidRDefault="00000000">
      <w:pPr>
        <w:spacing w:after="120"/>
      </w:pPr>
      <w:r>
        <w:t>The project documentation records representative prediction scenarios used to verify the inference workflow. These values are demonstration cases from the project environment and should be interpreted as model outputs for the configured dataset rather than as real-world guarantees.</w:t>
      </w:r>
    </w:p>
    <w:tbl>
      <w:tblPr>
        <w:tblStyle w:val="TableGrid"/>
        <w:tblW w:w="0" w:type="auto"/>
        <w:jc w:val="center"/>
        <w:tblLook w:val="04A0" w:firstRow="1" w:lastRow="0" w:firstColumn="1" w:lastColumn="0" w:noHBand="0" w:noVBand="1"/>
      </w:tblPr>
      <w:tblGrid>
        <w:gridCol w:w="2016"/>
        <w:gridCol w:w="4608"/>
        <w:gridCol w:w="2304"/>
      </w:tblGrid>
      <w:tr w:rsidR="000221D0" w14:paraId="3ADD22C0" w14:textId="77777777">
        <w:trPr>
          <w:jc w:val="center"/>
        </w:trPr>
        <w:tc>
          <w:tcPr>
            <w:tcW w:w="2016" w:type="dxa"/>
            <w:shd w:val="clear" w:color="auto" w:fill="D9EAD3"/>
            <w:vAlign w:val="center"/>
          </w:tcPr>
          <w:p w14:paraId="5DB5A736" w14:textId="77777777" w:rsidR="000221D0" w:rsidRDefault="00000000">
            <w:pPr>
              <w:jc w:val="left"/>
            </w:pPr>
            <w:r>
              <w:rPr>
                <w:b/>
                <w:sz w:val="20"/>
              </w:rPr>
              <w:t>Scenario</w:t>
            </w:r>
          </w:p>
        </w:tc>
        <w:tc>
          <w:tcPr>
            <w:tcW w:w="4608" w:type="dxa"/>
            <w:shd w:val="clear" w:color="auto" w:fill="D9EAD3"/>
            <w:vAlign w:val="center"/>
          </w:tcPr>
          <w:p w14:paraId="1CDCB470" w14:textId="77777777" w:rsidR="000221D0" w:rsidRDefault="00000000">
            <w:pPr>
              <w:jc w:val="left"/>
            </w:pPr>
            <w:r>
              <w:rPr>
                <w:b/>
                <w:sz w:val="20"/>
              </w:rPr>
              <w:t>Input Summary</w:t>
            </w:r>
          </w:p>
        </w:tc>
        <w:tc>
          <w:tcPr>
            <w:tcW w:w="2304" w:type="dxa"/>
            <w:shd w:val="clear" w:color="auto" w:fill="D9EAD3"/>
            <w:vAlign w:val="center"/>
          </w:tcPr>
          <w:p w14:paraId="5A02DCCA" w14:textId="77777777" w:rsidR="000221D0" w:rsidRDefault="00000000">
            <w:pPr>
              <w:jc w:val="left"/>
            </w:pPr>
            <w:r>
              <w:rPr>
                <w:b/>
                <w:sz w:val="20"/>
              </w:rPr>
              <w:t>Recorded Output</w:t>
            </w:r>
          </w:p>
        </w:tc>
      </w:tr>
      <w:tr w:rsidR="000221D0" w14:paraId="1B369140" w14:textId="77777777">
        <w:trPr>
          <w:jc w:val="center"/>
        </w:trPr>
        <w:tc>
          <w:tcPr>
            <w:tcW w:w="2016" w:type="dxa"/>
            <w:vAlign w:val="center"/>
          </w:tcPr>
          <w:p w14:paraId="508AF2C5" w14:textId="77777777" w:rsidR="000221D0" w:rsidRDefault="00000000">
            <w:pPr>
              <w:jc w:val="left"/>
            </w:pPr>
            <w:r>
              <w:rPr>
                <w:sz w:val="18"/>
              </w:rPr>
              <w:t>Tiger Movement</w:t>
            </w:r>
          </w:p>
        </w:tc>
        <w:tc>
          <w:tcPr>
            <w:tcW w:w="4608" w:type="dxa"/>
            <w:vAlign w:val="center"/>
          </w:tcPr>
          <w:p w14:paraId="7D90534B" w14:textId="77777777" w:rsidR="000221D0" w:rsidRDefault="00000000">
            <w:pPr>
              <w:jc w:val="left"/>
            </w:pPr>
            <w:r>
              <w:rPr>
                <w:sz w:val="18"/>
              </w:rPr>
              <w:t>Bengal Tiger, Kaziranga, NDVI 0.64, 26.57 °C</w:t>
            </w:r>
          </w:p>
        </w:tc>
        <w:tc>
          <w:tcPr>
            <w:tcW w:w="2304" w:type="dxa"/>
            <w:vAlign w:val="center"/>
          </w:tcPr>
          <w:p w14:paraId="24D85B62" w14:textId="77777777" w:rsidR="000221D0" w:rsidRDefault="00000000">
            <w:pPr>
              <w:jc w:val="left"/>
            </w:pPr>
            <w:r>
              <w:rPr>
                <w:sz w:val="18"/>
              </w:rPr>
              <w:t>81.5% risk — High</w:t>
            </w:r>
          </w:p>
        </w:tc>
      </w:tr>
      <w:tr w:rsidR="000221D0" w14:paraId="318B7688" w14:textId="77777777">
        <w:trPr>
          <w:jc w:val="center"/>
        </w:trPr>
        <w:tc>
          <w:tcPr>
            <w:tcW w:w="2016" w:type="dxa"/>
            <w:vAlign w:val="center"/>
          </w:tcPr>
          <w:p w14:paraId="176F0524" w14:textId="77777777" w:rsidR="000221D0" w:rsidRDefault="00000000">
            <w:pPr>
              <w:jc w:val="left"/>
            </w:pPr>
            <w:r>
              <w:rPr>
                <w:sz w:val="18"/>
              </w:rPr>
              <w:t>Elephant Movement</w:t>
            </w:r>
          </w:p>
        </w:tc>
        <w:tc>
          <w:tcPr>
            <w:tcW w:w="4608" w:type="dxa"/>
            <w:vAlign w:val="center"/>
          </w:tcPr>
          <w:p w14:paraId="1924F518" w14:textId="77777777" w:rsidR="000221D0" w:rsidRDefault="00000000">
            <w:pPr>
              <w:jc w:val="left"/>
            </w:pPr>
            <w:r>
              <w:rPr>
                <w:sz w:val="18"/>
              </w:rPr>
              <w:t>Asian Elephant, Assam, NDVI 0.64, 3000 mm rain</w:t>
            </w:r>
          </w:p>
        </w:tc>
        <w:tc>
          <w:tcPr>
            <w:tcW w:w="2304" w:type="dxa"/>
            <w:vAlign w:val="center"/>
          </w:tcPr>
          <w:p w14:paraId="39DB6A58" w14:textId="77777777" w:rsidR="000221D0" w:rsidRDefault="00000000">
            <w:pPr>
              <w:jc w:val="left"/>
            </w:pPr>
            <w:r>
              <w:rPr>
                <w:sz w:val="18"/>
              </w:rPr>
              <w:t>92.1% risk — High</w:t>
            </w:r>
          </w:p>
        </w:tc>
      </w:tr>
      <w:tr w:rsidR="000221D0" w14:paraId="2772CEE7" w14:textId="77777777">
        <w:trPr>
          <w:jc w:val="center"/>
        </w:trPr>
        <w:tc>
          <w:tcPr>
            <w:tcW w:w="2016" w:type="dxa"/>
            <w:vAlign w:val="center"/>
          </w:tcPr>
          <w:p w14:paraId="4E4EFA99" w14:textId="77777777" w:rsidR="000221D0" w:rsidRDefault="00000000">
            <w:pPr>
              <w:jc w:val="left"/>
            </w:pPr>
            <w:r>
              <w:rPr>
                <w:sz w:val="18"/>
              </w:rPr>
              <w:t>Leopard Sighting</w:t>
            </w:r>
          </w:p>
        </w:tc>
        <w:tc>
          <w:tcPr>
            <w:tcW w:w="4608" w:type="dxa"/>
            <w:vAlign w:val="center"/>
          </w:tcPr>
          <w:p w14:paraId="46F0AC74" w14:textId="77777777" w:rsidR="000221D0" w:rsidRDefault="00000000">
            <w:pPr>
              <w:jc w:val="left"/>
            </w:pPr>
            <w:r>
              <w:rPr>
                <w:sz w:val="18"/>
              </w:rPr>
              <w:t>Leopard, Bandipur, NDVI 0.78, 22.0 °C</w:t>
            </w:r>
          </w:p>
        </w:tc>
        <w:tc>
          <w:tcPr>
            <w:tcW w:w="2304" w:type="dxa"/>
            <w:vAlign w:val="center"/>
          </w:tcPr>
          <w:p w14:paraId="1A14B50F" w14:textId="77777777" w:rsidR="000221D0" w:rsidRDefault="00000000">
            <w:pPr>
              <w:jc w:val="left"/>
            </w:pPr>
            <w:r>
              <w:rPr>
                <w:sz w:val="18"/>
              </w:rPr>
              <w:t>34.2% risk — Low</w:t>
            </w:r>
          </w:p>
        </w:tc>
      </w:tr>
      <w:tr w:rsidR="000221D0" w14:paraId="79AF4AF8" w14:textId="77777777">
        <w:trPr>
          <w:jc w:val="center"/>
        </w:trPr>
        <w:tc>
          <w:tcPr>
            <w:tcW w:w="2016" w:type="dxa"/>
            <w:vAlign w:val="center"/>
          </w:tcPr>
          <w:p w14:paraId="7A782E35" w14:textId="77777777" w:rsidR="000221D0" w:rsidRDefault="00000000">
            <w:pPr>
              <w:jc w:val="left"/>
            </w:pPr>
            <w:r>
              <w:rPr>
                <w:sz w:val="18"/>
              </w:rPr>
              <w:t>Bear Movement</w:t>
            </w:r>
          </w:p>
        </w:tc>
        <w:tc>
          <w:tcPr>
            <w:tcW w:w="4608" w:type="dxa"/>
            <w:vAlign w:val="center"/>
          </w:tcPr>
          <w:p w14:paraId="6F91B398" w14:textId="77777777" w:rsidR="000221D0" w:rsidRDefault="00000000">
            <w:pPr>
              <w:jc w:val="left"/>
            </w:pPr>
            <w:r>
              <w:rPr>
                <w:sz w:val="18"/>
              </w:rPr>
              <w:t>Sloth Bear, Similipal, NDVI 0.55, 28.4 °C</w:t>
            </w:r>
          </w:p>
        </w:tc>
        <w:tc>
          <w:tcPr>
            <w:tcW w:w="2304" w:type="dxa"/>
            <w:vAlign w:val="center"/>
          </w:tcPr>
          <w:p w14:paraId="43A3B04D" w14:textId="77777777" w:rsidR="000221D0" w:rsidRDefault="00000000">
            <w:pPr>
              <w:jc w:val="left"/>
            </w:pPr>
            <w:r>
              <w:rPr>
                <w:sz w:val="18"/>
              </w:rPr>
              <w:t>76.8% risk — High</w:t>
            </w:r>
          </w:p>
        </w:tc>
      </w:tr>
    </w:tbl>
    <w:p w14:paraId="54DBF37E" w14:textId="77777777" w:rsidR="000221D0" w:rsidRDefault="000221D0"/>
    <w:p w14:paraId="15191C17" w14:textId="77777777" w:rsidR="000221D0" w:rsidRDefault="00000000">
      <w:pPr>
        <w:spacing w:before="120" w:after="120"/>
      </w:pPr>
      <w:r>
        <w:rPr>
          <w:b/>
          <w:sz w:val="26"/>
        </w:rPr>
        <w:t>6.3 Observed Outcomes</w:t>
      </w:r>
    </w:p>
    <w:p w14:paraId="7F5766BC" w14:textId="77777777" w:rsidR="000221D0" w:rsidRDefault="00000000">
      <w:pPr>
        <w:spacing w:line="312" w:lineRule="auto"/>
        <w:ind w:left="397" w:hanging="227"/>
      </w:pPr>
      <w:r>
        <w:t>• A unified interface was created for wildlife incident monitoring and decision support.</w:t>
      </w:r>
    </w:p>
    <w:p w14:paraId="570D25F8" w14:textId="77777777" w:rsidR="000221D0" w:rsidRDefault="00000000">
      <w:pPr>
        <w:spacing w:line="312" w:lineRule="auto"/>
        <w:ind w:left="397" w:hanging="227"/>
      </w:pPr>
      <w:r>
        <w:lastRenderedPageBreak/>
        <w:t>• Frontend and backend modules were integrated through REST APIs.</w:t>
      </w:r>
    </w:p>
    <w:p w14:paraId="2E7675AF" w14:textId="77777777" w:rsidR="000221D0" w:rsidRDefault="00000000">
      <w:pPr>
        <w:spacing w:line="312" w:lineRule="auto"/>
        <w:ind w:left="397" w:hanging="227"/>
      </w:pPr>
      <w:r>
        <w:t>• SQLite and SQLAlchemy provided structured persistence for wildlife incident records.</w:t>
      </w:r>
    </w:p>
    <w:p w14:paraId="118D8535" w14:textId="77777777" w:rsidR="000221D0" w:rsidRDefault="00000000">
      <w:pPr>
        <w:spacing w:line="312" w:lineRule="auto"/>
        <w:ind w:left="397" w:hanging="227"/>
      </w:pPr>
      <w:r>
        <w:t>• The Random Forest model was integrated into the backend inference workflow.</w:t>
      </w:r>
    </w:p>
    <w:p w14:paraId="7D3BF26E" w14:textId="77777777" w:rsidR="000221D0" w:rsidRDefault="00000000">
      <w:pPr>
        <w:spacing w:line="312" w:lineRule="auto"/>
        <w:ind w:left="397" w:hanging="227"/>
      </w:pPr>
      <w:r>
        <w:t>• Geospatial incident markers and corridor information were presented through an interactive map.</w:t>
      </w:r>
    </w:p>
    <w:p w14:paraId="7FD05E4B" w14:textId="77777777" w:rsidR="000221D0" w:rsidRDefault="00000000">
      <w:pPr>
        <w:spacing w:line="312" w:lineRule="auto"/>
        <w:ind w:left="397" w:hanging="227"/>
      </w:pPr>
      <w:r>
        <w:t>• Dashboard, analytics, reports, and alerts provided multiple views of the same operational data.</w:t>
      </w:r>
    </w:p>
    <w:p w14:paraId="77BE58A8" w14:textId="77777777" w:rsidR="000221D0" w:rsidRDefault="00000000">
      <w:pPr>
        <w:spacing w:line="312" w:lineRule="auto"/>
        <w:ind w:left="397" w:hanging="227"/>
      </w:pPr>
      <w:r>
        <w:t>• The modular structure improved maintainability by separating routes, services, data, and ML artifacts.</w:t>
      </w:r>
    </w:p>
    <w:p w14:paraId="5C5C1725" w14:textId="77777777" w:rsidR="000221D0" w:rsidRDefault="00000000">
      <w:r>
        <w:br w:type="page"/>
      </w:r>
    </w:p>
    <w:p w14:paraId="53F0D8DB" w14:textId="77777777" w:rsidR="000221D0" w:rsidRDefault="00000000">
      <w:pPr>
        <w:spacing w:before="120" w:after="120"/>
      </w:pPr>
      <w:r>
        <w:rPr>
          <w:b/>
          <w:sz w:val="32"/>
        </w:rPr>
        <w:lastRenderedPageBreak/>
        <w:t>CHAPTER 7: LEARNING OUTCOMES AND CHALLENGES</w:t>
      </w:r>
    </w:p>
    <w:p w14:paraId="6D298E8A" w14:textId="77777777" w:rsidR="00BA1D55" w:rsidRPr="00BA1D55" w:rsidRDefault="00BA1D55" w:rsidP="00BA1D55">
      <w:pPr>
        <w:spacing w:before="120" w:after="120"/>
        <w:rPr>
          <w:b/>
          <w:bCs/>
          <w:sz w:val="28"/>
          <w:szCs w:val="24"/>
          <w:lang w:val="en-IN"/>
        </w:rPr>
      </w:pPr>
      <w:r w:rsidRPr="00BA1D55">
        <w:rPr>
          <w:b/>
          <w:bCs/>
          <w:sz w:val="28"/>
          <w:szCs w:val="24"/>
          <w:lang w:val="en-IN"/>
        </w:rPr>
        <w:t>7.1 Technical Learning Outcomes</w:t>
      </w:r>
    </w:p>
    <w:p w14:paraId="6E4E3220" w14:textId="77777777" w:rsidR="00BA1D55" w:rsidRPr="00BA1D55" w:rsidRDefault="00BA1D55" w:rsidP="00BA1D55">
      <w:pPr>
        <w:spacing w:before="120" w:after="120"/>
        <w:rPr>
          <w:lang w:val="en-IN"/>
        </w:rPr>
      </w:pPr>
      <w:r w:rsidRPr="00BA1D55">
        <w:rPr>
          <w:lang w:val="en-IN"/>
        </w:rPr>
        <w:t>• Practical experience in data collection from relevant sources and field-based information.</w:t>
      </w:r>
    </w:p>
    <w:p w14:paraId="48E5E857" w14:textId="77777777" w:rsidR="00BA1D55" w:rsidRPr="00BA1D55" w:rsidRDefault="00BA1D55" w:rsidP="00BA1D55">
      <w:pPr>
        <w:spacing w:before="120" w:after="120"/>
        <w:rPr>
          <w:lang w:val="en-IN"/>
        </w:rPr>
      </w:pPr>
      <w:r w:rsidRPr="00BA1D55">
        <w:rPr>
          <w:lang w:val="en-IN"/>
        </w:rPr>
        <w:t>• Data organization and management to maintain accurate and structured datasets.</w:t>
      </w:r>
    </w:p>
    <w:p w14:paraId="370F2F0B" w14:textId="77777777" w:rsidR="00BA1D55" w:rsidRPr="00BA1D55" w:rsidRDefault="00BA1D55" w:rsidP="00BA1D55">
      <w:pPr>
        <w:spacing w:before="120" w:after="120"/>
        <w:rPr>
          <w:lang w:val="en-IN"/>
        </w:rPr>
      </w:pPr>
      <w:r w:rsidRPr="00BA1D55">
        <w:rPr>
          <w:lang w:val="en-IN"/>
        </w:rPr>
        <w:t>• Data cleaning and preprocessing to identify errors, remove inconsistencies, and improve data quality.</w:t>
      </w:r>
    </w:p>
    <w:p w14:paraId="5C8C7FE0" w14:textId="77777777" w:rsidR="00BA1D55" w:rsidRPr="00BA1D55" w:rsidRDefault="00BA1D55" w:rsidP="00BA1D55">
      <w:pPr>
        <w:spacing w:before="120" w:after="120"/>
        <w:rPr>
          <w:lang w:val="en-IN"/>
        </w:rPr>
      </w:pPr>
      <w:r w:rsidRPr="00BA1D55">
        <w:rPr>
          <w:lang w:val="en-IN"/>
        </w:rPr>
        <w:t>• Practical use of GIS software for handling spatial data and working with maps.</w:t>
      </w:r>
    </w:p>
    <w:p w14:paraId="1512AE23" w14:textId="77777777" w:rsidR="00BA1D55" w:rsidRPr="00BA1D55" w:rsidRDefault="00BA1D55" w:rsidP="00BA1D55">
      <w:pPr>
        <w:spacing w:before="120" w:after="120"/>
        <w:rPr>
          <w:lang w:val="en-IN"/>
        </w:rPr>
      </w:pPr>
      <w:r w:rsidRPr="00BA1D55">
        <w:rPr>
          <w:lang w:val="en-IN"/>
        </w:rPr>
        <w:t>• Experience in GIS mapping and spatial data visualization using coordinates and other geographic information.</w:t>
      </w:r>
    </w:p>
    <w:p w14:paraId="08AF2E90" w14:textId="77777777" w:rsidR="00BA1D55" w:rsidRPr="00BA1D55" w:rsidRDefault="00BA1D55" w:rsidP="00BA1D55">
      <w:pPr>
        <w:spacing w:before="120" w:after="120"/>
        <w:rPr>
          <w:lang w:val="en-IN"/>
        </w:rPr>
      </w:pPr>
      <w:r w:rsidRPr="00BA1D55">
        <w:rPr>
          <w:lang w:val="en-IN"/>
        </w:rPr>
        <w:t>• Improved understanding of how properly collected, organized, and cleaned data supports accurate GIS-based analysis and project outcomes.</w:t>
      </w:r>
    </w:p>
    <w:p w14:paraId="004C3077" w14:textId="1B0C3EBF" w:rsidR="00BA1D55" w:rsidRPr="00BA1D55" w:rsidRDefault="00BA1D55" w:rsidP="00BA1D55">
      <w:pPr>
        <w:spacing w:before="120" w:after="120"/>
        <w:rPr>
          <w:b/>
          <w:bCs/>
          <w:sz w:val="28"/>
          <w:szCs w:val="24"/>
          <w:lang w:val="en-IN"/>
        </w:rPr>
      </w:pPr>
      <w:r w:rsidRPr="00BA1D55">
        <w:rPr>
          <w:b/>
          <w:bCs/>
          <w:sz w:val="28"/>
          <w:szCs w:val="24"/>
          <w:lang w:val="en-IN"/>
        </w:rPr>
        <w:t>7.</w:t>
      </w:r>
      <w:r w:rsidR="008741F4">
        <w:rPr>
          <w:b/>
          <w:bCs/>
          <w:sz w:val="28"/>
          <w:szCs w:val="24"/>
          <w:lang w:val="en-IN"/>
        </w:rPr>
        <w:t xml:space="preserve">1 Team Work and Professional Learning </w:t>
      </w:r>
    </w:p>
    <w:p w14:paraId="05EBEA40" w14:textId="63BB9821" w:rsidR="00BA1D55" w:rsidRPr="00BA1D55" w:rsidRDefault="00BA1D55" w:rsidP="00BA1D55">
      <w:pPr>
        <w:spacing w:before="120" w:after="120"/>
        <w:rPr>
          <w:lang w:val="en-IN"/>
        </w:rPr>
      </w:pPr>
      <w:r>
        <w:rPr>
          <w:lang w:val="en-IN"/>
        </w:rPr>
        <w:t xml:space="preserve"> </w:t>
      </w:r>
      <w:r w:rsidRPr="00BA1D55">
        <w:rPr>
          <w:lang w:val="en-IN"/>
        </w:rPr>
        <w:t xml:space="preserve">During the internship, I contributed to the project as a Project Team Member, with a primary </w:t>
      </w:r>
      <w:r>
        <w:rPr>
          <w:lang w:val="en-IN"/>
        </w:rPr>
        <w:t xml:space="preserve">                </w:t>
      </w:r>
      <w:r w:rsidRPr="00BA1D55">
        <w:rPr>
          <w:lang w:val="en-IN"/>
        </w:rPr>
        <w:t xml:space="preserve">focus on data collection and GIS mapping. This role gave me practical exposure to </w:t>
      </w:r>
      <w:proofErr w:type="gramStart"/>
      <w:r w:rsidRPr="00BA1D55">
        <w:rPr>
          <w:lang w:val="en-IN"/>
        </w:rPr>
        <w:t xml:space="preserve">collecting, </w:t>
      </w:r>
      <w:r>
        <w:rPr>
          <w:lang w:val="en-IN"/>
        </w:rPr>
        <w:t xml:space="preserve">  </w:t>
      </w:r>
      <w:proofErr w:type="gramEnd"/>
      <w:r>
        <w:rPr>
          <w:lang w:val="en-IN"/>
        </w:rPr>
        <w:t xml:space="preserve">        </w:t>
      </w:r>
      <w:r w:rsidRPr="00BA1D55">
        <w:rPr>
          <w:lang w:val="en-IN"/>
        </w:rPr>
        <w:t>organizing, and managing data and using GIS tools to develop and interpret maps. Working alongside other team members also enhanced my communication, coordination, and teamwork skills. The experience helped me understand how individual technical contributions can be effectively combined to support the successful completion of a project.</w:t>
      </w:r>
    </w:p>
    <w:p w14:paraId="0C7CD515" w14:textId="1D4E5619" w:rsidR="002156C5" w:rsidRPr="002156C5" w:rsidRDefault="002156C5" w:rsidP="002156C5">
      <w:pPr>
        <w:spacing w:before="120" w:after="120"/>
        <w:rPr>
          <w:b/>
          <w:bCs/>
          <w:sz w:val="26"/>
          <w:lang w:val="en-IN"/>
        </w:rPr>
      </w:pPr>
      <w:r w:rsidRPr="002156C5">
        <w:rPr>
          <w:b/>
          <w:bCs/>
          <w:sz w:val="26"/>
          <w:lang w:val="en-IN"/>
        </w:rPr>
        <w:t>7.</w:t>
      </w:r>
      <w:r w:rsidR="008741F4">
        <w:rPr>
          <w:b/>
          <w:bCs/>
          <w:sz w:val="26"/>
          <w:lang w:val="en-IN"/>
        </w:rPr>
        <w:t>2</w:t>
      </w:r>
      <w:r w:rsidRPr="002156C5">
        <w:rPr>
          <w:b/>
          <w:bCs/>
          <w:sz w:val="26"/>
          <w:lang w:val="en-IN"/>
        </w:rPr>
        <w:t xml:space="preserve"> Technical Learning Outcomes</w:t>
      </w:r>
    </w:p>
    <w:p w14:paraId="2C07359C" w14:textId="77777777" w:rsidR="002156C5" w:rsidRPr="002156C5" w:rsidRDefault="002156C5" w:rsidP="002156C5">
      <w:pPr>
        <w:spacing w:before="120" w:after="120"/>
        <w:rPr>
          <w:bCs/>
          <w:szCs w:val="20"/>
          <w:lang w:val="en-IN"/>
        </w:rPr>
      </w:pPr>
      <w:r w:rsidRPr="002156C5">
        <w:rPr>
          <w:bCs/>
          <w:szCs w:val="20"/>
          <w:lang w:val="en-IN"/>
        </w:rPr>
        <w:t>• Practical experience in data collection from relevant sources and field-based information.</w:t>
      </w:r>
    </w:p>
    <w:p w14:paraId="2BA0773E" w14:textId="77777777" w:rsidR="002156C5" w:rsidRPr="002156C5" w:rsidRDefault="002156C5" w:rsidP="002156C5">
      <w:pPr>
        <w:spacing w:before="120" w:after="120"/>
        <w:rPr>
          <w:bCs/>
          <w:szCs w:val="20"/>
          <w:lang w:val="en-IN"/>
        </w:rPr>
      </w:pPr>
      <w:r w:rsidRPr="002156C5">
        <w:rPr>
          <w:bCs/>
          <w:szCs w:val="20"/>
          <w:lang w:val="en-IN"/>
        </w:rPr>
        <w:t>• Data organization and management to maintain accurate and structured datasets.</w:t>
      </w:r>
    </w:p>
    <w:p w14:paraId="460B49A2" w14:textId="77777777" w:rsidR="002156C5" w:rsidRPr="002156C5" w:rsidRDefault="002156C5" w:rsidP="002156C5">
      <w:pPr>
        <w:spacing w:before="120" w:after="120"/>
        <w:rPr>
          <w:bCs/>
          <w:szCs w:val="20"/>
          <w:lang w:val="en-IN"/>
        </w:rPr>
      </w:pPr>
      <w:r w:rsidRPr="002156C5">
        <w:rPr>
          <w:bCs/>
          <w:szCs w:val="20"/>
          <w:lang w:val="en-IN"/>
        </w:rPr>
        <w:t>• Data cleaning and preprocessing to identify errors, remove inconsistencies, and improve data quality.</w:t>
      </w:r>
    </w:p>
    <w:p w14:paraId="3A14A9F6" w14:textId="77777777" w:rsidR="002156C5" w:rsidRPr="002156C5" w:rsidRDefault="002156C5" w:rsidP="002156C5">
      <w:pPr>
        <w:spacing w:before="120" w:after="120"/>
        <w:rPr>
          <w:bCs/>
          <w:szCs w:val="20"/>
          <w:lang w:val="en-IN"/>
        </w:rPr>
      </w:pPr>
      <w:r w:rsidRPr="002156C5">
        <w:rPr>
          <w:bCs/>
          <w:szCs w:val="20"/>
          <w:lang w:val="en-IN"/>
        </w:rPr>
        <w:t>• Practical use of GIS software for handling spatial data and working with maps.</w:t>
      </w:r>
    </w:p>
    <w:p w14:paraId="45C9219A" w14:textId="77777777" w:rsidR="002156C5" w:rsidRPr="002156C5" w:rsidRDefault="002156C5" w:rsidP="002156C5">
      <w:pPr>
        <w:spacing w:before="120" w:after="120"/>
        <w:rPr>
          <w:bCs/>
          <w:szCs w:val="20"/>
          <w:lang w:val="en-IN"/>
        </w:rPr>
      </w:pPr>
      <w:r w:rsidRPr="002156C5">
        <w:rPr>
          <w:bCs/>
          <w:szCs w:val="20"/>
          <w:lang w:val="en-IN"/>
        </w:rPr>
        <w:t>• Experience in GIS mapping and spatial data visualization using coordinates and other geographic information.</w:t>
      </w:r>
    </w:p>
    <w:p w14:paraId="501AE59D" w14:textId="77777777" w:rsidR="002156C5" w:rsidRPr="002156C5" w:rsidRDefault="002156C5" w:rsidP="002156C5">
      <w:pPr>
        <w:spacing w:before="120" w:after="120"/>
        <w:rPr>
          <w:bCs/>
          <w:szCs w:val="20"/>
          <w:lang w:val="en-IN"/>
        </w:rPr>
      </w:pPr>
      <w:r w:rsidRPr="002156C5">
        <w:rPr>
          <w:bCs/>
          <w:szCs w:val="20"/>
          <w:lang w:val="en-IN"/>
        </w:rPr>
        <w:t>• Improved understanding of how properly collected, organized, and cleaned data supports accurate GIS-based analysis and project outcomes.</w:t>
      </w:r>
    </w:p>
    <w:p w14:paraId="32E79B9E" w14:textId="77777777" w:rsidR="002156C5" w:rsidRPr="002156C5" w:rsidRDefault="002156C5" w:rsidP="002156C5">
      <w:pPr>
        <w:spacing w:before="120" w:after="120"/>
        <w:rPr>
          <w:b/>
          <w:bCs/>
          <w:sz w:val="26"/>
          <w:lang w:val="en-IN"/>
        </w:rPr>
      </w:pPr>
      <w:r w:rsidRPr="002156C5">
        <w:rPr>
          <w:b/>
          <w:bCs/>
          <w:sz w:val="26"/>
          <w:lang w:val="en-IN"/>
        </w:rPr>
        <w:lastRenderedPageBreak/>
        <w:t>7.3 Key Challenges</w:t>
      </w:r>
    </w:p>
    <w:p w14:paraId="7A49BF3B" w14:textId="77777777" w:rsidR="002156C5" w:rsidRPr="002156C5" w:rsidRDefault="002156C5" w:rsidP="002156C5">
      <w:pPr>
        <w:spacing w:before="120" w:after="120"/>
        <w:rPr>
          <w:bCs/>
          <w:szCs w:val="20"/>
          <w:lang w:val="en-IN"/>
        </w:rPr>
      </w:pPr>
      <w:r w:rsidRPr="002156C5">
        <w:rPr>
          <w:bCs/>
          <w:szCs w:val="20"/>
          <w:lang w:val="en-IN"/>
        </w:rPr>
        <w:t>• Collecting accurate and reliable data from different sources while maintaining consistency.</w:t>
      </w:r>
    </w:p>
    <w:p w14:paraId="7A3A3B88" w14:textId="77777777" w:rsidR="002156C5" w:rsidRPr="002156C5" w:rsidRDefault="002156C5" w:rsidP="002156C5">
      <w:pPr>
        <w:spacing w:before="120" w:after="120"/>
        <w:rPr>
          <w:bCs/>
          <w:szCs w:val="20"/>
          <w:lang w:val="en-IN"/>
        </w:rPr>
      </w:pPr>
      <w:r w:rsidRPr="002156C5">
        <w:rPr>
          <w:bCs/>
          <w:szCs w:val="20"/>
          <w:lang w:val="en-IN"/>
        </w:rPr>
        <w:t>• Organizing large amounts of collected data in a structured and easily manageable format.</w:t>
      </w:r>
    </w:p>
    <w:p w14:paraId="270ACF69" w14:textId="77777777" w:rsidR="002156C5" w:rsidRPr="002156C5" w:rsidRDefault="002156C5" w:rsidP="002156C5">
      <w:pPr>
        <w:spacing w:before="120" w:after="120"/>
        <w:rPr>
          <w:bCs/>
          <w:szCs w:val="20"/>
          <w:lang w:val="en-IN"/>
        </w:rPr>
      </w:pPr>
      <w:r w:rsidRPr="002156C5">
        <w:rPr>
          <w:bCs/>
          <w:szCs w:val="20"/>
          <w:lang w:val="en-IN"/>
        </w:rPr>
        <w:t>• Identifying and correcting missing, duplicate, inconsistent, or incorrect data during the data-cleaning process.</w:t>
      </w:r>
    </w:p>
    <w:p w14:paraId="64C3C47C" w14:textId="77777777" w:rsidR="002156C5" w:rsidRPr="002156C5" w:rsidRDefault="002156C5" w:rsidP="002156C5">
      <w:pPr>
        <w:spacing w:before="120" w:after="120"/>
        <w:rPr>
          <w:bCs/>
          <w:szCs w:val="20"/>
          <w:lang w:val="en-IN"/>
        </w:rPr>
      </w:pPr>
      <w:r w:rsidRPr="002156C5">
        <w:rPr>
          <w:bCs/>
          <w:szCs w:val="20"/>
          <w:lang w:val="en-IN"/>
        </w:rPr>
        <w:t>• Handling geographical and spatial data correctly while working with GIS software.</w:t>
      </w:r>
    </w:p>
    <w:p w14:paraId="4555C4FA" w14:textId="67F5DEC5" w:rsidR="002156C5" w:rsidRPr="002156C5" w:rsidRDefault="002156C5" w:rsidP="002156C5">
      <w:pPr>
        <w:spacing w:before="120" w:after="120"/>
        <w:rPr>
          <w:bCs/>
          <w:szCs w:val="20"/>
          <w:lang w:val="en-IN"/>
        </w:rPr>
      </w:pPr>
      <w:r w:rsidRPr="002156C5">
        <w:rPr>
          <w:bCs/>
          <w:szCs w:val="20"/>
          <w:lang w:val="en-IN"/>
        </w:rPr>
        <w:t>• Ensuring that location information, coordinates, and other spatial attributes were accurate before creating GIS maps.</w:t>
      </w:r>
    </w:p>
    <w:p w14:paraId="0672954C" w14:textId="77777777" w:rsidR="002156C5" w:rsidRPr="002156C5" w:rsidRDefault="002156C5" w:rsidP="002156C5">
      <w:pPr>
        <w:spacing w:before="120" w:after="120"/>
        <w:rPr>
          <w:bCs/>
          <w:szCs w:val="20"/>
          <w:lang w:val="en-IN"/>
        </w:rPr>
      </w:pPr>
      <w:r w:rsidRPr="002156C5">
        <w:rPr>
          <w:bCs/>
          <w:szCs w:val="20"/>
          <w:lang w:val="en-IN"/>
        </w:rPr>
        <w:t>• Managing and completing assigned data and GIS tasks while coordinating with other team members and meeting project requirements.</w:t>
      </w:r>
    </w:p>
    <w:p w14:paraId="2148C05B" w14:textId="77777777" w:rsidR="002156C5" w:rsidRPr="002156C5" w:rsidRDefault="002156C5" w:rsidP="002156C5">
      <w:pPr>
        <w:rPr>
          <w:b/>
          <w:bCs/>
          <w:lang w:val="en-IN"/>
        </w:rPr>
      </w:pPr>
      <w:r w:rsidRPr="002156C5">
        <w:rPr>
          <w:b/>
          <w:bCs/>
          <w:lang w:val="en-IN"/>
        </w:rPr>
        <w:t>7.4 How Challenges Were Addressed</w:t>
      </w:r>
    </w:p>
    <w:p w14:paraId="7F08206C" w14:textId="77777777" w:rsidR="002156C5" w:rsidRPr="002156C5" w:rsidRDefault="002156C5" w:rsidP="002156C5">
      <w:pPr>
        <w:rPr>
          <w:lang w:val="en-IN"/>
        </w:rPr>
      </w:pPr>
      <w:r w:rsidRPr="002156C5">
        <w:rPr>
          <w:lang w:val="en-IN"/>
        </w:rPr>
        <w:t xml:space="preserve">The challenges were addressed through a systematic approach to </w:t>
      </w:r>
      <w:r w:rsidRPr="002156C5">
        <w:rPr>
          <w:b/>
          <w:bCs/>
          <w:lang w:val="en-IN"/>
        </w:rPr>
        <w:t>data collection, organization, and cleaning</w:t>
      </w:r>
      <w:r w:rsidRPr="002156C5">
        <w:rPr>
          <w:lang w:val="en-IN"/>
        </w:rPr>
        <w:t xml:space="preserve">. Data from different sources was carefully reviewed, compared, and organized to maintain consistency and accuracy. Errors, missing values, duplicates, and inconsistencies were identified and corrected during the cleaning process. For GIS-related tasks, I used </w:t>
      </w:r>
      <w:r w:rsidRPr="002156C5">
        <w:rPr>
          <w:b/>
          <w:bCs/>
          <w:lang w:val="en-IN"/>
        </w:rPr>
        <w:t>QGIS Software</w:t>
      </w:r>
      <w:r w:rsidRPr="002156C5">
        <w:rPr>
          <w:lang w:val="en-IN"/>
        </w:rPr>
        <w:t xml:space="preserve"> to verify spatial information, check coordinates, and create accurate maps. Regular communication and coordination with team members also helped clarify requirements, resolve issues, and complete the assigned tasks effectively.</w:t>
      </w:r>
    </w:p>
    <w:p w14:paraId="2E745773" w14:textId="77777777" w:rsidR="000221D0" w:rsidRDefault="00000000">
      <w:r>
        <w:br w:type="page"/>
      </w:r>
    </w:p>
    <w:p w14:paraId="404B9E7C" w14:textId="77777777" w:rsidR="000221D0" w:rsidRDefault="00000000">
      <w:pPr>
        <w:spacing w:before="120" w:after="120"/>
      </w:pPr>
      <w:r>
        <w:rPr>
          <w:b/>
          <w:sz w:val="32"/>
        </w:rPr>
        <w:lastRenderedPageBreak/>
        <w:t>CHAPTER 8: CONCLUSION AND FUTURE SCOPE</w:t>
      </w:r>
    </w:p>
    <w:p w14:paraId="03CB93C1" w14:textId="77777777" w:rsidR="001B3C68" w:rsidRPr="001B3C68" w:rsidRDefault="001B3C68" w:rsidP="001B3C68">
      <w:pPr>
        <w:spacing w:before="120" w:after="120"/>
        <w:rPr>
          <w:b/>
          <w:bCs/>
          <w:sz w:val="26"/>
          <w:lang w:val="en-IN"/>
        </w:rPr>
      </w:pPr>
      <w:r w:rsidRPr="001B3C68">
        <w:rPr>
          <w:b/>
          <w:bCs/>
          <w:sz w:val="26"/>
          <w:lang w:val="en-IN"/>
        </w:rPr>
        <w:t>8.1 Conclusion</w:t>
      </w:r>
    </w:p>
    <w:p w14:paraId="33F016B3" w14:textId="4B29DA11" w:rsidR="001B3C68" w:rsidRPr="001B3C68" w:rsidRDefault="001B3C68" w:rsidP="001B3C68">
      <w:pPr>
        <w:spacing w:before="120" w:after="120"/>
        <w:rPr>
          <w:bCs/>
          <w:szCs w:val="20"/>
          <w:lang w:val="en-IN"/>
        </w:rPr>
      </w:pPr>
      <w:r w:rsidRPr="001B3C68">
        <w:rPr>
          <w:bCs/>
          <w:szCs w:val="20"/>
          <w:lang w:val="en-IN"/>
        </w:rPr>
        <w:t>The internship at MARS – Centre for Sustainable Community Development provided valuable practical experience in data collection, data organization, data cleaning, and GIS mapping for a sustainability-oriented project. As a Project</w:t>
      </w:r>
      <w:r w:rsidR="009476B5">
        <w:rPr>
          <w:bCs/>
          <w:szCs w:val="20"/>
          <w:lang w:val="en-IN"/>
        </w:rPr>
        <w:t xml:space="preserve"> Team </w:t>
      </w:r>
      <w:proofErr w:type="gramStart"/>
      <w:r w:rsidR="009476B5">
        <w:rPr>
          <w:bCs/>
          <w:szCs w:val="20"/>
          <w:lang w:val="en-IN"/>
        </w:rPr>
        <w:t xml:space="preserve">Member </w:t>
      </w:r>
      <w:r w:rsidRPr="001B3C68">
        <w:rPr>
          <w:bCs/>
          <w:szCs w:val="20"/>
          <w:lang w:val="en-IN"/>
        </w:rPr>
        <w:t>,</w:t>
      </w:r>
      <w:proofErr w:type="gramEnd"/>
      <w:r w:rsidRPr="001B3C68">
        <w:rPr>
          <w:bCs/>
          <w:szCs w:val="20"/>
          <w:lang w:val="en-IN"/>
        </w:rPr>
        <w:t xml:space="preserve"> I contributed primarily to the collection and preparation of project data and worked with QGIS to manage geographical information and support the development of GIS-based maps.</w:t>
      </w:r>
    </w:p>
    <w:p w14:paraId="1CA3A4BA" w14:textId="77777777" w:rsidR="001B3C68" w:rsidRPr="001B3C68" w:rsidRDefault="001B3C68" w:rsidP="001B3C68">
      <w:pPr>
        <w:spacing w:before="120" w:after="120"/>
        <w:rPr>
          <w:bCs/>
          <w:szCs w:val="20"/>
          <w:lang w:val="en-IN"/>
        </w:rPr>
      </w:pPr>
      <w:r w:rsidRPr="001B3C68">
        <w:rPr>
          <w:bCs/>
          <w:szCs w:val="20"/>
          <w:lang w:val="en-IN"/>
        </w:rPr>
        <w:t>Through this experience, I developed a better understanding of how accurate and well-organized data contributes to effective spatial analysis and project outcomes. The internship also strengthened my technical, analytical, communication, and teamwork skills, while giving me practical exposure to working with real-world geographical data as part of a collaborative project team.</w:t>
      </w:r>
    </w:p>
    <w:p w14:paraId="1CB8DCA9" w14:textId="77777777" w:rsidR="001B3C68" w:rsidRPr="001B3C68" w:rsidRDefault="001B3C68" w:rsidP="001B3C68">
      <w:pPr>
        <w:spacing w:before="120" w:after="120"/>
        <w:rPr>
          <w:b/>
          <w:bCs/>
          <w:sz w:val="26"/>
          <w:lang w:val="en-IN"/>
        </w:rPr>
      </w:pPr>
      <w:r w:rsidRPr="001B3C68">
        <w:rPr>
          <w:b/>
          <w:bCs/>
          <w:sz w:val="26"/>
          <w:lang w:val="en-IN"/>
        </w:rPr>
        <w:t>8.2 Future Scope</w:t>
      </w:r>
    </w:p>
    <w:p w14:paraId="7AF5F3D7" w14:textId="77777777" w:rsidR="001B3C68" w:rsidRPr="001B3C68" w:rsidRDefault="001B3C68" w:rsidP="001B3C68">
      <w:pPr>
        <w:spacing w:before="120" w:after="120"/>
        <w:rPr>
          <w:bCs/>
          <w:szCs w:val="20"/>
          <w:lang w:val="en-IN"/>
        </w:rPr>
      </w:pPr>
      <w:r w:rsidRPr="001B3C68">
        <w:rPr>
          <w:bCs/>
          <w:szCs w:val="20"/>
          <w:lang w:val="en-IN"/>
        </w:rPr>
        <w:t>The future scope of the project can be expanded through the use of more detailed and regularly updated geographical data. Future improvements may include:</w:t>
      </w:r>
    </w:p>
    <w:p w14:paraId="48988501" w14:textId="77777777" w:rsidR="001B3C68" w:rsidRPr="001B3C68" w:rsidRDefault="001B3C68" w:rsidP="001B3C68">
      <w:pPr>
        <w:spacing w:before="120" w:after="120"/>
        <w:rPr>
          <w:bCs/>
          <w:szCs w:val="20"/>
          <w:lang w:val="en-IN"/>
        </w:rPr>
      </w:pPr>
      <w:r w:rsidRPr="001B3C68">
        <w:rPr>
          <w:bCs/>
          <w:szCs w:val="20"/>
          <w:lang w:val="en-IN"/>
        </w:rPr>
        <w:t>• Integration of real-time geographical and field data for more accurate mapping and analysis.</w:t>
      </w:r>
    </w:p>
    <w:p w14:paraId="1E33419F" w14:textId="77777777" w:rsidR="001B3C68" w:rsidRPr="001B3C68" w:rsidRDefault="001B3C68" w:rsidP="001B3C68">
      <w:pPr>
        <w:spacing w:before="120" w:after="120"/>
        <w:rPr>
          <w:bCs/>
          <w:szCs w:val="20"/>
          <w:lang w:val="en-IN"/>
        </w:rPr>
      </w:pPr>
      <w:r w:rsidRPr="001B3C68">
        <w:rPr>
          <w:bCs/>
          <w:szCs w:val="20"/>
          <w:lang w:val="en-IN"/>
        </w:rPr>
        <w:t>• Use of satellite imagery and remote-sensing data to monitor changes in land use, vegetation, and wildlife corridors.</w:t>
      </w:r>
    </w:p>
    <w:p w14:paraId="2F692477" w14:textId="77777777" w:rsidR="001B3C68" w:rsidRPr="001B3C68" w:rsidRDefault="001B3C68" w:rsidP="001B3C68">
      <w:pPr>
        <w:spacing w:before="120" w:after="120"/>
        <w:rPr>
          <w:bCs/>
          <w:szCs w:val="20"/>
          <w:lang w:val="en-IN"/>
        </w:rPr>
      </w:pPr>
      <w:r w:rsidRPr="001B3C68">
        <w:rPr>
          <w:bCs/>
          <w:szCs w:val="20"/>
          <w:lang w:val="en-IN"/>
        </w:rPr>
        <w:t>• Regular updating of GIS datasets to improve the accuracy and reliability of project maps.</w:t>
      </w:r>
    </w:p>
    <w:p w14:paraId="6FA8A971" w14:textId="77777777" w:rsidR="001B3C68" w:rsidRPr="001B3C68" w:rsidRDefault="001B3C68" w:rsidP="001B3C68">
      <w:pPr>
        <w:spacing w:before="120" w:after="120"/>
        <w:rPr>
          <w:bCs/>
          <w:szCs w:val="20"/>
          <w:lang w:val="en-IN"/>
        </w:rPr>
      </w:pPr>
      <w:r w:rsidRPr="001B3C68">
        <w:rPr>
          <w:bCs/>
          <w:szCs w:val="20"/>
          <w:lang w:val="en-IN"/>
        </w:rPr>
        <w:t>• Development of more advanced spatial analysis and visualization techniques for identifying patterns and high-risk areas.</w:t>
      </w:r>
    </w:p>
    <w:p w14:paraId="34794771" w14:textId="77777777" w:rsidR="001B3C68" w:rsidRPr="001B3C68" w:rsidRDefault="001B3C68" w:rsidP="001B3C68">
      <w:pPr>
        <w:spacing w:before="120" w:after="120"/>
        <w:rPr>
          <w:bCs/>
          <w:szCs w:val="20"/>
          <w:lang w:val="en-IN"/>
        </w:rPr>
      </w:pPr>
      <w:r w:rsidRPr="001B3C68">
        <w:rPr>
          <w:bCs/>
          <w:szCs w:val="20"/>
          <w:lang w:val="en-IN"/>
        </w:rPr>
        <w:t>• Integration of additional field data and GPS-based information to improve location accuracy.</w:t>
      </w:r>
    </w:p>
    <w:p w14:paraId="2BB68967" w14:textId="77777777" w:rsidR="001B3C68" w:rsidRPr="001B3C68" w:rsidRDefault="001B3C68" w:rsidP="001B3C68">
      <w:pPr>
        <w:spacing w:before="120" w:after="120"/>
        <w:rPr>
          <w:bCs/>
          <w:szCs w:val="20"/>
          <w:lang w:val="en-IN"/>
        </w:rPr>
      </w:pPr>
      <w:r w:rsidRPr="001B3C68">
        <w:rPr>
          <w:bCs/>
          <w:szCs w:val="20"/>
          <w:lang w:val="en-IN"/>
        </w:rPr>
        <w:t>• Greater use of QGIS and other GIS technologies for detailed spatial planning, monitoring, and decision-making.</w:t>
      </w:r>
    </w:p>
    <w:p w14:paraId="0CBD4E92" w14:textId="77777777" w:rsidR="001B3C68" w:rsidRPr="001B3C68" w:rsidRDefault="001B3C68" w:rsidP="001B3C68">
      <w:pPr>
        <w:rPr>
          <w:b/>
          <w:bCs/>
          <w:lang w:val="en-IN"/>
        </w:rPr>
      </w:pPr>
      <w:r w:rsidRPr="001B3C68">
        <w:rPr>
          <w:b/>
          <w:bCs/>
          <w:lang w:val="en-IN"/>
        </w:rPr>
        <w:t>8.3 Final Reflection</w:t>
      </w:r>
    </w:p>
    <w:p w14:paraId="557BEAE3" w14:textId="77777777" w:rsidR="001B3C68" w:rsidRPr="001B3C68" w:rsidRDefault="001B3C68" w:rsidP="001B3C68">
      <w:pPr>
        <w:rPr>
          <w:lang w:val="en-IN"/>
        </w:rPr>
      </w:pPr>
      <w:r w:rsidRPr="001B3C68">
        <w:rPr>
          <w:lang w:val="en-IN"/>
        </w:rPr>
        <w:t xml:space="preserve">The internship was a valuable learning experience that helped me apply my knowledge in a practical environment. It strengthened my </w:t>
      </w:r>
      <w:r w:rsidRPr="001B3C68">
        <w:rPr>
          <w:b/>
          <w:bCs/>
          <w:lang w:val="en-IN"/>
        </w:rPr>
        <w:t>technical, analytical, and teamwork skills</w:t>
      </w:r>
      <w:r w:rsidRPr="001B3C68">
        <w:rPr>
          <w:lang w:val="en-IN"/>
        </w:rPr>
        <w:t xml:space="preserve"> and gave me greater confidence in handling real-world project requirements. Overall, the experience provided a strong foundation for my future professional development.</w:t>
      </w:r>
    </w:p>
    <w:p w14:paraId="3B326EAA" w14:textId="77777777" w:rsidR="000221D0" w:rsidRDefault="00000000">
      <w:r>
        <w:lastRenderedPageBreak/>
        <w:br w:type="page"/>
      </w:r>
    </w:p>
    <w:p w14:paraId="6716D4EC" w14:textId="77777777" w:rsidR="008741F4" w:rsidRPr="008741F4" w:rsidRDefault="008741F4" w:rsidP="008741F4">
      <w:pPr>
        <w:rPr>
          <w:b/>
          <w:bCs/>
          <w:lang w:val="en-IN"/>
        </w:rPr>
      </w:pPr>
      <w:r w:rsidRPr="008741F4">
        <w:rPr>
          <w:b/>
          <w:bCs/>
          <w:lang w:val="en-IN"/>
        </w:rPr>
        <w:lastRenderedPageBreak/>
        <w:t>REFERENCES</w:t>
      </w:r>
    </w:p>
    <w:p w14:paraId="71F35F50" w14:textId="77777777" w:rsidR="008741F4" w:rsidRPr="008741F4" w:rsidRDefault="008741F4" w:rsidP="008741F4">
      <w:pPr>
        <w:numPr>
          <w:ilvl w:val="0"/>
          <w:numId w:val="10"/>
        </w:numPr>
        <w:rPr>
          <w:lang w:val="en-IN"/>
        </w:rPr>
      </w:pPr>
      <w:r w:rsidRPr="008741F4">
        <w:rPr>
          <w:b/>
          <w:bCs/>
          <w:lang w:val="en-IN"/>
        </w:rPr>
        <w:t>MARS – Centre for Sustainable Community Development</w:t>
      </w:r>
      <w:r w:rsidRPr="008741F4">
        <w:rPr>
          <w:lang w:val="en-IN"/>
        </w:rPr>
        <w:t>, Internship Offer Letter, dated 30/05/2026.</w:t>
      </w:r>
    </w:p>
    <w:p w14:paraId="209C6A63" w14:textId="77777777" w:rsidR="008741F4" w:rsidRPr="008741F4" w:rsidRDefault="008741F4" w:rsidP="008741F4">
      <w:pPr>
        <w:numPr>
          <w:ilvl w:val="0"/>
          <w:numId w:val="10"/>
        </w:numPr>
        <w:rPr>
          <w:lang w:val="en-IN"/>
        </w:rPr>
      </w:pPr>
      <w:r w:rsidRPr="008741F4">
        <w:rPr>
          <w:b/>
          <w:bCs/>
          <w:lang w:val="en-IN"/>
        </w:rPr>
        <w:t>MARS – Centre for Sustainable Community Development</w:t>
      </w:r>
      <w:r w:rsidRPr="008741F4">
        <w:rPr>
          <w:lang w:val="en-IN"/>
        </w:rPr>
        <w:t>, Internship Completion Certificate, issued 31/07/2026.</w:t>
      </w:r>
    </w:p>
    <w:p w14:paraId="2BAA2837" w14:textId="77777777" w:rsidR="008741F4" w:rsidRPr="008741F4" w:rsidRDefault="008741F4" w:rsidP="008741F4">
      <w:pPr>
        <w:numPr>
          <w:ilvl w:val="0"/>
          <w:numId w:val="10"/>
        </w:numPr>
        <w:rPr>
          <w:lang w:val="en-IN"/>
        </w:rPr>
      </w:pPr>
      <w:r w:rsidRPr="008741F4">
        <w:rPr>
          <w:b/>
          <w:bCs/>
          <w:lang w:val="en-IN"/>
        </w:rPr>
        <w:t>QGIS Documentation</w:t>
      </w:r>
      <w:r w:rsidRPr="008741F4">
        <w:rPr>
          <w:lang w:val="en-IN"/>
        </w:rPr>
        <w:t>, QGIS User Guide — resources related to GIS, spatial data handling, mapping, layers, coordinates, and visualization.</w:t>
      </w:r>
    </w:p>
    <w:p w14:paraId="39D58E10" w14:textId="77777777" w:rsidR="008741F4" w:rsidRPr="008741F4" w:rsidRDefault="008741F4" w:rsidP="008741F4">
      <w:pPr>
        <w:numPr>
          <w:ilvl w:val="0"/>
          <w:numId w:val="10"/>
        </w:numPr>
        <w:rPr>
          <w:lang w:val="en-IN"/>
        </w:rPr>
      </w:pPr>
      <w:r w:rsidRPr="008741F4">
        <w:rPr>
          <w:b/>
          <w:bCs/>
          <w:lang w:val="en-IN"/>
        </w:rPr>
        <w:t>Microsoft Excel Documentation</w:t>
      </w:r>
      <w:r w:rsidRPr="008741F4">
        <w:rPr>
          <w:lang w:val="en-IN"/>
        </w:rPr>
        <w:t>, Microsoft Support — resources related to data entry, organization, cleaning, sorting, and analysis.</w:t>
      </w:r>
    </w:p>
    <w:p w14:paraId="50B7CB9C" w14:textId="77777777" w:rsidR="008741F4" w:rsidRPr="008741F4" w:rsidRDefault="008741F4" w:rsidP="008741F4">
      <w:pPr>
        <w:numPr>
          <w:ilvl w:val="0"/>
          <w:numId w:val="10"/>
        </w:numPr>
        <w:rPr>
          <w:lang w:val="en-IN"/>
        </w:rPr>
      </w:pPr>
      <w:r w:rsidRPr="008741F4">
        <w:rPr>
          <w:b/>
          <w:bCs/>
          <w:lang w:val="en-IN"/>
        </w:rPr>
        <w:t>Wildlife Institute of India (WII)</w:t>
      </w:r>
      <w:r w:rsidRPr="008741F4">
        <w:rPr>
          <w:lang w:val="en-IN"/>
        </w:rPr>
        <w:t xml:space="preserve"> — resources related to wildlife conservation, biodiversity, wildlife corridors, and human–wildlife conflict management.</w:t>
      </w:r>
    </w:p>
    <w:p w14:paraId="360B0AAC" w14:textId="77777777" w:rsidR="008741F4" w:rsidRPr="008741F4" w:rsidRDefault="008741F4" w:rsidP="008741F4">
      <w:pPr>
        <w:numPr>
          <w:ilvl w:val="0"/>
          <w:numId w:val="10"/>
        </w:numPr>
        <w:rPr>
          <w:lang w:val="en-IN"/>
        </w:rPr>
      </w:pPr>
      <w:r w:rsidRPr="008741F4">
        <w:rPr>
          <w:b/>
          <w:bCs/>
          <w:lang w:val="en-IN"/>
        </w:rPr>
        <w:t>National Tiger Conservation Authority (NTCA)</w:t>
      </w:r>
      <w:r w:rsidRPr="008741F4">
        <w:rPr>
          <w:lang w:val="en-IN"/>
        </w:rPr>
        <w:t xml:space="preserve"> — resources on tiger corridors, corridor mapping, and wildlife corridor management in India.</w:t>
      </w:r>
    </w:p>
    <w:p w14:paraId="60A52AA5" w14:textId="77777777" w:rsidR="008741F4" w:rsidRPr="008741F4" w:rsidRDefault="008741F4" w:rsidP="008741F4">
      <w:pPr>
        <w:numPr>
          <w:ilvl w:val="0"/>
          <w:numId w:val="10"/>
        </w:numPr>
        <w:rPr>
          <w:lang w:val="en-IN"/>
        </w:rPr>
      </w:pPr>
      <w:r w:rsidRPr="008741F4">
        <w:rPr>
          <w:b/>
          <w:bCs/>
          <w:lang w:val="en-IN"/>
        </w:rPr>
        <w:t>Ministry of Environment, Forest and Climate Change (</w:t>
      </w:r>
      <w:proofErr w:type="spellStart"/>
      <w:r w:rsidRPr="008741F4">
        <w:rPr>
          <w:b/>
          <w:bCs/>
          <w:lang w:val="en-IN"/>
        </w:rPr>
        <w:t>MoEFCC</w:t>
      </w:r>
      <w:proofErr w:type="spellEnd"/>
      <w:r w:rsidRPr="008741F4">
        <w:rPr>
          <w:b/>
          <w:bCs/>
          <w:lang w:val="en-IN"/>
        </w:rPr>
        <w:t>), Government of India</w:t>
      </w:r>
      <w:r w:rsidRPr="008741F4">
        <w:rPr>
          <w:lang w:val="en-IN"/>
        </w:rPr>
        <w:t xml:space="preserve"> — resources related to wildlife conservation, protected areas, wildlife corridors, and human–wildlife conflict management.</w:t>
      </w:r>
    </w:p>
    <w:p w14:paraId="3B61E4B1" w14:textId="77777777" w:rsidR="008741F4" w:rsidRPr="008741F4" w:rsidRDefault="008741F4" w:rsidP="008741F4">
      <w:pPr>
        <w:numPr>
          <w:ilvl w:val="0"/>
          <w:numId w:val="10"/>
        </w:numPr>
        <w:rPr>
          <w:lang w:val="en-IN"/>
        </w:rPr>
      </w:pPr>
      <w:r w:rsidRPr="008741F4">
        <w:rPr>
          <w:b/>
          <w:bCs/>
          <w:lang w:val="en-IN"/>
        </w:rPr>
        <w:t>Press Information Bureau (PIB), Government of India</w:t>
      </w:r>
      <w:r w:rsidRPr="008741F4">
        <w:rPr>
          <w:lang w:val="en-IN"/>
        </w:rPr>
        <w:t xml:space="preserve"> — official information and reports related to wildlife corridors and human–wildlife conflict management in India.</w:t>
      </w:r>
    </w:p>
    <w:p w14:paraId="358F3198" w14:textId="77777777" w:rsidR="008741F4" w:rsidRPr="008741F4" w:rsidRDefault="008741F4" w:rsidP="008741F4">
      <w:pPr>
        <w:numPr>
          <w:ilvl w:val="0"/>
          <w:numId w:val="10"/>
        </w:numPr>
        <w:rPr>
          <w:lang w:val="en-IN"/>
        </w:rPr>
      </w:pPr>
      <w:r w:rsidRPr="008741F4">
        <w:rPr>
          <w:b/>
          <w:bCs/>
          <w:lang w:val="en-IN"/>
        </w:rPr>
        <w:t>Wildlife Trust of India (WTI)</w:t>
      </w:r>
      <w:r w:rsidRPr="008741F4">
        <w:rPr>
          <w:lang w:val="en-IN"/>
        </w:rPr>
        <w:t xml:space="preserve"> — resources related to wildlife corridors, human–wildlife conflict mitigation, and conservation initiatives in India.</w:t>
      </w:r>
    </w:p>
    <w:p w14:paraId="516E5F25" w14:textId="77777777" w:rsidR="008741F4" w:rsidRPr="008741F4" w:rsidRDefault="008741F4" w:rsidP="008741F4">
      <w:pPr>
        <w:numPr>
          <w:ilvl w:val="0"/>
          <w:numId w:val="10"/>
        </w:numPr>
        <w:rPr>
          <w:lang w:val="en-IN"/>
        </w:rPr>
      </w:pPr>
      <w:proofErr w:type="spellStart"/>
      <w:r w:rsidRPr="008741F4">
        <w:rPr>
          <w:b/>
          <w:bCs/>
          <w:lang w:val="en-IN"/>
        </w:rPr>
        <w:t>EcoNexus</w:t>
      </w:r>
      <w:proofErr w:type="spellEnd"/>
      <w:r w:rsidRPr="008741F4">
        <w:rPr>
          <w:b/>
          <w:bCs/>
          <w:lang w:val="en-IN"/>
        </w:rPr>
        <w:t xml:space="preserve"> Project Documentation and Dataset</w:t>
      </w:r>
      <w:r w:rsidRPr="008741F4">
        <w:rPr>
          <w:lang w:val="en-IN"/>
        </w:rPr>
        <w:t xml:space="preserve"> — project-specific data, geographical information, and documentation used for data preparation and GIS mapping during the internship.</w:t>
      </w:r>
    </w:p>
    <w:p w14:paraId="6F024C99" w14:textId="6F64CE81" w:rsidR="000221D0" w:rsidRDefault="000221D0"/>
    <w:p w14:paraId="464174F4" w14:textId="77777777" w:rsidR="000221D0" w:rsidRDefault="00000000">
      <w:pPr>
        <w:spacing w:before="120" w:after="120"/>
      </w:pPr>
      <w:r>
        <w:rPr>
          <w:b/>
          <w:sz w:val="32"/>
        </w:rPr>
        <w:t>APPENDIX A: INTERNSHIP EVIDENCE</w:t>
      </w:r>
    </w:p>
    <w:p w14:paraId="583099B8" w14:textId="77777777" w:rsidR="000221D0" w:rsidRDefault="00000000">
      <w:pPr>
        <w:spacing w:after="120"/>
      </w:pPr>
      <w:r>
        <w:t>The following evidence is included to document the internship engagement and completion.</w:t>
      </w:r>
    </w:p>
    <w:p w14:paraId="5B8602F5" w14:textId="37024269" w:rsidR="000221D0" w:rsidRDefault="00855703">
      <w:pPr>
        <w:jc w:val="center"/>
      </w:pPr>
      <w:r>
        <w:rPr>
          <w:noProof/>
        </w:rPr>
        <w:lastRenderedPageBreak/>
        <w:drawing>
          <wp:inline distT="0" distB="0" distL="0" distR="0" wp14:anchorId="6CBA85A4" wp14:editId="7F5E2682">
            <wp:extent cx="5760085" cy="7767955"/>
            <wp:effectExtent l="0" t="0" r="0" b="4445"/>
            <wp:docPr id="18784107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10721" name="Picture 1878410721"/>
                    <pic:cNvPicPr/>
                  </pic:nvPicPr>
                  <pic:blipFill>
                    <a:blip r:embed="rId8"/>
                    <a:stretch>
                      <a:fillRect/>
                    </a:stretch>
                  </pic:blipFill>
                  <pic:spPr>
                    <a:xfrm>
                      <a:off x="0" y="0"/>
                      <a:ext cx="5760085" cy="7767955"/>
                    </a:xfrm>
                    <a:prstGeom prst="rect">
                      <a:avLst/>
                    </a:prstGeom>
                  </pic:spPr>
                </pic:pic>
              </a:graphicData>
            </a:graphic>
          </wp:inline>
        </w:drawing>
      </w:r>
    </w:p>
    <w:p w14:paraId="3F2C460C" w14:textId="77777777" w:rsidR="000221D0" w:rsidRDefault="00000000">
      <w:pPr>
        <w:jc w:val="center"/>
      </w:pPr>
      <w:r>
        <w:rPr>
          <w:b/>
          <w:sz w:val="20"/>
        </w:rPr>
        <w:t>Figure 13. Internship Completion Certificate</w:t>
      </w:r>
    </w:p>
    <w:p w14:paraId="20881A6B" w14:textId="77777777" w:rsidR="000221D0" w:rsidRDefault="00000000">
      <w:r>
        <w:br w:type="page"/>
      </w:r>
    </w:p>
    <w:p w14:paraId="206A4F78" w14:textId="1F64440E" w:rsidR="000221D0" w:rsidRDefault="00855703">
      <w:pPr>
        <w:jc w:val="center"/>
      </w:pPr>
      <w:r>
        <w:rPr>
          <w:noProof/>
        </w:rPr>
        <w:lastRenderedPageBreak/>
        <w:drawing>
          <wp:inline distT="0" distB="0" distL="0" distR="0" wp14:anchorId="64937CF7" wp14:editId="3151D28D">
            <wp:extent cx="5558155" cy="8892540"/>
            <wp:effectExtent l="0" t="0" r="4445" b="3810"/>
            <wp:docPr id="129006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088" name="Picture 129006088"/>
                    <pic:cNvPicPr/>
                  </pic:nvPicPr>
                  <pic:blipFill>
                    <a:blip r:embed="rId20"/>
                    <a:stretch>
                      <a:fillRect/>
                    </a:stretch>
                  </pic:blipFill>
                  <pic:spPr>
                    <a:xfrm>
                      <a:off x="0" y="0"/>
                      <a:ext cx="5558155" cy="8892540"/>
                    </a:xfrm>
                    <a:prstGeom prst="rect">
                      <a:avLst/>
                    </a:prstGeom>
                  </pic:spPr>
                </pic:pic>
              </a:graphicData>
            </a:graphic>
          </wp:inline>
        </w:drawing>
      </w:r>
    </w:p>
    <w:p w14:paraId="297764D8" w14:textId="77777777" w:rsidR="000221D0" w:rsidRDefault="00000000">
      <w:pPr>
        <w:jc w:val="center"/>
      </w:pPr>
      <w:r>
        <w:rPr>
          <w:b/>
          <w:sz w:val="20"/>
        </w:rPr>
        <w:lastRenderedPageBreak/>
        <w:t>Figure 14. Internship Offer Letter</w:t>
      </w:r>
    </w:p>
    <w:sectPr w:rsidR="000221D0" w:rsidSect="00034616">
      <w:footerReference w:type="default" r:id="rId21"/>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A2197" w14:textId="77777777" w:rsidR="00D2091D" w:rsidRDefault="00D2091D">
      <w:pPr>
        <w:spacing w:after="0" w:line="240" w:lineRule="auto"/>
      </w:pPr>
      <w:r>
        <w:separator/>
      </w:r>
    </w:p>
  </w:endnote>
  <w:endnote w:type="continuationSeparator" w:id="0">
    <w:p w14:paraId="74DE403F" w14:textId="77777777" w:rsidR="00D2091D" w:rsidRDefault="00D20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EB85" w14:textId="77777777" w:rsidR="000221D0" w:rsidRDefault="00000000">
    <w:pPr>
      <w:pStyle w:val="Footer"/>
      <w:jc w:val="center"/>
    </w:pPr>
    <w:r>
      <w:rPr>
        <w:sz w:val="20"/>
      </w:rPr>
      <w:fldChar w:fldCharType="begin"/>
    </w:r>
    <w:r>
      <w:rPr>
        <w:sz w:val="20"/>
      </w:rPr>
      <w:instrText xml:space="preserve"> PAGE </w:instrText>
    </w:r>
    <w:r>
      <w:rPr>
        <w:sz w:val="20"/>
      </w:rPr>
      <w:fldChar w:fldCharType="separate"/>
    </w:r>
    <w:r w:rsidR="00CB108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11191" w14:textId="77777777" w:rsidR="00D2091D" w:rsidRDefault="00D2091D">
      <w:pPr>
        <w:spacing w:after="0" w:line="240" w:lineRule="auto"/>
      </w:pPr>
      <w:r>
        <w:separator/>
      </w:r>
    </w:p>
  </w:footnote>
  <w:footnote w:type="continuationSeparator" w:id="0">
    <w:p w14:paraId="3C9AE33A" w14:textId="77777777" w:rsidR="00D2091D" w:rsidRDefault="00D20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C251A"/>
    <w:multiLevelType w:val="multilevel"/>
    <w:tmpl w:val="28CE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219114">
    <w:abstractNumId w:val="8"/>
  </w:num>
  <w:num w:numId="2" w16cid:durableId="540172692">
    <w:abstractNumId w:val="6"/>
  </w:num>
  <w:num w:numId="3" w16cid:durableId="1007363491">
    <w:abstractNumId w:val="5"/>
  </w:num>
  <w:num w:numId="4" w16cid:durableId="1643844321">
    <w:abstractNumId w:val="4"/>
  </w:num>
  <w:num w:numId="5" w16cid:durableId="699554549">
    <w:abstractNumId w:val="7"/>
  </w:num>
  <w:num w:numId="6" w16cid:durableId="413017547">
    <w:abstractNumId w:val="3"/>
  </w:num>
  <w:num w:numId="7" w16cid:durableId="878587375">
    <w:abstractNumId w:val="2"/>
  </w:num>
  <w:num w:numId="8" w16cid:durableId="61149860">
    <w:abstractNumId w:val="1"/>
  </w:num>
  <w:num w:numId="9" w16cid:durableId="1384980521">
    <w:abstractNumId w:val="0"/>
  </w:num>
  <w:num w:numId="10" w16cid:durableId="1978490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4CE"/>
    <w:rsid w:val="000221D0"/>
    <w:rsid w:val="00034616"/>
    <w:rsid w:val="0006063C"/>
    <w:rsid w:val="000A09F5"/>
    <w:rsid w:val="0015074B"/>
    <w:rsid w:val="001B3C68"/>
    <w:rsid w:val="002156C5"/>
    <w:rsid w:val="00257D7E"/>
    <w:rsid w:val="0029639D"/>
    <w:rsid w:val="00326F90"/>
    <w:rsid w:val="0033085E"/>
    <w:rsid w:val="0050768F"/>
    <w:rsid w:val="005E0B03"/>
    <w:rsid w:val="00733D0D"/>
    <w:rsid w:val="00855703"/>
    <w:rsid w:val="008741F4"/>
    <w:rsid w:val="00924D34"/>
    <w:rsid w:val="009476B5"/>
    <w:rsid w:val="00957769"/>
    <w:rsid w:val="00AA1D8D"/>
    <w:rsid w:val="00B47730"/>
    <w:rsid w:val="00BA1D55"/>
    <w:rsid w:val="00CB0664"/>
    <w:rsid w:val="00CB108B"/>
    <w:rsid w:val="00D2091D"/>
    <w:rsid w:val="00F664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02D01"/>
  <w14:defaultImageDpi w14:val="300"/>
  <w15:docId w15:val="{8C3EFD6A-BCAD-423B-997D-1CE80BE3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B108B"/>
    <w:pPr>
      <w:spacing w:before="100" w:beforeAutospacing="1" w:after="100" w:afterAutospacing="1" w:line="240" w:lineRule="auto"/>
      <w:jc w:val="left"/>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4479</Words>
  <Characters>25534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Rastogi</cp:lastModifiedBy>
  <cp:revision>2</cp:revision>
  <dcterms:created xsi:type="dcterms:W3CDTF">2026-08-30T06:27:00Z</dcterms:created>
  <dcterms:modified xsi:type="dcterms:W3CDTF">2026-08-30T06:27:00Z</dcterms:modified>
  <cp:category/>
</cp:coreProperties>
</file>