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Conditions for authorization of eligibility of vaccines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Age &gt; 70 → Authorized to take the vaccine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Healthcare workers, Shipping and tourism, frontline etc authorized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50 &lt; Age &lt; 70, any secondary medical condition may deem them valid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Age &lt; 50, they will require 2 medical conditions for it to be considered.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Citizens get highest priority followed by PR followed by DP/EP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