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773" w:rsidRDefault="000007EB">
      <w:pPr>
        <w:pStyle w:val="Heading1"/>
      </w:pPr>
      <w:r>
        <w:t>Phase 4: Process Automation (Admin)</w:t>
      </w:r>
    </w:p>
    <w:p w:rsidR="00005773" w:rsidRDefault="000007EB">
      <w:r>
        <w:t xml:space="preserve">In this phase, we automated the key business processes of the Education Institute CRM using Salesforce declarative tools. The goal was to reduce manual work for counselors and managers and ensure timely follow-ups, </w:t>
      </w:r>
      <w:r>
        <w:t>email notifications, and record updates.</w:t>
      </w:r>
    </w:p>
    <w:p w:rsidR="00005773" w:rsidRDefault="000007EB">
      <w:pPr>
        <w:pStyle w:val="Heading2"/>
      </w:pPr>
      <w:r>
        <w:t>1) Validation Rules</w:t>
      </w:r>
    </w:p>
    <w:p w:rsidR="00005773" w:rsidRDefault="000007EB">
      <w:r>
        <w:t>Use: Ensure data quality before records are saved.</w:t>
      </w:r>
      <w:r>
        <w:br/>
        <w:t>Implementation in Project:</w:t>
      </w:r>
      <w:r>
        <w:br/>
      </w:r>
      <w:r>
        <w:br/>
        <w:t>Rule on Lead: At least one of Phone or Email must be provided when the Lead Status = New.</w:t>
      </w:r>
      <w:r>
        <w:br/>
      </w:r>
      <w:r>
        <w:br/>
        <w:t>Formula</w:t>
      </w:r>
      <w:proofErr w:type="gramStart"/>
      <w:r>
        <w:t>:</w:t>
      </w:r>
      <w:proofErr w:type="gramEnd"/>
      <w:r>
        <w:br/>
      </w:r>
      <w:r>
        <w:br/>
        <w:t>AND(</w:t>
      </w:r>
      <w:r>
        <w:br/>
        <w:t xml:space="preserve">  ISPICKVA</w:t>
      </w:r>
      <w:r>
        <w:t>L(Status, "New"),</w:t>
      </w:r>
      <w:r>
        <w:br/>
        <w:t xml:space="preserve">  ISBLANK(Phone),</w:t>
      </w:r>
      <w:r>
        <w:br/>
        <w:t xml:space="preserve">  ISBLANK(Email)</w:t>
      </w:r>
      <w:r>
        <w:br/>
        <w:t>)</w:t>
      </w:r>
      <w:r>
        <w:br/>
      </w:r>
      <w:r>
        <w:br/>
        <w:t>Result: Counselors cannot save incomplete leads.</w:t>
      </w:r>
    </w:p>
    <w:p w:rsidR="000007EB" w:rsidRDefault="000007EB">
      <w:r>
        <w:rPr>
          <w:noProof/>
        </w:rPr>
        <w:drawing>
          <wp:inline distT="0" distB="0" distL="0" distR="0">
            <wp:extent cx="5486400" cy="1099631"/>
            <wp:effectExtent l="19050" t="0" r="0" b="0"/>
            <wp:docPr id="1" name="Picture 1" descr="C:\Users\Dell\OneDrive\Pictures\Screenshots\Screenshot 2025-09-17 124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2025-09-17 124031.png"/>
                    <pic:cNvPicPr>
                      <a:picLocks noChangeAspect="1" noChangeArrowheads="1"/>
                    </pic:cNvPicPr>
                  </pic:nvPicPr>
                  <pic:blipFill>
                    <a:blip r:embed="rId6"/>
                    <a:srcRect/>
                    <a:stretch>
                      <a:fillRect/>
                    </a:stretch>
                  </pic:blipFill>
                  <pic:spPr bwMode="auto">
                    <a:xfrm>
                      <a:off x="0" y="0"/>
                      <a:ext cx="5486400" cy="1099631"/>
                    </a:xfrm>
                    <a:prstGeom prst="rect">
                      <a:avLst/>
                    </a:prstGeom>
                    <a:noFill/>
                    <a:ln w="9525">
                      <a:noFill/>
                      <a:miter lim="800000"/>
                      <a:headEnd/>
                      <a:tailEnd/>
                    </a:ln>
                  </pic:spPr>
                </pic:pic>
              </a:graphicData>
            </a:graphic>
          </wp:inline>
        </w:drawing>
      </w:r>
    </w:p>
    <w:p w:rsidR="000007EB" w:rsidRPr="000007EB" w:rsidRDefault="000007EB" w:rsidP="000007EB">
      <w:pPr>
        <w:pStyle w:val="Heading2"/>
      </w:pPr>
      <w:r>
        <w:t>2) Workflow Rules</w:t>
      </w:r>
    </w:p>
    <w:p w:rsidR="00005773" w:rsidRDefault="000007EB">
      <w:r>
        <w:t>Use: Legacy tool to automate actions like email alerts, field updates, and tasks.</w:t>
      </w:r>
      <w:r>
        <w:br/>
        <w:t>Implementation in Project:</w:t>
      </w:r>
      <w:r>
        <w:br/>
      </w:r>
      <w:r>
        <w:br/>
        <w:t>Created Workflow Rule o</w:t>
      </w:r>
      <w:r>
        <w:t>n Lead:</w:t>
      </w:r>
      <w:r>
        <w:br/>
      </w:r>
      <w:r>
        <w:br/>
        <w:t>Criteria: When a Lead is created with Status = New.</w:t>
      </w:r>
      <w:r>
        <w:br/>
      </w:r>
      <w:r>
        <w:br/>
        <w:t>Immediate Action: Trigger New Lead Email Alert.</w:t>
      </w:r>
      <w:r>
        <w:br/>
      </w:r>
      <w:r>
        <w:br/>
        <w:t>Result: Ensures counselor/lead owner immediately gets notified.</w:t>
      </w:r>
    </w:p>
    <w:p w:rsidR="00005773" w:rsidRDefault="000007EB">
      <w:pPr>
        <w:pStyle w:val="Heading2"/>
      </w:pPr>
      <w:r>
        <w:lastRenderedPageBreak/>
        <w:t>3) Process Builder</w:t>
      </w:r>
    </w:p>
    <w:p w:rsidR="00005773" w:rsidRDefault="000007EB">
      <w:r>
        <w:t>Use: Automates processes with point-and-click (now mostly repl</w:t>
      </w:r>
      <w:r>
        <w:t>aced by Flow).</w:t>
      </w:r>
      <w:r>
        <w:br/>
        <w:t>Implementation in Project:</w:t>
      </w:r>
      <w:r>
        <w:br/>
      </w:r>
      <w:r>
        <w:br/>
        <w:t>Not used extensively since Flow is more powerful.</w:t>
      </w:r>
      <w:r>
        <w:br/>
      </w:r>
      <w:r>
        <w:br/>
        <w:t>But for learning: Created a Process Builder process to auto-update a custom field (e.g., Lead Source = “Website” if created via web form).</w:t>
      </w:r>
      <w:r>
        <w:br/>
      </w:r>
      <w:r>
        <w:br/>
        <w:t>Result: Demonstrated u</w:t>
      </w:r>
      <w:r>
        <w:t>nderstanding but replaced by Flow for production.</w:t>
      </w:r>
    </w:p>
    <w:p w:rsidR="000007EB" w:rsidRDefault="000007EB"/>
    <w:p w:rsidR="00005773" w:rsidRDefault="000007EB">
      <w:pPr>
        <w:pStyle w:val="Heading2"/>
      </w:pPr>
      <w:r>
        <w:t>4) Approval Process</w:t>
      </w:r>
    </w:p>
    <w:p w:rsidR="00005773" w:rsidRDefault="000007EB">
      <w:r>
        <w:t>Use: Standardize approvals before a record can proceed.</w:t>
      </w:r>
      <w:r>
        <w:br/>
        <w:t>Implementation in Project:</w:t>
      </w:r>
      <w:r>
        <w:br/>
      </w:r>
      <w:r>
        <w:br/>
        <w:t>Created an Approval Process for Discount Requests on Course Fees.</w:t>
      </w:r>
      <w:r>
        <w:br/>
      </w:r>
      <w:r>
        <w:br/>
        <w:t>Steps:</w:t>
      </w:r>
      <w:r>
        <w:br/>
      </w:r>
      <w:r>
        <w:br/>
        <w:t xml:space="preserve">Counselor submits discount </w:t>
      </w:r>
      <w:r>
        <w:t>request on Enrollment.</w:t>
      </w:r>
      <w:r>
        <w:br/>
        <w:t>Approval goes to Manager.</w:t>
      </w:r>
      <w:r>
        <w:br/>
        <w:t>If approved → Discount field updated. If rejected → Enrollment status updated as Rejected.</w:t>
      </w:r>
      <w:r>
        <w:br/>
      </w:r>
      <w:r>
        <w:br/>
        <w:t>Result: Prevents unauthorized discounts.</w:t>
      </w:r>
    </w:p>
    <w:p w:rsidR="000007EB" w:rsidRDefault="000007EB"/>
    <w:p w:rsidR="00005773" w:rsidRDefault="000007EB">
      <w:pPr>
        <w:pStyle w:val="Heading2"/>
      </w:pPr>
      <w:r>
        <w:t>5) Flow Builder (Screen, Record-Triggered, Scheduled, Auto-launched)</w:t>
      </w:r>
    </w:p>
    <w:p w:rsidR="000007EB" w:rsidRDefault="000007EB">
      <w:r>
        <w:t xml:space="preserve">Use: </w:t>
      </w:r>
      <w:r>
        <w:t>Modern automation tool for Salesforce.</w:t>
      </w:r>
      <w:r>
        <w:br/>
        <w:t>Implementation in Project</w:t>
      </w:r>
      <w:proofErr w:type="gramStart"/>
      <w:r>
        <w:t>:</w:t>
      </w:r>
      <w:proofErr w:type="gramEnd"/>
      <w:r>
        <w:br/>
      </w:r>
      <w:r>
        <w:br/>
        <w:t>Record-Triggered Flow:</w:t>
      </w:r>
      <w:r>
        <w:br/>
      </w:r>
      <w:r>
        <w:br/>
        <w:t>On Lead creation → Creates Follow-up Task for Counselor.</w:t>
      </w:r>
    </w:p>
    <w:p w:rsidR="000007EB" w:rsidRDefault="000007EB">
      <w:r>
        <w:rPr>
          <w:noProof/>
        </w:rPr>
        <w:lastRenderedPageBreak/>
        <w:drawing>
          <wp:inline distT="0" distB="0" distL="0" distR="0">
            <wp:extent cx="3048000" cy="5763260"/>
            <wp:effectExtent l="19050" t="0" r="0" b="0"/>
            <wp:docPr id="2" name="Picture 2" descr="C:\Users\Dell\OneDrive\Pictures\Screenshots\Screenshot 2025-09-17 130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creenshots\Screenshot 2025-09-17 130416.png"/>
                    <pic:cNvPicPr>
                      <a:picLocks noChangeAspect="1" noChangeArrowheads="1"/>
                    </pic:cNvPicPr>
                  </pic:nvPicPr>
                  <pic:blipFill>
                    <a:blip r:embed="rId7"/>
                    <a:srcRect/>
                    <a:stretch>
                      <a:fillRect/>
                    </a:stretch>
                  </pic:blipFill>
                  <pic:spPr bwMode="auto">
                    <a:xfrm>
                      <a:off x="0" y="0"/>
                      <a:ext cx="3048000" cy="5763260"/>
                    </a:xfrm>
                    <a:prstGeom prst="rect">
                      <a:avLst/>
                    </a:prstGeom>
                    <a:noFill/>
                    <a:ln w="9525">
                      <a:noFill/>
                      <a:miter lim="800000"/>
                      <a:headEnd/>
                      <a:tailEnd/>
                    </a:ln>
                  </pic:spPr>
                </pic:pic>
              </a:graphicData>
            </a:graphic>
          </wp:inline>
        </w:drawing>
      </w:r>
    </w:p>
    <w:p w:rsidR="000007EB" w:rsidRDefault="000007EB">
      <w:r>
        <w:br/>
      </w:r>
      <w:proofErr w:type="gramStart"/>
      <w:r>
        <w:t>On Lead creation/update → Auto-assigns Counselor based on Preferred Course.</w:t>
      </w:r>
      <w:proofErr w:type="gramEnd"/>
    </w:p>
    <w:p w:rsidR="000007EB" w:rsidRPr="000007EB" w:rsidRDefault="000007EB">
      <w:pPr>
        <w:rPr>
          <w:b/>
        </w:rPr>
      </w:pPr>
      <w:r>
        <w:lastRenderedPageBreak/>
        <w:br/>
      </w:r>
      <w:r>
        <w:rPr>
          <w:b/>
          <w:noProof/>
        </w:rPr>
        <w:drawing>
          <wp:inline distT="0" distB="0" distL="0" distR="0">
            <wp:extent cx="4676140" cy="57429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676140" cy="5742940"/>
                    </a:xfrm>
                    <a:prstGeom prst="rect">
                      <a:avLst/>
                    </a:prstGeom>
                    <a:noFill/>
                    <a:ln w="9525">
                      <a:noFill/>
                      <a:miter lim="800000"/>
                      <a:headEnd/>
                      <a:tailEnd/>
                    </a:ln>
                  </pic:spPr>
                </pic:pic>
              </a:graphicData>
            </a:graphic>
          </wp:inline>
        </w:drawing>
      </w:r>
    </w:p>
    <w:p w:rsidR="000007EB" w:rsidRDefault="000007EB"/>
    <w:p w:rsidR="00005773" w:rsidRDefault="000007EB">
      <w:r>
        <w:br/>
        <w:t xml:space="preserve">Auto-launched Flow: Integrated </w:t>
      </w:r>
      <w:r>
        <w:t>with Email Alert for notifications.</w:t>
      </w:r>
      <w:r>
        <w:br/>
      </w:r>
      <w:r>
        <w:br/>
        <w:t>(Optional Screen Flow): Can be used by counselor for guided Lead capture.</w:t>
      </w:r>
      <w:r>
        <w:br/>
      </w:r>
      <w:r>
        <w:br/>
        <w:t>Result: End-to-end automation of lead handling without manual steps.</w:t>
      </w:r>
    </w:p>
    <w:p w:rsidR="000007EB" w:rsidRPr="000007EB" w:rsidRDefault="000007EB" w:rsidP="000007EB">
      <w:pPr>
        <w:pStyle w:val="Heading2"/>
      </w:pPr>
      <w:r>
        <w:lastRenderedPageBreak/>
        <w:t>6) Email Alerts</w:t>
      </w:r>
    </w:p>
    <w:p w:rsidR="000007EB" w:rsidRDefault="000007EB">
      <w:r>
        <w:t>Use: Automatically notify users of key events.</w:t>
      </w:r>
      <w:r>
        <w:br/>
        <w:t>Implementati</w:t>
      </w:r>
      <w:r>
        <w:t>on in Project</w:t>
      </w:r>
      <w:proofErr w:type="gramStart"/>
      <w:r>
        <w:t>:</w:t>
      </w:r>
      <w:proofErr w:type="gramEnd"/>
      <w:r>
        <w:br/>
      </w:r>
      <w:r>
        <w:br/>
        <w:t>Created Lightning/Classic Email Template (</w:t>
      </w:r>
      <w:proofErr w:type="spellStart"/>
      <w:r>
        <w:t>Lead_New_Notification</w:t>
      </w:r>
      <w:proofErr w:type="spellEnd"/>
      <w:r>
        <w:t>).</w:t>
      </w:r>
    </w:p>
    <w:p w:rsidR="000007EB" w:rsidRDefault="000007EB">
      <w:r>
        <w:rPr>
          <w:noProof/>
        </w:rPr>
        <w:drawing>
          <wp:inline distT="0" distB="0" distL="0" distR="0">
            <wp:extent cx="5486400" cy="2691640"/>
            <wp:effectExtent l="19050" t="0" r="0" b="0"/>
            <wp:docPr id="6" name="Picture 6" descr="C:\Users\Dell\OneDrive\Pictures\Screenshots\Screenshot 2025-09-17 130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Pictures\Screenshots\Screenshot 2025-09-17 130609.png"/>
                    <pic:cNvPicPr>
                      <a:picLocks noChangeAspect="1" noChangeArrowheads="1"/>
                    </pic:cNvPicPr>
                  </pic:nvPicPr>
                  <pic:blipFill>
                    <a:blip r:embed="rId9"/>
                    <a:srcRect/>
                    <a:stretch>
                      <a:fillRect/>
                    </a:stretch>
                  </pic:blipFill>
                  <pic:spPr bwMode="auto">
                    <a:xfrm>
                      <a:off x="0" y="0"/>
                      <a:ext cx="5486400" cy="2691640"/>
                    </a:xfrm>
                    <a:prstGeom prst="rect">
                      <a:avLst/>
                    </a:prstGeom>
                    <a:noFill/>
                    <a:ln w="9525">
                      <a:noFill/>
                      <a:miter lim="800000"/>
                      <a:headEnd/>
                      <a:tailEnd/>
                    </a:ln>
                  </pic:spPr>
                </pic:pic>
              </a:graphicData>
            </a:graphic>
          </wp:inline>
        </w:drawing>
      </w:r>
      <w:r>
        <w:br/>
      </w:r>
      <w:r>
        <w:br/>
      </w:r>
      <w:proofErr w:type="gramStart"/>
      <w:r>
        <w:t>Created New Lead Email Alert using the template.</w:t>
      </w:r>
      <w:proofErr w:type="gramEnd"/>
    </w:p>
    <w:p w:rsidR="00005773" w:rsidRDefault="000007EB">
      <w:r>
        <w:br/>
      </w:r>
      <w:r>
        <w:rPr>
          <w:noProof/>
        </w:rPr>
        <w:drawing>
          <wp:inline distT="0" distB="0" distL="0" distR="0">
            <wp:extent cx="5486400" cy="2672638"/>
            <wp:effectExtent l="19050" t="0" r="0" b="0"/>
            <wp:docPr id="7" name="Picture 7" descr="C:\Users\Dell\OneDrive\Pictures\Screenshots\Screenshot 2025-09-17 13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OneDrive\Pictures\Screenshots\Screenshot 2025-09-17 131125.png"/>
                    <pic:cNvPicPr>
                      <a:picLocks noChangeAspect="1" noChangeArrowheads="1"/>
                    </pic:cNvPicPr>
                  </pic:nvPicPr>
                  <pic:blipFill>
                    <a:blip r:embed="rId10"/>
                    <a:srcRect/>
                    <a:stretch>
                      <a:fillRect/>
                    </a:stretch>
                  </pic:blipFill>
                  <pic:spPr bwMode="auto">
                    <a:xfrm>
                      <a:off x="0" y="0"/>
                      <a:ext cx="5486400" cy="2672638"/>
                    </a:xfrm>
                    <a:prstGeom prst="rect">
                      <a:avLst/>
                    </a:prstGeom>
                    <a:noFill/>
                    <a:ln w="9525">
                      <a:noFill/>
                      <a:miter lim="800000"/>
                      <a:headEnd/>
                      <a:tailEnd/>
                    </a:ln>
                  </pic:spPr>
                </pic:pic>
              </a:graphicData>
            </a:graphic>
          </wp:inline>
        </w:drawing>
      </w:r>
      <w:r>
        <w:br/>
        <w:t>Connected via Workflow Rule and Flow.</w:t>
      </w:r>
      <w:r>
        <w:br/>
      </w:r>
      <w:r>
        <w:br/>
        <w:t>Result: Lead Owner gets instant email when a new lead is created.</w:t>
      </w:r>
    </w:p>
    <w:p w:rsidR="00005773" w:rsidRDefault="000007EB">
      <w:pPr>
        <w:pStyle w:val="Heading2"/>
      </w:pPr>
      <w:r>
        <w:lastRenderedPageBreak/>
        <w:t>7) Field Updates</w:t>
      </w:r>
    </w:p>
    <w:p w:rsidR="00005773" w:rsidRDefault="000007EB">
      <w:r>
        <w:t>U</w:t>
      </w:r>
      <w:r>
        <w:t>se: Auto-update record fields.</w:t>
      </w:r>
      <w:r>
        <w:br/>
        <w:t>Implementation in Project:</w:t>
      </w:r>
      <w:r>
        <w:br/>
      </w:r>
      <w:r>
        <w:br/>
        <w:t>Example Workflow Field Update: When Enrollment is Approved, set Status = Confirmed.</w:t>
      </w:r>
      <w:r>
        <w:br/>
      </w:r>
      <w:r>
        <w:br/>
        <w:t>Result: Saves time, ensures consistent data.</w:t>
      </w:r>
    </w:p>
    <w:p w:rsidR="00005773" w:rsidRDefault="000007EB">
      <w:pPr>
        <w:pStyle w:val="Heading2"/>
      </w:pPr>
      <w:r>
        <w:t>8) Tasks</w:t>
      </w:r>
    </w:p>
    <w:p w:rsidR="00005773" w:rsidRDefault="000007EB">
      <w:r>
        <w:t>Use: Assign work automatically to users.</w:t>
      </w:r>
      <w:r>
        <w:br/>
        <w:t>Implementation in</w:t>
      </w:r>
      <w:r>
        <w:t xml:space="preserve"> Project:</w:t>
      </w:r>
      <w:r>
        <w:br/>
      </w:r>
      <w:r>
        <w:br/>
        <w:t>Flow creates a Follow-up Task for counselor whenever a Lead is created.</w:t>
      </w:r>
      <w:r>
        <w:br/>
      </w:r>
      <w:r>
        <w:br/>
        <w:t>Task Fields:</w:t>
      </w:r>
      <w:r>
        <w:br/>
      </w:r>
      <w:r>
        <w:br/>
        <w:t>Subject = “Follow up: {Lead Name}”</w:t>
      </w:r>
      <w:r>
        <w:br/>
        <w:t>Due Date = Next Day</w:t>
      </w:r>
      <w:r>
        <w:br/>
        <w:t>Owner = Lead Owner</w:t>
      </w:r>
      <w:r>
        <w:br/>
      </w:r>
      <w:r>
        <w:br/>
        <w:t>Result: Counselors never miss a follow-up.</w:t>
      </w:r>
    </w:p>
    <w:p w:rsidR="00005773" w:rsidRDefault="000007EB">
      <w:pPr>
        <w:pStyle w:val="Heading2"/>
      </w:pPr>
      <w:r>
        <w:t>9) Custom Notifications</w:t>
      </w:r>
    </w:p>
    <w:p w:rsidR="00005773" w:rsidRDefault="000007EB">
      <w:r>
        <w:t>Use: Send in-app</w:t>
      </w:r>
      <w:r>
        <w:t xml:space="preserve"> and push notifications instead of email.</w:t>
      </w:r>
      <w:r>
        <w:br/>
        <w:t>Implementation in Project:</w:t>
      </w:r>
      <w:r>
        <w:br/>
      </w:r>
      <w:r>
        <w:br/>
        <w:t>Configured a Custom Notification Type for “New Lead Alert”.</w:t>
      </w:r>
      <w:r>
        <w:br/>
      </w:r>
      <w:r>
        <w:br/>
        <w:t>Flow Action: Send custom notification to Counselor on new Lead creation.</w:t>
      </w:r>
      <w:r>
        <w:br/>
      </w:r>
      <w:r>
        <w:br/>
        <w:t>Result: Real-time alerts inside Salesforce (and mob</w:t>
      </w:r>
      <w:r>
        <w:t>ile app).</w:t>
      </w:r>
    </w:p>
    <w:p w:rsidR="00005773" w:rsidRDefault="000007EB">
      <w:pPr>
        <w:pStyle w:val="Heading2"/>
      </w:pPr>
      <w:r>
        <w:t>Overall Result:</w:t>
      </w:r>
    </w:p>
    <w:p w:rsidR="00005773" w:rsidRDefault="000007EB">
      <w:r>
        <w:t>Phase 4 ensures smooth automation of student lead management. Counselors are guided by system-generated tasks and notifications, managers approve critical requests, and duplicate or incomplete data is prevented.</w:t>
      </w:r>
    </w:p>
    <w:sectPr w:rsidR="00005773"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7730"/>
    <w:rsid w:val="000007EB"/>
    <w:rsid w:val="00005773"/>
    <w:rsid w:val="00034616"/>
    <w:rsid w:val="0006063C"/>
    <w:rsid w:val="0015074B"/>
    <w:rsid w:val="0029639D"/>
    <w:rsid w:val="00326F90"/>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000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7E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Dell</cp:lastModifiedBy>
  <cp:revision>2</cp:revision>
  <dcterms:created xsi:type="dcterms:W3CDTF">2025-09-17T07:42:00Z</dcterms:created>
  <dcterms:modified xsi:type="dcterms:W3CDTF">2025-09-17T07:42:00Z</dcterms:modified>
</cp:coreProperties>
</file>