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759" w:rsidRDefault="006142B2" w:rsidP="006142B2">
      <w:pPr>
        <w:pStyle w:val="Heading1"/>
      </w:pPr>
      <w:r>
        <w:t>Aim</w:t>
      </w:r>
    </w:p>
    <w:p w:rsidR="00F86E56" w:rsidRPr="00F86E56" w:rsidRDefault="006142B2" w:rsidP="00F86E56">
      <w:r>
        <w:t>To balance the rotatory inverted pendulum</w:t>
      </w:r>
      <w:r w:rsidR="00F86E56">
        <w:t xml:space="preserve"> in the inverted position given the following transient specifications: </w:t>
      </w:r>
      <w:r w:rsidR="00F86E56" w:rsidRPr="00F86E56">
        <w:t>Design an LQR control, that is tune the Q weighing matrix, such that the closed-loop</w:t>
      </w:r>
      <w:r w:rsidR="00F86E56">
        <w:t xml:space="preserve"> </w:t>
      </w:r>
      <w:r w:rsidR="00F86E56" w:rsidRPr="00F86E56">
        <w:t>response meets the following specifications:</w:t>
      </w:r>
    </w:p>
    <w:p w:rsidR="00F86E56" w:rsidRPr="00F86E56" w:rsidRDefault="00F86E56" w:rsidP="00F86E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/>
        <w:jc w:val="left"/>
      </w:pPr>
      <w:r w:rsidRPr="00F86E56">
        <w:t xml:space="preserve">Arm Regulation: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>(t)| &lt; 30</m:t>
        </m:r>
        <m:r>
          <w:rPr>
            <w:rFonts w:ascii="Cambria Math" w:hAnsi="Cambria Math" w:hint="eastAsia"/>
          </w:rPr>
          <m:t>°</m:t>
        </m:r>
      </m:oMath>
    </w:p>
    <w:p w:rsidR="00F86E56" w:rsidRPr="00F86E56" w:rsidRDefault="00F86E56" w:rsidP="00F86E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/>
        <w:jc w:val="left"/>
      </w:pPr>
      <w:r w:rsidRPr="00F86E56">
        <w:t xml:space="preserve">Pendulum Regulation: </w:t>
      </w:r>
      <m:oMath>
        <m:r>
          <w:rPr>
            <w:rFonts w:ascii="Cambria Math" w:hAnsi="Cambria Math"/>
          </w:rPr>
          <m:t>|α(t)| &lt; 3</m:t>
        </m:r>
        <m:r>
          <w:rPr>
            <w:rFonts w:ascii="Cambria Math" w:hAnsi="Cambria Math" w:hint="eastAsia"/>
          </w:rPr>
          <m:t>°</m:t>
        </m:r>
      </m:oMath>
    </w:p>
    <w:p w:rsidR="00F86E56" w:rsidRDefault="00F86E56" w:rsidP="00F86E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/>
        <w:jc w:val="left"/>
      </w:pPr>
      <w:r w:rsidRPr="00F86E56">
        <w:t xml:space="preserve">Control input limit: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&lt; 12 V</m:t>
        </m:r>
      </m:oMath>
    </w:p>
    <w:p w:rsidR="00F86E56" w:rsidRDefault="00F86E56" w:rsidP="00F86E56">
      <w:pPr>
        <w:autoSpaceDE w:val="0"/>
        <w:autoSpaceDN w:val="0"/>
        <w:adjustRightInd w:val="0"/>
        <w:spacing w:after="0" w:line="240" w:lineRule="auto"/>
        <w:jc w:val="center"/>
      </w:pPr>
      <w:r w:rsidRPr="00F86E56">
        <w:rPr>
          <w:noProof/>
          <w:lang w:eastAsia="en-IN"/>
        </w:rPr>
        <w:drawing>
          <wp:inline distT="0" distB="0" distL="0" distR="0">
            <wp:extent cx="3345180" cy="31305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80" cy="313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56" w:rsidRDefault="00F86E56" w:rsidP="00F86E56">
      <w:pPr>
        <w:pStyle w:val="Heading1"/>
        <w:rPr>
          <w:rFonts w:eastAsiaTheme="minorEastAsia"/>
        </w:rPr>
      </w:pPr>
      <w:r>
        <w:rPr>
          <w:rFonts w:eastAsiaTheme="minorEastAsia"/>
        </w:rPr>
        <w:t>LQR Control</w:t>
      </w:r>
    </w:p>
    <w:p w:rsidR="004E1B5D" w:rsidRPr="004E1B5D" w:rsidRDefault="004E1B5D" w:rsidP="004E1B5D">
      <w:r>
        <w:t xml:space="preserve">Here we use LQR control instead of PID control because of the difficulty in tuning the PID parameters for the </w:t>
      </w:r>
      <w:r w:rsidR="00F76C19">
        <w:t>rotatory</w:t>
      </w:r>
      <w:r>
        <w:t xml:space="preserve"> inverted pendulum setup and also because a certain control on the input is required and the balance is on a non-equilibrium point</w:t>
      </w:r>
      <w:r w:rsidR="00F76C19">
        <w:t xml:space="preserve"> which would require more precise control</w:t>
      </w:r>
      <w:r>
        <w:t>.</w:t>
      </w:r>
    </w:p>
    <w:p w:rsidR="003455D3" w:rsidRPr="003455D3" w:rsidRDefault="00F86E56" w:rsidP="004E1B5D">
      <w:r>
        <w:t xml:space="preserve">The LQR control for the inverted pendulum is applied on its linearized model. It is </w:t>
      </w:r>
      <w:r w:rsidRPr="00F86E56">
        <w:t>the theory of </w:t>
      </w:r>
      <w:hyperlink r:id="rId8" w:tooltip="Optimal control" w:history="1">
        <w:r w:rsidRPr="00F86E56">
          <w:t>optimal control</w:t>
        </w:r>
      </w:hyperlink>
      <w:r w:rsidRPr="00F86E56">
        <w:t> is concerned with operating a </w:t>
      </w:r>
      <w:hyperlink r:id="rId9" w:tooltip="Dynamic system" w:history="1">
        <w:r w:rsidRPr="00F86E56">
          <w:t>dynamic system</w:t>
        </w:r>
      </w:hyperlink>
      <w:r w:rsidRPr="00F86E56">
        <w:t> at minimum cost. The case where the system dynamics are described by a set of </w:t>
      </w:r>
      <w:hyperlink r:id="rId10" w:tooltip="Linear differential equation" w:history="1">
        <w:r w:rsidRPr="00F86E56">
          <w:t>linear differential equations</w:t>
        </w:r>
      </w:hyperlink>
      <w:r w:rsidRPr="00F86E56">
        <w:t> and the cost is described by a </w:t>
      </w:r>
      <w:hyperlink r:id="rId11" w:tooltip="Quadratic polynomial" w:history="1">
        <w:r w:rsidRPr="00F86E56">
          <w:t>quadratic</w:t>
        </w:r>
      </w:hyperlink>
      <w:r w:rsidRPr="00F86E56">
        <w:t> </w:t>
      </w:r>
      <w:hyperlink r:id="rId12" w:tooltip="Functional (mathematics)" w:history="1">
        <w:r w:rsidRPr="00F86E56">
          <w:t>function</w:t>
        </w:r>
      </w:hyperlink>
      <w:r w:rsidRPr="00F86E56">
        <w:t> is called the LQ problem. One of the main results in the theory is that the solution is provided by the linear–quadratic regulator (LQR), a feedback controller whose equations are given below</w:t>
      </w:r>
      <w:r w:rsidR="003455D3">
        <w:t xml:space="preserve">. </w:t>
      </w:r>
      <w:r w:rsidR="004E1B5D">
        <w:t>For a</w:t>
      </w:r>
      <w:r w:rsidR="00A07DF6" w:rsidRPr="00A07DF6">
        <w:t xml:space="preserve"> linear system described by</w:t>
      </w:r>
      <w:r w:rsidR="00A07DF6" w:rsidRPr="003455D3">
        <w:t xml:space="preserve"> </w:t>
      </w:r>
      <w:r w:rsidR="004E1B5D"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Bu </m:t>
        </m:r>
      </m:oMath>
      <w:r w:rsidR="00A07DF6" w:rsidRPr="00A07DF6">
        <w:t xml:space="preserve">with a </w:t>
      </w:r>
      <w:r w:rsidR="003455D3">
        <w:t>cost function</w:t>
      </w:r>
      <w:r w:rsidR="00A07DF6" w:rsidRPr="00A07DF6">
        <w:t xml:space="preserve"> defined as</w:t>
      </w:r>
    </w:p>
    <w:p w:rsidR="003455D3" w:rsidRPr="00A07DF6" w:rsidRDefault="003455D3" w:rsidP="003455D3">
      <w:pPr>
        <w:shd w:val="clear" w:color="auto" w:fill="FFFFFF"/>
        <w:spacing w:before="120" w:after="120" w:line="240" w:lineRule="auto"/>
        <w:jc w:val="left"/>
      </w:pPr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3455D3" w:rsidRPr="003455D3" w:rsidRDefault="00A07DF6" w:rsidP="003455D3">
      <w:pPr>
        <w:shd w:val="clear" w:color="auto" w:fill="FFFFFF"/>
        <w:spacing w:before="120" w:after="120" w:line="240" w:lineRule="auto"/>
        <w:jc w:val="left"/>
      </w:pPr>
      <w:r w:rsidRPr="00A07DF6">
        <w:t>the feedback control law that mi</w:t>
      </w:r>
      <w:r w:rsidR="004E1B5D">
        <w:t xml:space="preserve">nimizes the value of the cost </w:t>
      </w:r>
      <m:oMath>
        <m:r>
          <w:rPr>
            <w:rFonts w:ascii="Cambria Math" w:hAnsi="Cambria Math"/>
          </w:rPr>
          <m:t>u=-Kx</m:t>
        </m:r>
      </m:oMath>
    </w:p>
    <w:p w:rsidR="003455D3" w:rsidRDefault="003455D3" w:rsidP="003455D3">
      <w:pPr>
        <w:shd w:val="clear" w:color="auto" w:fill="FFFFFF"/>
        <w:spacing w:before="120" w:after="120" w:line="240" w:lineRule="auto"/>
        <w:jc w:val="left"/>
      </w:pPr>
      <w:r>
        <w:t>Where the matrix K is calculated using the MATLAB lqr command by supplying it the matrices A, B, Q and R. The diagonal matrices Q and R are tweaked to obtain the optimal empirical values for K.</w:t>
      </w:r>
    </w:p>
    <w:p w:rsidR="003455D3" w:rsidRDefault="003455D3" w:rsidP="003455D3">
      <w:pPr>
        <w:pStyle w:val="Heading1"/>
      </w:pPr>
      <w:r>
        <w:lastRenderedPageBreak/>
        <w:t>The K Matrix</w:t>
      </w:r>
    </w:p>
    <w:p w:rsidR="003455D3" w:rsidRDefault="003455D3" w:rsidP="003455D3">
      <w:r>
        <w:t xml:space="preserve">After many iterations, the following is the K matrix which was used </w:t>
      </w:r>
    </w:p>
    <w:p w:rsidR="003455D3" w:rsidRPr="00D3088D" w:rsidRDefault="00D3088D" w:rsidP="003455D3">
      <m:oMathPara>
        <m:oMath>
          <m:r>
            <w:rPr>
              <w:rFonts w:ascii="Cambria Math" w:hAnsi="Cambria Math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-3.354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57.206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-2.041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7.4801</m:t>
                    </m:r>
                  </m:e>
                </m:mr>
              </m:m>
            </m:e>
          </m:d>
        </m:oMath>
      </m:oMathPara>
    </w:p>
    <w:p w:rsidR="00D3088D" w:rsidRDefault="00D3088D" w:rsidP="003455D3">
      <w:r>
        <w:t>Here is the MATLAB code to do the same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Code to solve for the optimum state feedback law u = -Kx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given the state-space model for the inverted pendulum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%% Mechanical Parameters in SI Units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Mass of the pendulum assembly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0.153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Length of pendulum centre of mass from pivot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0.191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Total length of pendulum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0.08260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Length of arm pivot to pendulum pivot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3E-5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Motor shaft moment of inertia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Marm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Mass of arm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9.810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Gravitational acceleration constant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Jeq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1.23E-4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Equivalent moment of inertia about the motor shaft pivot axis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1.1E-4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Pendulum moment of inertia about its pivot axis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Beq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Arm viscous damping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Pendulum viscous damping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%% Electro-Mechanical Parameters in SI Units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Motor armature resistance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Kt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0.02797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Motor torque constant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Km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0.02797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Motor back-electromotive force constant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%% State-Space Definition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denom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Jeq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Jeq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="004E1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%denominator term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The A Matrix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denom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denom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Jeq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denom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Km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denom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The B Matrix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denom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denom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)];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%% The Quadratic Minimisation Matrices (Tuning Component)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The Q Matrix: State variables Cost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Q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4.25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x'Qx where x = [theta, alpha, dtheta/dt, dalpha/dt]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The R Matrix: Input Cost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Because we have only one input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%% The LQR Solution using the in-built MATLAB Function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lqr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3088D" w:rsidRDefault="00D3088D" w:rsidP="00D3088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B69D2" w:rsidRDefault="00EB69D2" w:rsidP="00EB69D2">
      <w:pPr>
        <w:pStyle w:val="Heading1"/>
      </w:pPr>
      <w:r>
        <w:lastRenderedPageBreak/>
        <w:t>Arduino Code and Flow</w:t>
      </w:r>
    </w:p>
    <w:p w:rsidR="0073583C" w:rsidRDefault="0073583C" w:rsidP="0073583C">
      <w:pPr>
        <w:pStyle w:val="Heading2"/>
      </w:pPr>
      <w:r>
        <w:t>Code Flow</w:t>
      </w:r>
    </w:p>
    <w:p w:rsidR="00026105" w:rsidRDefault="00026105" w:rsidP="00026105">
      <w:pPr>
        <w:jc w:val="center"/>
      </w:pPr>
      <w:r>
        <w:object w:dxaOrig="9433" w:dyaOrig="2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8pt;height:129pt" o:ole="">
            <v:imagedata r:id="rId13" o:title=""/>
          </v:shape>
          <o:OLEObject Type="Embed" ProgID="Visio.Drawing.15" ShapeID="_x0000_i1025" DrawAspect="Content" ObjectID="_1552121580" r:id="rId14"/>
        </w:object>
      </w:r>
    </w:p>
    <w:p w:rsidR="009853EA" w:rsidRPr="00026105" w:rsidRDefault="009853EA" w:rsidP="00026105">
      <w:pPr>
        <w:jc w:val="center"/>
      </w:pPr>
    </w:p>
    <w:p w:rsidR="0073583C" w:rsidRPr="0073583C" w:rsidRDefault="0073583C" w:rsidP="0073583C">
      <w:pPr>
        <w:pStyle w:val="Heading2"/>
      </w:pPr>
      <w:r>
        <w:t>Cut-Down Arduino Code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//Code for LQR Control of the Inverted Pendulum</w:t>
      </w:r>
    </w:p>
    <w:p w:rsidR="004A2553" w:rsidRDefault="00CD4546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#include &lt;Metro.h&gt;      </w:t>
      </w:r>
      <w:r w:rsidR="004A2553">
        <w:rPr>
          <w:rFonts w:ascii="Courier New" w:hAnsi="Courier New" w:cs="Courier New"/>
          <w:color w:val="000000"/>
          <w:sz w:val="20"/>
          <w:szCs w:val="20"/>
          <w:highlight w:val="white"/>
        </w:rPr>
        <w:t>//Metro libary for timed differential calculations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A2553" w:rsidRDefault="00AE2BAD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float theta,alpha, </w:t>
      </w:r>
      <w:r w:rsidR="004A2553">
        <w:rPr>
          <w:rFonts w:ascii="Courier New" w:hAnsi="Courier New" w:cs="Courier New"/>
          <w:color w:val="000000"/>
          <w:sz w:val="20"/>
          <w:szCs w:val="20"/>
          <w:highlight w:val="white"/>
        </w:rPr>
        <w:t>alpha_dash,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A2553">
        <w:rPr>
          <w:rFonts w:ascii="Courier New" w:hAnsi="Courier New" w:cs="Courier New"/>
          <w:color w:val="000000"/>
          <w:sz w:val="20"/>
          <w:szCs w:val="20"/>
          <w:highlight w:val="white"/>
        </w:rPr>
        <w:t>theta_dash;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float alpha_prev = 0;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float theta_prev = 0;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Metro diffMetro = Metro(20);    //Metro instance for 20 ms 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float k1 = -3.3541;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float k2 = 57.2059;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float k3 = -2.0408;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float k4 = 7.4801;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D6C79" w:rsidRDefault="000D6C79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//Reads theta for pick = true and alpha otherwise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 w:rsidR="000D6C79">
        <w:rPr>
          <w:rFonts w:ascii="Courier New" w:hAnsi="Courier New" w:cs="Courier New"/>
          <w:color w:val="000000"/>
          <w:sz w:val="20"/>
          <w:szCs w:val="20"/>
          <w:highlight w:val="white"/>
        </w:rPr>
        <w:t>t encoderDecoderRead(bool pick);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loop() {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if(diffMetro.check() == 1){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theta = encoderDecoderRead(true)*PI/1024;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alpha = ((encoderDecoderRead(false))*PI)/1024;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alpha_dash = (alpha - alpha_prev)/0.02;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theta_dash = (theta - theta_prev)/0.02;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alpha_prev = alpha;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theta_prev = theta;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float voltage = k1*theta + k2*alpha + k3*theta_dash + k4*alpha_dash;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if(voltage&gt;0)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analogWrite(pin2,min(voltage*255/12.0,255));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analogWrite(pin1,0);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else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analogWrite(pin2,0);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analogWrite(pin1,min(-voltage*255/12.0,255));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4A2553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}</w:t>
      </w:r>
    </w:p>
    <w:p w:rsidR="00340BBA" w:rsidRDefault="004A2553" w:rsidP="004A2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340BBA" w:rsidRDefault="00340BBA" w:rsidP="00340BBA">
      <w:pPr>
        <w:pStyle w:val="Heading1"/>
        <w:rPr>
          <w:highlight w:val="white"/>
        </w:rPr>
      </w:pPr>
      <w:r>
        <w:rPr>
          <w:highlight w:val="white"/>
        </w:rPr>
        <w:lastRenderedPageBreak/>
        <w:t>Problems Faced</w:t>
      </w:r>
    </w:p>
    <w:p w:rsidR="00340BBA" w:rsidRPr="00340BBA" w:rsidRDefault="00340BBA" w:rsidP="00340BBA">
      <w:pPr>
        <w:pStyle w:val="ListParagraph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The calibration of the sensors required some experimentation to get the angles right for the calculation</w:t>
      </w:r>
    </w:p>
    <w:p w:rsidR="00340BBA" w:rsidRDefault="00340BBA" w:rsidP="00340BBA">
      <w:pPr>
        <w:pStyle w:val="ListParagraph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The initial guess for the factors did not work out well because the swing in theta was too high and hence we couldn’t control the inverted pendulum </w:t>
      </w:r>
    </w:p>
    <w:p w:rsidR="00BA2415" w:rsidRDefault="00BA2415" w:rsidP="00340BBA">
      <w:pPr>
        <w:pStyle w:val="ListParagraph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Also after limiting the theta swing we faced the issue for jerky control of the inverted pendulum which further required careful tuning of the pendulum.</w:t>
      </w:r>
    </w:p>
    <w:p w:rsidR="00BA2415" w:rsidRPr="00BA2415" w:rsidRDefault="00BA2415" w:rsidP="00BA2415">
      <w:pPr>
        <w:rPr>
          <w:highlight w:val="white"/>
        </w:rPr>
      </w:pPr>
    </w:p>
    <w:p w:rsidR="00EB69D2" w:rsidRPr="00EB69D2" w:rsidRDefault="00EB69D2" w:rsidP="00EB69D2"/>
    <w:sectPr w:rsidR="00EB69D2" w:rsidRPr="00EB69D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688" w:rsidRDefault="00850688" w:rsidP="00EC615B">
      <w:pPr>
        <w:spacing w:after="0" w:line="240" w:lineRule="auto"/>
      </w:pPr>
      <w:r>
        <w:separator/>
      </w:r>
    </w:p>
  </w:endnote>
  <w:endnote w:type="continuationSeparator" w:id="0">
    <w:p w:rsidR="00850688" w:rsidRDefault="00850688" w:rsidP="00EC6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89B" w:rsidRDefault="00300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89B" w:rsidRDefault="003008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89B" w:rsidRDefault="00300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688" w:rsidRDefault="00850688" w:rsidP="00EC615B">
      <w:pPr>
        <w:spacing w:after="0" w:line="240" w:lineRule="auto"/>
      </w:pPr>
      <w:r>
        <w:separator/>
      </w:r>
    </w:p>
  </w:footnote>
  <w:footnote w:type="continuationSeparator" w:id="0">
    <w:p w:rsidR="00850688" w:rsidRDefault="00850688" w:rsidP="00EC6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89B" w:rsidRDefault="003008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15B" w:rsidRDefault="00EC615B" w:rsidP="00EC615B">
    <w:pPr>
      <w:pStyle w:val="Title"/>
    </w:pPr>
    <w:r>
      <w:t>Inverted Pendulum</w:t>
    </w:r>
  </w:p>
  <w:p w:rsidR="00EC615B" w:rsidRDefault="00EC615B" w:rsidP="00EC615B">
    <w:pPr>
      <w:pStyle w:val="Subtitle"/>
    </w:pPr>
    <w:r>
      <w:t>Group Number 3 – Monday Batch</w:t>
    </w:r>
  </w:p>
  <w:p w:rsidR="00EC615B" w:rsidRPr="00EC615B" w:rsidRDefault="00EC615B" w:rsidP="00EC615B">
    <w:pPr>
      <w:pStyle w:val="Subtitle"/>
    </w:pPr>
    <w:r>
      <w:t xml:space="preserve">OV Shashank 14D070021 : Ayush </w:t>
    </w:r>
    <w:r w:rsidR="0030089B">
      <w:t>Agrawal 14D070042 : Pratik Brahm</w:t>
    </w:r>
    <w:bookmarkStart w:id="0" w:name="_GoBack"/>
    <w:bookmarkEnd w:id="0"/>
    <w:r>
      <w:t>a 14D070003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89B" w:rsidRDefault="00300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469B"/>
    <w:multiLevelType w:val="hybridMultilevel"/>
    <w:tmpl w:val="ED86C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31097"/>
    <w:multiLevelType w:val="hybridMultilevel"/>
    <w:tmpl w:val="2CA40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B48FA"/>
    <w:multiLevelType w:val="hybridMultilevel"/>
    <w:tmpl w:val="93DCC266"/>
    <w:lvl w:ilvl="0" w:tplc="F534580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EastAsia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A22AD"/>
    <w:multiLevelType w:val="hybridMultilevel"/>
    <w:tmpl w:val="0E02AE96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58"/>
    <w:rsid w:val="00026105"/>
    <w:rsid w:val="000626F8"/>
    <w:rsid w:val="000D6C79"/>
    <w:rsid w:val="00182E11"/>
    <w:rsid w:val="0030089B"/>
    <w:rsid w:val="00340BBA"/>
    <w:rsid w:val="003455D3"/>
    <w:rsid w:val="004A2553"/>
    <w:rsid w:val="004E1B5D"/>
    <w:rsid w:val="0052224C"/>
    <w:rsid w:val="005A2721"/>
    <w:rsid w:val="006142B2"/>
    <w:rsid w:val="006F688C"/>
    <w:rsid w:val="0073583C"/>
    <w:rsid w:val="00770F19"/>
    <w:rsid w:val="00850688"/>
    <w:rsid w:val="00871858"/>
    <w:rsid w:val="0094029B"/>
    <w:rsid w:val="009853EA"/>
    <w:rsid w:val="00A07DF6"/>
    <w:rsid w:val="00A4602A"/>
    <w:rsid w:val="00AE2BAD"/>
    <w:rsid w:val="00BA2415"/>
    <w:rsid w:val="00CD4546"/>
    <w:rsid w:val="00D3088D"/>
    <w:rsid w:val="00D46B65"/>
    <w:rsid w:val="00EB69D2"/>
    <w:rsid w:val="00EC615B"/>
    <w:rsid w:val="00EF228B"/>
    <w:rsid w:val="00F76C19"/>
    <w:rsid w:val="00F86E56"/>
    <w:rsid w:val="00FD13C9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55AC"/>
  <w15:chartTrackingRefBased/>
  <w15:docId w15:val="{0FD1A3ED-77BD-4B5F-A0EF-B7FE8922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C615B"/>
  </w:style>
  <w:style w:type="paragraph" w:styleId="Heading1">
    <w:name w:val="heading 1"/>
    <w:basedOn w:val="Normal"/>
    <w:next w:val="Normal"/>
    <w:link w:val="Heading1Char"/>
    <w:uiPriority w:val="9"/>
    <w:qFormat/>
    <w:rsid w:val="00EC615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15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15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15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15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15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15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15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15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15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61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15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15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15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15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15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15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15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615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615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C615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15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15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C61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C615B"/>
    <w:rPr>
      <w:i/>
      <w:iCs/>
      <w:color w:val="auto"/>
    </w:rPr>
  </w:style>
  <w:style w:type="paragraph" w:styleId="NoSpacing">
    <w:name w:val="No Spacing"/>
    <w:uiPriority w:val="1"/>
    <w:qFormat/>
    <w:rsid w:val="00EC61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615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615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15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15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C615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C61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C615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615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C615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615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C6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15B"/>
  </w:style>
  <w:style w:type="paragraph" w:styleId="Footer">
    <w:name w:val="footer"/>
    <w:basedOn w:val="Normal"/>
    <w:link w:val="FooterChar"/>
    <w:uiPriority w:val="99"/>
    <w:unhideWhenUsed/>
    <w:rsid w:val="00EC6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15B"/>
  </w:style>
  <w:style w:type="character" w:styleId="PlaceholderText">
    <w:name w:val="Placeholder Text"/>
    <w:basedOn w:val="DefaultParagraphFont"/>
    <w:uiPriority w:val="99"/>
    <w:semiHidden/>
    <w:rsid w:val="00F86E56"/>
    <w:rPr>
      <w:color w:val="808080"/>
    </w:rPr>
  </w:style>
  <w:style w:type="paragraph" w:styleId="ListParagraph">
    <w:name w:val="List Paragraph"/>
    <w:basedOn w:val="Normal"/>
    <w:uiPriority w:val="34"/>
    <w:qFormat/>
    <w:rsid w:val="00F86E5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6E56"/>
  </w:style>
  <w:style w:type="character" w:styleId="Hyperlink">
    <w:name w:val="Hyperlink"/>
    <w:basedOn w:val="DefaultParagraphFont"/>
    <w:uiPriority w:val="99"/>
    <w:semiHidden/>
    <w:unhideWhenUsed/>
    <w:rsid w:val="00F86E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7D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e-math-mathml-inline">
    <w:name w:val="mwe-math-mathml-inline"/>
    <w:basedOn w:val="DefaultParagraphFont"/>
    <w:rsid w:val="00A07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6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timal_control" TargetMode="Externa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hyperlink" Target="https://en.wikipedia.org/wiki/Functional_(mathematics)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Quadratic_polynomia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Linear_differential_equation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ynamic_system" TargetMode="External"/><Relationship Id="rId14" Type="http://schemas.openxmlformats.org/officeDocument/2006/relationships/package" Target="embeddings/Microsoft_Visio_Drawing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OV</dc:creator>
  <cp:keywords/>
  <dc:description/>
  <cp:lastModifiedBy>Shashank OV</cp:lastModifiedBy>
  <cp:revision>20</cp:revision>
  <dcterms:created xsi:type="dcterms:W3CDTF">2017-03-26T11:04:00Z</dcterms:created>
  <dcterms:modified xsi:type="dcterms:W3CDTF">2017-03-27T06:37:00Z</dcterms:modified>
</cp:coreProperties>
</file>