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br w:type="page"/>
      </w:r>
    </w:p>
    <w:p>
      <w:pPr>
        <w:spacing w:after="480" w:before="0"/>
      </w:pPr>
      <w:r>
        <w:t xml:space="preserve"/>
      </w:r>
    </w:p>
    <w:p>
      <w:pPr>
        <w:spacing w:after="80" w:before="0"/>
        <w:jc w:val="center"/>
      </w:pPr>
      <w:r>
        <w:rPr>
          <w:b/>
          <w:bCs/>
          <w:color w:val="0F4C81"/>
          <w:sz w:val="72"/>
          <w:szCs w:val="72"/>
        </w:rPr>
        <w:t xml:space="preserve">VendorFlow</w:t>
      </w:r>
    </w:p>
    <w:p>
      <w:pPr>
        <w:spacing w:after="200" w:before="0"/>
        <w:jc w:val="center"/>
      </w:pPr>
      <w:r>
        <w:rPr>
          <w:b w:val="false"/>
          <w:bCs w:val="false"/>
          <w:color w:val="0EA5E9"/>
          <w:sz w:val="36"/>
          <w:szCs w:val="36"/>
        </w:rPr>
        <w:t xml:space="preserve">AI Product Image Generator</w:t>
      </w:r>
    </w:p>
    <w:p>
      <w:pPr>
        <w:spacing w:after="60" w:before="0"/>
        <w:jc w:val="center"/>
      </w:pPr>
      <w:r>
        <w:rPr>
          <w:color w:val="334155"/>
          <w:sz w:val="26"/>
          <w:szCs w:val="26"/>
        </w:rPr>
        <w:t xml:space="preserve">Developer &amp; Platform Documentation</w:t>
      </w:r>
    </w:p>
    <w:p>
      <w:pPr>
        <w:spacing w:after="400" w:before="0"/>
        <w:jc w:val="center"/>
      </w:pPr>
      <w:r>
        <w:rPr>
          <w:color w:val="94A3B8"/>
          <w:sz w:val="22"/>
          <w:szCs w:val="22"/>
        </w:rPr>
        <w:t xml:space="preserve">Version 1.0  ·  July 2026</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color="F1F5F9" w:val="clear"/>
          </w:tcPr>
          <w:p>
            <w:pPr>
              <w:spacing w:after="40" w:before="0"/>
              <w:jc w:val="center"/>
            </w:pPr>
            <w:r>
              <w:rPr>
                <w:color w:val="94A3B8"/>
                <w:sz w:val="20"/>
                <w:szCs w:val="20"/>
              </w:rPr>
              <w:t xml:space="preserve">Built with</w:t>
            </w:r>
          </w:p>
          <w:p>
            <w:pPr>
              <w:spacing w:after="60" w:before="0"/>
              <w:jc w:val="center"/>
            </w:pPr>
            <w:r>
              <w:rPr>
                <w:color w:val="334155"/>
                <w:sz w:val="20"/>
                <w:szCs w:val="20"/>
              </w:rPr>
              <w:t xml:space="preserve">Next.js · MongoDB · Stripe · fal.ai · Gemini AI</w:t>
            </w:r>
          </w:p>
        </w:tc>
      </w:tr>
    </w:tbl>
    <w:p>
      <w:pPr>
        <w:spacing w:after="720" w:before="0"/>
      </w:pPr>
      <w:r>
        <w:t xml:space="preserve"/>
      </w:r>
    </w:p>
    <w:p>
      <w:pPr>
        <w:jc w:val="center"/>
      </w:pPr>
      <w:r>
        <w:rPr>
          <w:color w:val="94A3B8"/>
          <w:sz w:val="20"/>
          <w:szCs w:val="20"/>
        </w:rPr>
        <w:t xml:space="preserve">hello@productvisuals.ai</w:t>
      </w:r>
    </w:p>
    <w:p>
      <w:pPr>
        <w:spacing w:after="0" w:before="0"/>
      </w:pPr>
      <w:r>
        <w:br w:type="page"/>
      </w:r>
    </w:p>
    <w:p>
      <w:pPr>
        <w:pStyle w:val="Heading1"/>
        <w:pBdr>
          <w:bottom w:val="single" w:color="0EA5E9" w:sz="6"/>
        </w:pBdr>
        <w:spacing w:after="160" w:before="400"/>
      </w:pPr>
      <w:r>
        <w:rPr>
          <w:b/>
          <w:bCs/>
          <w:color w:val="0F4C81"/>
          <w:sz w:val="36"/>
          <w:szCs w:val="36"/>
        </w:rPr>
        <w:t xml:space="preserve">Table of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5%"/>
            <w:shd w:color="0F4C81" w:val="clear"/>
            <w:vAlign w:val="center"/>
          </w:tcPr>
          <w:p>
            <w:pPr>
              <w:jc w:val="center"/>
            </w:pPr>
            <w:r>
              <w:rPr>
                <w:b/>
                <w:bCs/>
                <w:color w:val="FFFFFF"/>
                <w:sz w:val="20"/>
                <w:szCs w:val="20"/>
              </w:rPr>
              <w:t xml:space="preserve">Field</w:t>
            </w:r>
          </w:p>
        </w:tc>
        <w:tc>
          <w:tcPr>
            <w:tcW w:type="pct" w:w="35%"/>
            <w:shd w:color="0F4C81" w:val="clear"/>
            <w:vAlign w:val="center"/>
          </w:tcPr>
          <w:p>
            <w:pPr>
              <w:jc w:val="center"/>
            </w:pPr>
            <w:r>
              <w:rPr>
                <w:b/>
                <w:bCs/>
                <w:color w:val="FFFFFF"/>
                <w:sz w:val="20"/>
                <w:szCs w:val="20"/>
              </w:rPr>
              <w:t xml:space="preserve">Description</w:t>
            </w:r>
          </w:p>
        </w:tc>
      </w:tr>
      <w:tr>
        <w:tc>
          <w:tcPr>
            <w:tcW w:type="pct" w:w="65%"/>
            <w:shd w:color="FFFFFF" w:val="clear"/>
          </w:tcPr>
          <w:p>
            <w:pPr>
              <w:jc w:val="left"/>
            </w:pPr>
            <w:r>
              <w:rPr>
                <w:color w:val="334155"/>
                <w:sz w:val="20"/>
                <w:szCs w:val="20"/>
              </w:rPr>
              <w:t xml:space="preserve">1. Overview</w:t>
            </w:r>
          </w:p>
        </w:tc>
        <w:tc>
          <w:tcPr>
            <w:tcW w:type="pct" w:w="35%"/>
            <w:shd w:color="FFFFFF" w:val="clear"/>
          </w:tcPr>
          <w:p>
            <w:pPr>
              <w:jc w:val="left"/>
            </w:pPr>
            <w:r>
              <w:rPr>
                <w:color w:val="334155"/>
                <w:sz w:val="20"/>
                <w:szCs w:val="20"/>
              </w:rPr>
              <w:t xml:space="preserve">3</w:t>
            </w:r>
          </w:p>
        </w:tc>
      </w:tr>
      <w:tr>
        <w:tc>
          <w:tcPr>
            <w:tcW w:type="pct" w:w="65%"/>
            <w:shd w:color="F1F5F9" w:val="clear"/>
          </w:tcPr>
          <w:p>
            <w:pPr>
              <w:jc w:val="left"/>
            </w:pPr>
            <w:r>
              <w:rPr>
                <w:color w:val="334155"/>
                <w:sz w:val="20"/>
                <w:szCs w:val="20"/>
              </w:rPr>
              <w:t xml:space="preserve">2. Architecture</w:t>
            </w:r>
          </w:p>
        </w:tc>
        <w:tc>
          <w:tcPr>
            <w:tcW w:type="pct" w:w="35%"/>
            <w:shd w:color="F1F5F9" w:val="clear"/>
          </w:tcPr>
          <w:p>
            <w:pPr>
              <w:jc w:val="left"/>
            </w:pPr>
            <w:r>
              <w:rPr>
                <w:color w:val="334155"/>
                <w:sz w:val="20"/>
                <w:szCs w:val="20"/>
              </w:rPr>
              <w:t xml:space="preserve">4</w:t>
            </w:r>
          </w:p>
        </w:tc>
      </w:tr>
      <w:tr>
        <w:tc>
          <w:tcPr>
            <w:tcW w:type="pct" w:w="65%"/>
            <w:shd w:color="FFFFFF" w:val="clear"/>
          </w:tcPr>
          <w:p>
            <w:pPr>
              <w:jc w:val="left"/>
            </w:pPr>
            <w:r>
              <w:rPr>
                <w:color w:val="334155"/>
                <w:sz w:val="20"/>
                <w:szCs w:val="20"/>
              </w:rPr>
              <w:t xml:space="preserve">3. Tech Stack</w:t>
            </w:r>
          </w:p>
        </w:tc>
        <w:tc>
          <w:tcPr>
            <w:tcW w:type="pct" w:w="35%"/>
            <w:shd w:color="FFFFFF" w:val="clear"/>
          </w:tcPr>
          <w:p>
            <w:pPr>
              <w:jc w:val="left"/>
            </w:pPr>
            <w:r>
              <w:rPr>
                <w:color w:val="334155"/>
                <w:sz w:val="20"/>
                <w:szCs w:val="20"/>
              </w:rPr>
              <w:t xml:space="preserve">5</w:t>
            </w:r>
          </w:p>
        </w:tc>
      </w:tr>
      <w:tr>
        <w:tc>
          <w:tcPr>
            <w:tcW w:type="pct" w:w="65%"/>
            <w:shd w:color="F1F5F9" w:val="clear"/>
          </w:tcPr>
          <w:p>
            <w:pPr>
              <w:jc w:val="left"/>
            </w:pPr>
            <w:r>
              <w:rPr>
                <w:color w:val="334155"/>
                <w:sz w:val="20"/>
                <w:szCs w:val="20"/>
              </w:rPr>
              <w:t xml:space="preserve">4. Environment Variables</w:t>
            </w:r>
          </w:p>
        </w:tc>
        <w:tc>
          <w:tcPr>
            <w:tcW w:type="pct" w:w="35%"/>
            <w:shd w:color="F1F5F9" w:val="clear"/>
          </w:tcPr>
          <w:p>
            <w:pPr>
              <w:jc w:val="left"/>
            </w:pPr>
            <w:r>
              <w:rPr>
                <w:color w:val="334155"/>
                <w:sz w:val="20"/>
                <w:szCs w:val="20"/>
              </w:rPr>
              <w:t xml:space="preserve">6</w:t>
            </w:r>
          </w:p>
        </w:tc>
      </w:tr>
      <w:tr>
        <w:tc>
          <w:tcPr>
            <w:tcW w:type="pct" w:w="65%"/>
            <w:shd w:color="FFFFFF" w:val="clear"/>
          </w:tcPr>
          <w:p>
            <w:pPr>
              <w:jc w:val="left"/>
            </w:pPr>
            <w:r>
              <w:rPr>
                <w:color w:val="334155"/>
                <w:sz w:val="20"/>
                <w:szCs w:val="20"/>
              </w:rPr>
              <w:t xml:space="preserve">5. Data Storage</w:t>
            </w:r>
          </w:p>
        </w:tc>
        <w:tc>
          <w:tcPr>
            <w:tcW w:type="pct" w:w="35%"/>
            <w:shd w:color="FFFFFF" w:val="clear"/>
          </w:tcPr>
          <w:p>
            <w:pPr>
              <w:jc w:val="left"/>
            </w:pPr>
            <w:r>
              <w:rPr>
                <w:color w:val="334155"/>
                <w:sz w:val="20"/>
                <w:szCs w:val="20"/>
              </w:rPr>
              <w:t xml:space="preserve">8</w:t>
            </w:r>
          </w:p>
        </w:tc>
      </w:tr>
      <w:tr>
        <w:tc>
          <w:tcPr>
            <w:tcW w:type="pct" w:w="65%"/>
            <w:shd w:color="F1F5F9" w:val="clear"/>
          </w:tcPr>
          <w:p>
            <w:pPr>
              <w:jc w:val="left"/>
            </w:pPr>
            <w:r>
              <w:rPr>
                <w:color w:val="334155"/>
                <w:sz w:val="20"/>
                <w:szCs w:val="20"/>
              </w:rPr>
              <w:t xml:space="preserve">6. Authentication</w:t>
            </w:r>
          </w:p>
        </w:tc>
        <w:tc>
          <w:tcPr>
            <w:tcW w:type="pct" w:w="35%"/>
            <w:shd w:color="F1F5F9" w:val="clear"/>
          </w:tcPr>
          <w:p>
            <w:pPr>
              <w:jc w:val="left"/>
            </w:pPr>
            <w:r>
              <w:rPr>
                <w:color w:val="334155"/>
                <w:sz w:val="20"/>
                <w:szCs w:val="20"/>
              </w:rPr>
              <w:t xml:space="preserve">9</w:t>
            </w:r>
          </w:p>
        </w:tc>
      </w:tr>
      <w:tr>
        <w:tc>
          <w:tcPr>
            <w:tcW w:type="pct" w:w="65%"/>
            <w:shd w:color="FFFFFF" w:val="clear"/>
          </w:tcPr>
          <w:p>
            <w:pPr>
              <w:jc w:val="left"/>
            </w:pPr>
            <w:r>
              <w:rPr>
                <w:color w:val="334155"/>
                <w:sz w:val="20"/>
                <w:szCs w:val="20"/>
              </w:rPr>
              <w:t xml:space="preserve">7. Credits &amp; Billing</w:t>
            </w:r>
          </w:p>
        </w:tc>
        <w:tc>
          <w:tcPr>
            <w:tcW w:type="pct" w:w="35%"/>
            <w:shd w:color="FFFFFF" w:val="clear"/>
          </w:tcPr>
          <w:p>
            <w:pPr>
              <w:jc w:val="left"/>
            </w:pPr>
            <w:r>
              <w:rPr>
                <w:color w:val="334155"/>
                <w:sz w:val="20"/>
                <w:szCs w:val="20"/>
              </w:rPr>
              <w:t xml:space="preserve">10</w:t>
            </w:r>
          </w:p>
        </w:tc>
      </w:tr>
      <w:tr>
        <w:tc>
          <w:tcPr>
            <w:tcW w:type="pct" w:w="65%"/>
            <w:shd w:color="F1F5F9" w:val="clear"/>
          </w:tcPr>
          <w:p>
            <w:pPr>
              <w:jc w:val="left"/>
            </w:pPr>
            <w:r>
              <w:rPr>
                <w:color w:val="334155"/>
                <w:sz w:val="20"/>
                <w:szCs w:val="20"/>
              </w:rPr>
              <w:t xml:space="preserve">8. Core Features</w:t>
            </w:r>
          </w:p>
        </w:tc>
        <w:tc>
          <w:tcPr>
            <w:tcW w:type="pct" w:w="35%"/>
            <w:shd w:color="F1F5F9" w:val="clear"/>
          </w:tcPr>
          <w:p>
            <w:pPr>
              <w:jc w:val="left"/>
            </w:pPr>
            <w:r>
              <w:rPr>
                <w:color w:val="334155"/>
                <w:sz w:val="20"/>
                <w:szCs w:val="20"/>
              </w:rPr>
              <w:t xml:space="preserve">12</w:t>
            </w:r>
          </w:p>
        </w:tc>
      </w:tr>
      <w:tr>
        <w:tc>
          <w:tcPr>
            <w:tcW w:type="pct" w:w="65%"/>
            <w:shd w:color="FFFFFF" w:val="clear"/>
          </w:tcPr>
          <w:p>
            <w:pPr>
              <w:jc w:val="left"/>
            </w:pPr>
            <w:r>
              <w:rPr>
                <w:color w:val="334155"/>
                <w:sz w:val="20"/>
                <w:szCs w:val="20"/>
              </w:rPr>
              <w:t xml:space="preserve">9. API Reference</w:t>
            </w:r>
          </w:p>
        </w:tc>
        <w:tc>
          <w:tcPr>
            <w:tcW w:type="pct" w:w="35%"/>
            <w:shd w:color="FFFFFF" w:val="clear"/>
          </w:tcPr>
          <w:p>
            <w:pPr>
              <w:jc w:val="left"/>
            </w:pPr>
            <w:r>
              <w:rPr>
                <w:color w:val="334155"/>
                <w:sz w:val="20"/>
                <w:szCs w:val="20"/>
              </w:rPr>
              <w:t xml:space="preserve">14</w:t>
            </w:r>
          </w:p>
        </w:tc>
      </w:tr>
      <w:tr>
        <w:tc>
          <w:tcPr>
            <w:tcW w:type="pct" w:w="65%"/>
            <w:shd w:color="F1F5F9" w:val="clear"/>
          </w:tcPr>
          <w:p>
            <w:pPr>
              <w:jc w:val="left"/>
            </w:pPr>
            <w:r>
              <w:rPr>
                <w:color w:val="334155"/>
                <w:sz w:val="20"/>
                <w:szCs w:val="20"/>
              </w:rPr>
              <w:t xml:space="preserve">10. Marketplace Integrations</w:t>
            </w:r>
          </w:p>
        </w:tc>
        <w:tc>
          <w:tcPr>
            <w:tcW w:type="pct" w:w="35%"/>
            <w:shd w:color="F1F5F9" w:val="clear"/>
          </w:tcPr>
          <w:p>
            <w:pPr>
              <w:jc w:val="left"/>
            </w:pPr>
            <w:r>
              <w:rPr>
                <w:color w:val="334155"/>
                <w:sz w:val="20"/>
                <w:szCs w:val="20"/>
              </w:rPr>
              <w:t xml:space="preserve">19</w:t>
            </w:r>
          </w:p>
        </w:tc>
      </w:tr>
      <w:tr>
        <w:tc>
          <w:tcPr>
            <w:tcW w:type="pct" w:w="65%"/>
            <w:shd w:color="FFFFFF" w:val="clear"/>
          </w:tcPr>
          <w:p>
            <w:pPr>
              <w:jc w:val="left"/>
            </w:pPr>
            <w:r>
              <w:rPr>
                <w:color w:val="334155"/>
                <w:sz w:val="20"/>
                <w:szCs w:val="20"/>
              </w:rPr>
              <w:t xml:space="preserve">11. AI Models</w:t>
            </w:r>
          </w:p>
        </w:tc>
        <w:tc>
          <w:tcPr>
            <w:tcW w:type="pct" w:w="35%"/>
            <w:shd w:color="FFFFFF" w:val="clear"/>
          </w:tcPr>
          <w:p>
            <w:pPr>
              <w:jc w:val="left"/>
            </w:pPr>
            <w:r>
              <w:rPr>
                <w:color w:val="334155"/>
                <w:sz w:val="20"/>
                <w:szCs w:val="20"/>
              </w:rPr>
              <w:t xml:space="preserve">21</w:t>
            </w:r>
          </w:p>
        </w:tc>
      </w:tr>
      <w:tr>
        <w:tc>
          <w:tcPr>
            <w:tcW w:type="pct" w:w="65%"/>
            <w:shd w:color="F1F5F9" w:val="clear"/>
          </w:tcPr>
          <w:p>
            <w:pPr>
              <w:jc w:val="left"/>
            </w:pPr>
            <w:r>
              <w:rPr>
                <w:color w:val="334155"/>
                <w:sz w:val="20"/>
                <w:szCs w:val="20"/>
              </w:rPr>
              <w:t xml:space="preserve">12. User Flows</w:t>
            </w:r>
          </w:p>
        </w:tc>
        <w:tc>
          <w:tcPr>
            <w:tcW w:type="pct" w:w="35%"/>
            <w:shd w:color="F1F5F9" w:val="clear"/>
          </w:tcPr>
          <w:p>
            <w:pPr>
              <w:jc w:val="left"/>
            </w:pPr>
            <w:r>
              <w:rPr>
                <w:color w:val="334155"/>
                <w:sz w:val="20"/>
                <w:szCs w:val="20"/>
              </w:rPr>
              <w:t xml:space="preserve">22</w:t>
            </w:r>
          </w:p>
        </w:tc>
      </w:tr>
      <w:tr>
        <w:tc>
          <w:tcPr>
            <w:tcW w:type="pct" w:w="65%"/>
            <w:shd w:color="FFFFFF" w:val="clear"/>
          </w:tcPr>
          <w:p>
            <w:pPr>
              <w:jc w:val="left"/>
            </w:pPr>
            <w:r>
              <w:rPr>
                <w:color w:val="334155"/>
                <w:sz w:val="20"/>
                <w:szCs w:val="20"/>
              </w:rPr>
              <w:t xml:space="preserve">13. Setup &amp; Installation</w:t>
            </w:r>
          </w:p>
        </w:tc>
        <w:tc>
          <w:tcPr>
            <w:tcW w:type="pct" w:w="35%"/>
            <w:shd w:color="FFFFFF" w:val="clear"/>
          </w:tcPr>
          <w:p>
            <w:pPr>
              <w:jc w:val="left"/>
            </w:pPr>
            <w:r>
              <w:rPr>
                <w:color w:val="334155"/>
                <w:sz w:val="20"/>
                <w:szCs w:val="20"/>
              </w:rPr>
              <w:t xml:space="preserve">24</w:t>
            </w:r>
          </w:p>
        </w:tc>
      </w:tr>
    </w:tbl>
    <w:p>
      <w:pPr>
        <w:spacing w:after="0" w:before="0"/>
      </w:pPr>
      <w:r>
        <w:br w:type="page"/>
      </w:r>
    </w:p>
    <w:p>
      <w:pPr>
        <w:pStyle w:val="Heading1"/>
        <w:pBdr>
          <w:bottom w:val="single" w:color="0EA5E9" w:sz="6"/>
        </w:pBdr>
        <w:spacing w:after="160" w:before="400"/>
      </w:pPr>
      <w:r>
        <w:rPr>
          <w:b/>
          <w:bCs/>
          <w:color w:val="0F4C81"/>
          <w:sz w:val="36"/>
          <w:szCs w:val="36"/>
        </w:rPr>
        <w:t xml:space="preserve">1. Overview</w:t>
      </w:r>
    </w:p>
    <w:p>
      <w:pPr>
        <w:spacing w:after="100" w:before="60"/>
        <w:jc w:val="both"/>
      </w:pPr>
      <w:r>
        <w:rPr>
          <w:color w:val="334155"/>
          <w:sz w:val="22"/>
          <w:szCs w:val="22"/>
        </w:rPr>
        <w:t xml:space="preserve">VendorFlow is an AI-powered product image generation platform for ecommerce sellers. It enables vendors on marketplaces like Amazon, Flipkart, and Meesho to upload a single product photo and automatically generate a full set of marketplace-ready images — including multiple angles, lifestyle shots, close-ups, infographics, and premium A+ content banners — without a physical photoshoot.</w:t>
      </w:r>
    </w:p>
    <w:p>
      <w:pPr>
        <w:spacing w:after="120" w:before="0"/>
      </w:pPr>
      <w:r>
        <w:t xml:space="preserve"/>
      </w:r>
    </w:p>
    <w:p>
      <w:pPr>
        <w:pStyle w:val="Heading2"/>
        <w:spacing w:after="120" w:before="320"/>
      </w:pPr>
      <w:r>
        <w:rPr>
          <w:b/>
          <w:bCs/>
          <w:color w:val="334155"/>
          <w:sz w:val="28"/>
          <w:szCs w:val="28"/>
        </w:rPr>
        <w:t xml:space="preserve">1.1  Core Problem Solved</w:t>
      </w:r>
    </w:p>
    <w:p>
      <w:pPr>
        <w:spacing w:after="100" w:before="60"/>
        <w:jc w:val="both"/>
      </w:pPr>
      <w:r>
        <w:rPr>
          <w:color w:val="334155"/>
          <w:sz w:val="22"/>
          <w:szCs w:val="22"/>
        </w:rPr>
        <w:t xml:space="preserve">Most small and medium sellers lack access to professional product photography. They need multiple images per listing across different marketplaces, each with specific size, background, and style requirements. VendorFlow eliminates the cost and complexity of physical photoshoots by using AI image generation to create these assets from a single reference photo.</w:t>
      </w:r>
    </w:p>
    <w:p>
      <w:pPr>
        <w:spacing w:after="120" w:before="0"/>
      </w:pPr>
      <w:r>
        <w:t xml:space="preserve"/>
      </w:r>
    </w:p>
    <w:p>
      <w:pPr>
        <w:pStyle w:val="Heading2"/>
        <w:spacing w:after="120" w:before="320"/>
      </w:pPr>
      <w:r>
        <w:rPr>
          <w:b/>
          <w:bCs/>
          <w:color w:val="334155"/>
          <w:sz w:val="28"/>
          <w:szCs w:val="28"/>
        </w:rPr>
        <w:t xml:space="preserve">1.2  Key Capabilities</w:t>
      </w:r>
    </w:p>
    <w:p>
      <w:pPr>
        <w:pStyle w:val="ListParagraph"/>
        <w:numPr>
          <w:ilvl w:val="0"/>
          <w:numId w:val="1"/>
        </w:numPr>
        <w:spacing w:after="40" w:before="40"/>
      </w:pPr>
      <w:r>
        <w:rPr>
          <w:color w:val="334155"/>
          <w:sz w:val="22"/>
          <w:szCs w:val="22"/>
        </w:rPr>
        <w:t xml:space="preserve">Generate 7–8 product images from one uploaded photo</w:t>
      </w:r>
    </w:p>
    <w:p>
      <w:pPr>
        <w:pStyle w:val="ListParagraph"/>
        <w:numPr>
          <w:ilvl w:val="0"/>
          <w:numId w:val="1"/>
        </w:numPr>
        <w:spacing w:after="40" w:before="40"/>
      </w:pPr>
      <w:r>
        <w:rPr>
          <w:color w:val="334155"/>
          <w:sz w:val="22"/>
          <w:szCs w:val="22"/>
        </w:rPr>
        <w:t xml:space="preserve">Support for Amazon, Flipkart, and Meesho with platform-specific sizing and formatting</w:t>
      </w:r>
    </w:p>
    <w:p>
      <w:pPr>
        <w:pStyle w:val="ListParagraph"/>
        <w:numPr>
          <w:ilvl w:val="0"/>
          <w:numId w:val="1"/>
        </w:numPr>
        <w:spacing w:after="40" w:before="40"/>
      </w:pPr>
      <w:r>
        <w:rPr>
          <w:color w:val="334155"/>
          <w:sz w:val="22"/>
          <w:szCs w:val="22"/>
        </w:rPr>
        <w:t xml:space="preserve">Basic product images (nano-banana AI) and premium A+ / RPD banners (GPT Image 2)</w:t>
      </w:r>
    </w:p>
    <w:p>
      <w:pPr>
        <w:pStyle w:val="ListParagraph"/>
        <w:numPr>
          <w:ilvl w:val="0"/>
          <w:numId w:val="1"/>
        </w:numPr>
        <w:spacing w:after="40" w:before="40"/>
      </w:pPr>
      <w:r>
        <w:rPr>
          <w:color w:val="334155"/>
          <w:sz w:val="22"/>
          <w:szCs w:val="22"/>
        </w:rPr>
        <w:t xml:space="preserve">AI-powered photo analysis — auto-fills product name, brand, material, dimensions, color, and key features</w:t>
      </w:r>
    </w:p>
    <w:p>
      <w:pPr>
        <w:pStyle w:val="ListParagraph"/>
        <w:numPr>
          <w:ilvl w:val="0"/>
          <w:numId w:val="1"/>
        </w:numPr>
        <w:spacing w:after="40" w:before="40"/>
      </w:pPr>
      <w:r>
        <w:rPr>
          <w:color w:val="334155"/>
          <w:sz w:val="22"/>
          <w:szCs w:val="22"/>
        </w:rPr>
        <w:t xml:space="preserve">AI-generated listing copy (titles, bullet points, descriptions, keywords, SEO metadata) for all three marketplaces</w:t>
      </w:r>
    </w:p>
    <w:p>
      <w:pPr>
        <w:pStyle w:val="ListParagraph"/>
        <w:numPr>
          <w:ilvl w:val="0"/>
          <w:numId w:val="1"/>
        </w:numPr>
        <w:spacing w:after="40" w:before="40"/>
      </w:pPr>
      <w:r>
        <w:rPr>
          <w:color w:val="334155"/>
          <w:sz w:val="22"/>
          <w:szCs w:val="22"/>
        </w:rPr>
        <w:t xml:space="preserve">Credit-based billing with GST-compliant Indian rupee pricing via Stripe</w:t>
      </w:r>
    </w:p>
    <w:p>
      <w:pPr>
        <w:pStyle w:val="ListParagraph"/>
        <w:numPr>
          <w:ilvl w:val="0"/>
          <w:numId w:val="1"/>
        </w:numPr>
        <w:spacing w:after="40" w:before="40"/>
      </w:pPr>
      <w:r>
        <w:rPr>
          <w:color w:val="334155"/>
          <w:sz w:val="22"/>
          <w:szCs w:val="22"/>
        </w:rPr>
        <w:t xml:space="preserve">Generation history with re-download capability</w:t>
      </w:r>
    </w:p>
    <w:p>
      <w:pPr>
        <w:pStyle w:val="ListParagraph"/>
        <w:numPr>
          <w:ilvl w:val="0"/>
          <w:numId w:val="1"/>
        </w:numPr>
        <w:spacing w:after="40" w:before="40"/>
      </w:pPr>
      <w:r>
        <w:rPr>
          <w:color w:val="334155"/>
          <w:sz w:val="22"/>
          <w:szCs w:val="22"/>
        </w:rPr>
        <w:t xml:space="preserve">Onboarding tour for first-time users</w:t>
      </w:r>
    </w:p>
    <w:p>
      <w:pPr>
        <w:pStyle w:val="ListParagraph"/>
        <w:numPr>
          <w:ilvl w:val="0"/>
          <w:numId w:val="1"/>
        </w:numPr>
        <w:spacing w:after="40" w:before="40"/>
      </w:pPr>
      <w:r>
        <w:rPr>
          <w:color w:val="334155"/>
          <w:sz w:val="22"/>
          <w:szCs w:val="22"/>
        </w:rPr>
        <w:t xml:space="preserve">Bilingual UI (English / Hindi)</w:t>
      </w:r>
    </w:p>
    <w:p>
      <w:pPr>
        <w:spacing w:after="120" w:before="0"/>
      </w:pPr>
      <w:r>
        <w:t xml:space="preserve"/>
      </w:r>
    </w:p>
    <w:tbl>
      <w:tblPr>
        <w:tblW w:type="pct" w:w="100%"/>
        <w:tblBorders>
          <w:top w:val="single" w:color="0EA5E9" w:sz="8"/>
          <w:left w:val="single" w:color="0EA5E9" w:sz="8"/>
          <w:bottom w:val="single" w:color="CBD5E1" w:sz="4"/>
          <w:right w:val="none" w:color="FFFFFF" w:sz="0"/>
          <w:insideH w:val="single" w:color="auto" w:sz="4"/>
          <w:insideV w:val="single" w:color="auto" w:sz="4"/>
        </w:tblBorders>
      </w:tblPr>
      <w:tblGrid>
        <w:gridCol w:w="100"/>
      </w:tblGrid>
      <w:tr>
        <w:tc>
          <w:tcPr>
            <w:tcW w:type="pct" w:w="100%"/>
            <w:shd w:color="F1F5F9" w:val="clear"/>
          </w:tcPr>
          <w:p>
            <w:pPr>
              <w:spacing w:after="40" w:before="60"/>
            </w:pPr>
            <w:r>
              <w:rPr>
                <w:b/>
                <w:bCs/>
                <w:color w:val="0EA5E9"/>
                <w:sz w:val="20"/>
                <w:szCs w:val="20"/>
              </w:rPr>
              <w:t xml:space="preserve">Platform</w:t>
            </w:r>
          </w:p>
          <w:p>
            <w:pPr>
              <w:spacing w:after="80" w:before="0"/>
            </w:pPr>
            <w:r>
              <w:rPr>
                <w:color w:val="334155"/>
                <w:sz w:val="20"/>
                <w:szCs w:val="20"/>
              </w:rPr>
              <w:t xml:space="preserve">VendorFlow targets Indian ecommerce sellers, particularly those selling on Amazon India, Flipkart, and Meesho. The billing, language support, and marketplace specifications all reflect this focus.</w:t>
            </w:r>
          </w:p>
        </w:tc>
      </w:tr>
    </w:tbl>
    <w:p>
      <w:pPr>
        <w:spacing w:after="0" w:before="0"/>
      </w:pPr>
      <w:r>
        <w:br w:type="page"/>
      </w:r>
    </w:p>
    <w:p>
      <w:pPr>
        <w:pStyle w:val="Heading1"/>
        <w:pBdr>
          <w:bottom w:val="single" w:color="0EA5E9" w:sz="6"/>
        </w:pBdr>
        <w:spacing w:after="160" w:before="400"/>
      </w:pPr>
      <w:r>
        <w:rPr>
          <w:b/>
          <w:bCs/>
          <w:color w:val="0F4C81"/>
          <w:sz w:val="36"/>
          <w:szCs w:val="36"/>
        </w:rPr>
        <w:t xml:space="preserve">2. Architecture</w:t>
      </w:r>
    </w:p>
    <w:p>
      <w:pPr>
        <w:pStyle w:val="Heading2"/>
        <w:spacing w:after="120" w:before="320"/>
      </w:pPr>
      <w:r>
        <w:rPr>
          <w:b/>
          <w:bCs/>
          <w:color w:val="334155"/>
          <w:sz w:val="28"/>
          <w:szCs w:val="28"/>
        </w:rPr>
        <w:t xml:space="preserve">2.1  High-Level Overview</w:t>
      </w:r>
    </w:p>
    <w:p>
      <w:pPr>
        <w:spacing w:after="100" w:before="60"/>
        <w:jc w:val="both"/>
      </w:pPr>
      <w:r>
        <w:rPr>
          <w:color w:val="334155"/>
          <w:sz w:val="22"/>
          <w:szCs w:val="22"/>
        </w:rPr>
        <w:t xml:space="preserve">VendorFlow is a serverless-first Next.js application (App Router). It is deployed as a single Next.js service that handles both the frontend UI and the backend API routes. No separate backend server is required.</w:t>
      </w:r>
    </w:p>
    <w:p>
      <w:pPr>
        <w:spacing w:after="12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color="0F4C81" w:val="clear"/>
            <w:vAlign w:val="center"/>
          </w:tcPr>
          <w:p>
            <w:pPr>
              <w:jc w:val="center"/>
            </w:pPr>
            <w:r>
              <w:rPr>
                <w:b/>
                <w:bCs/>
                <w:color w:val="FFFFFF"/>
                <w:sz w:val="20"/>
                <w:szCs w:val="20"/>
              </w:rPr>
              <w:t xml:space="preserve">Layer</w:t>
            </w:r>
          </w:p>
        </w:tc>
        <w:tc>
          <w:tcPr>
            <w:tcW w:type="pct" w:w="30%"/>
            <w:shd w:color="0F4C81" w:val="clear"/>
            <w:vAlign w:val="center"/>
          </w:tcPr>
          <w:p>
            <w:pPr>
              <w:jc w:val="center"/>
            </w:pPr>
            <w:r>
              <w:rPr>
                <w:b/>
                <w:bCs/>
                <w:color w:val="FFFFFF"/>
                <w:sz w:val="20"/>
                <w:szCs w:val="20"/>
              </w:rPr>
              <w:t xml:space="preserve">Technology</w:t>
            </w:r>
          </w:p>
        </w:tc>
        <w:tc>
          <w:tcPr>
            <w:tcW w:type="pct" w:w="48%"/>
            <w:shd w:color="0F4C81" w:val="clear"/>
            <w:vAlign w:val="center"/>
          </w:tcPr>
          <w:p>
            <w:pPr>
              <w:jc w:val="center"/>
            </w:pPr>
            <w:r>
              <w:rPr>
                <w:b/>
                <w:bCs/>
                <w:color w:val="FFFFFF"/>
                <w:sz w:val="20"/>
                <w:szCs w:val="20"/>
              </w:rPr>
              <w:t xml:space="preserve">Role</w:t>
            </w:r>
          </w:p>
        </w:tc>
      </w:tr>
      <w:tr>
        <w:tc>
          <w:tcPr>
            <w:tcW w:type="pct" w:w="22%"/>
            <w:shd w:color="FFFFFF" w:val="clear"/>
          </w:tcPr>
          <w:p>
            <w:pPr>
              <w:jc w:val="left"/>
            </w:pPr>
            <w:r>
              <w:rPr>
                <w:color w:val="334155"/>
                <w:sz w:val="20"/>
                <w:szCs w:val="20"/>
              </w:rPr>
              <w:t xml:space="preserve">Frontend UI</w:t>
            </w:r>
          </w:p>
        </w:tc>
        <w:tc>
          <w:tcPr>
            <w:tcW w:type="pct" w:w="30%"/>
            <w:shd w:color="FFFFFF" w:val="clear"/>
          </w:tcPr>
          <w:p>
            <w:pPr>
              <w:jc w:val="left"/>
            </w:pPr>
            <w:r>
              <w:rPr>
                <w:color w:val="334155"/>
                <w:sz w:val="20"/>
                <w:szCs w:val="20"/>
              </w:rPr>
              <w:t xml:space="preserve">Next.js 15 (App Router), React 19, TypeScript</w:t>
            </w:r>
          </w:p>
        </w:tc>
        <w:tc>
          <w:tcPr>
            <w:tcW w:type="pct" w:w="48%"/>
            <w:shd w:color="FFFFFF" w:val="clear"/>
          </w:tcPr>
          <w:p>
            <w:pPr>
              <w:jc w:val="left"/>
            </w:pPr>
            <w:r>
              <w:rPr>
                <w:color w:val="334155"/>
                <w:sz w:val="20"/>
                <w:szCs w:val="20"/>
              </w:rPr>
              <w:t xml:space="preserve">Pages, forms, image gallery, user account management</w:t>
            </w:r>
          </w:p>
        </w:tc>
      </w:tr>
      <w:tr>
        <w:tc>
          <w:tcPr>
            <w:tcW w:type="pct" w:w="22%"/>
            <w:shd w:color="F1F5F9" w:val="clear"/>
          </w:tcPr>
          <w:p>
            <w:pPr>
              <w:jc w:val="left"/>
            </w:pPr>
            <w:r>
              <w:rPr>
                <w:color w:val="334155"/>
                <w:sz w:val="20"/>
                <w:szCs w:val="20"/>
              </w:rPr>
              <w:t xml:space="preserve">API Routes</w:t>
            </w:r>
          </w:p>
        </w:tc>
        <w:tc>
          <w:tcPr>
            <w:tcW w:type="pct" w:w="30%"/>
            <w:shd w:color="F1F5F9" w:val="clear"/>
          </w:tcPr>
          <w:p>
            <w:pPr>
              <w:jc w:val="left"/>
            </w:pPr>
            <w:r>
              <w:rPr>
                <w:color w:val="334155"/>
                <w:sz w:val="20"/>
                <w:szCs w:val="20"/>
              </w:rPr>
              <w:t xml:space="preserve">Next.js Route Handlers (app/api/*)</w:t>
            </w:r>
          </w:p>
        </w:tc>
        <w:tc>
          <w:tcPr>
            <w:tcW w:type="pct" w:w="48%"/>
            <w:shd w:color="F1F5F9" w:val="clear"/>
          </w:tcPr>
          <w:p>
            <w:pPr>
              <w:jc w:val="left"/>
            </w:pPr>
            <w:r>
              <w:rPr>
                <w:color w:val="334155"/>
                <w:sz w:val="20"/>
                <w:szCs w:val="20"/>
              </w:rPr>
              <w:t xml:space="preserve">Authentication, image generation, listing generation, credits, Stripe webhooks</w:t>
            </w:r>
          </w:p>
        </w:tc>
      </w:tr>
      <w:tr>
        <w:tc>
          <w:tcPr>
            <w:tcW w:type="pct" w:w="22%"/>
            <w:shd w:color="FFFFFF" w:val="clear"/>
          </w:tcPr>
          <w:p>
            <w:pPr>
              <w:jc w:val="left"/>
            </w:pPr>
            <w:r>
              <w:rPr>
                <w:color w:val="334155"/>
                <w:sz w:val="20"/>
                <w:szCs w:val="20"/>
              </w:rPr>
              <w:t xml:space="preserve">Database</w:t>
            </w:r>
          </w:p>
        </w:tc>
        <w:tc>
          <w:tcPr>
            <w:tcW w:type="pct" w:w="30%"/>
            <w:shd w:color="FFFFFF" w:val="clear"/>
          </w:tcPr>
          <w:p>
            <w:pPr>
              <w:jc w:val="left"/>
            </w:pPr>
            <w:r>
              <w:rPr>
                <w:color w:val="334155"/>
                <w:sz w:val="20"/>
                <w:szCs w:val="20"/>
              </w:rPr>
              <w:t xml:space="preserve">MongoDB (via @mongodb-adapter / NextAuth)</w:t>
            </w:r>
          </w:p>
        </w:tc>
        <w:tc>
          <w:tcPr>
            <w:tcW w:type="pct" w:w="48%"/>
            <w:shd w:color="FFFFFF" w:val="clear"/>
          </w:tcPr>
          <w:p>
            <w:pPr>
              <w:jc w:val="left"/>
            </w:pPr>
            <w:r>
              <w:rPr>
                <w:color w:val="334155"/>
                <w:sz w:val="20"/>
                <w:szCs w:val="20"/>
              </w:rPr>
              <w:t xml:space="preserve">Users, credits, transaction history, generation history, listings</w:t>
            </w:r>
          </w:p>
        </w:tc>
      </w:tr>
      <w:tr>
        <w:tc>
          <w:tcPr>
            <w:tcW w:type="pct" w:w="22%"/>
            <w:shd w:color="F1F5F9" w:val="clear"/>
          </w:tcPr>
          <w:p>
            <w:pPr>
              <w:jc w:val="left"/>
            </w:pPr>
            <w:r>
              <w:rPr>
                <w:color w:val="334155"/>
                <w:sz w:val="20"/>
                <w:szCs w:val="20"/>
              </w:rPr>
              <w:t xml:space="preserve">File Storage</w:t>
            </w:r>
          </w:p>
        </w:tc>
        <w:tc>
          <w:tcPr>
            <w:tcW w:type="pct" w:w="30%"/>
            <w:shd w:color="F1F5F9" w:val="clear"/>
          </w:tcPr>
          <w:p>
            <w:pPr>
              <w:jc w:val="left"/>
            </w:pPr>
            <w:r>
              <w:rPr>
                <w:color w:val="334155"/>
                <w:sz w:val="20"/>
                <w:szCs w:val="20"/>
              </w:rPr>
              <w:t xml:space="preserve">Cloudflare R2 (S3-compatible)</w:t>
            </w:r>
          </w:p>
        </w:tc>
        <w:tc>
          <w:tcPr>
            <w:tcW w:type="pct" w:w="48%"/>
            <w:shd w:color="F1F5F9" w:val="clear"/>
          </w:tcPr>
          <w:p>
            <w:pPr>
              <w:jc w:val="left"/>
            </w:pPr>
            <w:r>
              <w:rPr>
                <w:color w:val="334155"/>
                <w:sz w:val="20"/>
                <w:szCs w:val="20"/>
              </w:rPr>
              <w:t xml:space="preserve">Stores generated images; public URL served via R2 CDN</w:t>
            </w:r>
          </w:p>
        </w:tc>
      </w:tr>
      <w:tr>
        <w:tc>
          <w:tcPr>
            <w:tcW w:type="pct" w:w="22%"/>
            <w:shd w:color="FFFFFF" w:val="clear"/>
          </w:tcPr>
          <w:p>
            <w:pPr>
              <w:jc w:val="left"/>
            </w:pPr>
            <w:r>
              <w:rPr>
                <w:color w:val="334155"/>
                <w:sz w:val="20"/>
                <w:szCs w:val="20"/>
              </w:rPr>
              <w:t xml:space="preserve">Image Generation</w:t>
            </w:r>
          </w:p>
        </w:tc>
        <w:tc>
          <w:tcPr>
            <w:tcW w:type="pct" w:w="30%"/>
            <w:shd w:color="FFFFFF" w:val="clear"/>
          </w:tcPr>
          <w:p>
            <w:pPr>
              <w:jc w:val="left"/>
            </w:pPr>
            <w:r>
              <w:rPr>
                <w:color w:val="334155"/>
                <w:sz w:val="20"/>
                <w:szCs w:val="20"/>
              </w:rPr>
              <w:t xml:space="preserve">fal.ai (nano-banana, GPT Image 2)</w:t>
            </w:r>
          </w:p>
        </w:tc>
        <w:tc>
          <w:tcPr>
            <w:tcW w:type="pct" w:w="48%"/>
            <w:shd w:color="FFFFFF" w:val="clear"/>
          </w:tcPr>
          <w:p>
            <w:pPr>
              <w:jc w:val="left"/>
            </w:pPr>
            <w:r>
              <w:rPr>
                <w:color w:val="334155"/>
                <w:sz w:val="20"/>
                <w:szCs w:val="20"/>
              </w:rPr>
              <w:t xml:space="preserve">AI product image generation from reference photos</w:t>
            </w:r>
          </w:p>
        </w:tc>
      </w:tr>
      <w:tr>
        <w:tc>
          <w:tcPr>
            <w:tcW w:type="pct" w:w="22%"/>
            <w:shd w:color="F1F5F9" w:val="clear"/>
          </w:tcPr>
          <w:p>
            <w:pPr>
              <w:jc w:val="left"/>
            </w:pPr>
            <w:r>
              <w:rPr>
                <w:color w:val="334155"/>
                <w:sz w:val="20"/>
                <w:szCs w:val="20"/>
              </w:rPr>
              <w:t xml:space="preserve">Photo Analysis</w:t>
            </w:r>
          </w:p>
        </w:tc>
        <w:tc>
          <w:tcPr>
            <w:tcW w:type="pct" w:w="30%"/>
            <w:shd w:color="F1F5F9" w:val="clear"/>
          </w:tcPr>
          <w:p>
            <w:pPr>
              <w:jc w:val="left"/>
            </w:pPr>
            <w:r>
              <w:rPr>
                <w:color w:val="334155"/>
                <w:sz w:val="20"/>
                <w:szCs w:val="20"/>
              </w:rPr>
              <w:t xml:space="preserve">Google Gemini 3.5 Flash (Vision)</w:t>
            </w:r>
          </w:p>
        </w:tc>
        <w:tc>
          <w:tcPr>
            <w:tcW w:type="pct" w:w="48%"/>
            <w:shd w:color="F1F5F9" w:val="clear"/>
          </w:tcPr>
          <w:p>
            <w:pPr>
              <w:jc w:val="left"/>
            </w:pPr>
            <w:r>
              <w:rPr>
                <w:color w:val="334155"/>
                <w:sz w:val="20"/>
                <w:szCs w:val="20"/>
              </w:rPr>
              <w:t xml:space="preserve">Extracts product metadata from uploaded photos</w:t>
            </w:r>
          </w:p>
        </w:tc>
      </w:tr>
      <w:tr>
        <w:tc>
          <w:tcPr>
            <w:tcW w:type="pct" w:w="22%"/>
            <w:shd w:color="FFFFFF" w:val="clear"/>
          </w:tcPr>
          <w:p>
            <w:pPr>
              <w:jc w:val="left"/>
            </w:pPr>
            <w:r>
              <w:rPr>
                <w:color w:val="334155"/>
                <w:sz w:val="20"/>
                <w:szCs w:val="20"/>
              </w:rPr>
              <w:t xml:space="preserve">Listing Copy</w:t>
            </w:r>
          </w:p>
        </w:tc>
        <w:tc>
          <w:tcPr>
            <w:tcW w:type="pct" w:w="30%"/>
            <w:shd w:color="FFFFFF" w:val="clear"/>
          </w:tcPr>
          <w:p>
            <w:pPr>
              <w:jc w:val="left"/>
            </w:pPr>
            <w:r>
              <w:rPr>
                <w:color w:val="334155"/>
                <w:sz w:val="20"/>
                <w:szCs w:val="20"/>
              </w:rPr>
              <w:t xml:space="preserve">Google Gemini 3.5 Flash (Text)</w:t>
            </w:r>
          </w:p>
        </w:tc>
        <w:tc>
          <w:tcPr>
            <w:tcW w:type="pct" w:w="48%"/>
            <w:shd w:color="FFFFFF" w:val="clear"/>
          </w:tcPr>
          <w:p>
            <w:pPr>
              <w:jc w:val="left"/>
            </w:pPr>
            <w:r>
              <w:rPr>
                <w:color w:val="334155"/>
                <w:sz w:val="20"/>
                <w:szCs w:val="20"/>
              </w:rPr>
              <w:t xml:space="preserve">Generates marketplace listing text (titles, bullets, descriptions)</w:t>
            </w:r>
          </w:p>
        </w:tc>
      </w:tr>
      <w:tr>
        <w:tc>
          <w:tcPr>
            <w:tcW w:type="pct" w:w="22%"/>
            <w:shd w:color="F1F5F9" w:val="clear"/>
          </w:tcPr>
          <w:p>
            <w:pPr>
              <w:jc w:val="left"/>
            </w:pPr>
            <w:r>
              <w:rPr>
                <w:color w:val="334155"/>
                <w:sz w:val="20"/>
                <w:szCs w:val="20"/>
              </w:rPr>
              <w:t xml:space="preserve">Auth</w:t>
            </w:r>
          </w:p>
        </w:tc>
        <w:tc>
          <w:tcPr>
            <w:tcW w:type="pct" w:w="30%"/>
            <w:shd w:color="F1F5F9" w:val="clear"/>
          </w:tcPr>
          <w:p>
            <w:pPr>
              <w:jc w:val="left"/>
            </w:pPr>
            <w:r>
              <w:rPr>
                <w:color w:val="334155"/>
                <w:sz w:val="20"/>
                <w:szCs w:val="20"/>
              </w:rPr>
              <w:t xml:space="preserve">NextAuth.js v5 (Credentials + Google OAuth)</w:t>
            </w:r>
          </w:p>
        </w:tc>
        <w:tc>
          <w:tcPr>
            <w:tcW w:type="pct" w:w="48%"/>
            <w:shd w:color="F1F5F9" w:val="clear"/>
          </w:tcPr>
          <w:p>
            <w:pPr>
              <w:jc w:val="left"/>
            </w:pPr>
            <w:r>
              <w:rPr>
                <w:color w:val="334155"/>
                <w:sz w:val="20"/>
                <w:szCs w:val="20"/>
              </w:rPr>
              <w:t xml:space="preserve">User authentication and session management</w:t>
            </w:r>
          </w:p>
        </w:tc>
      </w:tr>
      <w:tr>
        <w:tc>
          <w:tcPr>
            <w:tcW w:type="pct" w:w="22%"/>
            <w:shd w:color="FFFFFF" w:val="clear"/>
          </w:tcPr>
          <w:p>
            <w:pPr>
              <w:jc w:val="left"/>
            </w:pPr>
            <w:r>
              <w:rPr>
                <w:color w:val="334155"/>
                <w:sz w:val="20"/>
                <w:szCs w:val="20"/>
              </w:rPr>
              <w:t xml:space="preserve">Payments</w:t>
            </w:r>
          </w:p>
        </w:tc>
        <w:tc>
          <w:tcPr>
            <w:tcW w:type="pct" w:w="30%"/>
            <w:shd w:color="FFFFFF" w:val="clear"/>
          </w:tcPr>
          <w:p>
            <w:pPr>
              <w:jc w:val="left"/>
            </w:pPr>
            <w:r>
              <w:rPr>
                <w:color w:val="334155"/>
                <w:sz w:val="20"/>
                <w:szCs w:val="20"/>
              </w:rPr>
              <w:t xml:space="preserve">Stripe (Checkout + Webhooks)</w:t>
            </w:r>
          </w:p>
        </w:tc>
        <w:tc>
          <w:tcPr>
            <w:tcW w:type="pct" w:w="48%"/>
            <w:shd w:color="FFFFFF" w:val="clear"/>
          </w:tcPr>
          <w:p>
            <w:pPr>
              <w:jc w:val="left"/>
            </w:pPr>
            <w:r>
              <w:rPr>
                <w:color w:val="334155"/>
                <w:sz w:val="20"/>
                <w:szCs w:val="20"/>
              </w:rPr>
              <w:t xml:space="preserve">Credit pack purchases with Indian INR billing and GST receipts</w:t>
            </w:r>
          </w:p>
        </w:tc>
      </w:tr>
      <w:tr>
        <w:tc>
          <w:tcPr>
            <w:tcW w:type="pct" w:w="22%"/>
            <w:shd w:color="F1F5F9" w:val="clear"/>
          </w:tcPr>
          <w:p>
            <w:pPr>
              <w:jc w:val="left"/>
            </w:pPr>
            <w:r>
              <w:rPr>
                <w:color w:val="334155"/>
                <w:sz w:val="20"/>
                <w:szCs w:val="20"/>
              </w:rPr>
              <w:t xml:space="preserve">Styling</w:t>
            </w:r>
          </w:p>
        </w:tc>
        <w:tc>
          <w:tcPr>
            <w:tcW w:type="pct" w:w="30%"/>
            <w:shd w:color="F1F5F9" w:val="clear"/>
          </w:tcPr>
          <w:p>
            <w:pPr>
              <w:jc w:val="left"/>
            </w:pPr>
            <w:r>
              <w:rPr>
                <w:color w:val="334155"/>
                <w:sz w:val="20"/>
                <w:szCs w:val="20"/>
              </w:rPr>
              <w:t xml:space="preserve">CSS Modules (globals.css)</w:t>
            </w:r>
          </w:p>
        </w:tc>
        <w:tc>
          <w:tcPr>
            <w:tcW w:type="pct" w:w="48%"/>
            <w:shd w:color="F1F5F9" w:val="clear"/>
          </w:tcPr>
          <w:p>
            <w:pPr>
              <w:jc w:val="left"/>
            </w:pPr>
            <w:r>
              <w:rPr>
                <w:color w:val="334155"/>
                <w:sz w:val="20"/>
                <w:szCs w:val="20"/>
              </w:rPr>
              <w:t xml:space="preserve">Custom design system — no Tailwind or component library</w:t>
            </w:r>
          </w:p>
        </w:tc>
      </w:tr>
      <w:tr>
        <w:tc>
          <w:tcPr>
            <w:tcW w:type="pct" w:w="22%"/>
            <w:shd w:color="FFFFFF" w:val="clear"/>
          </w:tcPr>
          <w:p>
            <w:pPr>
              <w:jc w:val="left"/>
            </w:pPr>
            <w:r>
              <w:rPr>
                <w:color w:val="334155"/>
                <w:sz w:val="20"/>
                <w:szCs w:val="20"/>
              </w:rPr>
              <w:t xml:space="preserve">Animations</w:t>
            </w:r>
          </w:p>
        </w:tc>
        <w:tc>
          <w:tcPr>
            <w:tcW w:type="pct" w:w="30%"/>
            <w:shd w:color="FFFFFF" w:val="clear"/>
          </w:tcPr>
          <w:p>
            <w:pPr>
              <w:jc w:val="left"/>
            </w:pPr>
            <w:r>
              <w:rPr>
                <w:color w:val="334155"/>
                <w:sz w:val="20"/>
                <w:szCs w:val="20"/>
              </w:rPr>
              <w:t xml:space="preserve">GSAP + Motion.dev</w:t>
            </w:r>
          </w:p>
        </w:tc>
        <w:tc>
          <w:tcPr>
            <w:tcW w:type="pct" w:w="48%"/>
            <w:shd w:color="FFFFFF" w:val="clear"/>
          </w:tcPr>
          <w:p>
            <w:pPr>
              <w:jc w:val="left"/>
            </w:pPr>
            <w:r>
              <w:rPr>
                <w:color w:val="334155"/>
                <w:sz w:val="20"/>
                <w:szCs w:val="20"/>
              </w:rPr>
              <w:t xml:space="preserve">UI transitions and entrance animations</w:t>
            </w:r>
          </w:p>
        </w:tc>
      </w:tr>
    </w:tbl>
    <w:p>
      <w:pPr>
        <w:spacing w:after="120" w:before="0"/>
      </w:pPr>
      <w:r>
        <w:t xml:space="preserve"/>
      </w:r>
    </w:p>
    <w:p>
      <w:pPr>
        <w:pStyle w:val="Heading2"/>
        <w:spacing w:after="120" w:before="320"/>
      </w:pPr>
      <w:r>
        <w:rPr>
          <w:b/>
          <w:bCs/>
          <w:color w:val="334155"/>
          <w:sz w:val="28"/>
          <w:szCs w:val="28"/>
        </w:rPr>
        <w:t xml:space="preserve">2.2  Data Flow</w:t>
      </w:r>
    </w:p>
    <w:p>
      <w:pPr>
        <w:spacing w:after="100" w:before="60"/>
        <w:jc w:val="both"/>
      </w:pPr>
      <w:r>
        <w:rPr>
          <w:color w:val="334155"/>
          <w:sz w:val="22"/>
          <w:szCs w:val="22"/>
        </w:rPr>
        <w:t xml:space="preserve">The diagram below shows how a typical image generation request flows through the system:</w:t>
      </w:r>
    </w:p>
    <w:p>
      <w:pPr>
        <w:spacing w:after="120" w:before="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color="F1F5F9" w:val="clear"/>
          </w:tcPr>
          <w:p>
            <w:pPr>
              <w:spacing w:after="40" w:before="60"/>
            </w:pPr>
            <w:r>
              <w:rPr>
                <w:color w:val="334155"/>
                <w:sz w:val="20"/>
                <w:szCs w:val="20"/>
              </w:rPr>
              <w:t xml:space="preserve">1. User uploads 1–12 product photos in the Studio UI</w:t>
            </w:r>
          </w:p>
          <w:p>
            <w:pPr>
              <w:spacing w:after="40" w:before="0"/>
            </w:pPr>
            <w:r>
              <w:rPr>
                <w:color w:val="334155"/>
                <w:sz w:val="20"/>
                <w:szCs w:val="20"/>
              </w:rPr>
              <w:t xml:space="preserve">2. Optional: User clicks "Analyze Photos" — Gemini Vision extracts product metadata</w:t>
            </w:r>
          </w:p>
          <w:p>
            <w:pPr>
              <w:spacing w:after="40" w:before="0"/>
            </w:pPr>
            <w:r>
              <w:rPr>
                <w:color w:val="334155"/>
                <w:sz w:val="20"/>
                <w:szCs w:val="20"/>
              </w:rPr>
              <w:t xml:space="preserve">3. User fills in the listing brief (product name, marketplace, image types, style)</w:t>
            </w:r>
          </w:p>
          <w:p>
            <w:pPr>
              <w:spacing w:after="40" w:before="0"/>
            </w:pPr>
            <w:r>
              <w:rPr>
                <w:color w:val="334155"/>
                <w:sz w:val="20"/>
                <w:szCs w:val="20"/>
              </w:rPr>
              <w:t xml:space="preserve">4. On submit, the generate API route charges credits and dispatches generation jobs</w:t>
            </w:r>
          </w:p>
          <w:p>
            <w:pPr>
              <w:spacing w:after="40" w:before="0"/>
            </w:pPr>
            <w:r>
              <w:rPr>
                <w:color w:val="334155"/>
                <w:sz w:val="20"/>
                <w:szCs w:val="20"/>
              </w:rPr>
              <w:t xml:space="preserve">5. Reference images are uploaded to fal.storage</w:t>
            </w:r>
          </w:p>
          <w:p>
            <w:pPr>
              <w:spacing w:after="40" w:before="0"/>
            </w:pPr>
            <w:r>
              <w:rPr>
                <w:color w:val="334155"/>
                <w:sz w:val="20"/>
                <w:szCs w:val="20"/>
              </w:rPr>
              <w:t xml:space="preserve">6. Basic images → nano-banana model; A+ images → GPT Image 2 model</w:t>
            </w:r>
          </w:p>
          <w:p>
            <w:pPr>
              <w:spacing w:after="40" w:before="0"/>
            </w:pPr>
            <w:r>
              <w:rPr>
                <w:color w:val="334155"/>
                <w:sz w:val="20"/>
                <w:szCs w:val="20"/>
              </w:rPr>
              <w:t xml:space="preserve">7. Generated images are uploaded to Cloudflare R2</w:t>
            </w:r>
          </w:p>
          <w:p>
            <w:pPr>
              <w:spacing w:after="40" w:before="0"/>
            </w:pPr>
            <w:r>
              <w:rPr>
                <w:color w:val="334155"/>
                <w:sz w:val="20"/>
                <w:szCs w:val="20"/>
              </w:rPr>
              <w:t xml:space="preserve">8. Generation record saved to MongoDB (user history)</w:t>
            </w:r>
          </w:p>
          <w:p>
            <w:pPr>
              <w:spacing w:after="60" w:before="0"/>
            </w:pPr>
            <w:r>
              <w:rPr>
                <w:color w:val="334155"/>
                <w:sz w:val="20"/>
                <w:szCs w:val="20"/>
              </w:rPr>
              <w:t xml:space="preserve">9. Base64 image data + R2 URLs returned to client; displayed in the results gallery</w:t>
            </w:r>
          </w:p>
        </w:tc>
      </w:tr>
    </w:tbl>
    <w:p>
      <w:pPr>
        <w:spacing w:after="120" w:before="0"/>
      </w:pPr>
      <w:r>
        <w:t xml:space="preserve"/>
      </w:r>
    </w:p>
    <w:p>
      <w:pPr>
        <w:pStyle w:val="Heading2"/>
        <w:spacing w:after="120" w:before="320"/>
      </w:pPr>
      <w:r>
        <w:rPr>
          <w:b/>
          <w:bCs/>
          <w:color w:val="334155"/>
          <w:sz w:val="28"/>
          <w:szCs w:val="28"/>
        </w:rPr>
        <w:t xml:space="preserve">2.3  Directory Structure</w:t>
      </w:r>
    </w:p>
    <w:p>
      <w:pPr>
        <w:shd w:color="1E293B" w:val="clear"/>
        <w:spacing w:after="60" w:before="60"/>
      </w:pPr>
      <w:r>
        <w:rPr>
          <w:rFonts w:ascii="Courier New" w:cs="Courier New" w:eastAsia="Courier New" w:hAnsi="Courier New"/>
          <w:color w:val="E2E8F0"/>
          <w:sz w:val="18"/>
          <w:szCs w:val="18"/>
        </w:rPr>
        <w:t xml:space="preserve">image-generation/</w:t>
      </w:r>
    </w:p>
    <w:p>
      <w:pPr>
        <w:shd w:color="1E293B" w:val="clear"/>
        <w:spacing w:after="60" w:before="60"/>
      </w:pPr>
      <w:r>
        <w:rPr>
          <w:rFonts w:ascii="Courier New" w:cs="Courier New" w:eastAsia="Courier New" w:hAnsi="Courier New"/>
          <w:color w:val="E2E8F0"/>
          <w:sz w:val="18"/>
          <w:szCs w:val="18"/>
        </w:rPr>
        <w:t xml:space="preserve">├── app/                          # Next.js App Router</w:t>
      </w:r>
    </w:p>
    <w:p>
      <w:pPr>
        <w:shd w:color="1E293B" w:val="clear"/>
        <w:spacing w:after="60" w:before="60"/>
      </w:pPr>
      <w:r>
        <w:rPr>
          <w:rFonts w:ascii="Courier New" w:cs="Courier New" w:eastAsia="Courier New" w:hAnsi="Courier New"/>
          <w:color w:val="E2E8F0"/>
          <w:sz w:val="18"/>
          <w:szCs w:val="18"/>
        </w:rPr>
        <w:t xml:space="preserve">│   ├── api/                      # API Route Handlers</w:t>
      </w:r>
    </w:p>
    <w:p>
      <w:pPr>
        <w:shd w:color="1E293B" w:val="clear"/>
        <w:spacing w:after="60" w:before="60"/>
      </w:pPr>
      <w:r>
        <w:rPr>
          <w:rFonts w:ascii="Courier New" w:cs="Courier New" w:eastAsia="Courier New" w:hAnsi="Courier New"/>
          <w:color w:val="E2E8F0"/>
          <w:sz w:val="18"/>
          <w:szCs w:val="18"/>
        </w:rPr>
        <w:t xml:space="preserve">│   │   ├── auth/[...nextauth]/   # NextAuth session endpoint</w:t>
      </w:r>
    </w:p>
    <w:p>
      <w:pPr>
        <w:shd w:color="1E293B" w:val="clear"/>
        <w:spacing w:after="60" w:before="60"/>
      </w:pPr>
      <w:r>
        <w:rPr>
          <w:rFonts w:ascii="Courier New" w:cs="Courier New" w:eastAsia="Courier New" w:hAnsi="Courier New"/>
          <w:color w:val="E2E8F0"/>
          <w:sz w:val="18"/>
          <w:szCs w:val="18"/>
        </w:rPr>
        <w:t xml:space="preserve">│   │   ├── generate/             # POST — image generation pipeline</w:t>
      </w:r>
    </w:p>
    <w:p>
      <w:pPr>
        <w:shd w:color="1E293B" w:val="clear"/>
        <w:spacing w:after="60" w:before="60"/>
      </w:pPr>
      <w:r>
        <w:rPr>
          <w:rFonts w:ascii="Courier New" w:cs="Courier New" w:eastAsia="Courier New" w:hAnsi="Courier New"/>
          <w:color w:val="E2E8F0"/>
          <w:sz w:val="18"/>
          <w:szCs w:val="18"/>
        </w:rPr>
        <w:t xml:space="preserve">│   │   ├── analyze/              # POST — Gemini Vision photo analysis</w:t>
      </w:r>
    </w:p>
    <w:p>
      <w:pPr>
        <w:shd w:color="1E293B" w:val="clear"/>
        <w:spacing w:after="60" w:before="60"/>
      </w:pPr>
      <w:r>
        <w:rPr>
          <w:rFonts w:ascii="Courier New" w:cs="Courier New" w:eastAsia="Courier New" w:hAnsi="Courier New"/>
          <w:color w:val="E2E8F0"/>
          <w:sz w:val="18"/>
          <w:szCs w:val="18"/>
        </w:rPr>
        <w:t xml:space="preserve">│   │   ├── listing/              # POST — Gemini text listing generation</w:t>
      </w:r>
    </w:p>
    <w:p>
      <w:pPr>
        <w:shd w:color="1E293B" w:val="clear"/>
        <w:spacing w:after="60" w:before="60"/>
      </w:pPr>
      <w:r>
        <w:rPr>
          <w:rFonts w:ascii="Courier New" w:cs="Courier New" w:eastAsia="Courier New" w:hAnsi="Courier New"/>
          <w:color w:val="E2E8F0"/>
          <w:sz w:val="18"/>
          <w:szCs w:val="18"/>
        </w:rPr>
        <w:t xml:space="preserve">│   │   ├── credits/              # GET — credit balance &amp; transaction history</w:t>
      </w:r>
    </w:p>
    <w:p>
      <w:pPr>
        <w:shd w:color="1E293B" w:val="clear"/>
        <w:spacing w:after="60" w:before="60"/>
      </w:pPr>
      <w:r>
        <w:rPr>
          <w:rFonts w:ascii="Courier New" w:cs="Courier New" w:eastAsia="Courier New" w:hAnsi="Courier New"/>
          <w:color w:val="E2E8F0"/>
          <w:sz w:val="18"/>
          <w:szCs w:val="18"/>
        </w:rPr>
        <w:t xml:space="preserve">│   │   ├── credits/welcome/      # GET — check welcome bonus flag</w:t>
      </w:r>
    </w:p>
    <w:p>
      <w:pPr>
        <w:shd w:color="1E293B" w:val="clear"/>
        <w:spacing w:after="60" w:before="60"/>
      </w:pPr>
      <w:r>
        <w:rPr>
          <w:rFonts w:ascii="Courier New" w:cs="Courier New" w:eastAsia="Courier New" w:hAnsi="Courier New"/>
          <w:color w:val="E2E8F0"/>
          <w:sz w:val="18"/>
          <w:szCs w:val="18"/>
        </w:rPr>
        <w:t xml:space="preserve">│   │   ├── history/              # GET — generation history list</w:t>
      </w:r>
    </w:p>
    <w:p>
      <w:pPr>
        <w:shd w:color="1E293B" w:val="clear"/>
        <w:spacing w:after="60" w:before="60"/>
      </w:pPr>
      <w:r>
        <w:rPr>
          <w:rFonts w:ascii="Courier New" w:cs="Courier New" w:eastAsia="Courier New" w:hAnsi="Courier New"/>
          <w:color w:val="E2E8F0"/>
          <w:sz w:val="18"/>
          <w:szCs w:val="18"/>
        </w:rPr>
        <w:t xml:space="preserve">│   │   ├── history/[id]/         # GET — single generation with images</w:t>
      </w:r>
    </w:p>
    <w:p>
      <w:pPr>
        <w:shd w:color="1E293B" w:val="clear"/>
        <w:spacing w:after="60" w:before="60"/>
      </w:pPr>
      <w:r>
        <w:rPr>
          <w:rFonts w:ascii="Courier New" w:cs="Courier New" w:eastAsia="Courier New" w:hAnsi="Courier New"/>
          <w:color w:val="E2E8F0"/>
          <w:sz w:val="18"/>
          <w:szCs w:val="18"/>
        </w:rPr>
        <w:t xml:space="preserve">│   │   ├── stripe/checkout/      # POST — create Stripe Checkout session</w:t>
      </w:r>
    </w:p>
    <w:p>
      <w:pPr>
        <w:shd w:color="1E293B" w:val="clear"/>
        <w:spacing w:after="60" w:before="60"/>
      </w:pPr>
      <w:r>
        <w:rPr>
          <w:rFonts w:ascii="Courier New" w:cs="Courier New" w:eastAsia="Courier New" w:hAnsi="Courier New"/>
          <w:color w:val="E2E8F0"/>
          <w:sz w:val="18"/>
          <w:szCs w:val="18"/>
        </w:rPr>
        <w:t xml:space="preserve">│   │   ├── stripe/portal/        # POST — Stripe billing portal</w:t>
      </w:r>
    </w:p>
    <w:p>
      <w:pPr>
        <w:shd w:color="1E293B" w:val="clear"/>
        <w:spacing w:after="60" w:before="60"/>
      </w:pPr>
      <w:r>
        <w:rPr>
          <w:rFonts w:ascii="Courier New" w:cs="Courier New" w:eastAsia="Courier New" w:hAnsi="Courier New"/>
          <w:color w:val="E2E8F0"/>
          <w:sz w:val="18"/>
          <w:szCs w:val="18"/>
        </w:rPr>
        <w:t xml:space="preserve">│   │   ├── stripe/webhook/        # POST — Stripe payment confirmation</w:t>
      </w:r>
    </w:p>
    <w:p>
      <w:pPr>
        <w:shd w:color="1E293B" w:val="clear"/>
        <w:spacing w:after="60" w:before="60"/>
      </w:pPr>
      <w:r>
        <w:rPr>
          <w:rFonts w:ascii="Courier New" w:cs="Courier New" w:eastAsia="Courier New" w:hAnsi="Courier New"/>
          <w:color w:val="E2E8F0"/>
          <w:sz w:val="18"/>
          <w:szCs w:val="18"/>
        </w:rPr>
        <w:t xml:space="preserve">│   │   └── assistant/            # POST — AI assistant chat</w:t>
      </w:r>
    </w:p>
    <w:p>
      <w:pPr>
        <w:shd w:color="1E293B" w:val="clear"/>
        <w:spacing w:after="60" w:before="60"/>
      </w:pPr>
      <w:r>
        <w:rPr>
          <w:rFonts w:ascii="Courier New" w:cs="Courier New" w:eastAsia="Courier New" w:hAnsi="Courier New"/>
          <w:color w:val="E2E8F0"/>
          <w:sz w:val="18"/>
          <w:szCs w:val="18"/>
        </w:rPr>
        <w:t xml:space="preserve">│   ├── studio/page.tsx           # Main product image studio (authenticated)</w:t>
      </w:r>
    </w:p>
    <w:p>
      <w:pPr>
        <w:shd w:color="1E293B" w:val="clear"/>
        <w:spacing w:after="60" w:before="60"/>
      </w:pPr>
      <w:r>
        <w:rPr>
          <w:rFonts w:ascii="Courier New" w:cs="Courier New" w:eastAsia="Courier New" w:hAnsi="Courier New"/>
          <w:color w:val="E2E8F0"/>
          <w:sz w:val="18"/>
          <w:szCs w:val="18"/>
        </w:rPr>
        <w:t xml:space="preserve">│   ├── login/page.tsx            # Sign in / Register page</w:t>
      </w:r>
    </w:p>
    <w:p>
      <w:pPr>
        <w:shd w:color="1E293B" w:val="clear"/>
        <w:spacing w:after="60" w:before="60"/>
      </w:pPr>
      <w:r>
        <w:rPr>
          <w:rFonts w:ascii="Courier New" w:cs="Courier New" w:eastAsia="Courier New" w:hAnsi="Courier New"/>
          <w:color w:val="E2E8F0"/>
          <w:sz w:val="18"/>
          <w:szCs w:val="18"/>
        </w:rPr>
        <w:t xml:space="preserve">│   ├── credits/page.tsx          # Credit balance &amp; purchase page</w:t>
      </w:r>
    </w:p>
    <w:p>
      <w:pPr>
        <w:shd w:color="1E293B" w:val="clear"/>
        <w:spacing w:after="60" w:before="60"/>
      </w:pPr>
      <w:r>
        <w:rPr>
          <w:rFonts w:ascii="Courier New" w:cs="Courier New" w:eastAsia="Courier New" w:hAnsi="Courier New"/>
          <w:color w:val="E2E8F0"/>
          <w:sz w:val="18"/>
          <w:szCs w:val="18"/>
        </w:rPr>
        <w:t xml:space="preserve">│   ├── layout.tsx                # Root layout with auth providers</w:t>
      </w:r>
    </w:p>
    <w:p>
      <w:pPr>
        <w:shd w:color="1E293B" w:val="clear"/>
        <w:spacing w:after="60" w:before="60"/>
      </w:pPr>
      <w:r>
        <w:rPr>
          <w:rFonts w:ascii="Courier New" w:cs="Courier New" w:eastAsia="Courier New" w:hAnsi="Courier New"/>
          <w:color w:val="E2E8F0"/>
          <w:sz w:val="18"/>
          <w:szCs w:val="18"/>
        </w:rPr>
        <w:t xml:space="preserve">│   ├── page.tsx                  # Marketing landing page</w:t>
      </w:r>
    </w:p>
    <w:p>
      <w:pPr>
        <w:shd w:color="1E293B" w:val="clear"/>
        <w:spacing w:after="60" w:before="60"/>
      </w:pPr>
      <w:r>
        <w:rPr>
          <w:rFonts w:ascii="Courier New" w:cs="Courier New" w:eastAsia="Courier New" w:hAnsi="Courier New"/>
          <w:color w:val="E2E8F0"/>
          <w:sz w:val="18"/>
          <w:szCs w:val="18"/>
        </w:rPr>
        <w:t xml:space="preserve">│   └── globals.css               # Global styles &amp; design tokens</w:t>
      </w:r>
    </w:p>
    <w:p>
      <w:pPr>
        <w:shd w:color="1E293B" w:val="clear"/>
        <w:spacing w:after="60" w:before="60"/>
      </w:pPr>
      <w:r>
        <w:rPr>
          <w:rFonts w:ascii="Courier New" w:cs="Courier New" w:eastAsia="Courier New" w:hAnsi="Courier New"/>
          <w:color w:val="E2E8F0"/>
          <w:sz w:val="18"/>
          <w:szCs w:val="18"/>
        </w:rPr>
        <w:t xml:space="preserve">├── components/                   # Shared React components</w:t>
      </w:r>
    </w:p>
    <w:p>
      <w:pPr>
        <w:shd w:color="1E293B" w:val="clear"/>
        <w:spacing w:after="60" w:before="60"/>
      </w:pPr>
      <w:r>
        <w:rPr>
          <w:rFonts w:ascii="Courier New" w:cs="Courier New" w:eastAsia="Courier New" w:hAnsi="Courier New"/>
          <w:color w:val="E2E8F0"/>
          <w:sz w:val="18"/>
          <w:szCs w:val="18"/>
        </w:rPr>
        <w:t xml:space="preserve">├── lib/                          # Backend utilities</w:t>
      </w:r>
    </w:p>
    <w:p>
      <w:pPr>
        <w:shd w:color="1E293B" w:val="clear"/>
        <w:spacing w:after="60" w:before="60"/>
      </w:pPr>
      <w:r>
        <w:rPr>
          <w:rFonts w:ascii="Courier New" w:cs="Courier New" w:eastAsia="Courier New" w:hAnsi="Courier New"/>
          <w:color w:val="E2E8F0"/>
          <w:sz w:val="18"/>
          <w:szCs w:val="18"/>
        </w:rPr>
        <w:t xml:space="preserve">│   ├── mongodb.ts                # MongoDB connection singleton</w:t>
      </w:r>
    </w:p>
    <w:p>
      <w:pPr>
        <w:shd w:color="1E293B" w:val="clear"/>
        <w:spacing w:after="60" w:before="60"/>
      </w:pPr>
      <w:r>
        <w:rPr>
          <w:rFonts w:ascii="Courier New" w:cs="Courier New" w:eastAsia="Courier New" w:hAnsi="Courier New"/>
          <w:color w:val="E2E8F0"/>
          <w:sz w:val="18"/>
          <w:szCs w:val="18"/>
        </w:rPr>
        <w:t xml:space="preserve">│   ├── auth.ts                   # NextAuth configuration</w:t>
      </w:r>
    </w:p>
    <w:p>
      <w:pPr>
        <w:shd w:color="1E293B" w:val="clear"/>
        <w:spacing w:after="60" w:before="60"/>
      </w:pPr>
      <w:r>
        <w:rPr>
          <w:rFonts w:ascii="Courier New" w:cs="Courier New" w:eastAsia="Courier New" w:hAnsi="Courier New"/>
          <w:color w:val="E2E8F0"/>
          <w:sz w:val="18"/>
          <w:szCs w:val="18"/>
        </w:rPr>
        <w:t xml:space="preserve">│   ├── credits.ts                # Credit CRUD &amp; atomic transactions</w:t>
      </w:r>
    </w:p>
    <w:p>
      <w:pPr>
        <w:shd w:color="1E293B" w:val="clear"/>
        <w:spacing w:after="60" w:before="60"/>
      </w:pPr>
      <w:r>
        <w:rPr>
          <w:rFonts w:ascii="Courier New" w:cs="Courier New" w:eastAsia="Courier New" w:hAnsi="Courier New"/>
          <w:color w:val="E2E8F0"/>
          <w:sz w:val="18"/>
          <w:szCs w:val="18"/>
        </w:rPr>
        <w:t xml:space="preserve">│   ├── generations.ts             # Generation history CRUD</w:t>
      </w:r>
    </w:p>
    <w:p>
      <w:pPr>
        <w:shd w:color="1E293B" w:val="clear"/>
        <w:spacing w:after="60" w:before="60"/>
      </w:pPr>
      <w:r>
        <w:rPr>
          <w:rFonts w:ascii="Courier New" w:cs="Courier New" w:eastAsia="Courier New" w:hAnsi="Courier New"/>
          <w:color w:val="E2E8F0"/>
          <w:sz w:val="18"/>
          <w:szCs w:val="18"/>
        </w:rPr>
        <w:t xml:space="preserve">│   ├── fal.ts                    # fal.ai client — image generation</w:t>
      </w:r>
    </w:p>
    <w:p>
      <w:pPr>
        <w:shd w:color="1E293B" w:val="clear"/>
        <w:spacing w:after="60" w:before="60"/>
      </w:pPr>
      <w:r>
        <w:rPr>
          <w:rFonts w:ascii="Courier New" w:cs="Courier New" w:eastAsia="Courier New" w:hAnsi="Courier New"/>
          <w:color w:val="E2E8F0"/>
          <w:sz w:val="18"/>
          <w:szCs w:val="18"/>
        </w:rPr>
        <w:t xml:space="preserve">│   ├── prompts.ts                 # Prompt builders for AI models</w:t>
      </w:r>
    </w:p>
    <w:p>
      <w:pPr>
        <w:shd w:color="1E293B" w:val="clear"/>
        <w:spacing w:after="60" w:before="60"/>
      </w:pPr>
      <w:r>
        <w:rPr>
          <w:rFonts w:ascii="Courier New" w:cs="Courier New" w:eastAsia="Courier New" w:hAnsi="Courier New"/>
          <w:color w:val="E2E8F0"/>
          <w:sz w:val="18"/>
          <w:szCs w:val="18"/>
        </w:rPr>
        <w:t xml:space="preserve">│   ├── pricing.ts                 # Credit costs &amp; purchasable plans</w:t>
      </w:r>
    </w:p>
    <w:p>
      <w:pPr>
        <w:shd w:color="1E293B" w:val="clear"/>
        <w:spacing w:after="60" w:before="60"/>
      </w:pPr>
      <w:r>
        <w:rPr>
          <w:rFonts w:ascii="Courier New" w:cs="Courier New" w:eastAsia="Courier New" w:hAnsi="Courier New"/>
          <w:color w:val="E2E8F0"/>
          <w:sz w:val="18"/>
          <w:szCs w:val="18"/>
        </w:rPr>
        <w:t xml:space="preserve">│   ├── export.ts                 # CSV/JSON export for marketplaces</w:t>
      </w:r>
    </w:p>
    <w:p>
      <w:pPr>
        <w:shd w:color="1E293B" w:val="clear"/>
        <w:spacing w:after="60" w:before="60"/>
      </w:pPr>
      <w:r>
        <w:rPr>
          <w:rFonts w:ascii="Courier New" w:cs="Courier New" w:eastAsia="Courier New" w:hAnsi="Courier New"/>
          <w:color w:val="E2E8F0"/>
          <w:sz w:val="18"/>
          <w:szCs w:val="18"/>
        </w:rPr>
        <w:t xml:space="preserve">│   ├── cloudflare.ts             # R2 file upload/delete</w:t>
      </w:r>
    </w:p>
    <w:p>
      <w:pPr>
        <w:shd w:color="1E293B" w:val="clear"/>
        <w:spacing w:after="60" w:before="60"/>
      </w:pPr>
      <w:r>
        <w:rPr>
          <w:rFonts w:ascii="Courier New" w:cs="Courier New" w:eastAsia="Courier New" w:hAnsi="Courier New"/>
          <w:color w:val="E2E8F0"/>
          <w:sz w:val="18"/>
          <w:szCs w:val="18"/>
        </w:rPr>
        <w:t xml:space="preserve">│   ├── stripe.ts                 # Stripe client initialization</w:t>
      </w:r>
    </w:p>
    <w:p>
      <w:pPr>
        <w:shd w:color="1E293B" w:val="clear"/>
        <w:spacing w:after="60" w:before="60"/>
      </w:pPr>
      <w:r>
        <w:rPr>
          <w:rFonts w:ascii="Courier New" w:cs="Courier New" w:eastAsia="Courier New" w:hAnsi="Courier New"/>
          <w:color w:val="E2E8F0"/>
          <w:sz w:val="18"/>
          <w:szCs w:val="18"/>
        </w:rPr>
        <w:t xml:space="preserve">│   └── email.ts                  # Resend email (receipts, OTPs)</w:t>
      </w:r>
    </w:p>
    <w:p>
      <w:pPr>
        <w:shd w:color="1E293B" w:val="clear"/>
        <w:spacing w:after="60" w:before="60"/>
      </w:pPr>
      <w:r>
        <w:rPr>
          <w:rFonts w:ascii="Courier New" w:cs="Courier New" w:eastAsia="Courier New" w:hAnsi="Courier New"/>
          <w:color w:val="E2E8F0"/>
          <w:sz w:val="18"/>
          <w:szCs w:val="18"/>
        </w:rPr>
        <w:t xml:space="preserve">└── public/                       # Static assets</w:t>
      </w:r>
    </w:p>
    <w:p>
      <w:pPr>
        <w:spacing w:after="0" w:before="0"/>
      </w:pPr>
      <w:r>
        <w:br w:type="page"/>
      </w:r>
    </w:p>
    <w:p>
      <w:pPr>
        <w:pStyle w:val="Heading1"/>
        <w:pBdr>
          <w:bottom w:val="single" w:color="0EA5E9" w:sz="6"/>
        </w:pBdr>
        <w:spacing w:after="160" w:before="400"/>
      </w:pPr>
      <w:r>
        <w:rPr>
          <w:b/>
          <w:bCs/>
          <w:color w:val="0F4C81"/>
          <w:sz w:val="36"/>
          <w:szCs w:val="36"/>
        </w:rPr>
        <w:t xml:space="preserve">3. Tech Stack</w:t>
      </w:r>
    </w:p>
    <w:p>
      <w:pPr>
        <w:pStyle w:val="Heading2"/>
        <w:spacing w:after="120" w:before="320"/>
      </w:pPr>
      <w:r>
        <w:rPr>
          <w:b/>
          <w:bCs/>
          <w:color w:val="334155"/>
          <w:sz w:val="28"/>
          <w:szCs w:val="28"/>
        </w:rPr>
        <w:t xml:space="preserve">3.1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shd w:color="0F4C81" w:val="clear"/>
            <w:vAlign w:val="center"/>
          </w:tcPr>
          <w:p>
            <w:pPr>
              <w:jc w:val="center"/>
            </w:pPr>
            <w:r>
              <w:rPr>
                <w:b/>
                <w:bCs/>
                <w:color w:val="FFFFFF"/>
                <w:sz w:val="20"/>
                <w:szCs w:val="20"/>
              </w:rPr>
              <w:t xml:space="preserve">Technology</w:t>
            </w:r>
          </w:p>
        </w:tc>
        <w:tc>
          <w:tcPr>
            <w:tcW w:type="pct" w:w="20%"/>
            <w:shd w:color="0F4C81" w:val="clear"/>
            <w:vAlign w:val="center"/>
          </w:tcPr>
          <w:p>
            <w:pPr>
              <w:jc w:val="center"/>
            </w:pPr>
            <w:r>
              <w:rPr>
                <w:b/>
                <w:bCs/>
                <w:color w:val="FFFFFF"/>
                <w:sz w:val="20"/>
                <w:szCs w:val="20"/>
              </w:rPr>
              <w:t xml:space="preserve">Version</w:t>
            </w:r>
          </w:p>
        </w:tc>
        <w:tc>
          <w:tcPr>
            <w:tcW w:type="pct" w:w="52%"/>
            <w:shd w:color="0F4C81" w:val="clear"/>
            <w:vAlign w:val="center"/>
          </w:tcPr>
          <w:p>
            <w:pPr>
              <w:jc w:val="center"/>
            </w:pPr>
            <w:r>
              <w:rPr>
                <w:b/>
                <w:bCs/>
                <w:color w:val="FFFFFF"/>
                <w:sz w:val="20"/>
                <w:szCs w:val="20"/>
              </w:rPr>
              <w:t xml:space="preserve">Purpose</w:t>
            </w:r>
          </w:p>
        </w:tc>
      </w:tr>
      <w:tr>
        <w:tc>
          <w:tcPr>
            <w:tcW w:type="pct" w:w="28%"/>
            <w:shd w:color="FFFFFF" w:val="clear"/>
          </w:tcPr>
          <w:p>
            <w:pPr>
              <w:jc w:val="left"/>
            </w:pPr>
            <w:r>
              <w:rPr>
                <w:color w:val="334155"/>
                <w:sz w:val="20"/>
                <w:szCs w:val="20"/>
              </w:rPr>
              <w:t xml:space="preserve">Next.js</w:t>
            </w:r>
          </w:p>
        </w:tc>
        <w:tc>
          <w:tcPr>
            <w:tcW w:type="pct" w:w="20%"/>
            <w:shd w:color="FFFFFF" w:val="clear"/>
          </w:tcPr>
          <w:p>
            <w:pPr>
              <w:jc w:val="left"/>
            </w:pPr>
            <w:r>
              <w:rPr>
                <w:color w:val="334155"/>
                <w:sz w:val="20"/>
                <w:szCs w:val="20"/>
              </w:rPr>
              <w:t xml:space="preserve">latest (App Router)</w:t>
            </w:r>
          </w:p>
        </w:tc>
        <w:tc>
          <w:tcPr>
            <w:tcW w:type="pct" w:w="52%"/>
            <w:shd w:color="FFFFFF" w:val="clear"/>
          </w:tcPr>
          <w:p>
            <w:pPr>
              <w:jc w:val="left"/>
            </w:pPr>
            <w:r>
              <w:rPr>
                <w:color w:val="334155"/>
                <w:sz w:val="20"/>
                <w:szCs w:val="20"/>
              </w:rPr>
              <w:t xml:space="preserve">React framework with server components &amp; route handlers</w:t>
            </w:r>
          </w:p>
        </w:tc>
      </w:tr>
      <w:tr>
        <w:tc>
          <w:tcPr>
            <w:tcW w:type="pct" w:w="28%"/>
            <w:shd w:color="F1F5F9" w:val="clear"/>
          </w:tcPr>
          <w:p>
            <w:pPr>
              <w:jc w:val="left"/>
            </w:pPr>
            <w:r>
              <w:rPr>
                <w:color w:val="334155"/>
                <w:sz w:val="20"/>
                <w:szCs w:val="20"/>
              </w:rPr>
              <w:t xml:space="preserve">React</w:t>
            </w:r>
          </w:p>
        </w:tc>
        <w:tc>
          <w:tcPr>
            <w:tcW w:type="pct" w:w="20%"/>
            <w:shd w:color="F1F5F9" w:val="clear"/>
          </w:tcPr>
          <w:p>
            <w:pPr>
              <w:jc w:val="left"/>
            </w:pPr>
            <w:r>
              <w:rPr>
                <w:color w:val="334155"/>
                <w:sz w:val="20"/>
                <w:szCs w:val="20"/>
              </w:rPr>
              <w:t xml:space="preserve">latest</w:t>
            </w:r>
          </w:p>
        </w:tc>
        <w:tc>
          <w:tcPr>
            <w:tcW w:type="pct" w:w="52%"/>
            <w:shd w:color="F1F5F9" w:val="clear"/>
          </w:tcPr>
          <w:p>
            <w:pPr>
              <w:jc w:val="left"/>
            </w:pPr>
            <w:r>
              <w:rPr>
                <w:color w:val="334155"/>
                <w:sz w:val="20"/>
                <w:szCs w:val="20"/>
              </w:rPr>
              <w:t xml:space="preserve">UI library</w:t>
            </w:r>
          </w:p>
        </w:tc>
      </w:tr>
      <w:tr>
        <w:tc>
          <w:tcPr>
            <w:tcW w:type="pct" w:w="28%"/>
            <w:shd w:color="FFFFFF" w:val="clear"/>
          </w:tcPr>
          <w:p>
            <w:pPr>
              <w:jc w:val="left"/>
            </w:pPr>
            <w:r>
              <w:rPr>
                <w:color w:val="334155"/>
                <w:sz w:val="20"/>
                <w:szCs w:val="20"/>
              </w:rPr>
              <w:t xml:space="preserve">TypeScript</w:t>
            </w:r>
          </w:p>
        </w:tc>
        <w:tc>
          <w:tcPr>
            <w:tcW w:type="pct" w:w="20%"/>
            <w:shd w:color="FFFFFF" w:val="clear"/>
          </w:tcPr>
          <w:p>
            <w:pPr>
              <w:jc w:val="left"/>
            </w:pPr>
            <w:r>
              <w:rPr>
                <w:color w:val="334155"/>
                <w:sz w:val="20"/>
                <w:szCs w:val="20"/>
              </w:rPr>
              <w:t xml:space="preserve">latest</w:t>
            </w:r>
          </w:p>
        </w:tc>
        <w:tc>
          <w:tcPr>
            <w:tcW w:type="pct" w:w="52%"/>
            <w:shd w:color="FFFFFF" w:val="clear"/>
          </w:tcPr>
          <w:p>
            <w:pPr>
              <w:jc w:val="left"/>
            </w:pPr>
            <w:r>
              <w:rPr>
                <w:color w:val="334155"/>
                <w:sz w:val="20"/>
                <w:szCs w:val="20"/>
              </w:rPr>
              <w:t xml:space="preserve">Type safety across the codebase</w:t>
            </w:r>
          </w:p>
        </w:tc>
      </w:tr>
      <w:tr>
        <w:tc>
          <w:tcPr>
            <w:tcW w:type="pct" w:w="28%"/>
            <w:shd w:color="F1F5F9" w:val="clear"/>
          </w:tcPr>
          <w:p>
            <w:pPr>
              <w:jc w:val="left"/>
            </w:pPr>
            <w:r>
              <w:rPr>
                <w:color w:val="334155"/>
                <w:sz w:val="20"/>
                <w:szCs w:val="20"/>
              </w:rPr>
              <w:t xml:space="preserve">CSS Modules</w:t>
            </w:r>
          </w:p>
        </w:tc>
        <w:tc>
          <w:tcPr>
            <w:tcW w:type="pct" w:w="20%"/>
            <w:shd w:color="F1F5F9" w:val="clear"/>
          </w:tcPr>
          <w:p>
            <w:pPr>
              <w:jc w:val="left"/>
            </w:pPr>
            <w:r>
              <w:rPr>
                <w:color w:val="334155"/>
                <w:sz w:val="20"/>
                <w:szCs w:val="20"/>
              </w:rPr>
              <w:t xml:space="preserve">globals.css</w:t>
            </w:r>
          </w:p>
        </w:tc>
        <w:tc>
          <w:tcPr>
            <w:tcW w:type="pct" w:w="52%"/>
            <w:shd w:color="F1F5F9" w:val="clear"/>
          </w:tcPr>
          <w:p>
            <w:pPr>
              <w:jc w:val="left"/>
            </w:pPr>
            <w:r>
              <w:rPr>
                <w:color w:val="334155"/>
                <w:sz w:val="20"/>
                <w:szCs w:val="20"/>
              </w:rPr>
              <w:t xml:space="preserve">Styling — custom design system, no Tailwind</w:t>
            </w:r>
          </w:p>
        </w:tc>
      </w:tr>
      <w:tr>
        <w:tc>
          <w:tcPr>
            <w:tcW w:type="pct" w:w="28%"/>
            <w:shd w:color="FFFFFF" w:val="clear"/>
          </w:tcPr>
          <w:p>
            <w:pPr>
              <w:jc w:val="left"/>
            </w:pPr>
            <w:r>
              <w:rPr>
                <w:color w:val="334155"/>
                <w:sz w:val="20"/>
                <w:szCs w:val="20"/>
              </w:rPr>
              <w:t xml:space="preserve">GSAP + @gsap/react</w:t>
            </w:r>
          </w:p>
        </w:tc>
        <w:tc>
          <w:tcPr>
            <w:tcW w:type="pct" w:w="20%"/>
            <w:shd w:color="FFFFFF" w:val="clear"/>
          </w:tcPr>
          <w:p>
            <w:pPr>
              <w:jc w:val="left"/>
            </w:pPr>
            <w:r>
              <w:rPr>
                <w:color w:val="334155"/>
                <w:sz w:val="20"/>
                <w:szCs w:val="20"/>
              </w:rPr>
              <w:t xml:space="preserve">^3.15</w:t>
            </w:r>
          </w:p>
        </w:tc>
        <w:tc>
          <w:tcPr>
            <w:tcW w:type="pct" w:w="52%"/>
            <w:shd w:color="FFFFFF" w:val="clear"/>
          </w:tcPr>
          <w:p>
            <w:pPr>
              <w:jc w:val="left"/>
            </w:pPr>
            <w:r>
              <w:rPr>
                <w:color w:val="334155"/>
                <w:sz w:val="20"/>
                <w:szCs w:val="20"/>
              </w:rPr>
              <w:t xml:space="preserve">Scroll-triggered and entrance animations</w:t>
            </w:r>
          </w:p>
        </w:tc>
      </w:tr>
      <w:tr>
        <w:tc>
          <w:tcPr>
            <w:tcW w:type="pct" w:w="28%"/>
            <w:shd w:color="F1F5F9" w:val="clear"/>
          </w:tcPr>
          <w:p>
            <w:pPr>
              <w:jc w:val="left"/>
            </w:pPr>
            <w:r>
              <w:rPr>
                <w:color w:val="334155"/>
                <w:sz w:val="20"/>
                <w:szCs w:val="20"/>
              </w:rPr>
              <w:t xml:space="preserve">Motion</w:t>
            </w:r>
          </w:p>
        </w:tc>
        <w:tc>
          <w:tcPr>
            <w:tcW w:type="pct" w:w="20%"/>
            <w:shd w:color="F1F5F9" w:val="clear"/>
          </w:tcPr>
          <w:p>
            <w:pPr>
              <w:jc w:val="left"/>
            </w:pPr>
            <w:r>
              <w:rPr>
                <w:color w:val="334155"/>
                <w:sz w:val="20"/>
                <w:szCs w:val="20"/>
              </w:rPr>
              <w:t xml:space="preserve">^12.x</w:t>
            </w:r>
          </w:p>
        </w:tc>
        <w:tc>
          <w:tcPr>
            <w:tcW w:type="pct" w:w="52%"/>
            <w:shd w:color="F1F5F9" w:val="clear"/>
          </w:tcPr>
          <w:p>
            <w:pPr>
              <w:jc w:val="left"/>
            </w:pPr>
            <w:r>
              <w:rPr>
                <w:color w:val="334155"/>
                <w:sz w:val="20"/>
                <w:szCs w:val="20"/>
              </w:rPr>
              <w:t xml:space="preserve">Micro-interactions and transitions</w:t>
            </w:r>
          </w:p>
        </w:tc>
      </w:tr>
      <w:tr>
        <w:tc>
          <w:tcPr>
            <w:tcW w:type="pct" w:w="28%"/>
            <w:shd w:color="FFFFFF" w:val="clear"/>
          </w:tcPr>
          <w:p>
            <w:pPr>
              <w:jc w:val="left"/>
            </w:pPr>
            <w:r>
              <w:rPr>
                <w:color w:val="334155"/>
                <w:sz w:val="20"/>
                <w:szCs w:val="20"/>
              </w:rPr>
              <w:t xml:space="preserve">driver.js</w:t>
            </w:r>
          </w:p>
        </w:tc>
        <w:tc>
          <w:tcPr>
            <w:tcW w:type="pct" w:w="20%"/>
            <w:shd w:color="FFFFFF" w:val="clear"/>
          </w:tcPr>
          <w:p>
            <w:pPr>
              <w:jc w:val="left"/>
            </w:pPr>
            <w:r>
              <w:rPr>
                <w:color w:val="334155"/>
                <w:sz w:val="20"/>
                <w:szCs w:val="20"/>
              </w:rPr>
              <w:t xml:space="preserve">^1.8</w:t>
            </w:r>
          </w:p>
        </w:tc>
        <w:tc>
          <w:tcPr>
            <w:tcW w:type="pct" w:w="52%"/>
            <w:shd w:color="FFFFFF" w:val="clear"/>
          </w:tcPr>
          <w:p>
            <w:pPr>
              <w:jc w:val="left"/>
            </w:pPr>
            <w:r>
              <w:rPr>
                <w:color w:val="334155"/>
                <w:sz w:val="20"/>
                <w:szCs w:val="20"/>
              </w:rPr>
              <w:t xml:space="preserve">Onboarding tour overlay</w:t>
            </w:r>
          </w:p>
        </w:tc>
      </w:tr>
      <w:tr>
        <w:tc>
          <w:tcPr>
            <w:tcW w:type="pct" w:w="28%"/>
            <w:shd w:color="F1F5F9" w:val="clear"/>
          </w:tcPr>
          <w:p>
            <w:pPr>
              <w:jc w:val="left"/>
            </w:pPr>
            <w:r>
              <w:rPr>
                <w:color w:val="334155"/>
                <w:sz w:val="20"/>
                <w:szCs w:val="20"/>
              </w:rPr>
              <w:t xml:space="preserve">JSZip</w:t>
            </w:r>
          </w:p>
        </w:tc>
        <w:tc>
          <w:tcPr>
            <w:tcW w:type="pct" w:w="20%"/>
            <w:shd w:color="F1F5F9" w:val="clear"/>
          </w:tcPr>
          <w:p>
            <w:pPr>
              <w:jc w:val="left"/>
            </w:pPr>
            <w:r>
              <w:rPr>
                <w:color w:val="334155"/>
                <w:sz w:val="20"/>
                <w:szCs w:val="20"/>
              </w:rPr>
              <w:t xml:space="preserve">^3.10</w:t>
            </w:r>
          </w:p>
        </w:tc>
        <w:tc>
          <w:tcPr>
            <w:tcW w:type="pct" w:w="52%"/>
            <w:shd w:color="F1F5F9" w:val="clear"/>
          </w:tcPr>
          <w:p>
            <w:pPr>
              <w:jc w:val="left"/>
            </w:pPr>
            <w:r>
              <w:rPr>
                <w:color w:val="334155"/>
                <w:sz w:val="20"/>
                <w:szCs w:val="20"/>
              </w:rPr>
              <w:t xml:space="preserve">Client-side ZIP generation for bulk downloads</w:t>
            </w:r>
          </w:p>
        </w:tc>
      </w:tr>
    </w:tbl>
    <w:p>
      <w:pPr>
        <w:spacing w:after="120" w:before="0"/>
      </w:pPr>
      <w:r>
        <w:t xml:space="preserve"/>
      </w:r>
    </w:p>
    <w:p>
      <w:pPr>
        <w:pStyle w:val="Heading2"/>
        <w:spacing w:after="120" w:before="320"/>
      </w:pPr>
      <w:r>
        <w:rPr>
          <w:b/>
          <w:bCs/>
          <w:color w:val="334155"/>
          <w:sz w:val="28"/>
          <w:szCs w:val="28"/>
        </w:rPr>
        <w:t xml:space="preserve">3.2  Backend &amp;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shd w:color="0F4C81" w:val="clear"/>
            <w:vAlign w:val="center"/>
          </w:tcPr>
          <w:p>
            <w:pPr>
              <w:jc w:val="center"/>
            </w:pPr>
            <w:r>
              <w:rPr>
                <w:b/>
                <w:bCs/>
                <w:color w:val="FFFFFF"/>
                <w:sz w:val="20"/>
                <w:szCs w:val="20"/>
              </w:rPr>
              <w:t xml:space="preserve">Technology</w:t>
            </w:r>
          </w:p>
        </w:tc>
        <w:tc>
          <w:tcPr>
            <w:tcW w:type="pct" w:w="65%"/>
            <w:shd w:color="0F4C81" w:val="clear"/>
            <w:vAlign w:val="center"/>
          </w:tcPr>
          <w:p>
            <w:pPr>
              <w:jc w:val="center"/>
            </w:pPr>
            <w:r>
              <w:rPr>
                <w:b/>
                <w:bCs/>
                <w:color w:val="FFFFFF"/>
                <w:sz w:val="20"/>
                <w:szCs w:val="20"/>
              </w:rPr>
              <w:t xml:space="preserve">Purpose</w:t>
            </w:r>
          </w:p>
        </w:tc>
      </w:tr>
      <w:tr>
        <w:tc>
          <w:tcPr>
            <w:tcW w:type="pct" w:w="35%"/>
            <w:shd w:color="FFFFFF" w:val="clear"/>
          </w:tcPr>
          <w:p>
            <w:pPr>
              <w:jc w:val="left"/>
            </w:pPr>
            <w:r>
              <w:rPr>
                <w:color w:val="334155"/>
                <w:sz w:val="20"/>
                <w:szCs w:val="20"/>
              </w:rPr>
              <w:t xml:space="preserve">NextAuth.js v5 (beta)</w:t>
            </w:r>
          </w:p>
        </w:tc>
        <w:tc>
          <w:tcPr>
            <w:tcW w:type="pct" w:w="65%"/>
            <w:shd w:color="FFFFFF" w:val="clear"/>
          </w:tcPr>
          <w:p>
            <w:pPr>
              <w:jc w:val="left"/>
            </w:pPr>
            <w:r>
              <w:rPr>
                <w:color w:val="334155"/>
                <w:sz w:val="20"/>
                <w:szCs w:val="20"/>
              </w:rPr>
              <w:t xml:space="preserve">Authentication — Credentials provider + Google OAuth</w:t>
            </w:r>
          </w:p>
        </w:tc>
      </w:tr>
      <w:tr>
        <w:tc>
          <w:tcPr>
            <w:tcW w:type="pct" w:w="35%"/>
            <w:shd w:color="F1F5F9" w:val="clear"/>
          </w:tcPr>
          <w:p>
            <w:pPr>
              <w:jc w:val="left"/>
            </w:pPr>
            <w:r>
              <w:rPr>
                <w:color w:val="334155"/>
                <w:sz w:val="20"/>
                <w:szCs w:val="20"/>
              </w:rPr>
              <w:t xml:space="preserve">MongoDB + @mongodb-adapter</w:t>
            </w:r>
          </w:p>
        </w:tc>
        <w:tc>
          <w:tcPr>
            <w:tcW w:type="pct" w:w="65%"/>
            <w:shd w:color="F1F5F9" w:val="clear"/>
          </w:tcPr>
          <w:p>
            <w:pPr>
              <w:jc w:val="left"/>
            </w:pPr>
            <w:r>
              <w:rPr>
                <w:color w:val="334155"/>
                <w:sz w:val="20"/>
                <w:szCs w:val="20"/>
              </w:rPr>
              <w:t xml:space="preserve">Database — users, credits, generations, listings</w:t>
            </w:r>
          </w:p>
        </w:tc>
      </w:tr>
      <w:tr>
        <w:tc>
          <w:tcPr>
            <w:tcW w:type="pct" w:w="35%"/>
            <w:shd w:color="FFFFFF" w:val="clear"/>
          </w:tcPr>
          <w:p>
            <w:pPr>
              <w:jc w:val="left"/>
            </w:pPr>
            <w:r>
              <w:rPr>
                <w:color w:val="334155"/>
                <w:sz w:val="20"/>
                <w:szCs w:val="20"/>
              </w:rPr>
              <w:t xml:space="preserve">Cloudflare R2 (S3 API)</w:t>
            </w:r>
          </w:p>
        </w:tc>
        <w:tc>
          <w:tcPr>
            <w:tcW w:type="pct" w:w="65%"/>
            <w:shd w:color="FFFFFF" w:val="clear"/>
          </w:tcPr>
          <w:p>
            <w:pPr>
              <w:jc w:val="left"/>
            </w:pPr>
            <w:r>
              <w:rPr>
                <w:color w:val="334155"/>
                <w:sz w:val="20"/>
                <w:szCs w:val="20"/>
              </w:rPr>
              <w:t xml:space="preserve">Object storage — generated image files</w:t>
            </w:r>
          </w:p>
        </w:tc>
      </w:tr>
      <w:tr>
        <w:tc>
          <w:tcPr>
            <w:tcW w:type="pct" w:w="35%"/>
            <w:shd w:color="F1F5F9" w:val="clear"/>
          </w:tcPr>
          <w:p>
            <w:pPr>
              <w:jc w:val="left"/>
            </w:pPr>
            <w:r>
              <w:rPr>
                <w:color w:val="334155"/>
                <w:sz w:val="20"/>
                <w:szCs w:val="20"/>
              </w:rPr>
              <w:t xml:space="preserve">fal.ai client</w:t>
            </w:r>
          </w:p>
        </w:tc>
        <w:tc>
          <w:tcPr>
            <w:tcW w:type="pct" w:w="65%"/>
            <w:shd w:color="F1F5F9" w:val="clear"/>
          </w:tcPr>
          <w:p>
            <w:pPr>
              <w:jc w:val="left"/>
            </w:pPr>
            <w:r>
              <w:rPr>
                <w:color w:val="334155"/>
                <w:sz w:val="20"/>
                <w:szCs w:val="20"/>
              </w:rPr>
              <w:t xml:space="preserve">Image generation — nano-banana (basic) + GPT Image 2 (A+)</w:t>
            </w:r>
          </w:p>
        </w:tc>
      </w:tr>
      <w:tr>
        <w:tc>
          <w:tcPr>
            <w:tcW w:type="pct" w:w="35%"/>
            <w:shd w:color="FFFFFF" w:val="clear"/>
          </w:tcPr>
          <w:p>
            <w:pPr>
              <w:jc w:val="left"/>
            </w:pPr>
            <w:r>
              <w:rPr>
                <w:color w:val="334155"/>
                <w:sz w:val="20"/>
                <w:szCs w:val="20"/>
              </w:rPr>
              <w:t xml:space="preserve">Google Gemini 3.5 Flash</w:t>
            </w:r>
          </w:p>
        </w:tc>
        <w:tc>
          <w:tcPr>
            <w:tcW w:type="pct" w:w="65%"/>
            <w:shd w:color="FFFFFF" w:val="clear"/>
          </w:tcPr>
          <w:p>
            <w:pPr>
              <w:jc w:val="left"/>
            </w:pPr>
            <w:r>
              <w:rPr>
                <w:color w:val="334155"/>
                <w:sz w:val="20"/>
                <w:szCs w:val="20"/>
              </w:rPr>
              <w:t xml:space="preserve">Photo vision analysis + listing text generation</w:t>
            </w:r>
          </w:p>
        </w:tc>
      </w:tr>
      <w:tr>
        <w:tc>
          <w:tcPr>
            <w:tcW w:type="pct" w:w="35%"/>
            <w:shd w:color="F1F5F9" w:val="clear"/>
          </w:tcPr>
          <w:p>
            <w:pPr>
              <w:jc w:val="left"/>
            </w:pPr>
            <w:r>
              <w:rPr>
                <w:color w:val="334155"/>
                <w:sz w:val="20"/>
                <w:szCs w:val="20"/>
              </w:rPr>
              <w:t xml:space="preserve">Stripe</w:t>
            </w:r>
          </w:p>
        </w:tc>
        <w:tc>
          <w:tcPr>
            <w:tcW w:type="pct" w:w="65%"/>
            <w:shd w:color="F1F5F9" w:val="clear"/>
          </w:tcPr>
          <w:p>
            <w:pPr>
              <w:jc w:val="left"/>
            </w:pPr>
            <w:r>
              <w:rPr>
                <w:color w:val="334155"/>
                <w:sz w:val="20"/>
                <w:szCs w:val="20"/>
              </w:rPr>
              <w:t xml:space="preserve">Payments — INR Checkout, webhooks, billing portal</w:t>
            </w:r>
          </w:p>
        </w:tc>
      </w:tr>
      <w:tr>
        <w:tc>
          <w:tcPr>
            <w:tcW w:type="pct" w:w="35%"/>
            <w:shd w:color="FFFFFF" w:val="clear"/>
          </w:tcPr>
          <w:p>
            <w:pPr>
              <w:jc w:val="left"/>
            </w:pPr>
            <w:r>
              <w:rPr>
                <w:color w:val="334155"/>
                <w:sz w:val="20"/>
                <w:szCs w:val="20"/>
              </w:rPr>
              <w:t xml:space="preserve">Resend</w:t>
            </w:r>
          </w:p>
        </w:tc>
        <w:tc>
          <w:tcPr>
            <w:tcW w:type="pct" w:w="65%"/>
            <w:shd w:color="FFFFFF" w:val="clear"/>
          </w:tcPr>
          <w:p>
            <w:pPr>
              <w:jc w:val="left"/>
            </w:pPr>
            <w:r>
              <w:rPr>
                <w:color w:val="334155"/>
                <w:sz w:val="20"/>
                <w:szCs w:val="20"/>
              </w:rPr>
              <w:t xml:space="preserve">Transactional email — purchase receipts</w:t>
            </w:r>
          </w:p>
        </w:tc>
      </w:tr>
      <w:tr>
        <w:tc>
          <w:tcPr>
            <w:tcW w:type="pct" w:w="35%"/>
            <w:shd w:color="F1F5F9" w:val="clear"/>
          </w:tcPr>
          <w:p>
            <w:pPr>
              <w:jc w:val="left"/>
            </w:pPr>
            <w:r>
              <w:rPr>
                <w:color w:val="334155"/>
                <w:sz w:val="20"/>
                <w:szCs w:val="20"/>
              </w:rPr>
              <w:t xml:space="preserve">sharp</w:t>
            </w:r>
          </w:p>
        </w:tc>
        <w:tc>
          <w:tcPr>
            <w:tcW w:type="pct" w:w="65%"/>
            <w:shd w:color="F1F5F9" w:val="clear"/>
          </w:tcPr>
          <w:p>
            <w:pPr>
              <w:jc w:val="left"/>
            </w:pPr>
            <w:r>
              <w:rPr>
                <w:color w:val="334155"/>
                <w:sz w:val="20"/>
                <w:szCs w:val="20"/>
              </w:rPr>
              <w:t xml:space="preserve">^0.35</w:t>
            </w:r>
          </w:p>
        </w:tc>
        <w:tc>
          <w:tcPr>
            <w:tcW w:type="pct" w:w="NaN%"/>
            <w:shd w:color="F1F5F9" w:val="clear"/>
          </w:tcPr>
          <w:p>
            <w:pPr>
              <w:jc w:val="left"/>
            </w:pPr>
            <w:r>
              <w:rPr>
                <w:color w:val="334155"/>
                <w:sz w:val="20"/>
                <w:szCs w:val="20"/>
              </w:rPr>
              <w:t xml:space="preserve">Server-side image resizing (A+ image post-processing)</w:t>
            </w:r>
          </w:p>
        </w:tc>
      </w:tr>
    </w:tbl>
    <w:p>
      <w:pPr>
        <w:spacing w:after="120" w:before="0"/>
      </w:pPr>
      <w:r>
        <w:t xml:space="preserve"/>
      </w:r>
    </w:p>
    <w:p>
      <w:pPr>
        <w:pStyle w:val="Heading2"/>
        <w:spacing w:after="120" w:before="320"/>
      </w:pPr>
      <w:r>
        <w:rPr>
          <w:b/>
          <w:bCs/>
          <w:color w:val="334155"/>
          <w:sz w:val="28"/>
          <w:szCs w:val="28"/>
        </w:rPr>
        <w:t xml:space="preserve">3.3  Development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color="0F4C81" w:val="clear"/>
            <w:vAlign w:val="center"/>
          </w:tcPr>
          <w:p>
            <w:pPr>
              <w:jc w:val="center"/>
            </w:pPr>
            <w:r>
              <w:rPr>
                <w:b/>
                <w:bCs/>
                <w:color w:val="FFFFFF"/>
                <w:sz w:val="20"/>
                <w:szCs w:val="20"/>
              </w:rPr>
              <w:t xml:space="preserve">Tool</w:t>
            </w:r>
          </w:p>
        </w:tc>
        <w:tc>
          <w:tcPr>
            <w:tcW w:type="pct" w:w="65%"/>
            <w:shd w:color="0F4C81" w:val="clear"/>
            <w:vAlign w:val="center"/>
          </w:tcPr>
          <w:p>
            <w:pPr>
              <w:jc w:val="center"/>
            </w:pPr>
            <w:r>
              <w:rPr>
                <w:b/>
                <w:bCs/>
                <w:color w:val="FFFFFF"/>
                <w:sz w:val="20"/>
                <w:szCs w:val="20"/>
              </w:rPr>
              <w:t xml:space="preserve">Purpose</w:t>
            </w:r>
          </w:p>
        </w:tc>
      </w:tr>
      <w:tr>
        <w:tc>
          <w:tcPr>
            <w:tcW w:type="pct" w:w="35%"/>
            <w:shd w:color="FFFFFF" w:val="clear"/>
          </w:tcPr>
          <w:p>
            <w:pPr>
              <w:jc w:val="left"/>
            </w:pPr>
            <w:r>
              <w:rPr>
                <w:color w:val="334155"/>
                <w:sz w:val="20"/>
                <w:szCs w:val="20"/>
              </w:rPr>
              <w:t xml:space="preserve">ESLint</w:t>
            </w:r>
          </w:p>
        </w:tc>
        <w:tc>
          <w:tcPr>
            <w:tcW w:type="pct" w:w="65%"/>
            <w:shd w:color="FFFFFF" w:val="clear"/>
          </w:tcPr>
          <w:p>
            <w:pPr>
              <w:jc w:val="left"/>
            </w:pPr>
            <w:r>
              <w:rPr>
                <w:color w:val="334155"/>
                <w:sz w:val="20"/>
                <w:szCs w:val="20"/>
              </w:rPr>
              <w:t xml:space="preserve">Code linting</w:t>
            </w:r>
          </w:p>
        </w:tc>
      </w:tr>
      <w:tr>
        <w:tc>
          <w:tcPr>
            <w:tcW w:type="pct" w:w="35%"/>
            <w:shd w:color="F1F5F9" w:val="clear"/>
          </w:tcPr>
          <w:p>
            <w:pPr>
              <w:jc w:val="left"/>
            </w:pPr>
            <w:r>
              <w:rPr>
                <w:color w:val="334155"/>
                <w:sz w:val="20"/>
                <w:szCs w:val="20"/>
              </w:rPr>
              <w:t xml:space="preserve">TypeScript</w:t>
            </w:r>
          </w:p>
        </w:tc>
        <w:tc>
          <w:tcPr>
            <w:tcW w:type="pct" w:w="65%"/>
            <w:shd w:color="F1F5F9" w:val="clear"/>
          </w:tcPr>
          <w:p>
            <w:pPr>
              <w:jc w:val="left"/>
            </w:pPr>
            <w:r>
              <w:rPr>
                <w:color w:val="334155"/>
                <w:sz w:val="20"/>
                <w:szCs w:val="20"/>
              </w:rPr>
              <w:t xml:space="preserve">Static type checking</w:t>
            </w:r>
          </w:p>
        </w:tc>
      </w:tr>
      <w:tr>
        <w:tc>
          <w:tcPr>
            <w:tcW w:type="pct" w:w="35%"/>
            <w:shd w:color="FFFFFF" w:val="clear"/>
          </w:tcPr>
          <w:p>
            <w:pPr>
              <w:jc w:val="left"/>
            </w:pPr>
            <w:r>
              <w:rPr>
                <w:color w:val="334155"/>
                <w:sz w:val="20"/>
                <w:szCs w:val="20"/>
              </w:rPr>
              <w:t xml:space="preserve">bcryptjs</w:t>
            </w:r>
          </w:p>
        </w:tc>
        <w:tc>
          <w:tcPr>
            <w:tcW w:type="pct" w:w="65%"/>
            <w:shd w:color="FFFFFF" w:val="clear"/>
          </w:tcPr>
          <w:p>
            <w:pPr>
              <w:jc w:val="left"/>
            </w:pPr>
            <w:r>
              <w:rPr>
                <w:color w:val="334155"/>
                <w:sz w:val="20"/>
                <w:szCs w:val="20"/>
              </w:rPr>
              <w:t xml:space="preserve">Password hashing for credential auth</w:t>
            </w:r>
          </w:p>
        </w:tc>
      </w:tr>
    </w:tbl>
    <w:p>
      <w:pPr>
        <w:spacing w:after="0" w:before="0"/>
      </w:pPr>
      <w:r>
        <w:br w:type="page"/>
      </w:r>
    </w:p>
    <w:p>
      <w:pPr>
        <w:pStyle w:val="Heading1"/>
        <w:pBdr>
          <w:bottom w:val="single" w:color="0EA5E9" w:sz="6"/>
        </w:pBdr>
        <w:spacing w:after="160" w:before="400"/>
      </w:pPr>
      <w:r>
        <w:rPr>
          <w:b/>
          <w:bCs/>
          <w:color w:val="0F4C81"/>
          <w:sz w:val="36"/>
          <w:szCs w:val="36"/>
        </w:rPr>
        <w:t xml:space="preserve">4. Environment Variables</w:t>
      </w:r>
    </w:p>
    <w:p>
      <w:pPr>
        <w:spacing w:after="100" w:before="60"/>
        <w:jc w:val="both"/>
      </w:pPr>
      <w:r>
        <w:rPr>
          <w:color w:val="334155"/>
          <w:sz w:val="22"/>
          <w:szCs w:val="22"/>
        </w:rPr>
        <w:t xml:space="preserve">All configuration is managed via environment variables in a .env.local file. Required variables are grouped by service.</w:t>
      </w:r>
    </w:p>
    <w:p>
      <w:pPr>
        <w:spacing w:after="120" w:before="0"/>
      </w:pPr>
      <w:r>
        <w:t xml:space="preserve"/>
      </w:r>
    </w:p>
    <w:tbl>
      <w:tblPr>
        <w:tblW w:type="pct" w:w="100%"/>
        <w:tblBorders>
          <w:top w:val="single" w:color="DC2626" w:sz="8"/>
          <w:left w:val="single" w:color="DC2626" w:sz="8"/>
          <w:bottom w:val="single" w:color="CBD5E1" w:sz="4"/>
          <w:right w:val="none" w:color="FFFFFF" w:sz="0"/>
          <w:insideH w:val="single" w:color="auto" w:sz="4"/>
          <w:insideV w:val="single" w:color="auto" w:sz="4"/>
        </w:tblBorders>
      </w:tblPr>
      <w:tblGrid>
        <w:gridCol w:w="100"/>
      </w:tblGrid>
      <w:tr>
        <w:tc>
          <w:tcPr>
            <w:tcW w:type="pct" w:w="100%"/>
            <w:shd w:color="F1F5F9" w:val="clear"/>
          </w:tcPr>
          <w:p>
            <w:pPr>
              <w:spacing w:after="40" w:before="60"/>
            </w:pPr>
            <w:r>
              <w:rPr>
                <w:b/>
                <w:bCs/>
                <w:color w:val="DC2626"/>
                <w:sz w:val="20"/>
                <w:szCs w:val="20"/>
              </w:rPr>
              <w:t xml:space="preserve">Required Setup</w:t>
            </w:r>
          </w:p>
          <w:p>
            <w:pPr>
              <w:spacing w:after="80" w:before="0"/>
            </w:pPr>
            <w:r>
              <w:rPr>
                <w:color w:val="334155"/>
                <w:sz w:val="20"/>
                <w:szCs w:val="20"/>
              </w:rPr>
              <w:t xml:space="preserve">Copy .env.example to .env.local and fill in all values before running the application in production. Never commit .env files to version control.</w:t>
            </w:r>
          </w:p>
        </w:tc>
      </w:tr>
    </w:tbl>
    <w:p>
      <w:pPr>
        <w:spacing w:after="120" w:before="0"/>
      </w:pPr>
      <w:r>
        <w:t xml:space="preserve"/>
      </w:r>
    </w:p>
    <w:p>
      <w:pPr>
        <w:pStyle w:val="Heading2"/>
        <w:spacing w:after="120" w:before="320"/>
      </w:pPr>
      <w:r>
        <w:rPr>
          <w:b/>
          <w:bCs/>
          <w:color w:val="334155"/>
          <w:sz w:val="28"/>
          <w:szCs w:val="28"/>
        </w:rPr>
        <w:t xml:space="preserve">4.1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color="0F4C81" w:val="clear"/>
            <w:vAlign w:val="center"/>
          </w:tcPr>
          <w:p>
            <w:pPr>
              <w:jc w:val="center"/>
            </w:pPr>
            <w:r>
              <w:rPr>
                <w:b/>
                <w:bCs/>
                <w:color w:val="FFFFFF"/>
                <w:sz w:val="20"/>
                <w:szCs w:val="20"/>
              </w:rPr>
              <w:t xml:space="preserve">Field</w:t>
            </w:r>
          </w:p>
        </w:tc>
        <w:tc>
          <w:tcPr>
            <w:tcW w:type="pct" w:w="65%"/>
            <w:shd w:color="0F4C81" w:val="clear"/>
            <w:vAlign w:val="center"/>
          </w:tcPr>
          <w:p>
            <w:pPr>
              <w:jc w:val="center"/>
            </w:pPr>
            <w:r>
              <w:rPr>
                <w:b/>
                <w:bCs/>
                <w:color w:val="FFFFFF"/>
                <w:sz w:val="20"/>
                <w:szCs w:val="20"/>
              </w:rPr>
              <w:t xml:space="preserve">Description</w:t>
            </w:r>
          </w:p>
        </w:tc>
      </w:tr>
      <w:tr>
        <w:tc>
          <w:tcPr>
            <w:tcW w:type="pct" w:w="35%"/>
            <w:shd w:color="FFFFFF" w:val="clear"/>
          </w:tcPr>
          <w:p>
            <w:pPr>
              <w:jc w:val="left"/>
            </w:pPr>
            <w:r>
              <w:rPr>
                <w:color w:val="334155"/>
                <w:sz w:val="20"/>
                <w:szCs w:val="20"/>
              </w:rPr>
              <w:t xml:space="preserve">MONGODB_URI</w:t>
            </w:r>
          </w:p>
        </w:tc>
        <w:tc>
          <w:tcPr>
            <w:tcW w:type="pct" w:w="65%"/>
            <w:shd w:color="FFFFFF" w:val="clear"/>
          </w:tcPr>
          <w:p>
            <w:pPr>
              <w:jc w:val="left"/>
            </w:pPr>
            <w:r>
              <w:rPr>
                <w:color w:val="334155"/>
                <w:sz w:val="20"/>
                <w:szCs w:val="20"/>
              </w:rPr>
              <w:t xml:space="preserve">Full MongoDB connection string (mongodb+srv://... or mongodb://...)</w:t>
            </w:r>
          </w:p>
        </w:tc>
      </w:tr>
      <w:tr>
        <w:tc>
          <w:tcPr>
            <w:tcW w:type="pct" w:w="35%"/>
            <w:shd w:color="F1F5F9" w:val="clear"/>
          </w:tcPr>
          <w:p>
            <w:pPr>
              <w:jc w:val="left"/>
            </w:pPr>
            <w:r>
              <w:rPr>
                <w:color w:val="334155"/>
                <w:sz w:val="20"/>
                <w:szCs w:val="20"/>
              </w:rPr>
              <w:t xml:space="preserve">MONGODB_DB_NAME</w:t>
            </w:r>
          </w:p>
        </w:tc>
        <w:tc>
          <w:tcPr>
            <w:tcW w:type="pct" w:w="65%"/>
            <w:shd w:color="F1F5F9" w:val="clear"/>
          </w:tcPr>
          <w:p>
            <w:pPr>
              <w:jc w:val="left"/>
            </w:pPr>
            <w:r>
              <w:rPr>
                <w:color w:val="334155"/>
                <w:sz w:val="20"/>
                <w:szCs w:val="20"/>
              </w:rPr>
              <w:t xml:space="preserve">Name of the MongoDB database (e.g. image-generation)</w:t>
            </w:r>
          </w:p>
        </w:tc>
      </w:tr>
    </w:tbl>
    <w:p>
      <w:pPr>
        <w:spacing w:after="120" w:before="0"/>
      </w:pPr>
      <w:r>
        <w:t xml:space="preserve"/>
      </w:r>
    </w:p>
    <w:p>
      <w:pPr>
        <w:pStyle w:val="Heading2"/>
        <w:spacing w:after="120" w:before="320"/>
      </w:pPr>
      <w:r>
        <w:rPr>
          <w:b/>
          <w:bCs/>
          <w:color w:val="334155"/>
          <w:sz w:val="28"/>
          <w:szCs w:val="28"/>
        </w:rPr>
        <w:t xml:space="preserve">4.2  Authentication (NextAuth)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color="0F4C81" w:val="clear"/>
            <w:vAlign w:val="center"/>
          </w:tcPr>
          <w:p>
            <w:pPr>
              <w:jc w:val="center"/>
            </w:pPr>
            <w:r>
              <w:rPr>
                <w:b/>
                <w:bCs/>
                <w:color w:val="FFFFFF"/>
                <w:sz w:val="20"/>
                <w:szCs w:val="20"/>
              </w:rPr>
              <w:t xml:space="preserve">Field</w:t>
            </w:r>
          </w:p>
        </w:tc>
        <w:tc>
          <w:tcPr>
            <w:tcW w:type="pct" w:w="65%"/>
            <w:shd w:color="0F4C81" w:val="clear"/>
            <w:vAlign w:val="center"/>
          </w:tcPr>
          <w:p>
            <w:pPr>
              <w:jc w:val="center"/>
            </w:pPr>
            <w:r>
              <w:rPr>
                <w:b/>
                <w:bCs/>
                <w:color w:val="FFFFFF"/>
                <w:sz w:val="20"/>
                <w:szCs w:val="20"/>
              </w:rPr>
              <w:t xml:space="preserve">Description</w:t>
            </w:r>
          </w:p>
        </w:tc>
      </w:tr>
      <w:tr>
        <w:tc>
          <w:tcPr>
            <w:tcW w:type="pct" w:w="35%"/>
            <w:shd w:color="FFFFFF" w:val="clear"/>
          </w:tcPr>
          <w:p>
            <w:pPr>
              <w:jc w:val="left"/>
            </w:pPr>
            <w:r>
              <w:rPr>
                <w:color w:val="334155"/>
                <w:sz w:val="20"/>
                <w:szCs w:val="20"/>
              </w:rPr>
              <w:t xml:space="preserve">AUTH_SECRET</w:t>
            </w:r>
          </w:p>
        </w:tc>
        <w:tc>
          <w:tcPr>
            <w:tcW w:type="pct" w:w="65%"/>
            <w:shd w:color="FFFFFF" w:val="clear"/>
          </w:tcPr>
          <w:p>
            <w:pPr>
              <w:jc w:val="left"/>
            </w:pPr>
            <w:r>
              <w:rPr>
                <w:color w:val="334155"/>
                <w:sz w:val="20"/>
                <w:szCs w:val="20"/>
              </w:rPr>
              <w:t xml:space="preserve">Random secret for NextAuth session encryption (openssl rand -base64 32)</w:t>
            </w:r>
          </w:p>
        </w:tc>
      </w:tr>
      <w:tr>
        <w:tc>
          <w:tcPr>
            <w:tcW w:type="pct" w:w="35%"/>
            <w:shd w:color="F1F5F9" w:val="clear"/>
          </w:tcPr>
          <w:p>
            <w:pPr>
              <w:jc w:val="left"/>
            </w:pPr>
            <w:r>
              <w:rPr>
                <w:color w:val="334155"/>
                <w:sz w:val="20"/>
                <w:szCs w:val="20"/>
              </w:rPr>
              <w:t xml:space="preserve">AUTH_URL</w:t>
            </w:r>
          </w:p>
        </w:tc>
        <w:tc>
          <w:tcPr>
            <w:tcW w:type="pct" w:w="65%"/>
            <w:shd w:color="F1F5F9" w:val="clear"/>
          </w:tcPr>
          <w:p>
            <w:pPr>
              <w:jc w:val="left"/>
            </w:pPr>
            <w:r>
              <w:rPr>
                <w:color w:val="334155"/>
                <w:sz w:val="20"/>
                <w:szCs w:val="20"/>
              </w:rPr>
              <w:t xml:space="preserve">Public URL of the app (https://yourdomain.com) — used for OAuth redirects</w:t>
            </w:r>
          </w:p>
        </w:tc>
      </w:tr>
      <w:tr>
        <w:tc>
          <w:tcPr>
            <w:tcW w:type="pct" w:w="35%"/>
            <w:shd w:color="FFFFFF" w:val="clear"/>
          </w:tcPr>
          <w:p>
            <w:pPr>
              <w:jc w:val="left"/>
            </w:pPr>
            <w:r>
              <w:rPr>
                <w:color w:val="334155"/>
                <w:sz w:val="20"/>
                <w:szCs w:val="20"/>
              </w:rPr>
              <w:t xml:space="preserve">GOOGLE_CLIENT_ID</w:t>
            </w:r>
          </w:p>
        </w:tc>
        <w:tc>
          <w:tcPr>
            <w:tcW w:type="pct" w:w="65%"/>
            <w:shd w:color="FFFFFF" w:val="clear"/>
          </w:tcPr>
          <w:p>
            <w:pPr>
              <w:jc w:val="left"/>
            </w:pPr>
            <w:r>
              <w:rPr>
                <w:color w:val="334155"/>
                <w:sz w:val="20"/>
                <w:szCs w:val="20"/>
              </w:rPr>
              <w:t xml:space="preserve">Google OAuth Client ID from Google Cloud Console</w:t>
            </w:r>
          </w:p>
        </w:tc>
      </w:tr>
      <w:tr>
        <w:tc>
          <w:tcPr>
            <w:tcW w:type="pct" w:w="35%"/>
            <w:shd w:color="F1F5F9" w:val="clear"/>
          </w:tcPr>
          <w:p>
            <w:pPr>
              <w:jc w:val="left"/>
            </w:pPr>
            <w:r>
              <w:rPr>
                <w:color w:val="334155"/>
                <w:sz w:val="20"/>
                <w:szCs w:val="20"/>
              </w:rPr>
              <w:t xml:space="preserve">GOOGLE_CLIENT_SECRET</w:t>
            </w:r>
          </w:p>
        </w:tc>
        <w:tc>
          <w:tcPr>
            <w:tcW w:type="pct" w:w="65%"/>
            <w:shd w:color="F1F5F9" w:val="clear"/>
          </w:tcPr>
          <w:p>
            <w:pPr>
              <w:jc w:val="left"/>
            </w:pPr>
            <w:r>
              <w:rPr>
                <w:color w:val="334155"/>
                <w:sz w:val="20"/>
                <w:szCs w:val="20"/>
              </w:rPr>
              <w:t xml:space="preserve">Google OAuth Client Secret</w:t>
            </w:r>
          </w:p>
        </w:tc>
      </w:tr>
    </w:tbl>
    <w:p>
      <w:pPr>
        <w:spacing w:after="120" w:before="0"/>
      </w:pPr>
      <w:r>
        <w:t xml:space="preserve"/>
      </w:r>
    </w:p>
    <w:p>
      <w:pPr>
        <w:pStyle w:val="Heading2"/>
        <w:spacing w:after="120" w:before="320"/>
      </w:pPr>
      <w:r>
        <w:rPr>
          <w:b/>
          <w:bCs/>
          <w:color w:val="334155"/>
          <w:sz w:val="28"/>
          <w:szCs w:val="28"/>
        </w:rPr>
        <w:t xml:space="preserve">4.3  Image Generation (fal.ai)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color="0F4C81" w:val="clear"/>
            <w:vAlign w:val="center"/>
          </w:tcPr>
          <w:p>
            <w:pPr>
              <w:jc w:val="center"/>
            </w:pPr>
            <w:r>
              <w:rPr>
                <w:b/>
                <w:bCs/>
                <w:color w:val="FFFFFF"/>
                <w:sz w:val="20"/>
                <w:szCs w:val="20"/>
              </w:rPr>
              <w:t xml:space="preserve">Field</w:t>
            </w:r>
          </w:p>
        </w:tc>
        <w:tc>
          <w:tcPr>
            <w:tcW w:type="pct" w:w="65%"/>
            <w:shd w:color="0F4C81" w:val="clear"/>
            <w:vAlign w:val="center"/>
          </w:tcPr>
          <w:p>
            <w:pPr>
              <w:jc w:val="center"/>
            </w:pPr>
            <w:r>
              <w:rPr>
                <w:b/>
                <w:bCs/>
                <w:color w:val="FFFFFF"/>
                <w:sz w:val="20"/>
                <w:szCs w:val="20"/>
              </w:rPr>
              <w:t xml:space="preserve">Description</w:t>
            </w:r>
          </w:p>
        </w:tc>
      </w:tr>
      <w:tr>
        <w:tc>
          <w:tcPr>
            <w:tcW w:type="pct" w:w="35%"/>
            <w:shd w:color="FFFFFF" w:val="clear"/>
          </w:tcPr>
          <w:p>
            <w:pPr>
              <w:jc w:val="left"/>
            </w:pPr>
            <w:r>
              <w:rPr>
                <w:color w:val="334155"/>
                <w:sz w:val="20"/>
                <w:szCs w:val="20"/>
              </w:rPr>
              <w:t xml:space="preserve">FAL_KEY</w:t>
            </w:r>
          </w:p>
        </w:tc>
        <w:tc>
          <w:tcPr>
            <w:tcW w:type="pct" w:w="65%"/>
            <w:shd w:color="FFFFFF" w:val="clear"/>
          </w:tcPr>
          <w:p>
            <w:pPr>
              <w:jc w:val="left"/>
            </w:pPr>
            <w:r>
              <w:rPr>
                <w:color w:val="334155"/>
                <w:sz w:val="20"/>
                <w:szCs w:val="20"/>
              </w:rPr>
              <w:t xml:space="preserve">fal.ai API key (get one at fal.ai) — used for both nano-banana and GPT Image 2</w:t>
            </w:r>
          </w:p>
        </w:tc>
      </w:tr>
      <w:tr>
        <w:tc>
          <w:tcPr>
            <w:tcW w:type="pct" w:w="35%"/>
            <w:shd w:color="F1F5F9" w:val="clear"/>
          </w:tcPr>
          <w:p>
            <w:pPr>
              <w:jc w:val="left"/>
            </w:pPr>
            <w:r>
              <w:rPr>
                <w:color w:val="334155"/>
                <w:sz w:val="20"/>
                <w:szCs w:val="20"/>
              </w:rPr>
              <w:t xml:space="preserve">FAL_IMAGE_MODEL</w:t>
            </w:r>
          </w:p>
        </w:tc>
        <w:tc>
          <w:tcPr>
            <w:tcW w:type="pct" w:w="65%"/>
            <w:shd w:color="F1F5F9" w:val="clear"/>
          </w:tcPr>
          <w:p>
            <w:pPr>
              <w:jc w:val="left"/>
            </w:pPr>
            <w:r>
              <w:rPr>
                <w:color w:val="334155"/>
                <w:sz w:val="20"/>
                <w:szCs w:val="20"/>
              </w:rPr>
              <w:t xml:space="preserve">Optional override for the basic image model (default: fal-ai/nano-banana/edit)</w:t>
            </w:r>
          </w:p>
        </w:tc>
      </w:tr>
    </w:tbl>
    <w:p>
      <w:pPr>
        <w:spacing w:after="120" w:before="0"/>
      </w:pPr>
      <w:r>
        <w:t xml:space="preserve"/>
      </w:r>
    </w:p>
    <w:p>
      <w:pPr>
        <w:pStyle w:val="Heading2"/>
        <w:spacing w:after="120" w:before="320"/>
      </w:pPr>
      <w:r>
        <w:rPr>
          <w:b/>
          <w:bCs/>
          <w:color w:val="334155"/>
          <w:sz w:val="28"/>
          <w:szCs w:val="28"/>
        </w:rPr>
        <w:t xml:space="preserve">4.4  AI Providers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color="0F4C81" w:val="clear"/>
            <w:vAlign w:val="center"/>
          </w:tcPr>
          <w:p>
            <w:pPr>
              <w:jc w:val="center"/>
            </w:pPr>
            <w:r>
              <w:rPr>
                <w:b/>
                <w:bCs/>
                <w:color w:val="FFFFFF"/>
                <w:sz w:val="20"/>
                <w:szCs w:val="20"/>
              </w:rPr>
              <w:t xml:space="preserve">Field</w:t>
            </w:r>
          </w:p>
        </w:tc>
        <w:tc>
          <w:tcPr>
            <w:tcW w:type="pct" w:w="65%"/>
            <w:shd w:color="0F4C81" w:val="clear"/>
            <w:vAlign w:val="center"/>
          </w:tcPr>
          <w:p>
            <w:pPr>
              <w:jc w:val="center"/>
            </w:pPr>
            <w:r>
              <w:rPr>
                <w:b/>
                <w:bCs/>
                <w:color w:val="FFFFFF"/>
                <w:sz w:val="20"/>
                <w:szCs w:val="20"/>
              </w:rPr>
              <w:t xml:space="preserve">Description</w:t>
            </w:r>
          </w:p>
        </w:tc>
      </w:tr>
      <w:tr>
        <w:tc>
          <w:tcPr>
            <w:tcW w:type="pct" w:w="35%"/>
            <w:shd w:color="FFFFFF" w:val="clear"/>
          </w:tcPr>
          <w:p>
            <w:pPr>
              <w:jc w:val="left"/>
            </w:pPr>
            <w:r>
              <w:rPr>
                <w:color w:val="334155"/>
                <w:sz w:val="20"/>
                <w:szCs w:val="20"/>
              </w:rPr>
              <w:t xml:space="preserve">GEMINI_API_KEY</w:t>
            </w:r>
          </w:p>
        </w:tc>
        <w:tc>
          <w:tcPr>
            <w:tcW w:type="pct" w:w="65%"/>
            <w:shd w:color="FFFFFF" w:val="clear"/>
          </w:tcPr>
          <w:p>
            <w:pPr>
              <w:jc w:val="left"/>
            </w:pPr>
            <w:r>
              <w:rPr>
                <w:color w:val="334155"/>
                <w:sz w:val="20"/>
                <w:szCs w:val="20"/>
              </w:rPr>
              <w:t xml:space="preserve">Google AI Studio API key (get one at aistudio.google.com/apikey) — used for Gemini Vision (photo analysis) and Gemini Flash (listing copy generation)</w:t>
            </w:r>
          </w:p>
        </w:tc>
      </w:tr>
    </w:tbl>
    <w:p>
      <w:pPr>
        <w:spacing w:after="120" w:before="0"/>
      </w:pPr>
      <w:r>
        <w:t xml:space="preserve"/>
      </w:r>
    </w:p>
    <w:p>
      <w:pPr>
        <w:pStyle w:val="Heading2"/>
        <w:spacing w:after="120" w:before="320"/>
      </w:pPr>
      <w:r>
        <w:rPr>
          <w:b/>
          <w:bCs/>
          <w:color w:val="334155"/>
          <w:sz w:val="28"/>
          <w:szCs w:val="28"/>
        </w:rPr>
        <w:t xml:space="preserve">4.5  Cloud Storage (Cloudflare R2)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color="0F4C81" w:val="clear"/>
            <w:vAlign w:val="center"/>
          </w:tcPr>
          <w:p>
            <w:pPr>
              <w:jc w:val="center"/>
            </w:pPr>
            <w:r>
              <w:rPr>
                <w:b/>
                <w:bCs/>
                <w:color w:val="FFFFFF"/>
                <w:sz w:val="20"/>
                <w:szCs w:val="20"/>
              </w:rPr>
              <w:t xml:space="preserve">Field</w:t>
            </w:r>
          </w:p>
        </w:tc>
        <w:tc>
          <w:tcPr>
            <w:tcW w:type="pct" w:w="65%"/>
            <w:shd w:color="0F4C81" w:val="clear"/>
            <w:vAlign w:val="center"/>
          </w:tcPr>
          <w:p>
            <w:pPr>
              <w:jc w:val="center"/>
            </w:pPr>
            <w:r>
              <w:rPr>
                <w:b/>
                <w:bCs/>
                <w:color w:val="FFFFFF"/>
                <w:sz w:val="20"/>
                <w:szCs w:val="20"/>
              </w:rPr>
              <w:t xml:space="preserve">Description</w:t>
            </w:r>
          </w:p>
        </w:tc>
      </w:tr>
      <w:tr>
        <w:tc>
          <w:tcPr>
            <w:tcW w:type="pct" w:w="35%"/>
            <w:shd w:color="FFFFFF" w:val="clear"/>
          </w:tcPr>
          <w:p>
            <w:pPr>
              <w:jc w:val="left"/>
            </w:pPr>
            <w:r>
              <w:rPr>
                <w:color w:val="334155"/>
                <w:sz w:val="20"/>
                <w:szCs w:val="20"/>
              </w:rPr>
              <w:t xml:space="preserve">R2_ACCOUNT_ID</w:t>
            </w:r>
          </w:p>
        </w:tc>
        <w:tc>
          <w:tcPr>
            <w:tcW w:type="pct" w:w="65%"/>
            <w:shd w:color="FFFFFF" w:val="clear"/>
          </w:tcPr>
          <w:p>
            <w:pPr>
              <w:jc w:val="left"/>
            </w:pPr>
            <w:r>
              <w:rPr>
                <w:color w:val="334155"/>
                <w:sz w:val="20"/>
                <w:szCs w:val="20"/>
              </w:rPr>
              <w:t xml:space="preserve">Cloudflare account ID for R2 API</w:t>
            </w:r>
          </w:p>
        </w:tc>
      </w:tr>
      <w:tr>
        <w:tc>
          <w:tcPr>
            <w:tcW w:type="pct" w:w="35%"/>
            <w:shd w:color="F1F5F9" w:val="clear"/>
          </w:tcPr>
          <w:p>
            <w:pPr>
              <w:jc w:val="left"/>
            </w:pPr>
            <w:r>
              <w:rPr>
                <w:color w:val="334155"/>
                <w:sz w:val="20"/>
                <w:szCs w:val="20"/>
              </w:rPr>
              <w:t xml:space="preserve">R2_ACCESS_KEY_ID</w:t>
            </w:r>
          </w:p>
        </w:tc>
        <w:tc>
          <w:tcPr>
            <w:tcW w:type="pct" w:w="65%"/>
            <w:shd w:color="F1F5F9" w:val="clear"/>
          </w:tcPr>
          <w:p>
            <w:pPr>
              <w:jc w:val="left"/>
            </w:pPr>
            <w:r>
              <w:rPr>
                <w:color w:val="334155"/>
                <w:sz w:val="20"/>
                <w:szCs w:val="20"/>
              </w:rPr>
              <w:t xml:space="preserve">R2 API token access key ID</w:t>
            </w:r>
          </w:p>
        </w:tc>
      </w:tr>
      <w:tr>
        <w:tc>
          <w:tcPr>
            <w:tcW w:type="pct" w:w="35%"/>
            <w:shd w:color="FFFFFF" w:val="clear"/>
          </w:tcPr>
          <w:p>
            <w:pPr>
              <w:jc w:val="left"/>
            </w:pPr>
            <w:r>
              <w:rPr>
                <w:color w:val="334155"/>
                <w:sz w:val="20"/>
                <w:szCs w:val="20"/>
              </w:rPr>
              <w:t xml:space="preserve">R2_SECRET_ACCESS_KEY</w:t>
            </w:r>
          </w:p>
        </w:tc>
        <w:tc>
          <w:tcPr>
            <w:tcW w:type="pct" w:w="65%"/>
            <w:shd w:color="FFFFFF" w:val="clear"/>
          </w:tcPr>
          <w:p>
            <w:pPr>
              <w:jc w:val="left"/>
            </w:pPr>
            <w:r>
              <w:rPr>
                <w:color w:val="334155"/>
                <w:sz w:val="20"/>
                <w:szCs w:val="20"/>
              </w:rPr>
              <w:t xml:space="preserve">R2 API token secret access key</w:t>
            </w:r>
          </w:p>
        </w:tc>
      </w:tr>
      <w:tr>
        <w:tc>
          <w:tcPr>
            <w:tcW w:type="pct" w:w="35%"/>
            <w:shd w:color="F1F5F9" w:val="clear"/>
          </w:tcPr>
          <w:p>
            <w:pPr>
              <w:jc w:val="left"/>
            </w:pPr>
            <w:r>
              <w:rPr>
                <w:color w:val="334155"/>
                <w:sz w:val="20"/>
                <w:szCs w:val="20"/>
              </w:rPr>
              <w:t xml:space="preserve">R2_BUCKET_NAME</w:t>
            </w:r>
          </w:p>
        </w:tc>
        <w:tc>
          <w:tcPr>
            <w:tcW w:type="pct" w:w="65%"/>
            <w:shd w:color="F1F5F9" w:val="clear"/>
          </w:tcPr>
          <w:p>
            <w:pPr>
              <w:jc w:val="left"/>
            </w:pPr>
            <w:r>
              <w:rPr>
                <w:color w:val="334155"/>
                <w:sz w:val="20"/>
                <w:szCs w:val="20"/>
              </w:rPr>
              <w:t xml:space="preserve">R2 bucket name (e.g. generated-images)</w:t>
            </w:r>
          </w:p>
        </w:tc>
      </w:tr>
      <w:tr>
        <w:tc>
          <w:tcPr>
            <w:tcW w:type="pct" w:w="35%"/>
            <w:shd w:color="FFFFFF" w:val="clear"/>
          </w:tcPr>
          <w:p>
            <w:pPr>
              <w:jc w:val="left"/>
            </w:pPr>
            <w:r>
              <w:rPr>
                <w:color w:val="334155"/>
                <w:sz w:val="20"/>
                <w:szCs w:val="20"/>
              </w:rPr>
              <w:t xml:space="preserve">R2_PUBLIC_URL</w:t>
            </w:r>
          </w:p>
        </w:tc>
        <w:tc>
          <w:tcPr>
            <w:tcW w:type="pct" w:w="65%"/>
            <w:shd w:color="FFFFFF" w:val="clear"/>
          </w:tcPr>
          <w:p>
            <w:pPr>
              <w:jc w:val="left"/>
            </w:pPr>
            <w:r>
              <w:rPr>
                <w:color w:val="334155"/>
                <w:sz w:val="20"/>
                <w:szCs w:val="20"/>
              </w:rPr>
              <w:t xml:space="preserve">Optional custom public base URL for R2 objects (e.g. https://cdn.yourdomain.com) — if not set, uses the default R2.dev public URL</w:t>
            </w:r>
          </w:p>
        </w:tc>
      </w:tr>
    </w:tbl>
    <w:p>
      <w:pPr>
        <w:spacing w:after="120" w:before="0"/>
      </w:pPr>
      <w:r>
        <w:t xml:space="preserve"/>
      </w:r>
    </w:p>
    <w:p>
      <w:pPr>
        <w:pStyle w:val="Heading2"/>
        <w:spacing w:after="120" w:before="320"/>
      </w:pPr>
      <w:r>
        <w:rPr>
          <w:b/>
          <w:bCs/>
          <w:color w:val="334155"/>
          <w:sz w:val="28"/>
          <w:szCs w:val="28"/>
        </w:rPr>
        <w:t xml:space="preserve">4.6  Payments (Stripe)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color="0F4C81" w:val="clear"/>
            <w:vAlign w:val="center"/>
          </w:tcPr>
          <w:p>
            <w:pPr>
              <w:jc w:val="center"/>
            </w:pPr>
            <w:r>
              <w:rPr>
                <w:b/>
                <w:bCs/>
                <w:color w:val="FFFFFF"/>
                <w:sz w:val="20"/>
                <w:szCs w:val="20"/>
              </w:rPr>
              <w:t xml:space="preserve">Field</w:t>
            </w:r>
          </w:p>
        </w:tc>
        <w:tc>
          <w:tcPr>
            <w:tcW w:type="pct" w:w="65%"/>
            <w:shd w:color="0F4C81" w:val="clear"/>
            <w:vAlign w:val="center"/>
          </w:tcPr>
          <w:p>
            <w:pPr>
              <w:jc w:val="center"/>
            </w:pPr>
            <w:r>
              <w:rPr>
                <w:b/>
                <w:bCs/>
                <w:color w:val="FFFFFF"/>
                <w:sz w:val="20"/>
                <w:szCs w:val="20"/>
              </w:rPr>
              <w:t xml:space="preserve">Description</w:t>
            </w:r>
          </w:p>
        </w:tc>
      </w:tr>
      <w:tr>
        <w:tc>
          <w:tcPr>
            <w:tcW w:type="pct" w:w="35%"/>
            <w:shd w:color="FFFFFF" w:val="clear"/>
          </w:tcPr>
          <w:p>
            <w:pPr>
              <w:jc w:val="left"/>
            </w:pPr>
            <w:r>
              <w:rPr>
                <w:color w:val="334155"/>
                <w:sz w:val="20"/>
                <w:szCs w:val="20"/>
              </w:rPr>
              <w:t xml:space="preserve">STRIPE_SECRET_KEY</w:t>
            </w:r>
          </w:p>
        </w:tc>
        <w:tc>
          <w:tcPr>
            <w:tcW w:type="pct" w:w="65%"/>
            <w:shd w:color="FFFFFF" w:val="clear"/>
          </w:tcPr>
          <w:p>
            <w:pPr>
              <w:jc w:val="left"/>
            </w:pPr>
            <w:r>
              <w:rPr>
                <w:color w:val="334155"/>
                <w:sz w:val="20"/>
                <w:szCs w:val="20"/>
              </w:rPr>
              <w:t xml:space="preserve">Stripe secret key (sk_live_... or sk_test_...) — backend only</w:t>
            </w:r>
          </w:p>
        </w:tc>
      </w:tr>
      <w:tr>
        <w:tc>
          <w:tcPr>
            <w:tcW w:type="pct" w:w="35%"/>
            <w:shd w:color="F1F5F9" w:val="clear"/>
          </w:tcPr>
          <w:p>
            <w:pPr>
              <w:jc w:val="left"/>
            </w:pPr>
            <w:r>
              <w:rPr>
                <w:color w:val="334155"/>
                <w:sz w:val="20"/>
                <w:szCs w:val="20"/>
              </w:rPr>
              <w:t xml:space="preserve">STRIPE_WEBHOOK_SECRET</w:t>
            </w:r>
          </w:p>
        </w:tc>
        <w:tc>
          <w:tcPr>
            <w:tcW w:type="pct" w:w="65%"/>
            <w:shd w:color="F1F5F9" w:val="clear"/>
          </w:tcPr>
          <w:p>
            <w:pPr>
              <w:jc w:val="left"/>
            </w:pPr>
            <w:r>
              <w:rPr>
                <w:color w:val="334155"/>
                <w:sz w:val="20"/>
                <w:szCs w:val="20"/>
              </w:rPr>
              <w:t xml:space="preserve">Webhook signing secret from the Stripe Dashboard (whsec_...)</w:t>
            </w:r>
          </w:p>
        </w:tc>
      </w:tr>
    </w:tbl>
    <w:p>
      <w:pPr>
        <w:spacing w:after="120" w:before="0"/>
      </w:pPr>
      <w:r>
        <w:t xml:space="preserve"/>
      </w:r>
    </w:p>
    <w:p>
      <w:pPr>
        <w:pStyle w:val="Heading2"/>
        <w:spacing w:after="120" w:before="320"/>
      </w:pPr>
      <w:r>
        <w:rPr>
          <w:b/>
          <w:bCs/>
          <w:color w:val="334155"/>
          <w:sz w:val="28"/>
          <w:szCs w:val="28"/>
        </w:rPr>
        <w:t xml:space="preserve">4.7  Email (Resend)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color="0F4C81" w:val="clear"/>
            <w:vAlign w:val="center"/>
          </w:tcPr>
          <w:p>
            <w:pPr>
              <w:jc w:val="center"/>
            </w:pPr>
            <w:r>
              <w:rPr>
                <w:b/>
                <w:bCs/>
                <w:color w:val="FFFFFF"/>
                <w:sz w:val="20"/>
                <w:szCs w:val="20"/>
              </w:rPr>
              <w:t xml:space="preserve">Field</w:t>
            </w:r>
          </w:p>
        </w:tc>
        <w:tc>
          <w:tcPr>
            <w:tcW w:type="pct" w:w="65%"/>
            <w:shd w:color="0F4C81" w:val="clear"/>
            <w:vAlign w:val="center"/>
          </w:tcPr>
          <w:p>
            <w:pPr>
              <w:jc w:val="center"/>
            </w:pPr>
            <w:r>
              <w:rPr>
                <w:b/>
                <w:bCs/>
                <w:color w:val="FFFFFF"/>
                <w:sz w:val="20"/>
                <w:szCs w:val="20"/>
              </w:rPr>
              <w:t xml:space="preserve">Description</w:t>
            </w:r>
          </w:p>
        </w:tc>
      </w:tr>
      <w:tr>
        <w:tc>
          <w:tcPr>
            <w:tcW w:type="pct" w:w="35%"/>
            <w:shd w:color="FFFFFF" w:val="clear"/>
          </w:tcPr>
          <w:p>
            <w:pPr>
              <w:jc w:val="left"/>
            </w:pPr>
            <w:r>
              <w:rPr>
                <w:color w:val="334155"/>
                <w:sz w:val="20"/>
                <w:szCs w:val="20"/>
              </w:rPr>
              <w:t xml:space="preserve">RESEND_API_KEY</w:t>
            </w:r>
          </w:p>
        </w:tc>
        <w:tc>
          <w:tcPr>
            <w:tcW w:type="pct" w:w="65%"/>
            <w:shd w:color="FFFFFF" w:val="clear"/>
          </w:tcPr>
          <w:p>
            <w:pPr>
              <w:jc w:val="left"/>
            </w:pPr>
            <w:r>
              <w:rPr>
                <w:color w:val="334155"/>
                <w:sz w:val="20"/>
                <w:szCs w:val="20"/>
              </w:rPr>
              <w:t xml:space="preserve">Resend API key for transactional email (receipts, OTPs)</w:t>
            </w:r>
          </w:p>
        </w:tc>
      </w:tr>
      <w:tr>
        <w:tc>
          <w:tcPr>
            <w:tcW w:type="pct" w:w="35%"/>
            <w:shd w:color="F1F5F9" w:val="clear"/>
          </w:tcPr>
          <w:p>
            <w:pPr>
              <w:jc w:val="left"/>
            </w:pPr>
            <w:r>
              <w:rPr>
                <w:color w:val="334155"/>
                <w:sz w:val="20"/>
                <w:szCs w:val="20"/>
              </w:rPr>
              <w:t xml:space="preserve">EMAIL_FROM</w:t>
            </w:r>
          </w:p>
        </w:tc>
        <w:tc>
          <w:tcPr>
            <w:tcW w:type="pct" w:w="65%"/>
            <w:shd w:color="F1F5F9" w:val="clear"/>
          </w:tcPr>
          <w:p>
            <w:pPr>
              <w:jc w:val="left"/>
            </w:pPr>
            <w:r>
              <w:rPr>
                <w:color w:val="334155"/>
                <w:sz w:val="20"/>
                <w:szCs w:val="20"/>
              </w:rPr>
              <w:t xml:space="preserve">Sender email address (e.g. VendorFlow &lt;hello@productvisuals.ai&gt;)</w:t>
            </w:r>
          </w:p>
        </w:tc>
      </w:tr>
    </w:tbl>
    <w:p>
      <w:pPr>
        <w:spacing w:after="0" w:before="0"/>
      </w:pPr>
      <w:r>
        <w:br w:type="page"/>
      </w:r>
    </w:p>
    <w:p>
      <w:pPr>
        <w:pStyle w:val="Heading1"/>
        <w:pBdr>
          <w:bottom w:val="single" w:color="0EA5E9" w:sz="6"/>
        </w:pBdr>
        <w:spacing w:after="160" w:before="400"/>
      </w:pPr>
      <w:r>
        <w:rPr>
          <w:b/>
          <w:bCs/>
          <w:color w:val="0F4C81"/>
          <w:sz w:val="36"/>
          <w:szCs w:val="36"/>
        </w:rPr>
        <w:t xml:space="preserve">5. Data Storage</w:t>
      </w:r>
    </w:p>
    <w:p>
      <w:pPr>
        <w:spacing w:after="100" w:before="60"/>
        <w:jc w:val="both"/>
      </w:pPr>
      <w:r>
        <w:rPr>
          <w:color w:val="334155"/>
          <w:sz w:val="22"/>
          <w:szCs w:val="22"/>
        </w:rPr>
        <w:t xml:space="preserve">VendorFlow uses MongoDB as its primary database. There is no ORM — all database operations are performed directly via the official mongodb Node.js driver. The lib/mongodb.ts file exports a singleton connection promise that is reused across all API routes.</w:t>
      </w:r>
    </w:p>
    <w:p>
      <w:pPr>
        <w:spacing w:after="120" w:before="0"/>
      </w:pPr>
      <w:r>
        <w:t xml:space="preserve"/>
      </w:r>
    </w:p>
    <w:p>
      <w:pPr>
        <w:pStyle w:val="Heading2"/>
        <w:spacing w:after="120" w:before="320"/>
      </w:pPr>
      <w:r>
        <w:rPr>
          <w:b/>
          <w:bCs/>
          <w:color w:val="334155"/>
          <w:sz w:val="28"/>
          <w:szCs w:val="28"/>
        </w:rPr>
        <w:t xml:space="preserve">5.1  Collections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color="0F4C81" w:val="clear"/>
            <w:vAlign w:val="center"/>
          </w:tcPr>
          <w:p>
            <w:pPr>
              <w:jc w:val="center"/>
            </w:pPr>
            <w:r>
              <w:rPr>
                <w:b/>
                <w:bCs/>
                <w:color w:val="FFFFFF"/>
                <w:sz w:val="20"/>
                <w:szCs w:val="20"/>
              </w:rPr>
              <w:t xml:space="preserve">Collection</w:t>
            </w:r>
          </w:p>
        </w:tc>
        <w:tc>
          <w:tcPr>
            <w:tcW w:type="pct" w:w="42%"/>
            <w:shd w:color="0F4C81" w:val="clear"/>
            <w:vAlign w:val="center"/>
          </w:tcPr>
          <w:p>
            <w:pPr>
              <w:jc w:val="center"/>
            </w:pPr>
            <w:r>
              <w:rPr>
                <w:b/>
                <w:bCs/>
                <w:color w:val="FFFFFF"/>
                <w:sz w:val="20"/>
                <w:szCs w:val="20"/>
              </w:rPr>
              <w:t xml:space="preserve">Purpose</w:t>
            </w:r>
          </w:p>
        </w:tc>
        <w:tc>
          <w:tcPr>
            <w:tcW w:type="pct" w:w="36%"/>
            <w:shd w:color="0F4C81" w:val="clear"/>
            <w:vAlign w:val="center"/>
          </w:tcPr>
          <w:p>
            <w:pPr>
              <w:jc w:val="center"/>
            </w:pPr>
            <w:r>
              <w:rPr>
                <w:b/>
                <w:bCs/>
                <w:color w:val="FFFFFF"/>
                <w:sz w:val="20"/>
                <w:szCs w:val="20"/>
              </w:rPr>
              <w:t xml:space="preserve">Key Fields</w:t>
            </w:r>
          </w:p>
        </w:tc>
      </w:tr>
      <w:tr>
        <w:tc>
          <w:tcPr>
            <w:tcW w:type="pct" w:w="22%"/>
            <w:shd w:color="FFFFFF" w:val="clear"/>
          </w:tcPr>
          <w:p>
            <w:pPr>
              <w:jc w:val="left"/>
            </w:pPr>
            <w:r>
              <w:rPr>
                <w:color w:val="334155"/>
                <w:sz w:val="20"/>
                <w:szCs w:val="20"/>
              </w:rPr>
              <w:t xml:space="preserve">users (NextAuth)</w:t>
            </w:r>
          </w:p>
        </w:tc>
        <w:tc>
          <w:tcPr>
            <w:tcW w:type="pct" w:w="42%"/>
            <w:shd w:color="FFFFFF" w:val="clear"/>
          </w:tcPr>
          <w:p>
            <w:pPr>
              <w:jc w:val="left"/>
            </w:pPr>
            <w:r>
              <w:rPr>
                <w:color w:val="334155"/>
                <w:sz w:val="20"/>
                <w:szCs w:val="20"/>
              </w:rPr>
              <w:t xml:space="preserve">NextAuth user documents</w:t>
            </w:r>
          </w:p>
        </w:tc>
        <w:tc>
          <w:tcPr>
            <w:tcW w:type="pct" w:w="36%"/>
            <w:shd w:color="FFFFFF" w:val="clear"/>
          </w:tcPr>
          <w:p>
            <w:pPr>
              <w:jc w:val="left"/>
            </w:pPr>
            <w:r>
              <w:rPr>
                <w:color w:val="334155"/>
                <w:sz w:val="20"/>
                <w:szCs w:val="20"/>
              </w:rPr>
              <w:t xml:space="preserve">email, name, image, emailVerified</w:t>
            </w:r>
          </w:p>
        </w:tc>
      </w:tr>
      <w:tr>
        <w:tc>
          <w:tcPr>
            <w:tcW w:type="pct" w:w="22%"/>
            <w:shd w:color="F1F5F9" w:val="clear"/>
          </w:tcPr>
          <w:p>
            <w:pPr>
              <w:jc w:val="left"/>
            </w:pPr>
            <w:r>
              <w:rPr>
                <w:color w:val="334155"/>
                <w:sz w:val="20"/>
                <w:szCs w:val="20"/>
              </w:rPr>
              <w:t xml:space="preserve">userCredits</w:t>
            </w:r>
          </w:p>
        </w:tc>
        <w:tc>
          <w:tcPr>
            <w:tcW w:type="pct" w:w="42%"/>
            <w:shd w:color="F1F5F9" w:val="clear"/>
          </w:tcPr>
          <w:p>
            <w:pPr>
              <w:jc w:val="left"/>
            </w:pPr>
            <w:r>
              <w:rPr>
                <w:color w:val="334155"/>
                <w:sz w:val="20"/>
                <w:szCs w:val="20"/>
              </w:rPr>
              <w:t xml:space="preserve">Per-user credit balance</w:t>
            </w:r>
          </w:p>
        </w:tc>
        <w:tc>
          <w:tcPr>
            <w:tcW w:type="pct" w:w="36%"/>
            <w:shd w:color="F1F5F9" w:val="clear"/>
          </w:tcPr>
          <w:p>
            <w:pPr>
              <w:jc w:val="left"/>
            </w:pPr>
            <w:r>
              <w:rPr>
                <w:color w:val="334155"/>
                <w:sz w:val="20"/>
                <w:szCs w:val="20"/>
              </w:rPr>
              <w:t xml:space="preserve">userId, balance, welcomeBonusShown, createdAt, updatedAt</w:t>
            </w:r>
          </w:p>
        </w:tc>
      </w:tr>
      <w:tr>
        <w:tc>
          <w:tcPr>
            <w:tcW w:type="pct" w:w="22%"/>
            <w:shd w:color="FFFFFF" w:val="clear"/>
          </w:tcPr>
          <w:p>
            <w:pPr>
              <w:jc w:val="left"/>
            </w:pPr>
            <w:r>
              <w:rPr>
                <w:color w:val="334155"/>
                <w:sz w:val="20"/>
                <w:szCs w:val="20"/>
              </w:rPr>
              <w:t xml:space="preserve">creditTransactions</w:t>
            </w:r>
          </w:p>
        </w:tc>
        <w:tc>
          <w:tcPr>
            <w:tcW w:type="pct" w:w="42%"/>
            <w:shd w:color="FFFFFF" w:val="clear"/>
          </w:tcPr>
          <w:p>
            <w:pPr>
              <w:jc w:val="left"/>
            </w:pPr>
            <w:r>
              <w:rPr>
                <w:color w:val="334155"/>
                <w:sz w:val="20"/>
                <w:szCs w:val="20"/>
              </w:rPr>
              <w:t xml:space="preserve">Immutable audit log of all credit changes</w:t>
            </w:r>
          </w:p>
        </w:tc>
        <w:tc>
          <w:tcPr>
            <w:tcW w:type="pct" w:w="36%"/>
            <w:shd w:color="FFFFFF" w:val="clear"/>
          </w:tcPr>
          <w:p>
            <w:pPr>
              <w:jc w:val="left"/>
            </w:pPr>
            <w:r>
              <w:rPr>
                <w:color w:val="334155"/>
                <w:sz w:val="20"/>
                <w:szCs w:val="20"/>
              </w:rPr>
              <w:t xml:space="preserve">userId, type (grant|charge|refund), amount, description, generationId, priceInr, planId, createdAt</w:t>
            </w:r>
          </w:p>
        </w:tc>
      </w:tr>
      <w:tr>
        <w:tc>
          <w:tcPr>
            <w:tcW w:type="pct" w:w="22%"/>
            <w:shd w:color="F1F5F9" w:val="clear"/>
          </w:tcPr>
          <w:p>
            <w:pPr>
              <w:jc w:val="left"/>
            </w:pPr>
            <w:r>
              <w:rPr>
                <w:color w:val="334155"/>
                <w:sz w:val="20"/>
                <w:szCs w:val="20"/>
              </w:rPr>
              <w:t xml:space="preserve">generations</w:t>
            </w:r>
          </w:p>
        </w:tc>
        <w:tc>
          <w:tcPr>
            <w:tcW w:type="pct" w:w="42%"/>
            <w:shd w:color="F1F5F9" w:val="clear"/>
          </w:tcPr>
          <w:p>
            <w:pPr>
              <w:jc w:val="left"/>
            </w:pPr>
            <w:r>
              <w:rPr>
                <w:color w:val="334155"/>
                <w:sz w:val="20"/>
                <w:szCs w:val="20"/>
              </w:rPr>
              <w:t xml:space="preserve">Each image generation batch</w:t>
            </w:r>
          </w:p>
        </w:tc>
        <w:tc>
          <w:tcPr>
            <w:tcW w:type="pct" w:w="36%"/>
            <w:shd w:color="F1F5F9" w:val="clear"/>
          </w:tcPr>
          <w:p>
            <w:pPr>
              <w:jc w:val="left"/>
            </w:pPr>
            <w:r>
              <w:rPr>
                <w:color w:val="334155"/>
                <w:sz w:val="20"/>
                <w:szCs w:val="20"/>
              </w:rPr>
              <w:t xml:space="preserve">userId, productName, category, marketplaces, background, listings, createdAt</w:t>
            </w:r>
          </w:p>
        </w:tc>
      </w:tr>
      <w:tr>
        <w:tc>
          <w:tcPr>
            <w:tcW w:type="pct" w:w="22%"/>
            <w:shd w:color="FFFFFF" w:val="clear"/>
          </w:tcPr>
          <w:p>
            <w:pPr>
              <w:jc w:val="left"/>
            </w:pPr>
            <w:r>
              <w:rPr>
                <w:color w:val="334155"/>
                <w:sz w:val="20"/>
                <w:szCs w:val="20"/>
              </w:rPr>
              <w:t xml:space="preserve">generationImages</w:t>
            </w:r>
          </w:p>
        </w:tc>
        <w:tc>
          <w:tcPr>
            <w:tcW w:type="pct" w:w="42%"/>
            <w:shd w:color="FFFFFF" w:val="clear"/>
          </w:tcPr>
          <w:p>
            <w:pPr>
              <w:jc w:val="left"/>
            </w:pPr>
            <w:r>
              <w:rPr>
                <w:color w:val="334155"/>
                <w:sz w:val="20"/>
                <w:szCs w:val="20"/>
              </w:rPr>
              <w:t xml:space="preserve">Individual images per generation</w:t>
            </w:r>
          </w:p>
        </w:tc>
        <w:tc>
          <w:tcPr>
            <w:tcW w:type="pct" w:w="36%"/>
            <w:shd w:color="FFFFFF" w:val="clear"/>
          </w:tcPr>
          <w:p>
            <w:pPr>
              <w:jc w:val="left"/>
            </w:pPr>
            <w:r>
              <w:rPr>
                <w:color w:val="334155"/>
                <w:sz w:val="20"/>
                <w:szCs w:val="20"/>
              </w:rPr>
              <w:t xml:space="preserve">generationId, type, mimeType, storageKey, url, isAplus, createdAt</w:t>
            </w:r>
          </w:p>
        </w:tc>
      </w:tr>
    </w:tbl>
    <w:p>
      <w:pPr>
        <w:spacing w:after="120" w:before="0"/>
      </w:pPr>
      <w:r>
        <w:t xml:space="preserve"/>
      </w:r>
    </w:p>
    <w:p>
      <w:pPr>
        <w:pStyle w:val="Heading2"/>
        <w:spacing w:after="120" w:before="320"/>
      </w:pPr>
      <w:r>
        <w:rPr>
          <w:b/>
          <w:bCs/>
          <w:color w:val="334155"/>
          <w:sz w:val="28"/>
          <w:szCs w:val="28"/>
        </w:rPr>
        <w:t xml:space="preserve">5.2  Generation Image Storage (Cloudflare R2)</w:t>
      </w:r>
    </w:p>
    <w:p>
      <w:pPr>
        <w:spacing w:after="100" w:before="60"/>
        <w:jc w:val="both"/>
      </w:pPr>
      <w:r>
        <w:rPr>
          <w:color w:val="334155"/>
          <w:sz w:val="22"/>
          <w:szCs w:val="22"/>
        </w:rPr>
        <w:t xml:space="preserve">Generated images are stored in Cloudflare R2, not in MongoDB. This keeps the database lightweight and avoids MongoDB's 16 MB document limit.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color="0F4C81" w:val="clear"/>
            <w:vAlign w:val="center"/>
          </w:tcPr>
          <w:p>
            <w:pPr>
              <w:jc w:val="center"/>
            </w:pPr>
            <w:r>
              <w:rPr>
                <w:b/>
                <w:bCs/>
                <w:color w:val="FFFFFF"/>
                <w:sz w:val="20"/>
                <w:szCs w:val="20"/>
              </w:rPr>
              <w:t xml:space="preserve">Field</w:t>
            </w:r>
          </w:p>
        </w:tc>
        <w:tc>
          <w:tcPr>
            <w:tcW w:type="pct" w:w="65%"/>
            <w:shd w:color="0F4C81" w:val="clear"/>
            <w:vAlign w:val="center"/>
          </w:tcPr>
          <w:p>
            <w:pPr>
              <w:jc w:val="center"/>
            </w:pPr>
            <w:r>
              <w:rPr>
                <w:b/>
                <w:bCs/>
                <w:color w:val="FFFFFF"/>
                <w:sz w:val="20"/>
                <w:szCs w:val="20"/>
              </w:rPr>
              <w:t xml:space="preserve">Description</w:t>
            </w:r>
          </w:p>
        </w:tc>
      </w:tr>
      <w:tr>
        <w:tc>
          <w:tcPr>
            <w:tcW w:type="pct" w:w="35%"/>
            <w:shd w:color="FFFFFF" w:val="clear"/>
          </w:tcPr>
          <w:p>
            <w:pPr>
              <w:jc w:val="left"/>
            </w:pPr>
            <w:r>
              <w:rPr>
                <w:color w:val="334155"/>
                <w:sz w:val="20"/>
                <w:szCs w:val="20"/>
              </w:rPr>
              <w:t xml:space="preserve">Storage key format</w:t>
            </w:r>
          </w:p>
        </w:tc>
        <w:tc>
          <w:tcPr>
            <w:tcW w:type="pct" w:w="65%"/>
            <w:shd w:color="FFFFFF" w:val="clear"/>
          </w:tcPr>
          <w:p>
            <w:pPr>
              <w:jc w:val="left"/>
            </w:pPr>
            <w:r>
              <w:rPr>
                <w:color w:val="334155"/>
                <w:sz w:val="20"/>
                <w:szCs w:val="20"/>
              </w:rPr>
              <w:t xml:space="preserve">&lt;userId&gt;/&lt;generationId&gt;/basic-&lt;index&gt;.png</w:t>
            </w:r>
          </w:p>
        </w:tc>
      </w:tr>
      <w:tr>
        <w:tc>
          <w:tcPr>
            <w:tcW w:type="pct" w:w="35%"/>
            <w:shd w:color="F1F5F9" w:val="clear"/>
          </w:tcPr>
          <w:p>
            <w:pPr>
              <w:jc w:val="left"/>
            </w:pPr>
            <w:r>
              <w:rPr>
                <w:color w:val="334155"/>
                <w:sz w:val="20"/>
                <w:szCs w:val="20"/>
              </w:rPr>
              <w:t xml:space="preserve">Example</w:t>
            </w:r>
          </w:p>
        </w:tc>
        <w:tc>
          <w:tcPr>
            <w:tcW w:type="pct" w:w="65%"/>
            <w:shd w:color="F1F5F9" w:val="clear"/>
          </w:tcPr>
          <w:p>
            <w:pPr>
              <w:jc w:val="left"/>
            </w:pPr>
            <w:r>
              <w:rPr>
                <w:color w:val="334155"/>
                <w:sz w:val="20"/>
                <w:szCs w:val="20"/>
              </w:rPr>
              <w:t xml:space="preserve">abc123/550e8400-e29b/basic-0.png</w:t>
            </w:r>
          </w:p>
        </w:tc>
      </w:tr>
      <w:tr>
        <w:tc>
          <w:tcPr>
            <w:tcW w:type="pct" w:w="35%"/>
            <w:shd w:color="FFFFFF" w:val="clear"/>
          </w:tcPr>
          <w:p>
            <w:pPr>
              <w:jc w:val="left"/>
            </w:pPr>
            <w:r>
              <w:rPr>
                <w:color w:val="334155"/>
                <w:sz w:val="20"/>
                <w:szCs w:val="20"/>
              </w:rPr>
              <w:t xml:space="preserve">Public URL format</w:t>
            </w:r>
          </w:p>
        </w:tc>
        <w:tc>
          <w:tcPr>
            <w:tcW w:type="pct" w:w="65%"/>
            <w:shd w:color="FFFFFF" w:val="clear"/>
          </w:tcPr>
          <w:p>
            <w:pPr>
              <w:jc w:val="left"/>
            </w:pPr>
            <w:r>
              <w:rPr>
                <w:color w:val="334155"/>
                <w:sz w:val="20"/>
                <w:szCs w:val="20"/>
              </w:rPr>
              <w:t xml:space="preserve">https://&lt;R2_PUBLIC_URL&gt;/&lt;storageKey&gt;</w:t>
            </w:r>
          </w:p>
        </w:tc>
      </w:tr>
      <w:tr>
        <w:tc>
          <w:tcPr>
            <w:tcW w:type="pct" w:w="35%"/>
            <w:shd w:color="F1F5F9" w:val="clear"/>
          </w:tcPr>
          <w:p>
            <w:pPr>
              <w:jc w:val="left"/>
            </w:pPr>
            <w:r>
              <w:rPr>
                <w:color w:val="334155"/>
                <w:sz w:val="20"/>
                <w:szCs w:val="20"/>
              </w:rPr>
              <w:t xml:space="preserve">Retention</w:t>
            </w:r>
          </w:p>
        </w:tc>
        <w:tc>
          <w:tcPr>
            <w:tcW w:type="pct" w:w="65%"/>
            <w:shd w:color="F1F5F9" w:val="clear"/>
          </w:tcPr>
          <w:p>
            <w:pPr>
              <w:jc w:val="left"/>
            </w:pPr>
            <w:r>
              <w:rPr>
                <w:color w:val="334155"/>
                <w:sz w:val="20"/>
                <w:szCs w:val="20"/>
              </w:rPr>
              <w:t xml:space="preserve">The most recent 5 generations per user are kept; older ones are automatically deleted from R2 and MongoDB via pruneOldGenerations()</w:t>
            </w:r>
          </w:p>
        </w:tc>
      </w:tr>
    </w:tbl>
    <w:p>
      <w:pPr>
        <w:spacing w:after="120" w:before="0"/>
      </w:pPr>
      <w:r>
        <w:t xml:space="preserve"/>
      </w:r>
    </w:p>
    <w:p>
      <w:pPr>
        <w:pStyle w:val="Heading2"/>
        <w:spacing w:after="120" w:before="320"/>
      </w:pPr>
      <w:r>
        <w:rPr>
          <w:b/>
          <w:bCs/>
          <w:color w:val="334155"/>
          <w:sz w:val="28"/>
          <w:szCs w:val="28"/>
        </w:rPr>
        <w:t xml:space="preserve">5.3  Image Types &amp; Storage Paths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color="0F4C81" w:val="clear"/>
            <w:vAlign w:val="center"/>
          </w:tcPr>
          <w:p>
            <w:pPr>
              <w:jc w:val="center"/>
            </w:pPr>
            <w:r>
              <w:rPr>
                <w:b/>
                <w:bCs/>
                <w:color w:val="FFFFFF"/>
                <w:sz w:val="20"/>
                <w:szCs w:val="20"/>
              </w:rPr>
              <w:t xml:space="preserve">Image Category</w:t>
            </w:r>
          </w:p>
        </w:tc>
        <w:tc>
          <w:tcPr>
            <w:tcW w:type="pct" w:w="35%"/>
            <w:shd w:color="0F4C81" w:val="clear"/>
            <w:vAlign w:val="center"/>
          </w:tcPr>
          <w:p>
            <w:pPr>
              <w:jc w:val="center"/>
            </w:pPr>
            <w:r>
              <w:rPr>
                <w:b/>
                <w:bCs/>
                <w:color w:val="FFFFFF"/>
                <w:sz w:val="20"/>
                <w:szCs w:val="20"/>
              </w:rPr>
              <w:t xml:space="preserve">Storage Path</w:t>
            </w:r>
          </w:p>
        </w:tc>
        <w:tc>
          <w:tcPr>
            <w:tcW w:type="pct" w:w="40%"/>
            <w:shd w:color="0F4C81" w:val="clear"/>
            <w:vAlign w:val="center"/>
          </w:tcPr>
          <w:p>
            <w:pPr>
              <w:jc w:val="center"/>
            </w:pPr>
            <w:r>
              <w:rPr>
                <w:b/>
                <w:bCs/>
                <w:color w:val="FFFFFF"/>
                <w:sz w:val="20"/>
                <w:szCs w:val="20"/>
              </w:rPr>
              <w:t xml:space="preserve">Notes</w:t>
            </w:r>
          </w:p>
        </w:tc>
      </w:tr>
      <w:tr>
        <w:tc>
          <w:tcPr>
            <w:tcW w:type="pct" w:w="25%"/>
            <w:shd w:color="FFFFFF" w:val="clear"/>
          </w:tcPr>
          <w:p>
            <w:pPr>
              <w:jc w:val="left"/>
            </w:pPr>
            <w:r>
              <w:rPr>
                <w:color w:val="334155"/>
                <w:sz w:val="20"/>
                <w:szCs w:val="20"/>
              </w:rPr>
              <w:t xml:space="preserve">Basic images (nano-banana)</w:t>
            </w:r>
          </w:p>
        </w:tc>
        <w:tc>
          <w:tcPr>
            <w:tcW w:type="pct" w:w="35%"/>
            <w:shd w:color="FFFFFF" w:val="clear"/>
          </w:tcPr>
          <w:p>
            <w:pPr>
              <w:jc w:val="left"/>
            </w:pPr>
            <w:r>
              <w:rPr>
                <w:color w:val="334155"/>
                <w:sz w:val="20"/>
                <w:szCs w:val="20"/>
              </w:rPr>
              <w:t xml:space="preserve">&lt;userId&gt;/&lt;genId&gt;/basic-&lt;N&gt;.&lt;ext&gt;</w:t>
            </w:r>
          </w:p>
        </w:tc>
        <w:tc>
          <w:tcPr>
            <w:tcW w:type="pct" w:w="40%"/>
            <w:shd w:color="FFFFFF" w:val="clear"/>
          </w:tcPr>
          <w:p>
            <w:pPr>
              <w:jc w:val="left"/>
            </w:pPr>
            <w:r>
              <w:rPr>
                <w:color w:val="334155"/>
                <w:sz w:val="20"/>
                <w:szCs w:val="20"/>
              </w:rPr>
              <w:t xml:space="preserve">Standard product listing images</w:t>
            </w:r>
          </w:p>
        </w:tc>
      </w:tr>
      <w:tr>
        <w:tc>
          <w:tcPr>
            <w:tcW w:type="pct" w:w="25%"/>
            <w:shd w:color="F1F5F9" w:val="clear"/>
          </w:tcPr>
          <w:p>
            <w:pPr>
              <w:jc w:val="left"/>
            </w:pPr>
            <w:r>
              <w:rPr>
                <w:color w:val="334155"/>
                <w:sz w:val="20"/>
                <w:szCs w:val="20"/>
              </w:rPr>
              <w:t xml:space="preserve">A+ images (GPT Image 2)</w:t>
            </w:r>
          </w:p>
        </w:tc>
        <w:tc>
          <w:tcPr>
            <w:tcW w:type="pct" w:w="35%"/>
            <w:shd w:color="F1F5F9" w:val="clear"/>
          </w:tcPr>
          <w:p>
            <w:pPr>
              <w:jc w:val="left"/>
            </w:pPr>
            <w:r>
              <w:rPr>
                <w:color w:val="334155"/>
                <w:sz w:val="20"/>
                <w:szCs w:val="20"/>
              </w:rPr>
              <w:t xml:space="preserve">&lt;userId&gt;/&lt;genId&gt;/aplus-&lt;N&gt;.png</w:t>
            </w:r>
          </w:p>
        </w:tc>
        <w:tc>
          <w:tcPr>
            <w:tcW w:type="pct" w:w="40%"/>
            <w:shd w:color="F1F5F9" w:val="clear"/>
          </w:tcPr>
          <w:p>
            <w:pPr>
              <w:jc w:val="left"/>
            </w:pPr>
            <w:r>
              <w:rPr>
                <w:color w:val="334155"/>
                <w:sz w:val="20"/>
                <w:szCs w:val="20"/>
              </w:rPr>
              <w:t xml:space="preserve">Premium Amazon/Flipkart A+ banners</w:t>
            </w:r>
          </w:p>
        </w:tc>
      </w:tr>
      <w:tr>
        <w:tc>
          <w:tcPr>
            <w:tcW w:type="pct" w:w="25%"/>
            <w:shd w:color="FFFFFF" w:val="clear"/>
          </w:tcPr>
          <w:p>
            <w:pPr>
              <w:jc w:val="left"/>
            </w:pPr>
            <w:r>
              <w:rPr>
                <w:color w:val="334155"/>
                <w:sz w:val="20"/>
                <w:szCs w:val="20"/>
              </w:rPr>
              <w:t xml:space="preserve">Reference uploads (temp)</w:t>
            </w:r>
          </w:p>
        </w:tc>
        <w:tc>
          <w:tcPr>
            <w:tcW w:type="pct" w:w="35%"/>
            <w:shd w:color="FFFFFF" w:val="clear"/>
          </w:tcPr>
          <w:p>
            <w:pPr>
              <w:jc w:val="left"/>
            </w:pPr>
            <w:r>
              <w:rPr>
                <w:color w:val="334155"/>
                <w:sz w:val="20"/>
                <w:szCs w:val="20"/>
              </w:rPr>
              <w:t xml:space="preserve">Temporary fal.storage URLs</w:t>
            </w:r>
          </w:p>
        </w:tc>
        <w:tc>
          <w:tcPr>
            <w:tcW w:type="pct" w:w="40%"/>
            <w:shd w:color="FFFFFF" w:val="clear"/>
          </w:tcPr>
          <w:p>
            <w:pPr>
              <w:jc w:val="left"/>
            </w:pPr>
            <w:r>
              <w:rPr>
                <w:color w:val="334155"/>
                <w:sz w:val="20"/>
                <w:szCs w:val="20"/>
              </w:rPr>
              <w:t xml:space="preserve">Short-lived pre-signed URLs used only during generation; not persisted</w:t>
            </w:r>
          </w:p>
        </w:tc>
      </w:tr>
    </w:tbl>
    <w:p>
      <w:pPr>
        <w:spacing w:after="0" w:before="0"/>
      </w:pPr>
      <w:r>
        <w:br w:type="page"/>
      </w:r>
    </w:p>
    <w:p>
      <w:pPr>
        <w:pStyle w:val="Heading1"/>
        <w:pBdr>
          <w:bottom w:val="single" w:color="0EA5E9" w:sz="6"/>
        </w:pBdr>
        <w:spacing w:after="160" w:before="400"/>
      </w:pPr>
      <w:r>
        <w:rPr>
          <w:b/>
          <w:bCs/>
          <w:color w:val="0F4C81"/>
          <w:sz w:val="36"/>
          <w:szCs w:val="36"/>
        </w:rPr>
        <w:t xml:space="preserve">6. Authentication</w:t>
      </w:r>
    </w:p>
    <w:p>
      <w:pPr>
        <w:spacing w:after="100" w:before="60"/>
        <w:jc w:val="both"/>
      </w:pPr>
      <w:r>
        <w:rPr>
          <w:color w:val="334155"/>
          <w:sz w:val="22"/>
          <w:szCs w:val="22"/>
        </w:rPr>
        <w:t xml:space="preserve">VendorFlow uses NextAuth.js v5 (beta) with two authentication providers:</w:t>
      </w:r>
    </w:p>
    <w:p>
      <w:pPr>
        <w:spacing w:after="120" w:before="0"/>
      </w:pPr>
      <w:r>
        <w:t xml:space="preserve"/>
      </w:r>
    </w:p>
    <w:p>
      <w:pPr>
        <w:pStyle w:val="Heading2"/>
        <w:spacing w:after="120" w:before="320"/>
      </w:pPr>
      <w:r>
        <w:rPr>
          <w:b/>
          <w:bCs/>
          <w:color w:val="334155"/>
          <w:sz w:val="28"/>
          <w:szCs w:val="28"/>
        </w:rPr>
        <w:t xml:space="preserve">6.1  Providers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color="0F4C81" w:val="clear"/>
            <w:vAlign w:val="center"/>
          </w:tcPr>
          <w:p>
            <w:pPr>
              <w:jc w:val="center"/>
            </w:pPr>
            <w:r>
              <w:rPr>
                <w:b/>
                <w:bCs/>
                <w:color w:val="FFFFFF"/>
                <w:sz w:val="20"/>
                <w:szCs w:val="20"/>
              </w:rPr>
              <w:t xml:space="preserve">Provider</w:t>
            </w:r>
          </w:p>
        </w:tc>
        <w:tc>
          <w:tcPr>
            <w:tcW w:type="pct" w:w="20%"/>
            <w:shd w:color="0F4C81" w:val="clear"/>
            <w:vAlign w:val="center"/>
          </w:tcPr>
          <w:p>
            <w:pPr>
              <w:jc w:val="center"/>
            </w:pPr>
            <w:r>
              <w:rPr>
                <w:b/>
                <w:bCs/>
                <w:color w:val="FFFFFF"/>
                <w:sz w:val="20"/>
                <w:szCs w:val="20"/>
              </w:rPr>
              <w:t xml:space="preserve">Type</w:t>
            </w:r>
          </w:p>
        </w:tc>
        <w:tc>
          <w:tcPr>
            <w:tcW w:type="pct" w:w="60%"/>
            <w:shd w:color="0F4C81" w:val="clear"/>
            <w:vAlign w:val="center"/>
          </w:tcPr>
          <w:p>
            <w:pPr>
              <w:jc w:val="center"/>
            </w:pPr>
            <w:r>
              <w:rPr>
                <w:b/>
                <w:bCs/>
                <w:color w:val="FFFFFF"/>
                <w:sz w:val="20"/>
                <w:szCs w:val="20"/>
              </w:rPr>
              <w:t xml:space="preserve">Notes</w:t>
            </w:r>
          </w:p>
        </w:tc>
      </w:tr>
      <w:tr>
        <w:tc>
          <w:tcPr>
            <w:tcW w:type="pct" w:w="20%"/>
            <w:shd w:color="FFFFFF" w:val="clear"/>
          </w:tcPr>
          <w:p>
            <w:pPr>
              <w:jc w:val="left"/>
            </w:pPr>
            <w:r>
              <w:rPr>
                <w:color w:val="334155"/>
                <w:sz w:val="20"/>
                <w:szCs w:val="20"/>
              </w:rPr>
              <w:t xml:space="preserve">Credentials</w:t>
            </w:r>
          </w:p>
        </w:tc>
        <w:tc>
          <w:tcPr>
            <w:tcW w:type="pct" w:w="20%"/>
            <w:shd w:color="FFFFFF" w:val="clear"/>
          </w:tcPr>
          <w:p>
            <w:pPr>
              <w:jc w:val="left"/>
            </w:pPr>
            <w:r>
              <w:rPr>
                <w:color w:val="334155"/>
                <w:sz w:val="20"/>
                <w:szCs w:val="20"/>
              </w:rPr>
              <w:t xml:space="preserve">Email + Password</w:t>
            </w:r>
          </w:p>
        </w:tc>
        <w:tc>
          <w:tcPr>
            <w:tcW w:type="pct" w:w="60%"/>
            <w:shd w:color="FFFFFF" w:val="clear"/>
          </w:tcPr>
          <w:p>
            <w:pPr>
              <w:jc w:val="left"/>
            </w:pPr>
            <w:r>
              <w:rPr>
                <w:color w:val="334155"/>
                <w:sz w:val="20"/>
                <w:szCs w:val="20"/>
              </w:rPr>
              <w:t xml:space="preserve">Passwords hashed with bcryptjs. Registration via /api/auth/register creates the user and then signs in automatically.</w:t>
            </w:r>
          </w:p>
        </w:tc>
      </w:tr>
      <w:tr>
        <w:tc>
          <w:tcPr>
            <w:tcW w:type="pct" w:w="20%"/>
            <w:shd w:color="F1F5F9" w:val="clear"/>
          </w:tcPr>
          <w:p>
            <w:pPr>
              <w:jc w:val="left"/>
            </w:pPr>
            <w:r>
              <w:rPr>
                <w:color w:val="334155"/>
                <w:sz w:val="20"/>
                <w:szCs w:val="20"/>
              </w:rPr>
              <w:t xml:space="preserve">Google OAuth</w:t>
            </w:r>
          </w:p>
        </w:tc>
        <w:tc>
          <w:tcPr>
            <w:tcW w:type="pct" w:w="20%"/>
            <w:shd w:color="F1F5F9" w:val="clear"/>
          </w:tcPr>
          <w:p>
            <w:pPr>
              <w:jc w:val="left"/>
            </w:pPr>
            <w:r>
              <w:rPr>
                <w:color w:val="334155"/>
                <w:sz w:val="20"/>
                <w:szCs w:val="20"/>
              </w:rPr>
              <w:t xml:space="preserve">Social Login</w:t>
            </w:r>
          </w:p>
        </w:tc>
        <w:tc>
          <w:tcPr>
            <w:tcW w:type="pct" w:w="60%"/>
            <w:shd w:color="F1F5F9" w:val="clear"/>
          </w:tcPr>
          <w:p>
            <w:pPr>
              <w:jc w:val="left"/>
            </w:pPr>
            <w:r>
              <w:rPr>
                <w:color w:val="334155"/>
                <w:sz w:val="20"/>
                <w:szCs w:val="20"/>
              </w:rPr>
              <w:t xml:space="preserve">Standard OAuth 2.0. User is created on first sign-in via the events.createUser callback.</w:t>
            </w:r>
          </w:p>
        </w:tc>
      </w:tr>
    </w:tbl>
    <w:p>
      <w:pPr>
        <w:spacing w:after="120" w:before="0"/>
      </w:pPr>
      <w:r>
        <w:t xml:space="preserve"/>
      </w:r>
    </w:p>
    <w:p>
      <w:pPr>
        <w:pStyle w:val="Heading2"/>
        <w:spacing w:after="120" w:before="320"/>
      </w:pPr>
      <w:r>
        <w:rPr>
          <w:b/>
          <w:bCs/>
          <w:color w:val="334155"/>
          <w:sz w:val="28"/>
          <w:szCs w:val="28"/>
        </w:rPr>
        <w:t xml:space="preserve">6.2  User Creation Flow</w:t>
      </w:r>
    </w:p>
    <w:p>
      <w:pPr>
        <w:spacing w:after="40" w:before="40"/>
      </w:pPr>
      <w:r>
        <w:rPr>
          <w:color w:val="334155"/>
          <w:sz w:val="22"/>
          <w:szCs w:val="22"/>
        </w:rPr>
        <w:t xml:space="preserve">1. User submits email + password on /login</w:t>
      </w:r>
    </w:p>
    <w:p>
      <w:pPr>
        <w:spacing w:after="100" w:before="20"/>
        <w:jc w:val="both"/>
      </w:pPr>
      <w:r>
        <w:rPr>
          <w:rFonts w:ascii="Courier New" w:cs="Courier New" w:eastAsia="Courier New" w:hAnsi="Courier New"/>
          <w:color w:val="0F4C81"/>
          <w:sz w:val="20"/>
          <w:szCs w:val="20"/>
        </w:rPr>
        <w:t xml:space="preserve">POST /api/auth/register</w:t>
      </w:r>
      <w:r>
        <w:rPr>
          <w:color w:val="334155"/>
          <w:sz w:val="20"/>
          <w:szCs w:val="20"/>
        </w:rPr>
        <w:t xml:space="preserve"> — creates user in MongoDB</w:t>
      </w:r>
    </w:p>
    <w:p>
      <w:pPr>
        <w:spacing w:after="40" w:before="40"/>
      </w:pPr>
      <w:r>
        <w:rPr>
          <w:color w:val="334155"/>
          <w:sz w:val="22"/>
          <w:szCs w:val="22"/>
        </w:rPr>
        <w:t xml:space="preserve">2. On success, auto-sign-in via signIn('credentials', ...)</w:t>
      </w:r>
    </w:p>
    <w:p>
      <w:pPr>
        <w:spacing w:after="40" w:before="40"/>
      </w:pPr>
      <w:r>
        <w:rPr>
          <w:color w:val="334155"/>
          <w:sz w:val="22"/>
          <w:szCs w:val="22"/>
        </w:rPr>
        <w:t xml:space="preserve">3. NextAuth events.createUser callback fires — grants welcome bonus (1 free credit) and shows popup on first login</w:t>
      </w:r>
    </w:p>
    <w:p>
      <w:pPr>
        <w:spacing w:after="40" w:before="40"/>
      </w:pPr>
      <w:r>
        <w:rPr>
          <w:color w:val="334155"/>
          <w:sz w:val="22"/>
          <w:szCs w:val="22"/>
        </w:rPr>
        <w:t xml:space="preserve">4. Session cookie issued; user redirected to /studio</w:t>
      </w:r>
    </w:p>
    <w:p>
      <w:pPr>
        <w:spacing w:after="120" w:before="0"/>
      </w:pPr>
      <w:r>
        <w:t xml:space="preserve"/>
      </w:r>
    </w:p>
    <w:p>
      <w:pPr>
        <w:pStyle w:val="Heading2"/>
        <w:spacing w:after="120" w:before="320"/>
      </w:pPr>
      <w:r>
        <w:rPr>
          <w:b/>
          <w:bCs/>
          <w:color w:val="334155"/>
          <w:sz w:val="28"/>
          <w:szCs w:val="28"/>
        </w:rPr>
        <w:t xml:space="preserve">6.3  Route Protection</w:t>
      </w:r>
    </w:p>
    <w:p>
      <w:pPr>
        <w:spacing w:after="100" w:before="60"/>
        <w:jc w:val="both"/>
      </w:pPr>
      <w:r>
        <w:rPr>
          <w:color w:val="334155"/>
          <w:sz w:val="22"/>
          <w:szCs w:val="22"/>
        </w:rPr>
        <w:t xml:space="preserve">All /api/* routes (except /api/auth/*) and the /studio and /credits pages are protected. The auth() function from lib/auth.ts is called at the top of every route handler. Unauthenticated requests receive a 401 response.</w:t>
      </w:r>
    </w:p>
    <w:p>
      <w:pPr>
        <w:shd w:color="1E293B" w:val="clear"/>
        <w:spacing w:after="60" w:before="60"/>
      </w:pPr>
      <w:r>
        <w:rPr>
          <w:rFonts w:ascii="Courier New" w:cs="Courier New" w:eastAsia="Courier New" w:hAnsi="Courier New"/>
          <w:color w:val="E2E8F0"/>
          <w:sz w:val="18"/>
          <w:szCs w:val="18"/>
        </w:rPr>
        <w:t xml:space="preserve">const session = await auth();</w:t>
      </w:r>
    </w:p>
    <w:p>
      <w:pPr>
        <w:shd w:color="1E293B" w:val="clear"/>
        <w:spacing w:after="60" w:before="60"/>
      </w:pPr>
      <w:r>
        <w:rPr>
          <w:rFonts w:ascii="Courier New" w:cs="Courier New" w:eastAsia="Courier New" w:hAnsi="Courier New"/>
          <w:color w:val="E2E8F0"/>
          <w:sz w:val="18"/>
          <w:szCs w:val="18"/>
        </w:rPr>
        <w:t xml:space="preserve">if (!session?.user?.id) {</w:t>
      </w:r>
    </w:p>
    <w:p>
      <w:pPr>
        <w:shd w:color="1E293B" w:val="clear"/>
        <w:spacing w:after="60" w:before="60"/>
      </w:pPr>
      <w:r>
        <w:rPr>
          <w:rFonts w:ascii="Courier New" w:cs="Courier New" w:eastAsia="Courier New" w:hAnsi="Courier New"/>
          <w:color w:val="E2E8F0"/>
          <w:sz w:val="18"/>
          <w:szCs w:val="18"/>
        </w:rPr>
        <w:t xml:space="preserve">  return NextResponse.json({ error: 'Sign in required.' }, { status: 401 });</w:t>
      </w:r>
    </w:p>
    <w:p>
      <w:pPr>
        <w:shd w:color="1E293B" w:val="clear"/>
        <w:spacing w:after="60" w:before="60"/>
      </w:pPr>
      <w:r>
        <w:rPr>
          <w:rFonts w:ascii="Courier New" w:cs="Courier New" w:eastAsia="Courier New" w:hAnsi="Courier New"/>
          <w:color w:val="E2E8F0"/>
          <w:sz w:val="18"/>
          <w:szCs w:val="18"/>
        </w:rPr>
        <w:t xml:space="preserve">}</w:t>
      </w:r>
    </w:p>
    <w:p>
      <w:pPr>
        <w:spacing w:after="120" w:before="0"/>
      </w:pPr>
      <w:r>
        <w:t xml:space="preserve"/>
      </w:r>
    </w:p>
    <w:p>
      <w:pPr>
        <w:pStyle w:val="Heading2"/>
        <w:spacing w:after="120" w:before="320"/>
      </w:pPr>
      <w:r>
        <w:rPr>
          <w:b/>
          <w:bCs/>
          <w:color w:val="334155"/>
          <w:sz w:val="28"/>
          <w:szCs w:val="28"/>
        </w:rPr>
        <w:t xml:space="preserve">6.4  Welcome Bonus</w:t>
      </w:r>
    </w:p>
    <w:p>
      <w:pPr>
        <w:spacing w:after="100" w:before="60"/>
        <w:jc w:val="both"/>
      </w:pPr>
      <w:r>
        <w:rPr>
          <w:color w:val="334155"/>
          <w:sz w:val="22"/>
          <w:szCs w:val="22"/>
        </w:rPr>
        <w:t xml:space="preserve">On first registration, a 1-credit welcome bonus is granted atomically using MongoDB's upsert with $setOnInsert. This ensures the bonus is granted exactly once — even if the user registers twice or triggers the callback multiple times.</w:t>
      </w:r>
    </w:p>
    <w:p>
      <w:pPr>
        <w:spacing w:after="0" w:before="0"/>
      </w:pPr>
      <w:r>
        <w:br w:type="page"/>
      </w:r>
    </w:p>
    <w:p>
      <w:pPr>
        <w:pStyle w:val="Heading1"/>
        <w:pBdr>
          <w:bottom w:val="single" w:color="0EA5E9" w:sz="6"/>
        </w:pBdr>
        <w:spacing w:after="160" w:before="400"/>
      </w:pPr>
      <w:r>
        <w:rPr>
          <w:b/>
          <w:bCs/>
          <w:color w:val="0F4C81"/>
          <w:sz w:val="36"/>
          <w:szCs w:val="36"/>
        </w:rPr>
        <w:t xml:space="preserve">7. Credits &amp; Billing</w:t>
      </w:r>
    </w:p>
    <w:p>
      <w:pPr>
        <w:pStyle w:val="Heading2"/>
        <w:spacing w:after="120" w:before="320"/>
      </w:pPr>
      <w:r>
        <w:rPr>
          <w:b/>
          <w:bCs/>
          <w:color w:val="334155"/>
          <w:sz w:val="28"/>
          <w:szCs w:val="28"/>
        </w:rPr>
        <w:t xml:space="preserve">7.1  Credit System Overview</w:t>
      </w:r>
    </w:p>
    <w:p>
      <w:pPr>
        <w:spacing w:after="100" w:before="60"/>
        <w:jc w:val="both"/>
      </w:pPr>
      <w:r>
        <w:rPr>
          <w:color w:val="334155"/>
          <w:sz w:val="22"/>
          <w:szCs w:val="22"/>
        </w:rPr>
        <w:t xml:space="preserve">Credits are the sole currency of VendorFlow. They are deducted before generation begins and refunded if generation fails. Credits never expire.</w:t>
      </w:r>
    </w:p>
    <w:p>
      <w:pPr>
        <w:spacing w:after="120" w:before="0"/>
      </w:pPr>
      <w:r>
        <w:t xml:space="preserve"/>
      </w:r>
    </w:p>
    <w:tbl>
      <w:tblPr>
        <w:tblW w:type="pct" w:w="100%"/>
        <w:tblBorders>
          <w:top w:val="single" w:color="0F4C81" w:sz="8"/>
          <w:left w:val="single" w:color="0F4C81" w:sz="8"/>
          <w:bottom w:val="single" w:color="CBD5E1" w:sz="4"/>
          <w:right w:val="none" w:color="FFFFFF" w:sz="0"/>
          <w:insideH w:val="single" w:color="auto" w:sz="4"/>
          <w:insideV w:val="single" w:color="auto" w:sz="4"/>
        </w:tblBorders>
      </w:tblPr>
      <w:tblGrid>
        <w:gridCol w:w="100"/>
      </w:tblGrid>
      <w:tr>
        <w:tc>
          <w:tcPr>
            <w:tcW w:type="pct" w:w="100%"/>
            <w:shd w:color="F1F5F9" w:val="clear"/>
          </w:tcPr>
          <w:p>
            <w:pPr>
              <w:spacing w:after="40" w:before="60"/>
            </w:pPr>
            <w:r>
              <w:rPr>
                <w:b/>
                <w:bCs/>
                <w:color w:val="0F4C81"/>
                <w:sz w:val="20"/>
                <w:szCs w:val="20"/>
              </w:rPr>
              <w:t xml:space="preserve">Pricing</w:t>
            </w:r>
          </w:p>
          <w:p>
            <w:pPr>
              <w:spacing w:after="80" w:before="0"/>
            </w:pPr>
            <w:r>
              <w:rPr>
                <w:color w:val="334155"/>
                <w:sz w:val="20"/>
                <w:szCs w:val="20"/>
              </w:rPr>
              <w:t xml:space="preserve">1 basic image = 1 credit  |  1 A+ image = 5 credits  |  Credits are GST-inclusive (18% Indian GST included in plan prices)</w:t>
            </w:r>
          </w:p>
        </w:tc>
      </w:tr>
    </w:tbl>
    <w:p>
      <w:pPr>
        <w:spacing w:after="120" w:before="0"/>
      </w:pPr>
      <w:r>
        <w:t xml:space="preserve"/>
      </w:r>
    </w:p>
    <w:p>
      <w:pPr>
        <w:pStyle w:val="Heading2"/>
        <w:spacing w:after="120" w:before="320"/>
      </w:pPr>
      <w:r>
        <w:rPr>
          <w:b/>
          <w:bCs/>
          <w:color w:val="334155"/>
          <w:sz w:val="28"/>
          <w:szCs w:val="28"/>
        </w:rPr>
        <w:t xml:space="preserve">7.2  Image Cost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5%"/>
            <w:shd w:color="0F4C81" w:val="clear"/>
            <w:vAlign w:val="center"/>
          </w:tcPr>
          <w:p>
            <w:pPr>
              <w:jc w:val="center"/>
            </w:pPr>
            <w:r>
              <w:rPr>
                <w:b/>
                <w:bCs/>
                <w:color w:val="FFFFFF"/>
                <w:sz w:val="20"/>
                <w:szCs w:val="20"/>
              </w:rPr>
              <w:t xml:space="preserve">Image Category</w:t>
            </w:r>
          </w:p>
        </w:tc>
        <w:tc>
          <w:tcPr>
            <w:tcW w:type="pct" w:w="30%"/>
            <w:shd w:color="0F4C81" w:val="clear"/>
            <w:vAlign w:val="center"/>
          </w:tcPr>
          <w:p>
            <w:pPr>
              <w:jc w:val="center"/>
            </w:pPr>
            <w:r>
              <w:rPr>
                <w:b/>
                <w:bCs/>
                <w:color w:val="FFFFFF"/>
                <w:sz w:val="20"/>
                <w:szCs w:val="20"/>
              </w:rPr>
              <w:t xml:space="preserve">AI Model</w:t>
            </w:r>
          </w:p>
        </w:tc>
        <w:tc>
          <w:tcPr>
            <w:tcW w:type="pct" w:w="25%"/>
            <w:shd w:color="0F4C81" w:val="clear"/>
            <w:vAlign w:val="center"/>
          </w:tcPr>
          <w:p>
            <w:pPr>
              <w:jc w:val="center"/>
            </w:pPr>
            <w:r>
              <w:rPr>
                <w:b/>
                <w:bCs/>
                <w:color w:val="FFFFFF"/>
                <w:sz w:val="20"/>
                <w:szCs w:val="20"/>
              </w:rPr>
              <w:t xml:space="preserve">Cost per Image</w:t>
            </w:r>
          </w:p>
        </w:tc>
      </w:tr>
      <w:tr>
        <w:tc>
          <w:tcPr>
            <w:tcW w:type="pct" w:w="45%"/>
            <w:shd w:color="FFFFFF" w:val="clear"/>
          </w:tcPr>
          <w:p>
            <w:pPr>
              <w:jc w:val="left"/>
            </w:pPr>
            <w:r>
              <w:rPr>
                <w:color w:val="334155"/>
                <w:sz w:val="20"/>
                <w:szCs w:val="20"/>
              </w:rPr>
              <w:t xml:space="preserve">Basic product images (e.g. Main Product, Front/Side Angle, Lifestyle)</w:t>
            </w:r>
          </w:p>
        </w:tc>
        <w:tc>
          <w:tcPr>
            <w:tcW w:type="pct" w:w="30%"/>
            <w:shd w:color="FFFFFF" w:val="clear"/>
          </w:tcPr>
          <w:p>
            <w:pPr>
              <w:jc w:val="left"/>
            </w:pPr>
            <w:r>
              <w:rPr>
                <w:color w:val="334155"/>
                <w:sz w:val="20"/>
                <w:szCs w:val="20"/>
              </w:rPr>
              <w:t xml:space="preserve">nano-banana (fal.ai)</w:t>
            </w:r>
          </w:p>
        </w:tc>
        <w:tc>
          <w:tcPr>
            <w:tcW w:type="pct" w:w="25%"/>
            <w:shd w:color="FFFFFF" w:val="clear"/>
          </w:tcPr>
          <w:p>
            <w:pPr>
              <w:jc w:val="left"/>
            </w:pPr>
            <w:r>
              <w:rPr>
                <w:color w:val="334155"/>
                <w:sz w:val="20"/>
                <w:szCs w:val="20"/>
              </w:rPr>
              <w:t xml:space="preserve">1 Credit</w:t>
            </w:r>
          </w:p>
        </w:tc>
      </w:tr>
      <w:tr>
        <w:tc>
          <w:tcPr>
            <w:tcW w:type="pct" w:w="45%"/>
            <w:shd w:color="F1F5F9" w:val="clear"/>
          </w:tcPr>
          <w:p>
            <w:pPr>
              <w:jc w:val="left"/>
            </w:pPr>
            <w:r>
              <w:rPr>
                <w:color w:val="334155"/>
                <w:sz w:val="20"/>
                <w:szCs w:val="20"/>
              </w:rPr>
              <w:t xml:space="preserve">A+ listing images (Amazon Standard Banner, Three Image Module, etc.)</w:t>
            </w:r>
          </w:p>
        </w:tc>
        <w:tc>
          <w:tcPr>
            <w:tcW w:type="pct" w:w="30%"/>
            <w:shd w:color="F1F5F9" w:val="clear"/>
          </w:tcPr>
          <w:p>
            <w:pPr>
              <w:jc w:val="left"/>
            </w:pPr>
            <w:r>
              <w:rPr>
                <w:color w:val="334155"/>
                <w:sz w:val="20"/>
                <w:szCs w:val="20"/>
              </w:rPr>
              <w:t xml:space="preserve">GPT Image 2 (fal.ai)</w:t>
            </w:r>
          </w:p>
        </w:tc>
        <w:tc>
          <w:tcPr>
            <w:tcW w:type="pct" w:w="25%"/>
            <w:shd w:color="F1F5F9" w:val="clear"/>
          </w:tcPr>
          <w:p>
            <w:pPr>
              <w:jc w:val="left"/>
            </w:pPr>
            <w:r>
              <w:rPr>
                <w:color w:val="334155"/>
                <w:sz w:val="20"/>
                <w:szCs w:val="20"/>
              </w:rPr>
              <w:t xml:space="preserve">5 Credits</w:t>
            </w:r>
          </w:p>
        </w:tc>
      </w:tr>
      <w:tr>
        <w:tc>
          <w:tcPr>
            <w:tcW w:type="pct" w:w="45%"/>
            <w:shd w:color="FFFFFF" w:val="clear"/>
          </w:tcPr>
          <w:p>
            <w:pPr>
              <w:jc w:val="left"/>
            </w:pPr>
            <w:r>
              <w:rPr>
                <w:color w:val="334155"/>
                <w:sz w:val="20"/>
                <w:szCs w:val="20"/>
              </w:rPr>
              <w:t xml:space="preserve">Flipkart RPD banners (Hero Banner, Feature Banners, Infographics, etc.)</w:t>
            </w:r>
          </w:p>
        </w:tc>
        <w:tc>
          <w:tcPr>
            <w:tcW w:type="pct" w:w="30%"/>
            <w:shd w:color="FFFFFF" w:val="clear"/>
          </w:tcPr>
          <w:p>
            <w:pPr>
              <w:jc w:val="left"/>
            </w:pPr>
            <w:r>
              <w:rPr>
                <w:color w:val="334155"/>
                <w:sz w:val="20"/>
                <w:szCs w:val="20"/>
              </w:rPr>
              <w:t xml:space="preserve">GPT Image 2 (fal.ai)</w:t>
            </w:r>
          </w:p>
        </w:tc>
        <w:tc>
          <w:tcPr>
            <w:tcW w:type="pct" w:w="25%"/>
            <w:shd w:color="FFFFFF" w:val="clear"/>
          </w:tcPr>
          <w:p>
            <w:pPr>
              <w:jc w:val="left"/>
            </w:pPr>
            <w:r>
              <w:rPr>
                <w:color w:val="334155"/>
                <w:sz w:val="20"/>
                <w:szCs w:val="20"/>
              </w:rPr>
              <w:t xml:space="preserve">5 Credits</w:t>
            </w:r>
          </w:p>
        </w:tc>
      </w:tr>
    </w:tbl>
    <w:p>
      <w:pPr>
        <w:spacing w:after="120" w:before="0"/>
      </w:pPr>
      <w:r>
        <w:t xml:space="preserve"/>
      </w:r>
    </w:p>
    <w:p>
      <w:pPr>
        <w:pStyle w:val="Heading2"/>
        <w:spacing w:after="120" w:before="320"/>
      </w:pPr>
      <w:r>
        <w:rPr>
          <w:b/>
          <w:bCs/>
          <w:color w:val="334155"/>
          <w:sz w:val="28"/>
          <w:szCs w:val="28"/>
        </w:rPr>
        <w:t xml:space="preserve">7.3  Credit Pack Plans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color="0F4C81" w:val="clear"/>
            <w:vAlign w:val="center"/>
          </w:tcPr>
          <w:p>
            <w:pPr>
              <w:jc w:val="center"/>
            </w:pPr>
            <w:r>
              <w:rPr>
                <w:b/>
                <w:bCs/>
                <w:color w:val="FFFFFF"/>
                <w:sz w:val="20"/>
                <w:szCs w:val="20"/>
              </w:rPr>
              <w:t xml:space="preserve">Plan</w:t>
            </w:r>
          </w:p>
        </w:tc>
        <w:tc>
          <w:tcPr>
            <w:tcW w:type="pct" w:w="28%"/>
            <w:shd w:color="0F4C81" w:val="clear"/>
            <w:vAlign w:val="center"/>
          </w:tcPr>
          <w:p>
            <w:pPr>
              <w:jc w:val="center"/>
            </w:pPr>
            <w:r>
              <w:rPr>
                <w:b/>
                <w:bCs/>
                <w:color w:val="FFFFFF"/>
                <w:sz w:val="20"/>
                <w:szCs w:val="20"/>
              </w:rPr>
              <w:t xml:space="preserve">Price (Inclusive GST)</w:t>
            </w:r>
          </w:p>
        </w:tc>
        <w:tc>
          <w:tcPr>
            <w:tcW w:type="pct" w:w="22%"/>
            <w:shd w:color="0F4C81" w:val="clear"/>
            <w:vAlign w:val="center"/>
          </w:tcPr>
          <w:p>
            <w:pPr>
              <w:jc w:val="center"/>
            </w:pPr>
            <w:r>
              <w:rPr>
                <w:b/>
                <w:bCs/>
                <w:color w:val="FFFFFF"/>
                <w:sz w:val="20"/>
                <w:szCs w:val="20"/>
              </w:rPr>
              <w:t xml:space="preserve">Credits</w:t>
            </w:r>
          </w:p>
        </w:tc>
        <w:tc>
          <w:tcPr>
            <w:tcW w:type="pct" w:w="30%"/>
            <w:shd w:color="0F4C81" w:val="clear"/>
            <w:vAlign w:val="center"/>
          </w:tcPr>
          <w:p>
            <w:pPr>
              <w:jc w:val="center"/>
            </w:pPr>
            <w:r>
              <w:rPr>
                <w:b/>
                <w:bCs/>
                <w:color w:val="FFFFFF"/>
                <w:sz w:val="20"/>
                <w:szCs w:val="20"/>
              </w:rPr>
              <w:t xml:space="preserve">Bonus</w:t>
            </w:r>
          </w:p>
        </w:tc>
      </w:tr>
      <w:tr>
        <w:tc>
          <w:tcPr>
            <w:tcW w:type="pct" w:w="20%"/>
            <w:shd w:color="FFFFFF" w:val="clear"/>
          </w:tcPr>
          <w:p>
            <w:pPr>
              <w:jc w:val="left"/>
            </w:pPr>
            <w:r>
              <w:rPr>
                <w:color w:val="334155"/>
                <w:sz w:val="20"/>
                <w:szCs w:val="20"/>
              </w:rPr>
              <w:t xml:space="preserve">Starter</w:t>
            </w:r>
          </w:p>
        </w:tc>
        <w:tc>
          <w:tcPr>
            <w:tcW w:type="pct" w:w="28%"/>
            <w:shd w:color="FFFFFF" w:val="clear"/>
          </w:tcPr>
          <w:p>
            <w:pPr>
              <w:jc w:val="left"/>
            </w:pPr>
            <w:r>
              <w:rPr>
                <w:color w:val="334155"/>
                <w:sz w:val="20"/>
                <w:szCs w:val="20"/>
              </w:rPr>
              <w:t xml:space="preserve">₹400</w:t>
            </w:r>
          </w:p>
        </w:tc>
        <w:tc>
          <w:tcPr>
            <w:tcW w:type="pct" w:w="22%"/>
            <w:shd w:color="FFFFFF" w:val="clear"/>
          </w:tcPr>
          <w:p>
            <w:pPr>
              <w:jc w:val="left"/>
            </w:pPr>
            <w:r>
              <w:rPr>
                <w:color w:val="334155"/>
                <w:sz w:val="20"/>
                <w:szCs w:val="20"/>
              </w:rPr>
              <w:t xml:space="preserve">20</w:t>
            </w:r>
          </w:p>
        </w:tc>
        <w:tc>
          <w:tcPr>
            <w:tcW w:type="pct" w:w="30%"/>
            <w:shd w:color="FFFFFF" w:val="clear"/>
          </w:tcPr>
          <w:p>
            <w:pPr>
              <w:jc w:val="left"/>
            </w:pPr>
            <w:r>
              <w:rPr>
                <w:color w:val="334155"/>
                <w:sz w:val="20"/>
                <w:szCs w:val="20"/>
              </w:rPr>
              <w:t xml:space="preserve">—</w:t>
            </w:r>
          </w:p>
        </w:tc>
      </w:tr>
      <w:tr>
        <w:tc>
          <w:tcPr>
            <w:tcW w:type="pct" w:w="20%"/>
            <w:shd w:color="F1F5F9" w:val="clear"/>
          </w:tcPr>
          <w:p>
            <w:pPr>
              <w:jc w:val="left"/>
            </w:pPr>
            <w:r>
              <w:rPr>
                <w:color w:val="334155"/>
                <w:sz w:val="20"/>
                <w:szCs w:val="20"/>
              </w:rPr>
              <w:t xml:space="preserve">Growth (Popular)</w:t>
            </w:r>
          </w:p>
        </w:tc>
        <w:tc>
          <w:tcPr>
            <w:tcW w:type="pct" w:w="28%"/>
            <w:shd w:color="F1F5F9" w:val="clear"/>
          </w:tcPr>
          <w:p>
            <w:pPr>
              <w:jc w:val="left"/>
            </w:pPr>
            <w:r>
              <w:rPr>
                <w:color w:val="334155"/>
                <w:sz w:val="20"/>
                <w:szCs w:val="20"/>
              </w:rPr>
              <w:t xml:space="preserve">₹1,000</w:t>
            </w:r>
          </w:p>
        </w:tc>
        <w:tc>
          <w:tcPr>
            <w:tcW w:type="pct" w:w="22%"/>
            <w:shd w:color="F1F5F9" w:val="clear"/>
          </w:tcPr>
          <w:p>
            <w:pPr>
              <w:jc w:val="left"/>
            </w:pPr>
            <w:r>
              <w:rPr>
                <w:color w:val="334155"/>
                <w:sz w:val="20"/>
                <w:szCs w:val="20"/>
              </w:rPr>
              <w:t xml:space="preserve">55</w:t>
            </w:r>
          </w:p>
        </w:tc>
        <w:tc>
          <w:tcPr>
            <w:tcW w:type="pct" w:w="30%"/>
            <w:shd w:color="F1F5F9" w:val="clear"/>
          </w:tcPr>
          <w:p>
            <w:pPr>
              <w:jc w:val="left"/>
            </w:pPr>
            <w:r>
              <w:rPr>
                <w:color w:val="334155"/>
                <w:sz w:val="20"/>
                <w:szCs w:val="20"/>
              </w:rPr>
              <w:t xml:space="preserve">+5 bonus</w:t>
            </w:r>
          </w:p>
        </w:tc>
      </w:tr>
      <w:tr>
        <w:tc>
          <w:tcPr>
            <w:tcW w:type="pct" w:w="20%"/>
            <w:shd w:color="FFFFFF" w:val="clear"/>
          </w:tcPr>
          <w:p>
            <w:pPr>
              <w:jc w:val="left"/>
            </w:pPr>
            <w:r>
              <w:rPr>
                <w:color w:val="334155"/>
                <w:sz w:val="20"/>
                <w:szCs w:val="20"/>
              </w:rPr>
              <w:t xml:space="preserve">Pro</w:t>
            </w:r>
          </w:p>
        </w:tc>
        <w:tc>
          <w:tcPr>
            <w:tcW w:type="pct" w:w="28%"/>
            <w:shd w:color="FFFFFF" w:val="clear"/>
          </w:tcPr>
          <w:p>
            <w:pPr>
              <w:jc w:val="left"/>
            </w:pPr>
            <w:r>
              <w:rPr>
                <w:color w:val="334155"/>
                <w:sz w:val="20"/>
                <w:szCs w:val="20"/>
              </w:rPr>
              <w:t xml:space="preserve">₹2,000</w:t>
            </w:r>
          </w:p>
        </w:tc>
        <w:tc>
          <w:tcPr>
            <w:tcW w:type="pct" w:w="22%"/>
            <w:shd w:color="FFFFFF" w:val="clear"/>
          </w:tcPr>
          <w:p>
            <w:pPr>
              <w:jc w:val="left"/>
            </w:pPr>
            <w:r>
              <w:rPr>
                <w:color w:val="334155"/>
                <w:sz w:val="20"/>
                <w:szCs w:val="20"/>
              </w:rPr>
              <w:t xml:space="preserve">115</w:t>
            </w:r>
          </w:p>
        </w:tc>
        <w:tc>
          <w:tcPr>
            <w:tcW w:type="pct" w:w="30%"/>
            <w:shd w:color="FFFFFF" w:val="clear"/>
          </w:tcPr>
          <w:p>
            <w:pPr>
              <w:jc w:val="left"/>
            </w:pPr>
            <w:r>
              <w:rPr>
                <w:color w:val="334155"/>
                <w:sz w:val="20"/>
                <w:szCs w:val="20"/>
              </w:rPr>
              <w:t xml:space="preserve">+15 bonus</w:t>
            </w:r>
          </w:p>
        </w:tc>
      </w:tr>
      <w:tr>
        <w:tc>
          <w:tcPr>
            <w:tcW w:type="pct" w:w="20%"/>
            <w:shd w:color="F1F5F9" w:val="clear"/>
          </w:tcPr>
          <w:p>
            <w:pPr>
              <w:jc w:val="left"/>
            </w:pPr>
            <w:r>
              <w:rPr>
                <w:color w:val="334155"/>
                <w:sz w:val="20"/>
                <w:szCs w:val="20"/>
              </w:rPr>
              <w:t xml:space="preserve">Business</w:t>
            </w:r>
          </w:p>
        </w:tc>
        <w:tc>
          <w:tcPr>
            <w:tcW w:type="pct" w:w="28%"/>
            <w:shd w:color="F1F5F9" w:val="clear"/>
          </w:tcPr>
          <w:p>
            <w:pPr>
              <w:jc w:val="left"/>
            </w:pPr>
            <w:r>
              <w:rPr>
                <w:color w:val="334155"/>
                <w:sz w:val="20"/>
                <w:szCs w:val="20"/>
              </w:rPr>
              <w:t xml:space="preserve">₹5,000</w:t>
            </w:r>
          </w:p>
        </w:tc>
        <w:tc>
          <w:tcPr>
            <w:tcW w:type="pct" w:w="22%"/>
            <w:shd w:color="F1F5F9" w:val="clear"/>
          </w:tcPr>
          <w:p>
            <w:pPr>
              <w:jc w:val="left"/>
            </w:pPr>
            <w:r>
              <w:rPr>
                <w:color w:val="334155"/>
                <w:sz w:val="20"/>
                <w:szCs w:val="20"/>
              </w:rPr>
              <w:t xml:space="preserve">300</w:t>
            </w:r>
          </w:p>
        </w:tc>
        <w:tc>
          <w:tcPr>
            <w:tcW w:type="pct" w:w="30%"/>
            <w:shd w:color="F1F5F9" w:val="clear"/>
          </w:tcPr>
          <w:p>
            <w:pPr>
              <w:jc w:val="left"/>
            </w:pPr>
            <w:r>
              <w:rPr>
                <w:color w:val="334155"/>
                <w:sz w:val="20"/>
                <w:szCs w:val="20"/>
              </w:rPr>
              <w:t xml:space="preserve">+50 bonus</w:t>
            </w:r>
          </w:p>
        </w:tc>
      </w:tr>
    </w:tbl>
    <w:p>
      <w:pPr>
        <w:spacing w:after="120" w:before="0"/>
      </w:pPr>
      <w:r>
        <w:t xml:space="preserve"/>
      </w:r>
    </w:p>
    <w:p>
      <w:pPr>
        <w:pStyle w:val="Heading2"/>
        <w:spacing w:after="120" w:before="320"/>
      </w:pPr>
      <w:r>
        <w:rPr>
          <w:b/>
          <w:bCs/>
          <w:color w:val="334155"/>
          <w:sz w:val="28"/>
          <w:szCs w:val="28"/>
        </w:rPr>
        <w:t xml:space="preserve">7.4  Atomic Credit Operations</w:t>
      </w:r>
    </w:p>
    <w:p>
      <w:pPr>
        <w:spacing w:after="100" w:before="60"/>
        <w:jc w:val="both"/>
      </w:pPr>
      <w:r>
        <w:rPr>
          <w:color w:val="334155"/>
          <w:sz w:val="22"/>
          <w:szCs w:val="22"/>
        </w:rPr>
        <w:t xml:space="preserve">Credit charges and refunds use MongoDB's findOneAndUpdate with atomic guards to prevent race conditions:</w:t>
      </w:r>
    </w:p>
    <w:p>
      <w:pPr>
        <w:pStyle w:val="ListParagraph"/>
        <w:numPr>
          <w:ilvl w:val="0"/>
          <w:numId w:val="1"/>
        </w:numPr>
        <w:spacing w:after="40" w:before="40"/>
      </w:pPr>
      <w:r>
        <w:rPr>
          <w:color w:val="334155"/>
          <w:sz w:val="22"/>
          <w:szCs w:val="22"/>
        </w:rPr>
        <w:t xml:space="preserve">chargeUserCredits — deducts credits only if balance &gt;= required amount in a single atomic operation</w:t>
      </w:r>
    </w:p>
    <w:p>
      <w:pPr>
        <w:pStyle w:val="ListParagraph"/>
        <w:numPr>
          <w:ilvl w:val="0"/>
          <w:numId w:val="1"/>
        </w:numPr>
        <w:spacing w:after="40" w:before="40"/>
      </w:pPr>
      <w:r>
        <w:rPr>
          <w:color w:val="334155"/>
          <w:sz w:val="22"/>
          <w:szCs w:val="22"/>
        </w:rPr>
        <w:t xml:space="preserve">addUserCredits — increments balance and is guarded by a Stripe Checkout session ID (idempotency key) to prevent double-crediting on webhook retries</w:t>
      </w:r>
    </w:p>
    <w:p>
      <w:pPr>
        <w:pStyle w:val="ListParagraph"/>
        <w:numPr>
          <w:ilvl w:val="0"/>
          <w:numId w:val="1"/>
        </w:numPr>
        <w:spacing w:after="40" w:before="40"/>
      </w:pPr>
      <w:r>
        <w:rPr>
          <w:color w:val="334155"/>
          <w:sz w:val="22"/>
          <w:szCs w:val="22"/>
        </w:rPr>
        <w:t xml:space="preserve">refundUserCredits — restores credits when generation fails after charging</w:t>
      </w:r>
    </w:p>
    <w:p>
      <w:pPr>
        <w:spacing w:after="120" w:before="0"/>
      </w:pPr>
      <w:r>
        <w:t xml:space="preserve"/>
      </w:r>
    </w:p>
    <w:p>
      <w:pPr>
        <w:pStyle w:val="Heading2"/>
        <w:spacing w:after="120" w:before="320"/>
      </w:pPr>
      <w:r>
        <w:rPr>
          <w:b/>
          <w:bCs/>
          <w:color w:val="334155"/>
          <w:sz w:val="28"/>
          <w:szCs w:val="28"/>
        </w:rPr>
        <w:t xml:space="preserve">7.5  Stripe Payment Flow</w:t>
      </w:r>
    </w:p>
    <w:p>
      <w:pPr>
        <w:spacing w:after="40" w:before="40"/>
      </w:pPr>
      <w:r>
        <w:rPr>
          <w:color w:val="334155"/>
          <w:sz w:val="22"/>
          <w:szCs w:val="22"/>
        </w:rPr>
        <w:t xml:space="preserve">1. User selects a plan on /credits and clicks Buy</w:t>
      </w:r>
    </w:p>
    <w:p>
      <w:pPr>
        <w:spacing w:after="40" w:before="40"/>
      </w:pPr>
      <w:r>
        <w:rPr>
          <w:color w:val="334155"/>
          <w:sz w:val="22"/>
          <w:szCs w:val="22"/>
        </w:rPr>
        <w:t xml:space="preserve">2. POST /api/stripe/checkout — creates a Stripe Checkout session with metadata (userId, plan, credits, price)</w:t>
      </w:r>
    </w:p>
    <w:p>
      <w:pPr>
        <w:spacing w:after="40" w:before="40"/>
      </w:pPr>
      <w:r>
        <w:rPr>
          <w:color w:val="334155"/>
          <w:sz w:val="22"/>
          <w:szCs w:val="22"/>
        </w:rPr>
        <w:t xml:space="preserve">3. User completes payment on Stripe's hosted checkout page (INR currency)</w:t>
      </w:r>
    </w:p>
    <w:p>
      <w:pPr>
        <w:spacing w:after="40" w:before="40"/>
      </w:pPr>
      <w:r>
        <w:rPr>
          <w:color w:val="334155"/>
          <w:sz w:val="22"/>
          <w:szCs w:val="22"/>
        </w:rPr>
        <w:t xml:space="preserve">4. Stripe sends a checkout.session.completed webhook to /api/stripe/webhook</w:t>
      </w:r>
    </w:p>
    <w:p>
      <w:pPr>
        <w:spacing w:after="40" w:before="40"/>
      </w:pPr>
      <w:r>
        <w:rPr>
          <w:color w:val="334155"/>
          <w:sz w:val="22"/>
          <w:szCs w:val="22"/>
        </w:rPr>
        <w:t xml:space="preserve">5. Webhook handler: verifies signature → adds credits via addUserCredits (idempotent by session ID) → sends receipt email via Resend</w:t>
      </w:r>
    </w:p>
    <w:p>
      <w:pPr>
        <w:spacing w:after="40" w:before="40"/>
      </w:pPr>
      <w:r>
        <w:rPr>
          <w:color w:val="334155"/>
          <w:sz w:val="22"/>
          <w:szCs w:val="22"/>
        </w:rPr>
        <w:t xml:space="preserve">6. User is redirected to /credits?success=true and sees updated balance</w:t>
      </w:r>
    </w:p>
    <w:p>
      <w:pPr>
        <w:spacing w:after="120" w:before="0"/>
      </w:pPr>
      <w:r>
        <w:t xml:space="preserve"/>
      </w:r>
    </w:p>
    <w:p>
      <w:pPr>
        <w:pStyle w:val="Heading2"/>
        <w:spacing w:after="120" w:before="320"/>
      </w:pPr>
      <w:r>
        <w:rPr>
          <w:b/>
          <w:bCs/>
          <w:color w:val="334155"/>
          <w:sz w:val="28"/>
          <w:szCs w:val="28"/>
        </w:rPr>
        <w:t xml:space="preserve">7.6  GST / Invoice Handling</w:t>
      </w:r>
    </w:p>
    <w:p>
      <w:pPr>
        <w:spacing w:after="100" w:before="60"/>
        <w:jc w:val="both"/>
      </w:pPr>
      <w:r>
        <w:rPr>
          <w:color w:val="334155"/>
          <w:sz w:val="22"/>
          <w:szCs w:val="22"/>
        </w:rPr>
        <w:t xml:space="preserve">All displayed plan prices include 18% GST. The GST is split into CGST + SGST components for the digital receipt (via splitGstInclusive() in lib/pricing.ts). Receipts are emailed via Resend after successful payment and can also be viewed as an in-app modal on the /credits page.</w:t>
      </w:r>
    </w:p>
    <w:p>
      <w:pPr>
        <w:spacing w:after="0" w:before="0"/>
      </w:pPr>
      <w:r>
        <w:br w:type="page"/>
      </w:r>
    </w:p>
    <w:p>
      <w:pPr>
        <w:pStyle w:val="Heading1"/>
        <w:pBdr>
          <w:bottom w:val="single" w:color="0EA5E9" w:sz="6"/>
        </w:pBdr>
        <w:spacing w:after="160" w:before="400"/>
      </w:pPr>
      <w:r>
        <w:rPr>
          <w:b/>
          <w:bCs/>
          <w:color w:val="0F4C81"/>
          <w:sz w:val="36"/>
          <w:szCs w:val="36"/>
        </w:rPr>
        <w:t xml:space="preserve">8. Core Features</w:t>
      </w:r>
    </w:p>
    <w:p>
      <w:pPr>
        <w:pStyle w:val="Heading2"/>
        <w:spacing w:after="120" w:before="320"/>
      </w:pPr>
      <w:r>
        <w:rPr>
          <w:b/>
          <w:bCs/>
          <w:color w:val="334155"/>
          <w:sz w:val="28"/>
          <w:szCs w:val="28"/>
        </w:rPr>
        <w:t xml:space="preserve">8.1  Studio — Image Generation Form</w:t>
      </w:r>
    </w:p>
    <w:p>
      <w:pPr>
        <w:spacing w:after="100" w:before="60"/>
        <w:jc w:val="both"/>
      </w:pPr>
      <w:r>
        <w:rPr>
          <w:color w:val="334155"/>
          <w:sz w:val="22"/>
          <w:szCs w:val="22"/>
        </w:rPr>
        <w:t xml:space="preserve">The /studio page is the primary user workspace. It contains a multi-section form for building a generation brief: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color="0F4C81" w:val="clear"/>
            <w:vAlign w:val="center"/>
          </w:tcPr>
          <w:p>
            <w:pPr>
              <w:jc w:val="center"/>
            </w:pPr>
            <w:r>
              <w:rPr>
                <w:b/>
                <w:bCs/>
                <w:color w:val="FFFFFF"/>
                <w:sz w:val="20"/>
                <w:szCs w:val="20"/>
              </w:rPr>
              <w:t xml:space="preserve">Section</w:t>
            </w:r>
          </w:p>
        </w:tc>
        <w:tc>
          <w:tcPr>
            <w:tcW w:type="pct" w:w="38%"/>
            <w:shd w:color="0F4C81" w:val="clear"/>
            <w:vAlign w:val="center"/>
          </w:tcPr>
          <w:p>
            <w:pPr>
              <w:jc w:val="center"/>
            </w:pPr>
            <w:r>
              <w:rPr>
                <w:b/>
                <w:bCs/>
                <w:color w:val="FFFFFF"/>
                <w:sz w:val="20"/>
                <w:szCs w:val="20"/>
              </w:rPr>
              <w:t xml:space="preserve">Fields</w:t>
            </w:r>
          </w:p>
        </w:tc>
        <w:tc>
          <w:tcPr>
            <w:tcW w:type="pct" w:w="40%"/>
            <w:shd w:color="0F4C81" w:val="clear"/>
            <w:vAlign w:val="center"/>
          </w:tcPr>
          <w:p>
            <w:pPr>
              <w:jc w:val="center"/>
            </w:pPr>
            <w:r>
              <w:rPr>
                <w:b/>
                <w:bCs/>
                <w:color w:val="FFFFFF"/>
                <w:sz w:val="20"/>
                <w:szCs w:val="20"/>
              </w:rPr>
              <w:t xml:space="preserve">Notes</w:t>
            </w:r>
          </w:p>
        </w:tc>
      </w:tr>
      <w:tr>
        <w:tc>
          <w:tcPr>
            <w:tcW w:type="pct" w:w="22%"/>
            <w:shd w:color="FFFFFF" w:val="clear"/>
          </w:tcPr>
          <w:p>
            <w:pPr>
              <w:jc w:val="left"/>
            </w:pPr>
            <w:r>
              <w:rPr>
                <w:color w:val="334155"/>
                <w:sz w:val="20"/>
                <w:szCs w:val="20"/>
              </w:rPr>
              <w:t xml:space="preserve">Product Photos</w:t>
            </w:r>
          </w:p>
        </w:tc>
        <w:tc>
          <w:tcPr>
            <w:tcW w:type="pct" w:w="38%"/>
            <w:shd w:color="FFFFFF" w:val="clear"/>
          </w:tcPr>
          <w:p>
            <w:pPr>
              <w:jc w:val="left"/>
            </w:pPr>
            <w:r>
              <w:rPr>
                <w:color w:val="334155"/>
                <w:sz w:val="20"/>
                <w:szCs w:val="20"/>
              </w:rPr>
              <w:t xml:space="preserve">Up to 12 images (drag &amp; drop + click-to-upload)</w:t>
            </w:r>
          </w:p>
        </w:tc>
        <w:tc>
          <w:tcPr>
            <w:tcW w:type="pct" w:w="40%"/>
            <w:shd w:color="FFFFFF" w:val="clear"/>
          </w:tcPr>
          <w:p>
            <w:pPr>
              <w:jc w:val="left"/>
            </w:pPr>
            <w:r>
              <w:rPr>
                <w:color w:val="334155"/>
                <w:sz w:val="20"/>
                <w:szCs w:val="20"/>
              </w:rPr>
              <w:t xml:space="preserve">Auto-detected by the AI analyzer on click</w:t>
            </w:r>
          </w:p>
        </w:tc>
      </w:tr>
      <w:tr>
        <w:tc>
          <w:tcPr>
            <w:tcW w:type="pct" w:w="22%"/>
            <w:shd w:color="F1F5F9" w:val="clear"/>
          </w:tcPr>
          <w:p>
            <w:pPr>
              <w:jc w:val="left"/>
            </w:pPr>
            <w:r>
              <w:rPr>
                <w:color w:val="334155"/>
                <w:sz w:val="20"/>
                <w:szCs w:val="20"/>
              </w:rPr>
              <w:t xml:space="preserve">Logo (optional)</w:t>
            </w:r>
          </w:p>
        </w:tc>
        <w:tc>
          <w:tcPr>
            <w:tcW w:type="pct" w:w="38%"/>
            <w:shd w:color="F1F5F9" w:val="clear"/>
          </w:tcPr>
          <w:p>
            <w:pPr>
              <w:jc w:val="left"/>
            </w:pPr>
            <w:r>
              <w:rPr>
                <w:color w:val="334155"/>
                <w:sz w:val="20"/>
                <w:szCs w:val="20"/>
              </w:rPr>
              <w:t xml:space="preserve">Single image</w:t>
            </w:r>
          </w:p>
        </w:tc>
        <w:tc>
          <w:tcPr>
            <w:tcW w:type="pct" w:w="40%"/>
            <w:shd w:color="F1F5F9" w:val="clear"/>
          </w:tcPr>
          <w:p>
            <w:pPr>
              <w:jc w:val="left"/>
            </w:pPr>
            <w:r>
              <w:rPr>
                <w:color w:val="334155"/>
                <w:sz w:val="20"/>
                <w:szCs w:val="20"/>
              </w:rPr>
              <w:t xml:space="preserve">Overlaid on A+ banner images</w:t>
            </w:r>
          </w:p>
        </w:tc>
      </w:tr>
      <w:tr>
        <w:tc>
          <w:tcPr>
            <w:tcW w:type="pct" w:w="22%"/>
            <w:shd w:color="FFFFFF" w:val="clear"/>
          </w:tcPr>
          <w:p>
            <w:pPr>
              <w:jc w:val="left"/>
            </w:pPr>
            <w:r>
              <w:rPr>
                <w:color w:val="334155"/>
                <w:sz w:val="20"/>
                <w:szCs w:val="20"/>
              </w:rPr>
              <w:t xml:space="preserve">Product Basics</w:t>
            </w:r>
          </w:p>
        </w:tc>
        <w:tc>
          <w:tcPr>
            <w:tcW w:type="pct" w:w="38%"/>
            <w:shd w:color="FFFFFF" w:val="clear"/>
          </w:tcPr>
          <w:p>
            <w:pPr>
              <w:jc w:val="left"/>
            </w:pPr>
            <w:r>
              <w:rPr>
                <w:color w:val="334155"/>
                <w:sz w:val="20"/>
                <w:szCs w:val="20"/>
              </w:rPr>
              <w:t xml:space="preserve">Product name, Category, Brand name, SKU</w:t>
            </w:r>
          </w:p>
        </w:tc>
        <w:tc>
          <w:tcPr>
            <w:tcW w:type="pct" w:w="40%"/>
            <w:shd w:color="FFFFFF" w:val="clear"/>
          </w:tcPr>
          <w:p>
            <w:pPr>
              <w:jc w:val="left"/>
            </w:pPr>
            <w:r>
              <w:rPr>
                <w:color w:val="334155"/>
                <w:sz w:val="20"/>
                <w:szCs w:val="20"/>
              </w:rPr>
              <w:t xml:space="preserve">Required fields</w:t>
            </w:r>
          </w:p>
        </w:tc>
      </w:tr>
      <w:tr>
        <w:tc>
          <w:tcPr>
            <w:tcW w:type="pct" w:w="22%"/>
            <w:shd w:color="F1F5F9" w:val="clear"/>
          </w:tcPr>
          <w:p>
            <w:pPr>
              <w:jc w:val="left"/>
            </w:pPr>
            <w:r>
              <w:rPr>
                <w:color w:val="334155"/>
                <w:sz w:val="20"/>
                <w:szCs w:val="20"/>
              </w:rPr>
              <w:t xml:space="preserve">Marketplace</w:t>
            </w:r>
          </w:p>
        </w:tc>
        <w:tc>
          <w:tcPr>
            <w:tcW w:type="pct" w:w="38%"/>
            <w:shd w:color="F1F5F9" w:val="clear"/>
          </w:tcPr>
          <w:p>
            <w:pPr>
              <w:jc w:val="left"/>
            </w:pPr>
            <w:r>
              <w:rPr>
                <w:color w:val="334155"/>
                <w:sz w:val="20"/>
                <w:szCs w:val="20"/>
              </w:rPr>
              <w:t xml:space="preserve">Amazon / Flipkart / Meesho (single select)</w:t>
            </w:r>
          </w:p>
        </w:tc>
        <w:tc>
          <w:tcPr>
            <w:tcW w:type="pct" w:w="40%"/>
            <w:shd w:color="F1F5F9" w:val="clear"/>
          </w:tcPr>
          <w:p>
            <w:pPr>
              <w:jc w:val="left"/>
            </w:pPr>
            <w:r>
              <w:rPr>
                <w:color w:val="334155"/>
                <w:sz w:val="20"/>
                <w:szCs w:val="20"/>
              </w:rPr>
              <w:t xml:space="preserve">Changes the image type options shown</w:t>
            </w:r>
          </w:p>
        </w:tc>
      </w:tr>
      <w:tr>
        <w:tc>
          <w:tcPr>
            <w:tcW w:type="pct" w:w="22%"/>
            <w:shd w:color="FFFFFF" w:val="clear"/>
          </w:tcPr>
          <w:p>
            <w:pPr>
              <w:jc w:val="left"/>
            </w:pPr>
            <w:r>
              <w:rPr>
                <w:color w:val="334155"/>
                <w:sz w:val="20"/>
                <w:szCs w:val="20"/>
              </w:rPr>
              <w:t xml:space="preserve">Background</w:t>
            </w:r>
          </w:p>
        </w:tc>
        <w:tc>
          <w:tcPr>
            <w:tcW w:type="pct" w:w="38%"/>
            <w:shd w:color="FFFFFF" w:val="clear"/>
          </w:tcPr>
          <w:p>
            <w:pPr>
              <w:jc w:val="left"/>
            </w:pPr>
            <w:r>
              <w:rPr>
                <w:color w:val="334155"/>
                <w:sz w:val="20"/>
                <w:szCs w:val="20"/>
              </w:rPr>
              <w:t xml:space="preserve">Pure White, Transparent, Lifestyle, Gradient, Custom Color</w:t>
            </w:r>
          </w:p>
        </w:tc>
        <w:tc>
          <w:tcPr>
            <w:tcW w:type="pct" w:w="40%"/>
            <w:shd w:color="FFFFFF" w:val="clear"/>
          </w:tcPr>
          <w:p>
            <w:pPr>
              <w:jc w:val="left"/>
            </w:pPr>
            <w:r>
              <w:rPr>
                <w:color w:val="334155"/>
                <w:sz w:val="20"/>
                <w:szCs w:val="20"/>
              </w:rPr>
              <w:t xml:space="preserve">Affects AI prompt for all generated images</w:t>
            </w:r>
          </w:p>
        </w:tc>
      </w:tr>
      <w:tr>
        <w:tc>
          <w:tcPr>
            <w:tcW w:type="pct" w:w="22%"/>
            <w:shd w:color="F1F5F9" w:val="clear"/>
          </w:tcPr>
          <w:p>
            <w:pPr>
              <w:jc w:val="left"/>
            </w:pPr>
            <w:r>
              <w:rPr>
                <w:color w:val="334155"/>
                <w:sz w:val="20"/>
                <w:szCs w:val="20"/>
              </w:rPr>
              <w:t xml:space="preserve">Features, Color &amp; Specs</w:t>
            </w:r>
          </w:p>
        </w:tc>
        <w:tc>
          <w:tcPr>
            <w:tcW w:type="pct" w:w="38%"/>
            <w:shd w:color="F1F5F9" w:val="clear"/>
          </w:tcPr>
          <w:p>
            <w:pPr>
              <w:jc w:val="left"/>
            </w:pPr>
            <w:r>
              <w:rPr>
                <w:color w:val="334155"/>
                <w:sz w:val="20"/>
                <w:szCs w:val="20"/>
              </w:rPr>
              <w:t xml:space="preserve">Key features (chips), product colors (chips), material, dimensions, weight</w:t>
            </w:r>
          </w:p>
        </w:tc>
        <w:tc>
          <w:tcPr>
            <w:tcW w:type="pct" w:w="40%"/>
            <w:shd w:color="F1F5F9" w:val="clear"/>
          </w:tcPr>
          <w:p>
            <w:pPr>
              <w:jc w:val="left"/>
            </w:pPr>
            <w:r>
              <w:rPr>
                <w:color w:val="334155"/>
                <w:sz w:val="20"/>
                <w:szCs w:val="20"/>
              </w:rPr>
              <w:t xml:space="preserve">Auto-filled from photo analysis</w:t>
            </w:r>
          </w:p>
        </w:tc>
      </w:tr>
      <w:tr>
        <w:tc>
          <w:tcPr>
            <w:tcW w:type="pct" w:w="22%"/>
            <w:shd w:color="FFFFFF" w:val="clear"/>
          </w:tcPr>
          <w:p>
            <w:pPr>
              <w:jc w:val="left"/>
            </w:pPr>
            <w:r>
              <w:rPr>
                <w:color w:val="334155"/>
                <w:sz w:val="20"/>
                <w:szCs w:val="20"/>
              </w:rPr>
              <w:t xml:space="preserve">Brand Look &amp; Feel</w:t>
            </w:r>
          </w:p>
        </w:tc>
        <w:tc>
          <w:tcPr>
            <w:tcW w:type="pct" w:w="38%"/>
            <w:shd w:color="FFFFFF" w:val="clear"/>
          </w:tcPr>
          <w:p>
            <w:pPr>
              <w:jc w:val="left"/>
            </w:pPr>
            <w:r>
              <w:rPr>
                <w:color w:val="334155"/>
                <w:sz w:val="20"/>
                <w:szCs w:val="20"/>
              </w:rPr>
              <w:t xml:space="preserve">Brand colors (chips), font style</w:t>
            </w:r>
          </w:p>
        </w:tc>
        <w:tc>
          <w:tcPr>
            <w:tcW w:type="pct" w:w="40%"/>
            <w:shd w:color="FFFFFF" w:val="clear"/>
          </w:tcPr>
          <w:p>
            <w:pPr>
              <w:jc w:val="left"/>
            </w:pPr>
            <w:r>
              <w:rPr>
                <w:color w:val="334155"/>
                <w:sz w:val="20"/>
                <w:szCs w:val="20"/>
              </w:rPr>
              <w:t xml:space="preserve">Used for A+ image text overlays</w:t>
            </w:r>
          </w:p>
        </w:tc>
      </w:tr>
      <w:tr>
        <w:tc>
          <w:tcPr>
            <w:tcW w:type="pct" w:w="22%"/>
            <w:shd w:color="F1F5F9" w:val="clear"/>
          </w:tcPr>
          <w:p>
            <w:pPr>
              <w:jc w:val="left"/>
            </w:pPr>
            <w:r>
              <w:rPr>
                <w:color w:val="334155"/>
                <w:sz w:val="20"/>
                <w:szCs w:val="20"/>
              </w:rPr>
              <w:t xml:space="preserve">Custom Prompt</w:t>
            </w:r>
          </w:p>
        </w:tc>
        <w:tc>
          <w:tcPr>
            <w:tcW w:type="pct" w:w="38%"/>
            <w:shd w:color="F1F5F9" w:val="clear"/>
          </w:tcPr>
          <w:p>
            <w:pPr>
              <w:jc w:val="left"/>
            </w:pPr>
            <w:r>
              <w:rPr>
                <w:color w:val="334155"/>
                <w:sz w:val="20"/>
                <w:szCs w:val="20"/>
              </w:rPr>
              <w:t xml:space="preserve">Free-text textarea</w:t>
            </w:r>
          </w:p>
        </w:tc>
        <w:tc>
          <w:tcPr>
            <w:tcW w:type="pct" w:w="40%"/>
            <w:shd w:color="F1F5F9" w:val="clear"/>
          </w:tcPr>
          <w:p>
            <w:pPr>
              <w:jc w:val="left"/>
            </w:pPr>
            <w:r>
              <w:rPr>
                <w:color w:val="334155"/>
                <w:sz w:val="20"/>
                <w:szCs w:val="20"/>
              </w:rPr>
              <w:t xml:space="preserve">Appended to all AI prompts; overrides defaults</w:t>
            </w:r>
          </w:p>
        </w:tc>
      </w:tr>
      <w:tr>
        <w:tc>
          <w:tcPr>
            <w:tcW w:type="pct" w:w="22%"/>
            <w:shd w:color="FFFFFF" w:val="clear"/>
          </w:tcPr>
          <w:p>
            <w:pPr>
              <w:jc w:val="left"/>
            </w:pPr>
            <w:r>
              <w:rPr>
                <w:color w:val="334155"/>
                <w:sz w:val="20"/>
                <w:szCs w:val="20"/>
              </w:rPr>
              <w:t xml:space="preserve">Basic Images</w:t>
            </w:r>
          </w:p>
        </w:tc>
        <w:tc>
          <w:tcPr>
            <w:tcW w:type="pct" w:w="38%"/>
            <w:shd w:color="FFFFFF" w:val="clear"/>
          </w:tcPr>
          <w:p>
            <w:pPr>
              <w:jc w:val="left"/>
            </w:pPr>
            <w:r>
              <w:rPr>
                <w:color w:val="334155"/>
                <w:sz w:val="20"/>
                <w:szCs w:val="20"/>
              </w:rPr>
              <w:t xml:space="preserve">Checkbox grid of 9 image types</w:t>
            </w:r>
          </w:p>
        </w:tc>
        <w:tc>
          <w:tcPr>
            <w:tcW w:type="pct" w:w="40%"/>
            <w:shd w:color="FFFFFF" w:val="clear"/>
          </w:tcPr>
          <w:p>
            <w:pPr>
              <w:jc w:val="left"/>
            </w:pPr>
            <w:r>
              <w:rPr>
                <w:color w:val="334155"/>
                <w:sz w:val="20"/>
                <w:szCs w:val="20"/>
              </w:rPr>
              <w:t xml:space="preserve"> nano-banana — 1 credit each</w:t>
            </w:r>
          </w:p>
        </w:tc>
      </w:tr>
      <w:tr>
        <w:tc>
          <w:tcPr>
            <w:tcW w:type="pct" w:w="22%"/>
            <w:shd w:color="F1F5F9" w:val="clear"/>
          </w:tcPr>
          <w:p>
            <w:pPr>
              <w:jc w:val="left"/>
            </w:pPr>
            <w:r>
              <w:rPr>
                <w:color w:val="334155"/>
                <w:sz w:val="20"/>
                <w:szCs w:val="20"/>
              </w:rPr>
              <w:t xml:space="preserve">A+ Images</w:t>
            </w:r>
          </w:p>
        </w:tc>
        <w:tc>
          <w:tcPr>
            <w:tcW w:type="pct" w:w="38%"/>
            <w:shd w:color="F1F5F9" w:val="clear"/>
          </w:tcPr>
          <w:p>
            <w:pPr>
              <w:jc w:val="left"/>
            </w:pPr>
            <w:r>
              <w:rPr>
                <w:color w:val="334155"/>
                <w:sz w:val="20"/>
                <w:szCs w:val="20"/>
              </w:rPr>
              <w:t xml:space="preserve">Checkbox grid of 5 module types</w:t>
            </w:r>
          </w:p>
        </w:tc>
        <w:tc>
          <w:tcPr>
            <w:tcW w:type="pct" w:w="40%"/>
            <w:shd w:color="F1F5F9" w:val="clear"/>
          </w:tcPr>
          <w:p>
            <w:pPr>
              <w:jc w:val="left"/>
            </w:pPr>
            <w:r>
              <w:rPr>
                <w:color w:val="334155"/>
                <w:sz w:val="20"/>
                <w:szCs w:val="20"/>
              </w:rPr>
              <w:t xml:space="preserve">GPT Image 2 — 5 credits each; Amazon only</w:t>
            </w:r>
          </w:p>
        </w:tc>
      </w:tr>
      <w:tr>
        <w:tc>
          <w:tcPr>
            <w:tcW w:type="pct" w:w="22%"/>
            <w:shd w:color="FFFFFF" w:val="clear"/>
          </w:tcPr>
          <w:p>
            <w:pPr>
              <w:jc w:val="left"/>
            </w:pPr>
            <w:r>
              <w:rPr>
                <w:color w:val="334155"/>
                <w:sz w:val="20"/>
                <w:szCs w:val="20"/>
              </w:rPr>
              <w:t xml:space="preserve">Flipkart Gallery</w:t>
            </w:r>
          </w:p>
        </w:tc>
        <w:tc>
          <w:tcPr>
            <w:tcW w:type="pct" w:w="38%"/>
            <w:shd w:color="FFFFFF" w:val="clear"/>
          </w:tcPr>
          <w:p>
            <w:pPr>
              <w:jc w:val="left"/>
            </w:pPr>
            <w:r>
              <w:rPr>
                <w:color w:val="334155"/>
                <w:sz w:val="20"/>
                <w:szCs w:val="20"/>
              </w:rPr>
              <w:t xml:space="preserve">8 gallery slots + 11 RPD module types</w:t>
            </w:r>
          </w:p>
        </w:tc>
        <w:tc>
          <w:tcPr>
            <w:tcW w:type="pct" w:w="40%"/>
            <w:shd w:color="FFFFFF" w:val="clear"/>
          </w:tcPr>
          <w:p>
            <w:pPr>
              <w:jc w:val="left"/>
            </w:pPr>
            <w:r>
              <w:rPr>
                <w:color w:val="334155"/>
                <w:sz w:val="20"/>
                <w:szCs w:val="20"/>
              </w:rPr>
              <w:t xml:space="preserve">Gallery = nano-banana; RPD = GPT Image 2</w:t>
            </w:r>
          </w:p>
        </w:tc>
      </w:tr>
      <w:tr>
        <w:tc>
          <w:tcPr>
            <w:tcW w:type="pct" w:w="22%"/>
            <w:shd w:color="F1F5F9" w:val="clear"/>
          </w:tcPr>
          <w:p>
            <w:pPr>
              <w:jc w:val="left"/>
            </w:pPr>
            <w:r>
              <w:rPr>
                <w:color w:val="334155"/>
                <w:sz w:val="20"/>
                <w:szCs w:val="20"/>
              </w:rPr>
              <w:t xml:space="preserve">Meesho Gallery</w:t>
            </w:r>
          </w:p>
        </w:tc>
        <w:tc>
          <w:tcPr>
            <w:tcW w:type="pct" w:w="38%"/>
            <w:shd w:color="F1F5F9" w:val="clear"/>
          </w:tcPr>
          <w:p>
            <w:pPr>
              <w:jc w:val="left"/>
            </w:pPr>
            <w:r>
              <w:rPr>
                <w:color w:val="334155"/>
                <w:sz w:val="20"/>
                <w:szCs w:val="20"/>
              </w:rPr>
              <w:t xml:space="preserve">8 gallery + 8 infographic types</w:t>
            </w:r>
          </w:p>
        </w:tc>
        <w:tc>
          <w:tcPr>
            <w:tcW w:type="pct" w:w="40%"/>
            <w:shd w:color="F1F5F9" w:val="clear"/>
          </w:tcPr>
          <w:p>
            <w:pPr>
              <w:jc w:val="left"/>
            </w:pPr>
            <w:r>
              <w:rPr>
                <w:color w:val="334155"/>
                <w:sz w:val="20"/>
                <w:szCs w:val="20"/>
              </w:rPr>
              <w:t xml:space="preserve">All nano-banana at basic pricing</w:t>
            </w:r>
          </w:p>
        </w:tc>
      </w:tr>
      <w:tr>
        <w:tc>
          <w:tcPr>
            <w:tcW w:type="pct" w:w="22%"/>
            <w:shd w:color="FFFFFF" w:val="clear"/>
          </w:tcPr>
          <w:p>
            <w:pPr>
              <w:jc w:val="left"/>
            </w:pPr>
            <w:r>
              <w:rPr>
                <w:color w:val="334155"/>
                <w:sz w:val="20"/>
                <w:szCs w:val="20"/>
              </w:rPr>
              <w:t xml:space="preserve">Style Preferences</w:t>
            </w:r>
          </w:p>
        </w:tc>
        <w:tc>
          <w:tcPr>
            <w:tcW w:type="pct" w:w="38%"/>
            <w:shd w:color="FFFFFF" w:val="clear"/>
          </w:tcPr>
          <w:p>
            <w:pPr>
              <w:jc w:val="left"/>
            </w:pPr>
            <w:r>
              <w:rPr>
                <w:color w:val="334155"/>
                <w:sz w:val="20"/>
                <w:szCs w:val="20"/>
              </w:rPr>
              <w:t xml:space="preserve">AI style, text overlay option, language</w:t>
            </w:r>
          </w:p>
        </w:tc>
        <w:tc>
          <w:tcPr>
            <w:tcW w:type="pct" w:w="40%"/>
            <w:shd w:color="FFFFFF" w:val="clear"/>
          </w:tcPr>
          <w:p>
            <w:pPr>
              <w:jc w:val="left"/>
            </w:pPr>
            <w:r>
              <w:rPr>
                <w:color w:val="334155"/>
                <w:sz w:val="20"/>
                <w:szCs w:val="20"/>
              </w:rPr>
              <w:t xml:space="preserve">Applied across all images</w:t>
            </w:r>
          </w:p>
        </w:tc>
      </w:tr>
      <w:tr>
        <w:tc>
          <w:tcPr>
            <w:tcW w:type="pct" w:w="22%"/>
            <w:shd w:color="F1F5F9" w:val="clear"/>
          </w:tcPr>
          <w:p>
            <w:pPr>
              <w:jc w:val="left"/>
            </w:pPr>
            <w:r>
              <w:rPr>
                <w:color w:val="334155"/>
                <w:sz w:val="20"/>
                <w:szCs w:val="20"/>
              </w:rPr>
              <w:t xml:space="preserve">Output Settings</w:t>
            </w:r>
          </w:p>
        </w:tc>
        <w:tc>
          <w:tcPr>
            <w:tcW w:type="pct" w:w="38%"/>
            <w:shd w:color="F1F5F9" w:val="clear"/>
          </w:tcPr>
          <w:p>
            <w:pPr>
              <w:jc w:val="left"/>
            </w:pPr>
            <w:r>
              <w:rPr>
                <w:color w:val="334155"/>
                <w:sz w:val="20"/>
                <w:szCs w:val="20"/>
              </w:rPr>
              <w:t xml:space="preserve">Variant sets, quantity per set, format (PNG/JPG/WebP), resolution</w:t>
            </w:r>
          </w:p>
        </w:tc>
        <w:tc>
          <w:tcPr>
            <w:tcW w:type="pct" w:w="40%"/>
            <w:shd w:color="F1F5F9" w:val="clear"/>
          </w:tcPr>
          <w:p>
            <w:pPr>
              <w:jc w:val="left"/>
            </w:pPr>
            <w:r>
              <w:rPr>
                <w:color w:val="334155"/>
                <w:sz w:val="20"/>
                <w:szCs w:val="20"/>
              </w:rPr>
              <w:t xml:space="preserve">Size presets + custom dimensions for basic images</w:t>
            </w:r>
          </w:p>
        </w:tc>
      </w:tr>
      <w:tr>
        <w:tc>
          <w:tcPr>
            <w:tcW w:type="pct" w:w="22%"/>
            <w:shd w:color="FFFFFF" w:val="clear"/>
          </w:tcPr>
          <w:p>
            <w:pPr>
              <w:jc w:val="left"/>
            </w:pPr>
            <w:r>
              <w:rPr>
                <w:color w:val="334155"/>
                <w:sz w:val="20"/>
                <w:szCs w:val="20"/>
              </w:rPr>
              <w:t xml:space="preserve">Optional Listing Details</w:t>
            </w:r>
          </w:p>
        </w:tc>
        <w:tc>
          <w:tcPr>
            <w:tcW w:type="pct" w:w="38%"/>
            <w:shd w:color="FFFFFF" w:val="clear"/>
          </w:tcPr>
          <w:p>
            <w:pPr>
              <w:jc w:val="left"/>
            </w:pPr>
            <w:r>
              <w:rPr>
                <w:color w:val="334155"/>
                <w:sz w:val="20"/>
                <w:szCs w:val="20"/>
              </w:rPr>
              <w:t xml:space="preserve">Description, target audience, pricing, warranty, COO, package contents</w:t>
            </w:r>
          </w:p>
        </w:tc>
        <w:tc>
          <w:tcPr>
            <w:tcW w:type="pct" w:w="40%"/>
            <w:shd w:color="FFFFFF" w:val="clear"/>
          </w:tcPr>
          <w:p>
            <w:pPr>
              <w:jc w:val="left"/>
            </w:pPr>
            <w:r>
              <w:rPr>
                <w:color w:val="334155"/>
                <w:sz w:val="20"/>
                <w:szCs w:val="20"/>
              </w:rPr>
              <w:t xml:space="preserve">Used by the listing generation AI</w:t>
            </w:r>
          </w:p>
        </w:tc>
      </w:tr>
    </w:tbl>
    <w:p>
      <w:pPr>
        <w:spacing w:after="120" w:before="0"/>
      </w:pPr>
      <w:r>
        <w:t xml:space="preserve"/>
      </w:r>
    </w:p>
    <w:p>
      <w:pPr>
        <w:pStyle w:val="Heading2"/>
        <w:spacing w:after="120" w:before="320"/>
      </w:pPr>
      <w:r>
        <w:rPr>
          <w:b/>
          <w:bCs/>
          <w:color w:val="334155"/>
          <w:sz w:val="28"/>
          <w:szCs w:val="28"/>
        </w:rPr>
        <w:t xml:space="preserve">8.2  Photo Analysis (Gemini Vision)</w:t>
      </w:r>
    </w:p>
    <w:p>
      <w:pPr>
        <w:spacing w:after="100" w:before="60"/>
        <w:jc w:val="both"/>
      </w:pPr>
      <w:r>
        <w:rPr>
          <w:color w:val="334155"/>
          <w:sz w:val="22"/>
          <w:szCs w:val="22"/>
        </w:rPr>
        <w:t xml:space="preserve">Clicking 'Analyze Photos' sends all uploaded images to the Gemini 3.5 Flash Vision API, which extracts:</w:t>
      </w:r>
    </w:p>
    <w:p>
      <w:pPr>
        <w:pStyle w:val="ListParagraph"/>
        <w:numPr>
          <w:ilvl w:val="0"/>
          <w:numId w:val="1"/>
        </w:numPr>
        <w:spacing w:after="40" w:before="40"/>
      </w:pPr>
      <w:r>
        <w:rPr>
          <w:color w:val="334155"/>
          <w:sz w:val="22"/>
          <w:szCs w:val="22"/>
        </w:rPr>
        <w:t xml:space="preserve">Product type, brand, material, color(s), pattern</w:t>
      </w:r>
    </w:p>
    <w:p>
      <w:pPr>
        <w:pStyle w:val="ListParagraph"/>
        <w:numPr>
          <w:ilvl w:val="0"/>
          <w:numId w:val="1"/>
        </w:numPr>
        <w:spacing w:after="40" w:before="40"/>
      </w:pPr>
      <w:r>
        <w:rPr>
          <w:color w:val="334155"/>
          <w:sz w:val="22"/>
          <w:szCs w:val="22"/>
        </w:rPr>
        <w:t xml:space="preserve">Estimated dimensions and weight</w:t>
      </w:r>
    </w:p>
    <w:p>
      <w:pPr>
        <w:pStyle w:val="ListParagraph"/>
        <w:numPr>
          <w:ilvl w:val="0"/>
          <w:numId w:val="1"/>
        </w:numPr>
        <w:spacing w:after="40" w:before="40"/>
      </w:pPr>
      <w:r>
        <w:rPr>
          <w:color w:val="334155"/>
          <w:sz w:val="22"/>
          <w:szCs w:val="22"/>
        </w:rPr>
        <w:t xml:space="preserve">Target audience and gender</w:t>
      </w:r>
    </w:p>
    <w:p>
      <w:pPr>
        <w:pStyle w:val="ListParagraph"/>
        <w:numPr>
          <w:ilvl w:val="0"/>
          <w:numId w:val="1"/>
        </w:numPr>
        <w:spacing w:after="40" w:before="40"/>
      </w:pPr>
      <w:r>
        <w:rPr>
          <w:color w:val="334155"/>
          <w:sz w:val="22"/>
          <w:szCs w:val="22"/>
        </w:rPr>
        <w:t xml:space="preserve">Key features (up to 6)</w:t>
      </w:r>
    </w:p>
    <w:p>
      <w:pPr>
        <w:pStyle w:val="ListParagraph"/>
        <w:numPr>
          <w:ilvl w:val="0"/>
          <w:numId w:val="1"/>
        </w:numPr>
        <w:spacing w:after="40" w:before="40"/>
      </w:pPr>
      <w:r>
        <w:rPr>
          <w:color w:val="334155"/>
          <w:sz w:val="22"/>
          <w:szCs w:val="22"/>
        </w:rPr>
        <w:t xml:space="preserve">Packaging type, accessories, country of origin, warranty</w:t>
      </w:r>
    </w:p>
    <w:p>
      <w:pPr>
        <w:pStyle w:val="ListParagraph"/>
        <w:numPr>
          <w:ilvl w:val="0"/>
          <w:numId w:val="1"/>
        </w:numPr>
        <w:spacing w:after="40" w:before="40"/>
      </w:pPr>
      <w:r>
        <w:rPr>
          <w:color w:val="334155"/>
          <w:sz w:val="22"/>
          <w:szCs w:val="22"/>
        </w:rPr>
        <w:t xml:space="preserve">Confidence scores per field (high/medium/low)</w:t>
      </w:r>
    </w:p>
    <w:p>
      <w:pPr>
        <w:spacing w:after="100" w:before="60"/>
        <w:jc w:val="both"/>
      </w:pPr>
      <w:r>
        <w:rPr>
          <w:color w:val="334155"/>
          <w:sz w:val="22"/>
          <w:szCs w:val="22"/>
        </w:rPr>
        <w:t xml:space="preserve">Extracted fields are auto-populated into the listing brief form, and a toast notification confirms which fields were filled.</w:t>
      </w:r>
    </w:p>
    <w:p>
      <w:pPr>
        <w:spacing w:after="120" w:before="0"/>
      </w:pPr>
      <w:r>
        <w:t xml:space="preserve"/>
      </w:r>
    </w:p>
    <w:p>
      <w:pPr>
        <w:pStyle w:val="Heading2"/>
        <w:spacing w:after="120" w:before="320"/>
      </w:pPr>
      <w:r>
        <w:rPr>
          <w:b/>
          <w:bCs/>
          <w:color w:val="334155"/>
          <w:sz w:val="28"/>
          <w:szCs w:val="28"/>
        </w:rPr>
        <w:t xml:space="preserve">8.3  Image Generation (fal.ai)</w:t>
      </w:r>
    </w:p>
    <w:p>
      <w:pPr>
        <w:spacing w:after="100" w:before="60"/>
        <w:jc w:val="both"/>
      </w:pPr>
      <w:r>
        <w:rPr>
          <w:color w:val="334155"/>
          <w:sz w:val="22"/>
          <w:szCs w:val="22"/>
        </w:rPr>
        <w:t xml:space="preserve">Two AI models are used depending on the image type selected: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color="0F4C81" w:val="clear"/>
            <w:vAlign w:val="center"/>
          </w:tcPr>
          <w:p>
            <w:pPr>
              <w:jc w:val="center"/>
            </w:pPr>
            <w:r>
              <w:rPr>
                <w:b/>
                <w:bCs/>
                <w:color w:val="FFFFFF"/>
                <w:sz w:val="20"/>
                <w:szCs w:val="20"/>
              </w:rPr>
              <w:t xml:space="preserve">Model</w:t>
            </w:r>
          </w:p>
        </w:tc>
        <w:tc>
          <w:tcPr>
            <w:tcW w:type="pct" w:w="20%"/>
            <w:shd w:color="0F4C81" w:val="clear"/>
            <w:vAlign w:val="center"/>
          </w:tcPr>
          <w:p>
            <w:pPr>
              <w:jc w:val="center"/>
            </w:pPr>
            <w:r>
              <w:rPr>
                <w:b/>
                <w:bCs/>
                <w:color w:val="FFFFFF"/>
                <w:sz w:val="20"/>
                <w:szCs w:val="20"/>
              </w:rPr>
              <w:t xml:space="preserve">Provider</w:t>
            </w:r>
          </w:p>
        </w:tc>
        <w:tc>
          <w:tcPr>
            <w:tcW w:type="pct" w:w="40%"/>
            <w:shd w:color="0F4C81" w:val="clear"/>
            <w:vAlign w:val="center"/>
          </w:tcPr>
          <w:p>
            <w:pPr>
              <w:jc w:val="center"/>
            </w:pPr>
            <w:r>
              <w:rPr>
                <w:b/>
                <w:bCs/>
                <w:color w:val="FFFFFF"/>
                <w:sz w:val="20"/>
                <w:szCs w:val="20"/>
              </w:rPr>
              <w:t xml:space="preserve">Image Types</w:t>
            </w:r>
          </w:p>
        </w:tc>
        <w:tc>
          <w:tcPr>
            <w:tcW w:type="pct" w:w="15%"/>
            <w:shd w:color="0F4C81" w:val="clear"/>
            <w:vAlign w:val="center"/>
          </w:tcPr>
          <w:p>
            <w:pPr>
              <w:jc w:val="center"/>
            </w:pPr>
            <w:r>
              <w:rPr>
                <w:b/>
                <w:bCs/>
                <w:color w:val="FFFFFF"/>
                <w:sz w:val="20"/>
                <w:szCs w:val="20"/>
              </w:rPr>
              <w:t xml:space="preserve">Max Concurrent</w:t>
            </w:r>
          </w:p>
        </w:tc>
      </w:tr>
      <w:tr>
        <w:tc>
          <w:tcPr>
            <w:tcW w:type="pct" w:w="25%"/>
            <w:shd w:color="FFFFFF" w:val="clear"/>
          </w:tcPr>
          <w:p>
            <w:pPr>
              <w:jc w:val="left"/>
            </w:pPr>
            <w:r>
              <w:rPr>
                <w:color w:val="334155"/>
                <w:sz w:val="20"/>
                <w:szCs w:val="20"/>
              </w:rPr>
              <w:t xml:space="preserve">nano-banana/edit</w:t>
            </w:r>
          </w:p>
        </w:tc>
        <w:tc>
          <w:tcPr>
            <w:tcW w:type="pct" w:w="20%"/>
            <w:shd w:color="FFFFFF" w:val="clear"/>
          </w:tcPr>
          <w:p>
            <w:pPr>
              <w:jc w:val="left"/>
            </w:pPr>
            <w:r>
              <w:rPr>
                <w:color w:val="334155"/>
                <w:sz w:val="20"/>
                <w:szCs w:val="20"/>
              </w:rPr>
              <w:t xml:space="preserve">fal.ai</w:t>
            </w:r>
          </w:p>
        </w:tc>
        <w:tc>
          <w:tcPr>
            <w:tcW w:type="pct" w:w="40%"/>
            <w:shd w:color="FFFFFF" w:val="clear"/>
          </w:tcPr>
          <w:p>
            <w:pPr>
              <w:jc w:val="left"/>
            </w:pPr>
            <w:r>
              <w:rPr>
                <w:color w:val="334155"/>
                <w:sz w:val="20"/>
                <w:szCs w:val="20"/>
              </w:rPr>
              <w:t xml:space="preserve">Basic product images (main shot, angles, lifestyle, infographics)</w:t>
            </w:r>
          </w:p>
        </w:tc>
        <w:tc>
          <w:tcPr>
            <w:tcW w:type="pct" w:w="15%"/>
            <w:shd w:color="FFFFFF" w:val="clear"/>
          </w:tcPr>
          <w:p>
            <w:pPr>
              <w:jc w:val="left"/>
            </w:pPr>
            <w:r>
              <w:rPr>
                <w:color w:val="334155"/>
                <w:sz w:val="20"/>
                <w:szCs w:val="20"/>
              </w:rPr>
              <w:t xml:space="preserve">4</w:t>
            </w:r>
          </w:p>
        </w:tc>
      </w:tr>
      <w:tr>
        <w:tc>
          <w:tcPr>
            <w:tcW w:type="pct" w:w="25%"/>
            <w:shd w:color="F1F5F9" w:val="clear"/>
          </w:tcPr>
          <w:p>
            <w:pPr>
              <w:jc w:val="left"/>
            </w:pPr>
            <w:r>
              <w:rPr>
                <w:color w:val="334155"/>
                <w:sz w:val="20"/>
                <w:szCs w:val="20"/>
              </w:rPr>
              <w:t xml:space="preserve">gpt-image-2/edit</w:t>
            </w:r>
          </w:p>
        </w:tc>
        <w:tc>
          <w:tcPr>
            <w:tcW w:type="pct" w:w="20%"/>
            <w:shd w:color="F1F5F9" w:val="clear"/>
          </w:tcPr>
          <w:p>
            <w:pPr>
              <w:jc w:val="left"/>
            </w:pPr>
            <w:r>
              <w:rPr>
                <w:color w:val="334155"/>
                <w:sz w:val="20"/>
                <w:szCs w:val="20"/>
              </w:rPr>
              <w:t xml:space="preserve">fal.ai</w:t>
            </w:r>
          </w:p>
        </w:tc>
        <w:tc>
          <w:tcPr>
            <w:tcW w:type="pct" w:w="40%"/>
            <w:shd w:color="F1F5F9" w:val="clear"/>
          </w:tcPr>
          <w:p>
            <w:pPr>
              <w:jc w:val="left"/>
            </w:pPr>
            <w:r>
              <w:rPr>
                <w:color w:val="334155"/>
                <w:sz w:val="20"/>
                <w:szCs w:val="20"/>
              </w:rPr>
              <w:t xml:space="preserve">A+ / RPD premium banners (GPT Image 2)</w:t>
            </w:r>
          </w:p>
        </w:tc>
        <w:tc>
          <w:tcPr>
            <w:tcW w:type="pct" w:w="15%"/>
            <w:shd w:color="F1F5F9" w:val="clear"/>
          </w:tcPr>
          <w:p>
            <w:pPr>
              <w:jc w:val="left"/>
            </w:pPr>
            <w:r>
              <w:rPr>
                <w:color w:val="334155"/>
                <w:sz w:val="20"/>
                <w:szCs w:val="20"/>
              </w:rPr>
              <w:t xml:space="preserve">4</w:t>
            </w:r>
          </w:p>
        </w:tc>
      </w:tr>
    </w:tbl>
    <w:p>
      <w:pPr>
        <w:spacing w:after="100" w:before="60"/>
        <w:jc w:val="both"/>
      </w:pPr>
      <w:r>
        <w:rPr>
          <w:color w:val="334155"/>
          <w:sz w:val="22"/>
          <w:szCs w:val="22"/>
        </w:rPr>
        <w:t xml:space="preserve">The generation pipeline processes images concurrently (up to 4 at a time). Reference images are uploaded to fal.storage first, then used as input URLs in the model calls.</w:t>
      </w:r>
    </w:p>
    <w:p>
      <w:pPr>
        <w:spacing w:after="120" w:before="0"/>
      </w:pPr>
      <w:r>
        <w:t xml:space="preserve"/>
      </w:r>
    </w:p>
    <w:p>
      <w:pPr>
        <w:pStyle w:val="Heading2"/>
        <w:spacing w:after="120" w:before="320"/>
      </w:pPr>
      <w:r>
        <w:rPr>
          <w:b/>
          <w:bCs/>
          <w:color w:val="334155"/>
          <w:sz w:val="28"/>
          <w:szCs w:val="28"/>
        </w:rPr>
        <w:t xml:space="preserve">8.4  Listing Text Generation (Gemini Flash)</w:t>
      </w:r>
    </w:p>
    <w:p>
      <w:pPr>
        <w:spacing w:after="100" w:before="60"/>
        <w:jc w:val="both"/>
      </w:pPr>
      <w:r>
        <w:rPr>
          <w:color w:val="334155"/>
          <w:sz w:val="22"/>
          <w:szCs w:val="22"/>
        </w:rPr>
        <w:t xml:space="preserve">Clicking 'Generate Listing Text' sends the full brief (product metadata + user inputs) to Gemini 3.5 Flash with a marketplace-specific system prompt. Separate listings are generated for Amazon, Flipkart, and Meesho simultaneously via Promise.allSettled.</w:t>
      </w:r>
    </w:p>
    <w:p>
      <w:pPr>
        <w:pStyle w:val="ListParagraph"/>
        <w:numPr>
          <w:ilvl w:val="0"/>
          <w:numId w:val="1"/>
        </w:numPr>
        <w:spacing w:after="40" w:before="40"/>
      </w:pPr>
      <w:r>
        <w:rPr>
          <w:color w:val="334155"/>
          <w:sz w:val="22"/>
          <w:szCs w:val="22"/>
        </w:rPr>
        <w:t xml:space="preserve">Amazon: Title (≤200 chars), 5 bullet points (≤500 chars each), description (≤2000 chars), SEO title (≤50 chars), SEO description (≤160 chars), backend keywords</w:t>
      </w:r>
    </w:p>
    <w:p>
      <w:pPr>
        <w:pStyle w:val="ListParagraph"/>
        <w:numPr>
          <w:ilvl w:val="0"/>
          <w:numId w:val="1"/>
        </w:numPr>
        <w:spacing w:after="40" w:before="40"/>
      </w:pPr>
      <w:r>
        <w:rPr>
          <w:color w:val="334155"/>
          <w:sz w:val="22"/>
          <w:szCs w:val="22"/>
        </w:rPr>
        <w:t xml:space="preserve">Flipkart: Title (≤100 chars), 5–8 highlights, description, SEO title, SEO description</w:t>
      </w:r>
    </w:p>
    <w:p>
      <w:pPr>
        <w:pStyle w:val="ListParagraph"/>
        <w:numPr>
          <w:ilvl w:val="0"/>
          <w:numId w:val="1"/>
        </w:numPr>
        <w:spacing w:after="40" w:before="40"/>
      </w:pPr>
      <w:r>
        <w:rPr>
          <w:color w:val="334155"/>
          <w:sz w:val="22"/>
          <w:szCs w:val="22"/>
        </w:rPr>
        <w:t xml:space="preserve">Meesho: Title (≤80 chars), persuasive Hinglish description, highlights — optimized for value-conscious Tier 2–4 buyers</w:t>
      </w:r>
    </w:p>
    <w:p>
      <w:pPr>
        <w:spacing w:after="120" w:before="0"/>
      </w:pPr>
      <w:r>
        <w:t xml:space="preserve"/>
      </w:r>
    </w:p>
    <w:p>
      <w:pPr>
        <w:pStyle w:val="Heading2"/>
        <w:spacing w:after="120" w:before="320"/>
      </w:pPr>
      <w:r>
        <w:rPr>
          <w:b/>
          <w:bCs/>
          <w:color w:val="334155"/>
          <w:sz w:val="28"/>
          <w:szCs w:val="28"/>
        </w:rPr>
        <w:t xml:space="preserve">8.5  Generation History</w:t>
      </w:r>
    </w:p>
    <w:p>
      <w:pPr>
        <w:spacing w:after="100" w:before="60"/>
        <w:jc w:val="both"/>
      </w:pPr>
      <w:r>
        <w:rPr>
          <w:color w:val="334155"/>
          <w:sz w:val="22"/>
          <w:szCs w:val="22"/>
        </w:rPr>
        <w:t xml:space="preserve">Every completed generation is saved to MongoDB and appears in the history sidebar. Clicking a history item reloads its images and (if available) its listing text. Old generations beyond the 5 most recent are automatically pruned, with images deleted from R2.</w:t>
      </w:r>
    </w:p>
    <w:p>
      <w:pPr>
        <w:spacing w:after="120" w:before="0"/>
      </w:pPr>
      <w:r>
        <w:t xml:space="preserve"/>
      </w:r>
    </w:p>
    <w:p>
      <w:pPr>
        <w:pStyle w:val="Heading2"/>
        <w:spacing w:after="120" w:before="320"/>
      </w:pPr>
      <w:r>
        <w:rPr>
          <w:b/>
          <w:bCs/>
          <w:color w:val="334155"/>
          <w:sz w:val="28"/>
          <w:szCs w:val="28"/>
        </w:rPr>
        <w:t xml:space="preserve">8.6  Download &amp; Export</w:t>
      </w:r>
    </w:p>
    <w:p>
      <w:pPr>
        <w:pStyle w:val="ListParagraph"/>
        <w:numPr>
          <w:ilvl w:val="0"/>
          <w:numId w:val="1"/>
        </w:numPr>
        <w:spacing w:after="40" w:before="40"/>
      </w:pPr>
      <w:r>
        <w:rPr>
          <w:color w:val="334155"/>
          <w:sz w:val="22"/>
          <w:szCs w:val="22"/>
        </w:rPr>
        <w:t xml:space="preserve">Single image — click the download button on any image tile</w:t>
      </w:r>
    </w:p>
    <w:p>
      <w:pPr>
        <w:pStyle w:val="ListParagraph"/>
        <w:numPr>
          <w:ilvl w:val="0"/>
          <w:numId w:val="1"/>
        </w:numPr>
        <w:spacing w:after="40" w:before="40"/>
      </w:pPr>
      <w:r>
        <w:rPr>
          <w:color w:val="334155"/>
          <w:sz w:val="22"/>
          <w:szCs w:val="22"/>
        </w:rPr>
        <w:t xml:space="preserve">All images as ZIP — click 'Download ZIP' to bundle all images</w:t>
      </w:r>
    </w:p>
    <w:p>
      <w:pPr>
        <w:pStyle w:val="ListParagraph"/>
        <w:numPr>
          <w:ilvl w:val="0"/>
          <w:numId w:val="1"/>
        </w:numPr>
        <w:spacing w:after="40" w:before="40"/>
      </w:pPr>
      <w:r>
        <w:rPr>
          <w:color w:val="334155"/>
          <w:sz w:val="22"/>
          <w:szCs w:val="22"/>
        </w:rPr>
        <w:t xml:space="preserve">Listing CSV — export Amazon TSV, Flipkart TSV, or Meesho TSV for bulk upload tools</w:t>
      </w:r>
    </w:p>
    <w:p>
      <w:pPr>
        <w:pStyle w:val="ListParagraph"/>
        <w:numPr>
          <w:ilvl w:val="0"/>
          <w:numId w:val="1"/>
        </w:numPr>
        <w:spacing w:after="40" w:before="40"/>
      </w:pPr>
      <w:r>
        <w:rPr>
          <w:color w:val="334155"/>
          <w:sz w:val="22"/>
          <w:szCs w:val="22"/>
        </w:rPr>
        <w:t xml:space="preserve">Listing JSON — export all listing data as structured JSON</w:t>
      </w:r>
    </w:p>
    <w:p>
      <w:pPr>
        <w:spacing w:after="0" w:before="0"/>
      </w:pPr>
      <w:r>
        <w:br w:type="page"/>
      </w:r>
    </w:p>
    <w:p>
      <w:pPr>
        <w:pStyle w:val="Heading1"/>
        <w:pBdr>
          <w:bottom w:val="single" w:color="0EA5E9" w:sz="6"/>
        </w:pBdr>
        <w:spacing w:after="160" w:before="400"/>
      </w:pPr>
      <w:r>
        <w:rPr>
          <w:b/>
          <w:bCs/>
          <w:color w:val="0F4C81"/>
          <w:sz w:val="36"/>
          <w:szCs w:val="36"/>
        </w:rPr>
        <w:t xml:space="preserve">9. API Reference</w:t>
      </w:r>
    </w:p>
    <w:p>
      <w:pPr>
        <w:pStyle w:val="Heading2"/>
        <w:spacing w:after="120" w:before="320"/>
      </w:pPr>
      <w:r>
        <w:rPr>
          <w:b/>
          <w:bCs/>
          <w:color w:val="334155"/>
          <w:sz w:val="28"/>
          <w:szCs w:val="28"/>
        </w:rPr>
        <w:t xml:space="preserve">9.1  POST /api/generate</w:t>
      </w:r>
    </w:p>
    <w:p>
      <w:pPr>
        <w:spacing w:after="100" w:before="60"/>
        <w:jc w:val="both"/>
      </w:pPr>
      <w:r>
        <w:rPr>
          <w:color w:val="334155"/>
          <w:sz w:val="22"/>
          <w:szCs w:val="22"/>
        </w:rPr>
        <w:t xml:space="preserve">Generates a batch of product images. Requires authentication.</w:t>
      </w:r>
    </w:p>
    <w:p>
      <w:pPr>
        <w:shd w:color="1E293B" w:val="clear"/>
        <w:spacing w:after="60" w:before="60"/>
      </w:pPr>
      <w:r>
        <w:rPr>
          <w:rFonts w:ascii="Courier New" w:cs="Courier New" w:eastAsia="Courier New" w:hAnsi="Courier New"/>
          <w:color w:val="E2E8F0"/>
          <w:sz w:val="18"/>
          <w:szCs w:val="18"/>
        </w:rPr>
        <w:t xml:space="preserve">POST /api/generate</w:t>
      </w:r>
    </w:p>
    <w:p>
      <w:pPr>
        <w:shd w:color="1E293B" w:val="clear"/>
        <w:spacing w:after="60" w:before="60"/>
      </w:pPr>
      <w:r>
        <w:rPr>
          <w:rFonts w:ascii="Courier New" w:cs="Courier New" w:eastAsia="Courier New" w:hAnsi="Courier New"/>
          <w:color w:val="E2E8F0"/>
          <w:sz w:val="18"/>
          <w:szCs w:val="18"/>
        </w:rPr>
        <w:t xml:space="preserve">Content-Type: multipart/form-data</w:t>
      </w:r>
    </w:p>
    <w:p>
      <w:pPr>
        <w:shd w:color="1E293B" w:val="clear"/>
        <w:spacing w:after="60" w:before="60"/>
      </w:pPr>
      <w:r>
        <w:rPr>
          <w:rFonts w:ascii="Courier New" w:cs="Courier New" w:eastAsia="Courier New" w:hAnsi="Courier New"/>
          <w:color w:val="E2E8F0"/>
          <w:sz w:val="18"/>
          <w:szCs w:val="18"/>
        </w:rPr>
        <w:t xml:space="preserve"/>
      </w:r>
    </w:p>
    <w:p>
      <w:pPr>
        <w:shd w:color="1E293B" w:val="clear"/>
        <w:spacing w:after="60" w:before="60"/>
      </w:pPr>
      <w:r>
        <w:rPr>
          <w:rFonts w:ascii="Courier New" w:cs="Courier New" w:eastAsia="Courier New" w:hAnsi="Courier New"/>
          <w:color w:val="E2E8F0"/>
          <w:sz w:val="18"/>
          <w:szCs w:val="18"/>
        </w:rPr>
        <w:t xml:space="preserve">Fields:</w:t>
      </w:r>
    </w:p>
    <w:p>
      <w:pPr>
        <w:shd w:color="1E293B" w:val="clear"/>
        <w:spacing w:after="60" w:before="60"/>
      </w:pPr>
      <w:r>
        <w:rPr>
          <w:rFonts w:ascii="Courier New" w:cs="Courier New" w:eastAsia="Courier New" w:hAnsi="Courier New"/>
          <w:color w:val="E2E8F0"/>
          <w:sz w:val="18"/>
          <w:szCs w:val="18"/>
        </w:rPr>
        <w:t xml:space="preserve">  brief         — JSON string of GenerationBrief object</w:t>
      </w:r>
    </w:p>
    <w:p>
      <w:pPr>
        <w:shd w:color="1E293B" w:val="clear"/>
        <w:spacing w:after="60" w:before="60"/>
      </w:pPr>
      <w:r>
        <w:rPr>
          <w:rFonts w:ascii="Courier New" w:cs="Courier New" w:eastAsia="Courier New" w:hAnsi="Courier New"/>
          <w:color w:val="E2E8F0"/>
          <w:sz w:val="18"/>
          <w:szCs w:val="18"/>
        </w:rPr>
        <w:t xml:space="preserve">  photos        — Image File(s) (up to 12)</w:t>
      </w:r>
    </w:p>
    <w:p>
      <w:pPr>
        <w:spacing w:after="120" w:before="0"/>
      </w:pPr>
      <w:r>
        <w:t xml:space="preserve"/>
      </w:r>
    </w:p>
    <w:p>
      <w:pPr>
        <w:spacing w:after="100" w:before="60"/>
        <w:jc w:val="both"/>
      </w:pPr>
      <w:r>
        <w:rPr>
          <w:color w:val="334155"/>
          <w:sz w:val="22"/>
          <w:szCs w:val="22"/>
        </w:rPr>
        <w:t xml:space="preserve">GenerationBrief 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color="0F4C81" w:val="clear"/>
            <w:vAlign w:val="center"/>
          </w:tcPr>
          <w:p>
            <w:pPr>
              <w:jc w:val="center"/>
            </w:pPr>
            <w:r>
              <w:rPr>
                <w:b/>
                <w:bCs/>
                <w:color w:val="FFFFFF"/>
                <w:sz w:val="20"/>
                <w:szCs w:val="20"/>
              </w:rPr>
              <w:t xml:space="preserve">Field</w:t>
            </w:r>
          </w:p>
        </w:tc>
        <w:tc>
          <w:tcPr>
            <w:tcW w:type="pct" w:w="65%"/>
            <w:shd w:color="0F4C81" w:val="clear"/>
            <w:vAlign w:val="center"/>
          </w:tcPr>
          <w:p>
            <w:pPr>
              <w:jc w:val="center"/>
            </w:pPr>
            <w:r>
              <w:rPr>
                <w:b/>
                <w:bCs/>
                <w:color w:val="FFFFFF"/>
                <w:sz w:val="20"/>
                <w:szCs w:val="20"/>
              </w:rPr>
              <w:t xml:space="preserve">Description</w:t>
            </w:r>
          </w:p>
        </w:tc>
      </w:tr>
      <w:tr>
        <w:tc>
          <w:tcPr>
            <w:tcW w:type="pct" w:w="35%"/>
            <w:shd w:color="FFFFFF" w:val="clear"/>
          </w:tcPr>
          <w:p>
            <w:pPr>
              <w:jc w:val="left"/>
            </w:pPr>
            <w:r>
              <w:rPr>
                <w:color w:val="334155"/>
                <w:sz w:val="20"/>
                <w:szCs w:val="20"/>
              </w:rPr>
              <w:t xml:space="preserve">productName</w:t>
            </w:r>
          </w:p>
        </w:tc>
        <w:tc>
          <w:tcPr>
            <w:tcW w:type="pct" w:w="65%"/>
            <w:shd w:color="FFFFFF" w:val="clear"/>
          </w:tcPr>
          <w:p>
            <w:pPr>
              <w:jc w:val="left"/>
            </w:pPr>
            <w:r>
              <w:rPr>
                <w:color w:val="334155"/>
                <w:sz w:val="20"/>
                <w:szCs w:val="20"/>
              </w:rPr>
              <w:t xml:space="preserve">string — required</w:t>
            </w:r>
          </w:p>
        </w:tc>
      </w:tr>
      <w:tr>
        <w:tc>
          <w:tcPr>
            <w:tcW w:type="pct" w:w="35%"/>
            <w:shd w:color="F1F5F9" w:val="clear"/>
          </w:tcPr>
          <w:p>
            <w:pPr>
              <w:jc w:val="left"/>
            </w:pPr>
            <w:r>
              <w:rPr>
                <w:color w:val="334155"/>
                <w:sz w:val="20"/>
                <w:szCs w:val="20"/>
              </w:rPr>
              <w:t xml:space="preserve">category</w:t>
            </w:r>
          </w:p>
        </w:tc>
        <w:tc>
          <w:tcPr>
            <w:tcW w:type="pct" w:w="65%"/>
            <w:shd w:color="F1F5F9" w:val="clear"/>
          </w:tcPr>
          <w:p>
            <w:pPr>
              <w:jc w:val="left"/>
            </w:pPr>
            <w:r>
              <w:rPr>
                <w:color w:val="334155"/>
                <w:sz w:val="20"/>
                <w:szCs w:val="20"/>
              </w:rPr>
              <w:t xml:space="preserve">string — required</w:t>
            </w:r>
          </w:p>
        </w:tc>
      </w:tr>
      <w:tr>
        <w:tc>
          <w:tcPr>
            <w:tcW w:type="pct" w:w="35%"/>
            <w:shd w:color="FFFFFF" w:val="clear"/>
          </w:tcPr>
          <w:p>
            <w:pPr>
              <w:jc w:val="left"/>
            </w:pPr>
            <w:r>
              <w:rPr>
                <w:color w:val="334155"/>
                <w:sz w:val="20"/>
                <w:szCs w:val="20"/>
              </w:rPr>
              <w:t xml:space="preserve">marketplaces</w:t>
            </w:r>
          </w:p>
        </w:tc>
        <w:tc>
          <w:tcPr>
            <w:tcW w:type="pct" w:w="65%"/>
            <w:shd w:color="FFFFFF" w:val="clear"/>
          </w:tcPr>
          <w:p>
            <w:pPr>
              <w:jc w:val="left"/>
            </w:pPr>
            <w:r>
              <w:rPr>
                <w:color w:val="334155"/>
                <w:sz w:val="20"/>
                <w:szCs w:val="20"/>
              </w:rPr>
              <w:t xml:space="preserve">string[] — required</w:t>
            </w:r>
          </w:p>
        </w:tc>
      </w:tr>
      <w:tr>
        <w:tc>
          <w:tcPr>
            <w:tcW w:type="pct" w:w="35%"/>
            <w:shd w:color="F1F5F9" w:val="clear"/>
          </w:tcPr>
          <w:p>
            <w:pPr>
              <w:jc w:val="left"/>
            </w:pPr>
            <w:r>
              <w:rPr>
                <w:color w:val="334155"/>
                <w:sz w:val="20"/>
                <w:szCs w:val="20"/>
              </w:rPr>
              <w:t xml:space="preserve">imageTypes</w:t>
            </w:r>
          </w:p>
        </w:tc>
        <w:tc>
          <w:tcPr>
            <w:tcW w:type="pct" w:w="65%"/>
            <w:shd w:color="F1F5F9" w:val="clear"/>
          </w:tcPr>
          <w:p>
            <w:pPr>
              <w:jc w:val="left"/>
            </w:pPr>
            <w:r>
              <w:rPr>
                <w:color w:val="334155"/>
                <w:sz w:val="20"/>
                <w:szCs w:val="20"/>
              </w:rPr>
              <w:t xml:space="preserve">string[] — required, max 12</w:t>
            </w:r>
          </w:p>
        </w:tc>
      </w:tr>
      <w:tr>
        <w:tc>
          <w:tcPr>
            <w:tcW w:type="pct" w:w="35%"/>
            <w:shd w:color="FFFFFF" w:val="clear"/>
          </w:tcPr>
          <w:p>
            <w:pPr>
              <w:jc w:val="left"/>
            </w:pPr>
            <w:r>
              <w:rPr>
                <w:color w:val="334155"/>
                <w:sz w:val="20"/>
                <w:szCs w:val="20"/>
              </w:rPr>
              <w:t xml:space="preserve">brandName</w:t>
            </w:r>
          </w:p>
        </w:tc>
        <w:tc>
          <w:tcPr>
            <w:tcW w:type="pct" w:w="65%"/>
            <w:shd w:color="FFFFFF" w:val="clear"/>
          </w:tcPr>
          <w:p>
            <w:pPr>
              <w:jc w:val="left"/>
            </w:pPr>
            <w:r>
              <w:rPr>
                <w:color w:val="334155"/>
                <w:sz w:val="20"/>
                <w:szCs w:val="20"/>
              </w:rPr>
              <w:t xml:space="preserve">string (optional)</w:t>
            </w:r>
          </w:p>
        </w:tc>
      </w:tr>
      <w:tr>
        <w:tc>
          <w:tcPr>
            <w:tcW w:type="pct" w:w="35%"/>
            <w:shd w:color="F1F5F9" w:val="clear"/>
          </w:tcPr>
          <w:p>
            <w:pPr>
              <w:jc w:val="left"/>
            </w:pPr>
            <w:r>
              <w:rPr>
                <w:color w:val="334155"/>
                <w:sz w:val="20"/>
                <w:szCs w:val="20"/>
              </w:rPr>
              <w:t xml:space="preserve">sku</w:t>
            </w:r>
          </w:p>
        </w:tc>
        <w:tc>
          <w:tcPr>
            <w:tcW w:type="pct" w:w="65%"/>
            <w:shd w:color="F1F5F9" w:val="clear"/>
          </w:tcPr>
          <w:p>
            <w:pPr>
              <w:jc w:val="left"/>
            </w:pPr>
            <w:r>
              <w:rPr>
                <w:color w:val="334155"/>
                <w:sz w:val="20"/>
                <w:szCs w:val="20"/>
              </w:rPr>
              <w:t xml:space="preserve">string (optional)</w:t>
            </w:r>
          </w:p>
        </w:tc>
      </w:tr>
      <w:tr>
        <w:tc>
          <w:tcPr>
            <w:tcW w:type="pct" w:w="35%"/>
            <w:shd w:color="FFFFFF" w:val="clear"/>
          </w:tcPr>
          <w:p>
            <w:pPr>
              <w:jc w:val="left"/>
            </w:pPr>
            <w:r>
              <w:rPr>
                <w:color w:val="334155"/>
                <w:sz w:val="20"/>
                <w:szCs w:val="20"/>
              </w:rPr>
              <w:t xml:space="preserve">background</w:t>
            </w:r>
          </w:p>
        </w:tc>
        <w:tc>
          <w:tcPr>
            <w:tcW w:type="pct" w:w="65%"/>
            <w:shd w:color="FFFFFF" w:val="clear"/>
          </w:tcPr>
          <w:p>
            <w:pPr>
              <w:jc w:val="left"/>
            </w:pPr>
            <w:r>
              <w:rPr>
                <w:color w:val="334155"/>
                <w:sz w:val="20"/>
                <w:szCs w:val="20"/>
              </w:rPr>
              <w:t xml:space="preserve">string (default: 'Pure White')</w:t>
            </w:r>
          </w:p>
        </w:tc>
      </w:tr>
      <w:tr>
        <w:tc>
          <w:tcPr>
            <w:tcW w:type="pct" w:w="35%"/>
            <w:shd w:color="F1F5F9" w:val="clear"/>
          </w:tcPr>
          <w:p>
            <w:pPr>
              <w:jc w:val="left"/>
            </w:pPr>
            <w:r>
              <w:rPr>
                <w:color w:val="334155"/>
                <w:sz w:val="20"/>
                <w:szCs w:val="20"/>
              </w:rPr>
              <w:t xml:space="preserve">customBackgroundColor</w:t>
            </w:r>
          </w:p>
        </w:tc>
        <w:tc>
          <w:tcPr>
            <w:tcW w:type="pct" w:w="65%"/>
            <w:shd w:color="F1F5F9" w:val="clear"/>
          </w:tcPr>
          <w:p>
            <w:pPr>
              <w:jc w:val="left"/>
            </w:pPr>
            <w:r>
              <w:rPr>
                <w:color w:val="334155"/>
                <w:sz w:val="20"/>
                <w:szCs w:val="20"/>
              </w:rPr>
              <w:t xml:space="preserve">string (hex, e.g. #FF5733)</w:t>
            </w:r>
          </w:p>
        </w:tc>
      </w:tr>
      <w:tr>
        <w:tc>
          <w:tcPr>
            <w:tcW w:type="pct" w:w="35%"/>
            <w:shd w:color="FFFFFF" w:val="clear"/>
          </w:tcPr>
          <w:p>
            <w:pPr>
              <w:jc w:val="left"/>
            </w:pPr>
            <w:r>
              <w:rPr>
                <w:color w:val="334155"/>
                <w:sz w:val="20"/>
                <w:szCs w:val="20"/>
              </w:rPr>
              <w:t xml:space="preserve">material</w:t>
            </w:r>
          </w:p>
        </w:tc>
        <w:tc>
          <w:tcPr>
            <w:tcW w:type="pct" w:w="65%"/>
            <w:shd w:color="FFFFFF" w:val="clear"/>
          </w:tcPr>
          <w:p>
            <w:pPr>
              <w:jc w:val="left"/>
            </w:pPr>
            <w:r>
              <w:rPr>
                <w:color w:val="334155"/>
                <w:sz w:val="20"/>
                <w:szCs w:val="20"/>
              </w:rPr>
              <w:t xml:space="preserve">string (optional)</w:t>
            </w:r>
          </w:p>
        </w:tc>
      </w:tr>
      <w:tr>
        <w:tc>
          <w:tcPr>
            <w:tcW w:type="pct" w:w="35%"/>
            <w:shd w:color="F1F5F9" w:val="clear"/>
          </w:tcPr>
          <w:p>
            <w:pPr>
              <w:jc w:val="left"/>
            </w:pPr>
            <w:r>
              <w:rPr>
                <w:color w:val="334155"/>
                <w:sz w:val="20"/>
                <w:szCs w:val="20"/>
              </w:rPr>
              <w:t xml:space="preserve">dimensions</w:t>
            </w:r>
          </w:p>
        </w:tc>
        <w:tc>
          <w:tcPr>
            <w:tcW w:type="pct" w:w="65%"/>
            <w:shd w:color="F1F5F9" w:val="clear"/>
          </w:tcPr>
          <w:p>
            <w:pPr>
              <w:jc w:val="left"/>
            </w:pPr>
            <w:r>
              <w:rPr>
                <w:color w:val="334155"/>
                <w:sz w:val="20"/>
                <w:szCs w:val="20"/>
              </w:rPr>
              <w:t xml:space="preserve">string (optional)</w:t>
            </w:r>
          </w:p>
        </w:tc>
      </w:tr>
      <w:tr>
        <w:tc>
          <w:tcPr>
            <w:tcW w:type="pct" w:w="35%"/>
            <w:shd w:color="FFFFFF" w:val="clear"/>
          </w:tcPr>
          <w:p>
            <w:pPr>
              <w:jc w:val="left"/>
            </w:pPr>
            <w:r>
              <w:rPr>
                <w:color w:val="334155"/>
                <w:sz w:val="20"/>
                <w:szCs w:val="20"/>
              </w:rPr>
              <w:t xml:space="preserve">weight</w:t>
            </w:r>
          </w:p>
        </w:tc>
        <w:tc>
          <w:tcPr>
            <w:tcW w:type="pct" w:w="65%"/>
            <w:shd w:color="FFFFFF" w:val="clear"/>
          </w:tcPr>
          <w:p>
            <w:pPr>
              <w:jc w:val="left"/>
            </w:pPr>
            <w:r>
              <w:rPr>
                <w:color w:val="334155"/>
                <w:sz w:val="20"/>
                <w:szCs w:val="20"/>
              </w:rPr>
              <w:t xml:space="preserve">string (optional)</w:t>
            </w:r>
          </w:p>
        </w:tc>
      </w:tr>
      <w:tr>
        <w:tc>
          <w:tcPr>
            <w:tcW w:type="pct" w:w="35%"/>
            <w:shd w:color="F1F5F9" w:val="clear"/>
          </w:tcPr>
          <w:p>
            <w:pPr>
              <w:jc w:val="left"/>
            </w:pPr>
            <w:r>
              <w:rPr>
                <w:color w:val="334155"/>
                <w:sz w:val="20"/>
                <w:szCs w:val="20"/>
              </w:rPr>
              <w:t xml:space="preserve">aiStyle</w:t>
            </w:r>
          </w:p>
        </w:tc>
        <w:tc>
          <w:tcPr>
            <w:tcW w:type="pct" w:w="65%"/>
            <w:shd w:color="F1F5F9" w:val="clear"/>
          </w:tcPr>
          <w:p>
            <w:pPr>
              <w:jc w:val="left"/>
            </w:pPr>
            <w:r>
              <w:rPr>
                <w:color w:val="334155"/>
                <w:sz w:val="20"/>
                <w:szCs w:val="20"/>
              </w:rPr>
              <w:t xml:space="preserve">string (default: 'Minimal')</w:t>
            </w:r>
          </w:p>
        </w:tc>
      </w:tr>
      <w:tr>
        <w:tc>
          <w:tcPr>
            <w:tcW w:type="pct" w:w="35%"/>
            <w:shd w:color="FFFFFF" w:val="clear"/>
          </w:tcPr>
          <w:p>
            <w:pPr>
              <w:jc w:val="left"/>
            </w:pPr>
            <w:r>
              <w:rPr>
                <w:color w:val="334155"/>
                <w:sz w:val="20"/>
                <w:szCs w:val="20"/>
              </w:rPr>
              <w:t xml:space="preserve">textOnImage</w:t>
            </w:r>
          </w:p>
        </w:tc>
        <w:tc>
          <w:tcPr>
            <w:tcW w:type="pct" w:w="65%"/>
            <w:shd w:color="FFFFFF" w:val="clear"/>
          </w:tcPr>
          <w:p>
            <w:pPr>
              <w:jc w:val="left"/>
            </w:pPr>
            <w:r>
              <w:rPr>
                <w:color w:val="334155"/>
                <w:sz w:val="20"/>
                <w:szCs w:val="20"/>
              </w:rPr>
              <w:t xml:space="preserve">string (default: 'No Text')</w:t>
            </w:r>
          </w:p>
        </w:tc>
      </w:tr>
      <w:tr>
        <w:tc>
          <w:tcPr>
            <w:tcW w:type="pct" w:w="35%"/>
            <w:shd w:color="F1F5F9" w:val="clear"/>
          </w:tcPr>
          <w:p>
            <w:pPr>
              <w:jc w:val="left"/>
            </w:pPr>
            <w:r>
              <w:rPr>
                <w:color w:val="334155"/>
                <w:sz w:val="20"/>
                <w:szCs w:val="20"/>
              </w:rPr>
              <w:t xml:space="preserve">language</w:t>
            </w:r>
          </w:p>
        </w:tc>
        <w:tc>
          <w:tcPr>
            <w:tcW w:type="pct" w:w="65%"/>
            <w:shd w:color="F1F5F9" w:val="clear"/>
          </w:tcPr>
          <w:p>
            <w:pPr>
              <w:jc w:val="left"/>
            </w:pPr>
            <w:r>
              <w:rPr>
                <w:color w:val="334155"/>
                <w:sz w:val="20"/>
                <w:szCs w:val="20"/>
              </w:rPr>
              <w:t xml:space="preserve">string (default: 'English')</w:t>
            </w:r>
          </w:p>
        </w:tc>
      </w:tr>
      <w:tr>
        <w:tc>
          <w:tcPr>
            <w:tcW w:type="pct" w:w="35%"/>
            <w:shd w:color="FFFFFF" w:val="clear"/>
          </w:tcPr>
          <w:p>
            <w:pPr>
              <w:jc w:val="left"/>
            </w:pPr>
            <w:r>
              <w:rPr>
                <w:color w:val="334155"/>
                <w:sz w:val="20"/>
                <w:szCs w:val="20"/>
              </w:rPr>
              <w:t xml:space="preserve">imageFormat</w:t>
            </w:r>
          </w:p>
        </w:tc>
        <w:tc>
          <w:tcPr>
            <w:tcW w:type="pct" w:w="65%"/>
            <w:shd w:color="FFFFFF" w:val="clear"/>
          </w:tcPr>
          <w:p>
            <w:pPr>
              <w:jc w:val="left"/>
            </w:pPr>
            <w:r>
              <w:rPr>
                <w:color w:val="334155"/>
                <w:sz w:val="20"/>
                <w:szCs w:val="20"/>
              </w:rPr>
              <w:t xml:space="preserve">string (default: 'PNG')</w:t>
            </w:r>
          </w:p>
        </w:tc>
      </w:tr>
      <w:tr>
        <w:tc>
          <w:tcPr>
            <w:tcW w:type="pct" w:w="35%"/>
            <w:shd w:color="F1F5F9" w:val="clear"/>
          </w:tcPr>
          <w:p>
            <w:pPr>
              <w:jc w:val="left"/>
            </w:pPr>
            <w:r>
              <w:rPr>
                <w:color w:val="334155"/>
                <w:sz w:val="20"/>
                <w:szCs w:val="20"/>
              </w:rPr>
              <w:t xml:space="preserve">resolution</w:t>
            </w:r>
          </w:p>
        </w:tc>
        <w:tc>
          <w:tcPr>
            <w:tcW w:type="pct" w:w="65%"/>
            <w:shd w:color="F1F5F9" w:val="clear"/>
          </w:tcPr>
          <w:p>
            <w:pPr>
              <w:jc w:val="left"/>
            </w:pPr>
            <w:r>
              <w:rPr>
                <w:color w:val="334155"/>
                <w:sz w:val="20"/>
                <w:szCs w:val="20"/>
              </w:rPr>
              <w:t xml:space="preserve">string ('Standard'|'HD'|'4K')</w:t>
            </w:r>
          </w:p>
        </w:tc>
      </w:tr>
      <w:tr>
        <w:tc>
          <w:tcPr>
            <w:tcW w:type="pct" w:w="35%"/>
            <w:shd w:color="FFFFFF" w:val="clear"/>
          </w:tcPr>
          <w:p>
            <w:pPr>
              <w:jc w:val="left"/>
            </w:pPr>
            <w:r>
              <w:rPr>
                <w:color w:val="334155"/>
                <w:sz w:val="20"/>
                <w:szCs w:val="20"/>
              </w:rPr>
              <w:t xml:space="preserve">customWidth</w:t>
            </w:r>
          </w:p>
        </w:tc>
        <w:tc>
          <w:tcPr>
            <w:tcW w:type="pct" w:w="65%"/>
            <w:shd w:color="FFFFFF" w:val="clear"/>
          </w:tcPr>
          <w:p>
            <w:pPr>
              <w:jc w:val="left"/>
            </w:pPr>
            <w:r>
              <w:rPr>
                <w:color w:val="334155"/>
                <w:sz w:val="20"/>
                <w:szCs w:val="20"/>
              </w:rPr>
              <w:t xml:space="preserve">number (optional, px)</w:t>
            </w:r>
          </w:p>
        </w:tc>
      </w:tr>
      <w:tr>
        <w:tc>
          <w:tcPr>
            <w:tcW w:type="pct" w:w="35%"/>
            <w:shd w:color="F1F5F9" w:val="clear"/>
          </w:tcPr>
          <w:p>
            <w:pPr>
              <w:jc w:val="left"/>
            </w:pPr>
            <w:r>
              <w:rPr>
                <w:color w:val="334155"/>
                <w:sz w:val="20"/>
                <w:szCs w:val="20"/>
              </w:rPr>
              <w:t xml:space="preserve">customHeight</w:t>
            </w:r>
          </w:p>
        </w:tc>
        <w:tc>
          <w:tcPr>
            <w:tcW w:type="pct" w:w="65%"/>
            <w:shd w:color="F1F5F9" w:val="clear"/>
          </w:tcPr>
          <w:p>
            <w:pPr>
              <w:jc w:val="left"/>
            </w:pPr>
            <w:r>
              <w:rPr>
                <w:color w:val="334155"/>
                <w:sz w:val="20"/>
                <w:szCs w:val="20"/>
              </w:rPr>
              <w:t xml:space="preserve">number (optional, px)</w:t>
            </w:r>
          </w:p>
        </w:tc>
      </w:tr>
      <w:tr>
        <w:tc>
          <w:tcPr>
            <w:tcW w:type="pct" w:w="35%"/>
            <w:shd w:color="FFFFFF" w:val="clear"/>
          </w:tcPr>
          <w:p>
            <w:pPr>
              <w:jc w:val="left"/>
            </w:pPr>
            <w:r>
              <w:rPr>
                <w:color w:val="334155"/>
                <w:sz w:val="20"/>
                <w:szCs w:val="20"/>
              </w:rPr>
              <w:t xml:space="preserve">keyFeatures</w:t>
            </w:r>
          </w:p>
        </w:tc>
        <w:tc>
          <w:tcPr>
            <w:tcW w:type="pct" w:w="65%"/>
            <w:shd w:color="FFFFFF" w:val="clear"/>
          </w:tcPr>
          <w:p>
            <w:pPr>
              <w:jc w:val="left"/>
            </w:pPr>
            <w:r>
              <w:rPr>
                <w:color w:val="334155"/>
                <w:sz w:val="20"/>
                <w:szCs w:val="20"/>
              </w:rPr>
              <w:t xml:space="preserve">string[]</w:t>
            </w:r>
          </w:p>
        </w:tc>
      </w:tr>
      <w:tr>
        <w:tc>
          <w:tcPr>
            <w:tcW w:type="pct" w:w="35%"/>
            <w:shd w:color="F1F5F9" w:val="clear"/>
          </w:tcPr>
          <w:p>
            <w:pPr>
              <w:jc w:val="left"/>
            </w:pPr>
            <w:r>
              <w:rPr>
                <w:color w:val="334155"/>
                <w:sz w:val="20"/>
                <w:szCs w:val="20"/>
              </w:rPr>
              <w:t xml:space="preserve">productColors</w:t>
            </w:r>
          </w:p>
        </w:tc>
        <w:tc>
          <w:tcPr>
            <w:tcW w:type="pct" w:w="65%"/>
            <w:shd w:color="F1F5F9" w:val="clear"/>
          </w:tcPr>
          <w:p>
            <w:pPr>
              <w:jc w:val="left"/>
            </w:pPr>
            <w:r>
              <w:rPr>
                <w:color w:val="334155"/>
                <w:sz w:val="20"/>
                <w:szCs w:val="20"/>
              </w:rPr>
              <w:t xml:space="preserve">string[]</w:t>
            </w:r>
          </w:p>
        </w:tc>
      </w:tr>
      <w:tr>
        <w:tc>
          <w:tcPr>
            <w:tcW w:type="pct" w:w="35%"/>
            <w:shd w:color="FFFFFF" w:val="clear"/>
          </w:tcPr>
          <w:p>
            <w:pPr>
              <w:jc w:val="left"/>
            </w:pPr>
            <w:r>
              <w:rPr>
                <w:color w:val="334155"/>
                <w:sz w:val="20"/>
                <w:szCs w:val="20"/>
              </w:rPr>
              <w:t xml:space="preserve">brandColors</w:t>
            </w:r>
          </w:p>
        </w:tc>
        <w:tc>
          <w:tcPr>
            <w:tcW w:type="pct" w:w="65%"/>
            <w:shd w:color="FFFFFF" w:val="clear"/>
          </w:tcPr>
          <w:p>
            <w:pPr>
              <w:jc w:val="left"/>
            </w:pPr>
            <w:r>
              <w:rPr>
                <w:color w:val="334155"/>
                <w:sz w:val="20"/>
                <w:szCs w:val="20"/>
              </w:rPr>
              <w:t xml:space="preserve">string[]</w:t>
            </w:r>
          </w:p>
        </w:tc>
      </w:tr>
      <w:tr>
        <w:tc>
          <w:tcPr>
            <w:tcW w:type="pct" w:w="35%"/>
            <w:shd w:color="F1F5F9" w:val="clear"/>
          </w:tcPr>
          <w:p>
            <w:pPr>
              <w:jc w:val="left"/>
            </w:pPr>
            <w:r>
              <w:rPr>
                <w:color w:val="334155"/>
                <w:sz w:val="20"/>
                <w:szCs w:val="20"/>
              </w:rPr>
              <w:t xml:space="preserve">customPrompt</w:t>
            </w:r>
          </w:p>
        </w:tc>
        <w:tc>
          <w:tcPr>
            <w:tcW w:type="pct" w:w="65%"/>
            <w:shd w:color="F1F5F9" w:val="clear"/>
          </w:tcPr>
          <w:p>
            <w:pPr>
              <w:jc w:val="left"/>
            </w:pPr>
            <w:r>
              <w:rPr>
                <w:color w:val="334155"/>
                <w:sz w:val="20"/>
                <w:szCs w:val="20"/>
              </w:rPr>
              <w:t xml:space="preserve">string — appended to all AI prompts</w:t>
            </w:r>
          </w:p>
        </w:tc>
      </w:tr>
    </w:tbl>
    <w:p>
      <w:pPr>
        <w:spacing w:after="120" w:before="0"/>
      </w:pPr>
      <w:r>
        <w:t xml:space="preserve"/>
      </w:r>
    </w:p>
    <w:p>
      <w:pPr>
        <w:spacing w:after="100" w:before="60"/>
        <w:jc w:val="both"/>
      </w:pPr>
      <w:r>
        <w:rPr>
          <w:color w:val="334155"/>
          <w:sz w:val="22"/>
          <w:szCs w:val="22"/>
        </w:rPr>
        <w:t xml:space="preserve">Success response (200):</w:t>
      </w:r>
    </w:p>
    <w:p>
      <w:pPr>
        <w:shd w:color="1E293B" w:val="clear"/>
        <w:spacing w:after="60" w:before="60"/>
      </w:pPr>
      <w:r>
        <w:rPr>
          <w:rFonts w:ascii="Courier New" w:cs="Courier New" w:eastAsia="Courier New" w:hAnsi="Courier New"/>
          <w:color w:val="E2E8F0"/>
          <w:sz w:val="18"/>
          <w:szCs w:val="18"/>
        </w:rPr>
        <w:t xml:space="preserve">{ "id": "&lt;mongodb_id&gt;", "images": [...], "generationId": "&lt;uuid&gt;", "creditsUsed": &lt;N&gt;, "newBalance": &lt;N&gt; }</w:t>
      </w:r>
    </w:p>
    <w:p>
      <w:pPr>
        <w:spacing w:after="120" w:before="0"/>
      </w:pPr>
      <w:r>
        <w:t xml:space="preserve"/>
      </w:r>
    </w:p>
    <w:p>
      <w:pPr>
        <w:spacing w:after="100" w:before="60"/>
        <w:jc w:val="both"/>
      </w:pPr>
      <w:r>
        <w:rPr>
          <w:color w:val="334155"/>
          <w:sz w:val="22"/>
          <w:szCs w:val="22"/>
        </w:rPr>
        <w:t xml:space="preserve">Error responses: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5%"/>
            <w:shd w:color="0F4C81" w:val="clear"/>
            <w:vAlign w:val="center"/>
          </w:tcPr>
          <w:p>
            <w:pPr>
              <w:jc w:val="center"/>
            </w:pPr>
            <w:r>
              <w:rPr>
                <w:b/>
                <w:bCs/>
                <w:color w:val="FFFFFF"/>
                <w:sz w:val="20"/>
                <w:szCs w:val="20"/>
              </w:rPr>
              <w:t xml:space="preserve">Field</w:t>
            </w:r>
          </w:p>
        </w:tc>
        <w:tc>
          <w:tcPr>
            <w:tcW w:type="pct" w:w="85%"/>
            <w:shd w:color="0F4C81" w:val="clear"/>
            <w:vAlign w:val="center"/>
          </w:tcPr>
          <w:p>
            <w:pPr>
              <w:jc w:val="center"/>
            </w:pPr>
            <w:r>
              <w:rPr>
                <w:b/>
                <w:bCs/>
                <w:color w:val="FFFFFF"/>
                <w:sz w:val="20"/>
                <w:szCs w:val="20"/>
              </w:rPr>
              <w:t xml:space="preserve">Description</w:t>
            </w:r>
          </w:p>
        </w:tc>
      </w:tr>
      <w:tr>
        <w:tc>
          <w:tcPr>
            <w:tcW w:type="pct" w:w="15%"/>
            <w:shd w:color="FFFFFF" w:val="clear"/>
          </w:tcPr>
          <w:p>
            <w:pPr>
              <w:jc w:val="left"/>
            </w:pPr>
            <w:r>
              <w:rPr>
                <w:color w:val="334155"/>
                <w:sz w:val="20"/>
                <w:szCs w:val="20"/>
              </w:rPr>
              <w:t xml:space="preserve">401</w:t>
            </w:r>
          </w:p>
        </w:tc>
        <w:tc>
          <w:tcPr>
            <w:tcW w:type="pct" w:w="85%"/>
            <w:shd w:color="FFFFFF" w:val="clear"/>
          </w:tcPr>
          <w:p>
            <w:pPr>
              <w:jc w:val="left"/>
            </w:pPr>
            <w:r>
              <w:rPr>
                <w:color w:val="334155"/>
                <w:sz w:val="20"/>
                <w:szCs w:val="20"/>
              </w:rPr>
              <w:t xml:space="preserve">Not authenticated</w:t>
            </w:r>
          </w:p>
        </w:tc>
      </w:tr>
      <w:tr>
        <w:tc>
          <w:tcPr>
            <w:tcW w:type="pct" w:w="15%"/>
            <w:shd w:color="F1F5F9" w:val="clear"/>
          </w:tcPr>
          <w:p>
            <w:pPr>
              <w:jc w:val="left"/>
            </w:pPr>
            <w:r>
              <w:rPr>
                <w:color w:val="334155"/>
                <w:sz w:val="20"/>
                <w:szCs w:val="20"/>
              </w:rPr>
              <w:t xml:space="preserve">400</w:t>
            </w:r>
          </w:p>
        </w:tc>
        <w:tc>
          <w:tcPr>
            <w:tcW w:type="pct" w:w="85%"/>
            <w:shd w:color="F1F5F9" w:val="clear"/>
          </w:tcPr>
          <w:p>
            <w:pPr>
              <w:jc w:val="left"/>
            </w:pPr>
            <w:r>
              <w:rPr>
                <w:color w:val="334155"/>
                <w:sz w:val="20"/>
                <w:szCs w:val="20"/>
              </w:rPr>
              <w:t xml:space="preserve">Missing or invalid brief / photos</w:t>
            </w:r>
          </w:p>
        </w:tc>
      </w:tr>
      <w:tr>
        <w:tc>
          <w:tcPr>
            <w:tcW w:type="pct" w:w="15%"/>
            <w:shd w:color="FFFFFF" w:val="clear"/>
          </w:tcPr>
          <w:p>
            <w:pPr>
              <w:jc w:val="left"/>
            </w:pPr>
            <w:r>
              <w:rPr>
                <w:color w:val="334155"/>
                <w:sz w:val="20"/>
                <w:szCs w:val="20"/>
              </w:rPr>
              <w:t xml:space="preserve">402</w:t>
            </w:r>
          </w:p>
        </w:tc>
        <w:tc>
          <w:tcPr>
            <w:tcW w:type="pct" w:w="85%"/>
            <w:shd w:color="FFFFFF" w:val="clear"/>
          </w:tcPr>
          <w:p>
            <w:pPr>
              <w:jc w:val="left"/>
            </w:pPr>
            <w:r>
              <w:rPr>
                <w:color w:val="334155"/>
                <w:sz w:val="20"/>
                <w:szCs w:val="20"/>
              </w:rPr>
              <w:t xml:space="preserve">Insufficient credits — returns required amount</w:t>
            </w:r>
          </w:p>
        </w:tc>
      </w:tr>
      <w:tr>
        <w:tc>
          <w:tcPr>
            <w:tcW w:type="pct" w:w="15%"/>
            <w:shd w:color="F1F5F9" w:val="clear"/>
          </w:tcPr>
          <w:p>
            <w:pPr>
              <w:jc w:val="left"/>
            </w:pPr>
            <w:r>
              <w:rPr>
                <w:color w:val="334155"/>
                <w:sz w:val="20"/>
                <w:szCs w:val="20"/>
              </w:rPr>
              <w:t xml:space="preserve">503</w:t>
            </w:r>
          </w:p>
        </w:tc>
        <w:tc>
          <w:tcPr>
            <w:tcW w:type="pct" w:w="85%"/>
            <w:shd w:color="F1F5F9" w:val="clear"/>
          </w:tcPr>
          <w:p>
            <w:pPr>
              <w:jc w:val="left"/>
            </w:pPr>
            <w:r>
              <w:rPr>
                <w:color w:val="334155"/>
                <w:sz w:val="20"/>
                <w:szCs w:val="20"/>
              </w:rPr>
              <w:t xml:space="preserve">fal.ai not configured</w:t>
            </w:r>
          </w:p>
        </w:tc>
      </w:tr>
      <w:tr>
        <w:tc>
          <w:tcPr>
            <w:tcW w:type="pct" w:w="15%"/>
            <w:shd w:color="FFFFFF" w:val="clear"/>
          </w:tcPr>
          <w:p>
            <w:pPr>
              <w:jc w:val="left"/>
            </w:pPr>
            <w:r>
              <w:rPr>
                <w:color w:val="334155"/>
                <w:sz w:val="20"/>
                <w:szCs w:val="20"/>
              </w:rPr>
              <w:t xml:space="preserve">502</w:t>
            </w:r>
          </w:p>
        </w:tc>
        <w:tc>
          <w:tcPr>
            <w:tcW w:type="pct" w:w="85%"/>
            <w:shd w:color="FFFFFF" w:val="clear"/>
          </w:tcPr>
          <w:p>
            <w:pPr>
              <w:jc w:val="left"/>
            </w:pPr>
            <w:r>
              <w:rPr>
                <w:color w:val="334155"/>
                <w:sz w:val="20"/>
                <w:szCs w:val="20"/>
              </w:rPr>
              <w:t xml:space="preserve">AI generation failed — credits are refunded</w:t>
            </w:r>
          </w:p>
        </w:tc>
      </w:tr>
    </w:tbl>
    <w:p>
      <w:pPr>
        <w:spacing w:after="120" w:before="0"/>
      </w:pPr>
      <w:r>
        <w:t xml:space="preserve"/>
      </w:r>
    </w:p>
    <w:p>
      <w:pPr>
        <w:pStyle w:val="Heading2"/>
        <w:spacing w:after="120" w:before="320"/>
      </w:pPr>
      <w:r>
        <w:rPr>
          <w:b/>
          <w:bCs/>
          <w:color w:val="334155"/>
          <w:sz w:val="28"/>
          <w:szCs w:val="28"/>
        </w:rPr>
        <w:t xml:space="preserve">9.2  POST /api/analyze</w:t>
      </w:r>
    </w:p>
    <w:p>
      <w:pPr>
        <w:spacing w:after="100" w:before="60"/>
        <w:jc w:val="both"/>
      </w:pPr>
      <w:r>
        <w:rPr>
          <w:color w:val="334155"/>
          <w:sz w:val="22"/>
          <w:szCs w:val="22"/>
        </w:rPr>
        <w:t xml:space="preserve">Analyzes uploaded photos with Gemini Vision to extract product metadata. Requires authentication.</w:t>
      </w:r>
    </w:p>
    <w:p>
      <w:pPr>
        <w:shd w:color="1E293B" w:val="clear"/>
        <w:spacing w:after="60" w:before="60"/>
      </w:pPr>
      <w:r>
        <w:rPr>
          <w:rFonts w:ascii="Courier New" w:cs="Courier New" w:eastAsia="Courier New" w:hAnsi="Courier New"/>
          <w:color w:val="E2E8F0"/>
          <w:sz w:val="18"/>
          <w:szCs w:val="18"/>
        </w:rPr>
        <w:t xml:space="preserve">POST /api/analyze</w:t>
      </w:r>
    </w:p>
    <w:p>
      <w:pPr>
        <w:shd w:color="1E293B" w:val="clear"/>
        <w:spacing w:after="60" w:before="60"/>
      </w:pPr>
      <w:r>
        <w:rPr>
          <w:rFonts w:ascii="Courier New" w:cs="Courier New" w:eastAsia="Courier New" w:hAnsi="Courier New"/>
          <w:color w:val="E2E8F0"/>
          <w:sz w:val="18"/>
          <w:szCs w:val="18"/>
        </w:rPr>
        <w:t xml:space="preserve">Content-Type: multipart/form-data</w:t>
      </w:r>
    </w:p>
    <w:p>
      <w:pPr>
        <w:shd w:color="1E293B" w:val="clear"/>
        <w:spacing w:after="60" w:before="60"/>
      </w:pPr>
      <w:r>
        <w:rPr>
          <w:rFonts w:ascii="Courier New" w:cs="Courier New" w:eastAsia="Courier New" w:hAnsi="Courier New"/>
          <w:color w:val="E2E8F0"/>
          <w:sz w:val="18"/>
          <w:szCs w:val="18"/>
        </w:rPr>
        <w:t xml:space="preserve"/>
      </w:r>
    </w:p>
    <w:p>
      <w:pPr>
        <w:shd w:color="1E293B" w:val="clear"/>
        <w:spacing w:after="60" w:before="60"/>
      </w:pPr>
      <w:r>
        <w:rPr>
          <w:rFonts w:ascii="Courier New" w:cs="Courier New" w:eastAsia="Courier New" w:hAnsi="Courier New"/>
          <w:color w:val="E2E8F0"/>
          <w:sz w:val="18"/>
          <w:szCs w:val="18"/>
        </w:rPr>
        <w:t xml:space="preserve">Fields:</w:t>
      </w:r>
    </w:p>
    <w:p>
      <w:pPr>
        <w:shd w:color="1E293B" w:val="clear"/>
        <w:spacing w:after="60" w:before="60"/>
      </w:pPr>
      <w:r>
        <w:rPr>
          <w:rFonts w:ascii="Courier New" w:cs="Courier New" w:eastAsia="Courier New" w:hAnsi="Courier New"/>
          <w:color w:val="E2E8F0"/>
          <w:sz w:val="18"/>
          <w:szCs w:val="18"/>
        </w:rPr>
        <w:t xml:space="preserve">  photos — Image File(s), max 8</w:t>
      </w:r>
    </w:p>
    <w:p>
      <w:pPr>
        <w:spacing w:after="120" w:before="0"/>
      </w:pPr>
      <w:r>
        <w:t xml:space="preserve"/>
      </w:r>
    </w:p>
    <w:p>
      <w:pPr>
        <w:spacing w:after="100" w:before="60"/>
        <w:jc w:val="both"/>
      </w:pPr>
      <w:r>
        <w:rPr>
          <w:color w:val="334155"/>
          <w:sz w:val="22"/>
          <w:szCs w:val="22"/>
        </w:rPr>
        <w:t xml:space="preserve">Success response (200) — ProductAnalysis object:</w:t>
      </w:r>
    </w:p>
    <w:p>
      <w:pPr>
        <w:shd w:color="1E293B" w:val="clear"/>
        <w:spacing w:after="60" w:before="60"/>
      </w:pPr>
      <w:r>
        <w:rPr>
          <w:rFonts w:ascii="Courier New" w:cs="Courier New" w:eastAsia="Courier New" w:hAnsi="Courier New"/>
          <w:color w:val="E2E8F0"/>
          <w:sz w:val="18"/>
          <w:szCs w:val="18"/>
        </w:rPr>
        <w:t xml:space="preserve">{</w:t>
      </w:r>
    </w:p>
    <w:p>
      <w:pPr>
        <w:shd w:color="1E293B" w:val="clear"/>
        <w:spacing w:after="60" w:before="60"/>
      </w:pPr>
      <w:r>
        <w:rPr>
          <w:rFonts w:ascii="Courier New" w:cs="Courier New" w:eastAsia="Courier New" w:hAnsi="Courier New"/>
          <w:color w:val="E2E8F0"/>
          <w:sz w:val="18"/>
          <w:szCs w:val="18"/>
        </w:rPr>
        <w:t xml:space="preserve">  "productType": "string",</w:t>
      </w:r>
    </w:p>
    <w:p>
      <w:pPr>
        <w:shd w:color="1E293B" w:val="clear"/>
        <w:spacing w:after="60" w:before="60"/>
      </w:pPr>
      <w:r>
        <w:rPr>
          <w:rFonts w:ascii="Courier New" w:cs="Courier New" w:eastAsia="Courier New" w:hAnsi="Courier New"/>
          <w:color w:val="E2E8F0"/>
          <w:sz w:val="18"/>
          <w:szCs w:val="18"/>
        </w:rPr>
        <w:t xml:space="preserve">  "brand": "string",</w:t>
      </w:r>
    </w:p>
    <w:p>
      <w:pPr>
        <w:shd w:color="1E293B" w:val="clear"/>
        <w:spacing w:after="60" w:before="60"/>
      </w:pPr>
      <w:r>
        <w:rPr>
          <w:rFonts w:ascii="Courier New" w:cs="Courier New" w:eastAsia="Courier New" w:hAnsi="Courier New"/>
          <w:color w:val="E2E8F0"/>
          <w:sz w:val="18"/>
          <w:szCs w:val="18"/>
        </w:rPr>
        <w:t xml:space="preserve">  "color": "string",</w:t>
      </w:r>
    </w:p>
    <w:p>
      <w:pPr>
        <w:shd w:color="1E293B" w:val="clear"/>
        <w:spacing w:after="60" w:before="60"/>
      </w:pPr>
      <w:r>
        <w:rPr>
          <w:rFonts w:ascii="Courier New" w:cs="Courier New" w:eastAsia="Courier New" w:hAnsi="Courier New"/>
          <w:color w:val="E2E8F0"/>
          <w:sz w:val="18"/>
          <w:szCs w:val="18"/>
        </w:rPr>
        <w:t xml:space="preserve">  "material": "string",</w:t>
      </w:r>
    </w:p>
    <w:p>
      <w:pPr>
        <w:shd w:color="1E293B" w:val="clear"/>
        <w:spacing w:after="60" w:before="60"/>
      </w:pPr>
      <w:r>
        <w:rPr>
          <w:rFonts w:ascii="Courier New" w:cs="Courier New" w:eastAsia="Courier New" w:hAnsi="Courier New"/>
          <w:color w:val="E2E8F0"/>
          <w:sz w:val="18"/>
          <w:szCs w:val="18"/>
        </w:rPr>
        <w:t xml:space="preserve">  "dimensions": "string",</w:t>
      </w:r>
    </w:p>
    <w:p>
      <w:pPr>
        <w:shd w:color="1E293B" w:val="clear"/>
        <w:spacing w:after="60" w:before="60"/>
      </w:pPr>
      <w:r>
        <w:rPr>
          <w:rFonts w:ascii="Courier New" w:cs="Courier New" w:eastAsia="Courier New" w:hAnsi="Courier New"/>
          <w:color w:val="E2E8F0"/>
          <w:sz w:val="18"/>
          <w:szCs w:val="18"/>
        </w:rPr>
        <w:t xml:space="preserve">  "weight": "string",</w:t>
      </w:r>
    </w:p>
    <w:p>
      <w:pPr>
        <w:shd w:color="1E293B" w:val="clear"/>
        <w:spacing w:after="60" w:before="60"/>
      </w:pPr>
      <w:r>
        <w:rPr>
          <w:rFonts w:ascii="Courier New" w:cs="Courier New" w:eastAsia="Courier New" w:hAnsi="Courier New"/>
          <w:color w:val="E2E8F0"/>
          <w:sz w:val="18"/>
          <w:szCs w:val="18"/>
        </w:rPr>
        <w:t xml:space="preserve">  "targetAudience": "string",</w:t>
      </w:r>
    </w:p>
    <w:p>
      <w:pPr>
        <w:shd w:color="1E293B" w:val="clear"/>
        <w:spacing w:after="60" w:before="60"/>
      </w:pPr>
      <w:r>
        <w:rPr>
          <w:rFonts w:ascii="Courier New" w:cs="Courier New" w:eastAsia="Courier New" w:hAnsi="Courier New"/>
          <w:color w:val="E2E8F0"/>
          <w:sz w:val="18"/>
          <w:szCs w:val="18"/>
        </w:rPr>
        <w:t xml:space="preserve">  "keyFeatures": ["string", ...],</w:t>
      </w:r>
    </w:p>
    <w:p>
      <w:pPr>
        <w:shd w:color="1E293B" w:val="clear"/>
        <w:spacing w:after="60" w:before="60"/>
      </w:pPr>
      <w:r>
        <w:rPr>
          <w:rFonts w:ascii="Courier New" w:cs="Courier New" w:eastAsia="Courier New" w:hAnsi="Courier New"/>
          <w:color w:val="E2E8F0"/>
          <w:sz w:val="18"/>
          <w:szCs w:val="18"/>
        </w:rPr>
        <w:t xml:space="preserve">  "countryOfOrigin": "string",</w:t>
      </w:r>
    </w:p>
    <w:p>
      <w:pPr>
        <w:shd w:color="1E293B" w:val="clear"/>
        <w:spacing w:after="60" w:before="60"/>
      </w:pPr>
      <w:r>
        <w:rPr>
          <w:rFonts w:ascii="Courier New" w:cs="Courier New" w:eastAsia="Courier New" w:hAnsi="Courier New"/>
          <w:color w:val="E2E8F0"/>
          <w:sz w:val="18"/>
          <w:szCs w:val="18"/>
        </w:rPr>
        <w:t xml:space="preserve">  "warranty": "string",</w:t>
      </w:r>
    </w:p>
    <w:p>
      <w:pPr>
        <w:shd w:color="1E293B" w:val="clear"/>
        <w:spacing w:after="60" w:before="60"/>
      </w:pPr>
      <w:r>
        <w:rPr>
          <w:rFonts w:ascii="Courier New" w:cs="Courier New" w:eastAsia="Courier New" w:hAnsi="Courier New"/>
          <w:color w:val="E2E8F0"/>
          <w:sz w:val="18"/>
          <w:szCs w:val="18"/>
        </w:rPr>
        <w:t xml:space="preserve">  "confidence": { "&lt;field&gt;": "high|medium|low", ... }</w:t>
      </w:r>
    </w:p>
    <w:p>
      <w:pPr>
        <w:shd w:color="1E293B" w:val="clear"/>
        <w:spacing w:after="60" w:before="60"/>
      </w:pPr>
      <w:r>
        <w:rPr>
          <w:rFonts w:ascii="Courier New" w:cs="Courier New" w:eastAsia="Courier New" w:hAnsi="Courier New"/>
          <w:color w:val="E2E8F0"/>
          <w:sz w:val="18"/>
          <w:szCs w:val="18"/>
        </w:rPr>
        <w:t xml:space="preserve">}</w:t>
      </w:r>
    </w:p>
    <w:p>
      <w:pPr>
        <w:spacing w:after="120" w:before="0"/>
      </w:pPr>
      <w:r>
        <w:t xml:space="preserve"/>
      </w:r>
    </w:p>
    <w:p>
      <w:pPr>
        <w:pStyle w:val="Heading2"/>
        <w:spacing w:after="120" w:before="320"/>
      </w:pPr>
      <w:r>
        <w:rPr>
          <w:b/>
          <w:bCs/>
          <w:color w:val="334155"/>
          <w:sz w:val="28"/>
          <w:szCs w:val="28"/>
        </w:rPr>
        <w:t xml:space="preserve">9.3  POST /api/listing</w:t>
      </w:r>
    </w:p>
    <w:p>
      <w:pPr>
        <w:spacing w:after="100" w:before="60"/>
        <w:jc w:val="both"/>
      </w:pPr>
      <w:r>
        <w:rPr>
          <w:color w:val="334155"/>
          <w:sz w:val="22"/>
          <w:szCs w:val="22"/>
        </w:rPr>
        <w:t xml:space="preserve">Generates AI-written marketplace listing copy for Amazon, Flipkart, and Meesho. Requires authentication.</w:t>
      </w:r>
    </w:p>
    <w:p>
      <w:pPr>
        <w:shd w:color="1E293B" w:val="clear"/>
        <w:spacing w:after="60" w:before="60"/>
      </w:pPr>
      <w:r>
        <w:rPr>
          <w:rFonts w:ascii="Courier New" w:cs="Courier New" w:eastAsia="Courier New" w:hAnsi="Courier New"/>
          <w:color w:val="E2E8F0"/>
          <w:sz w:val="18"/>
          <w:szCs w:val="18"/>
        </w:rPr>
        <w:t xml:space="preserve">POST /api/listing</w:t>
      </w:r>
    </w:p>
    <w:p>
      <w:pPr>
        <w:shd w:color="1E293B" w:val="clear"/>
        <w:spacing w:after="60" w:before="60"/>
      </w:pPr>
      <w:r>
        <w:rPr>
          <w:rFonts w:ascii="Courier New" w:cs="Courier New" w:eastAsia="Courier New" w:hAnsi="Courier New"/>
          <w:color w:val="E2E8F0"/>
          <w:sz w:val="18"/>
          <w:szCs w:val="18"/>
        </w:rPr>
        <w:t xml:space="preserve">Content-Type: application/json</w:t>
      </w:r>
    </w:p>
    <w:p>
      <w:pPr>
        <w:shd w:color="1E293B" w:val="clear"/>
        <w:spacing w:after="60" w:before="60"/>
      </w:pPr>
      <w:r>
        <w:rPr>
          <w:rFonts w:ascii="Courier New" w:cs="Courier New" w:eastAsia="Courier New" w:hAnsi="Courier New"/>
          <w:color w:val="E2E8F0"/>
          <w:sz w:val="18"/>
          <w:szCs w:val="18"/>
        </w:rPr>
        <w:t xml:space="preserve">{</w:t>
      </w:r>
    </w:p>
    <w:p>
      <w:pPr>
        <w:shd w:color="1E293B" w:val="clear"/>
        <w:spacing w:after="60" w:before="60"/>
      </w:pPr>
      <w:r>
        <w:rPr>
          <w:rFonts w:ascii="Courier New" w:cs="Courier New" w:eastAsia="Courier New" w:hAnsi="Courier New"/>
          <w:color w:val="E2E8F0"/>
          <w:sz w:val="18"/>
          <w:szCs w:val="18"/>
        </w:rPr>
        <w:t xml:space="preserve">  "brief": { ...GenerationBrief },</w:t>
      </w:r>
    </w:p>
    <w:p>
      <w:pPr>
        <w:shd w:color="1E293B" w:val="clear"/>
        <w:spacing w:after="60" w:before="60"/>
      </w:pPr>
      <w:r>
        <w:rPr>
          <w:rFonts w:ascii="Courier New" w:cs="Courier New" w:eastAsia="Courier New" w:hAnsi="Courier New"/>
          <w:color w:val="E2E8F0"/>
          <w:sz w:val="18"/>
          <w:szCs w:val="18"/>
        </w:rPr>
        <w:t xml:space="preserve">  "generationId": "&lt;optional — attaches listing to existing generation&gt;"</w:t>
      </w:r>
    </w:p>
    <w:p>
      <w:pPr>
        <w:shd w:color="1E293B" w:val="clear"/>
        <w:spacing w:after="60" w:before="60"/>
      </w:pPr>
      <w:r>
        <w:rPr>
          <w:rFonts w:ascii="Courier New" w:cs="Courier New" w:eastAsia="Courier New" w:hAnsi="Courier New"/>
          <w:color w:val="E2E8F0"/>
          <w:sz w:val="18"/>
          <w:szCs w:val="18"/>
        </w:rPr>
        <w:t xml:space="preserve">}</w:t>
      </w:r>
    </w:p>
    <w:p>
      <w:pPr>
        <w:spacing w:after="120" w:before="0"/>
      </w:pPr>
      <w:r>
        <w:t xml:space="preserve"/>
      </w:r>
    </w:p>
    <w:p>
      <w:pPr>
        <w:spacing w:after="100" w:before="60"/>
        <w:jc w:val="both"/>
      </w:pPr>
      <w:r>
        <w:rPr>
          <w:color w:val="334155"/>
          <w:sz w:val="22"/>
          <w:szCs w:val="22"/>
        </w:rPr>
        <w:t xml:space="preserve">Success response (200) — AllListings object:</w:t>
      </w:r>
    </w:p>
    <w:p>
      <w:pPr>
        <w:shd w:color="1E293B" w:val="clear"/>
        <w:spacing w:after="60" w:before="60"/>
      </w:pPr>
      <w:r>
        <w:rPr>
          <w:rFonts w:ascii="Courier New" w:cs="Courier New" w:eastAsia="Courier New" w:hAnsi="Courier New"/>
          <w:color w:val="E2E8F0"/>
          <w:sz w:val="18"/>
          <w:szCs w:val="18"/>
        </w:rPr>
        <w:t xml:space="preserve">{</w:t>
      </w:r>
    </w:p>
    <w:p>
      <w:pPr>
        <w:shd w:color="1E293B" w:val="clear"/>
        <w:spacing w:after="60" w:before="60"/>
      </w:pPr>
      <w:r>
        <w:rPr>
          <w:rFonts w:ascii="Courier New" w:cs="Courier New" w:eastAsia="Courier New" w:hAnsi="Courier New"/>
          <w:color w:val="E2E8F0"/>
          <w:sz w:val="18"/>
          <w:szCs w:val="18"/>
        </w:rPr>
        <w:t xml:space="preserve">  "amazon": { "title", "bullets", "description", "keywords", "seoTitle", "seoDescription" },</w:t>
      </w:r>
    </w:p>
    <w:p>
      <w:pPr>
        <w:shd w:color="1E293B" w:val="clear"/>
        <w:spacing w:after="60" w:before="60"/>
      </w:pPr>
      <w:r>
        <w:rPr>
          <w:rFonts w:ascii="Courier New" w:cs="Courier New" w:eastAsia="Courier New" w:hAnsi="Courier New"/>
          <w:color w:val="E2E8F0"/>
          <w:sz w:val="18"/>
          <w:szCs w:val="18"/>
        </w:rPr>
        <w:t xml:space="preserve">  "flipkart": { "title", "highlights", "description", "seoTitle", "seoDescription" },</w:t>
      </w:r>
    </w:p>
    <w:p>
      <w:pPr>
        <w:shd w:color="1E293B" w:val="clear"/>
        <w:spacing w:after="60" w:before="60"/>
      </w:pPr>
      <w:r>
        <w:rPr>
          <w:rFonts w:ascii="Courier New" w:cs="Courier New" w:eastAsia="Courier New" w:hAnsi="Courier New"/>
          <w:color w:val="E2E8F0"/>
          <w:sz w:val="18"/>
          <w:szCs w:val="18"/>
        </w:rPr>
        <w:t xml:space="preserve">  "meesho": { "title", "description", "highlights" },</w:t>
      </w:r>
    </w:p>
    <w:p>
      <w:pPr>
        <w:shd w:color="1E293B" w:val="clear"/>
        <w:spacing w:after="60" w:before="60"/>
      </w:pPr>
      <w:r>
        <w:rPr>
          <w:rFonts w:ascii="Courier New" w:cs="Courier New" w:eastAsia="Courier New" w:hAnsi="Courier New"/>
          <w:color w:val="E2E8F0"/>
          <w:sz w:val="18"/>
          <w:szCs w:val="18"/>
        </w:rPr>
        <w:t xml:space="preserve">  "id": "&lt;generationId&gt;"</w:t>
      </w:r>
    </w:p>
    <w:p>
      <w:pPr>
        <w:shd w:color="1E293B" w:val="clear"/>
        <w:spacing w:after="60" w:before="60"/>
      </w:pPr>
      <w:r>
        <w:rPr>
          <w:rFonts w:ascii="Courier New" w:cs="Courier New" w:eastAsia="Courier New" w:hAnsi="Courier New"/>
          <w:color w:val="E2E8F0"/>
          <w:sz w:val="18"/>
          <w:szCs w:val="18"/>
        </w:rPr>
        <w:t xml:space="preserve">}</w:t>
      </w:r>
    </w:p>
    <w:p>
      <w:pPr>
        <w:spacing w:after="120" w:before="0"/>
      </w:pPr>
      <w:r>
        <w:t xml:space="preserve"/>
      </w:r>
    </w:p>
    <w:p>
      <w:pPr>
        <w:pStyle w:val="Heading2"/>
        <w:spacing w:after="120" w:before="320"/>
      </w:pPr>
      <w:r>
        <w:rPr>
          <w:b/>
          <w:bCs/>
          <w:color w:val="334155"/>
          <w:sz w:val="28"/>
          <w:szCs w:val="28"/>
        </w:rPr>
        <w:t xml:space="preserve">9.4  GET /api/credits</w:t>
      </w:r>
    </w:p>
    <w:p>
      <w:pPr>
        <w:spacing w:after="100" w:before="60"/>
        <w:jc w:val="both"/>
      </w:pPr>
      <w:r>
        <w:rPr>
          <w:color w:val="334155"/>
          <w:sz w:val="22"/>
          <w:szCs w:val="22"/>
        </w:rPr>
        <w:t xml:space="preserve">Returns the authenticated user's credit balance and recent transaction history.</w:t>
      </w:r>
    </w:p>
    <w:p>
      <w:pPr>
        <w:shd w:color="1E293B" w:val="clear"/>
        <w:spacing w:after="60" w:before="60"/>
      </w:pPr>
      <w:r>
        <w:rPr>
          <w:rFonts w:ascii="Courier New" w:cs="Courier New" w:eastAsia="Courier New" w:hAnsi="Courier New"/>
          <w:color w:val="E2E8F0"/>
          <w:sz w:val="18"/>
          <w:szCs w:val="18"/>
        </w:rPr>
        <w:t xml:space="preserve">GET /api/credits</w:t>
      </w:r>
    </w:p>
    <w:p>
      <w:pPr>
        <w:shd w:color="1E293B" w:val="clear"/>
        <w:spacing w:after="60" w:before="60"/>
      </w:pPr>
      <w:r>
        <w:rPr>
          <w:rFonts w:ascii="Courier New" w:cs="Courier New" w:eastAsia="Courier New" w:hAnsi="Courier New"/>
          <w:color w:val="E2E8F0"/>
          <w:sz w:val="18"/>
          <w:szCs w:val="18"/>
        </w:rPr>
        <w:t xml:space="preserve"/>
      </w:r>
    </w:p>
    <w:p>
      <w:pPr>
        <w:shd w:color="1E293B" w:val="clear"/>
        <w:spacing w:after="60" w:before="60"/>
      </w:pPr>
      <w:r>
        <w:rPr>
          <w:rFonts w:ascii="Courier New" w:cs="Courier New" w:eastAsia="Courier New" w:hAnsi="Courier New"/>
          <w:color w:val="E2E8F0"/>
          <w:sz w:val="18"/>
          <w:szCs w:val="18"/>
        </w:rPr>
        <w:t xml:space="preserve">Response:</w:t>
      </w:r>
    </w:p>
    <w:p>
      <w:pPr>
        <w:shd w:color="1E293B" w:val="clear"/>
        <w:spacing w:after="60" w:before="60"/>
      </w:pPr>
      <w:r>
        <w:rPr>
          <w:rFonts w:ascii="Courier New" w:cs="Courier New" w:eastAsia="Courier New" w:hAnsi="Courier New"/>
          <w:color w:val="E2E8F0"/>
          <w:sz w:val="18"/>
          <w:szCs w:val="18"/>
        </w:rPr>
        <w:t xml:space="preserve">{ "balance": &lt;N&gt;, "pricing": { "basic": 1, "aplus": 5 }, "transactions": [...] }</w:t>
      </w:r>
    </w:p>
    <w:p>
      <w:pPr>
        <w:spacing w:after="120" w:before="0"/>
      </w:pPr>
      <w:r>
        <w:t xml:space="preserve"/>
      </w:r>
    </w:p>
    <w:p>
      <w:pPr>
        <w:pStyle w:val="Heading2"/>
        <w:spacing w:after="120" w:before="320"/>
      </w:pPr>
      <w:r>
        <w:rPr>
          <w:b/>
          <w:bCs/>
          <w:color w:val="334155"/>
          <w:sz w:val="28"/>
          <w:szCs w:val="28"/>
        </w:rPr>
        <w:t xml:space="preserve">9.5  GET /api/credits/welcome</w:t>
      </w:r>
    </w:p>
    <w:p>
      <w:pPr>
        <w:spacing w:after="100" w:before="60"/>
        <w:jc w:val="both"/>
      </w:pPr>
      <w:r>
        <w:rPr>
          <w:color w:val="334155"/>
          <w:sz w:val="22"/>
          <w:szCs w:val="22"/>
        </w:rPr>
        <w:t xml:space="preserve">Checks whether the welcome bonus popup should be shown (fires once per user).</w:t>
      </w:r>
    </w:p>
    <w:p>
      <w:pPr>
        <w:shd w:color="1E293B" w:val="clear"/>
        <w:spacing w:after="60" w:before="60"/>
      </w:pPr>
      <w:r>
        <w:rPr>
          <w:rFonts w:ascii="Courier New" w:cs="Courier New" w:eastAsia="Courier New" w:hAnsi="Courier New"/>
          <w:color w:val="E2E8F0"/>
          <w:sz w:val="18"/>
          <w:szCs w:val="18"/>
        </w:rPr>
        <w:t xml:space="preserve">GET /api/credits/welcome</w:t>
      </w:r>
    </w:p>
    <w:p>
      <w:pPr>
        <w:shd w:color="1E293B" w:val="clear"/>
        <w:spacing w:after="60" w:before="60"/>
      </w:pPr>
      <w:r>
        <w:rPr>
          <w:rFonts w:ascii="Courier New" w:cs="Courier New" w:eastAsia="Courier New" w:hAnsi="Courier New"/>
          <w:color w:val="E2E8F0"/>
          <w:sz w:val="18"/>
          <w:szCs w:val="18"/>
        </w:rPr>
        <w:t xml:space="preserve"/>
      </w:r>
    </w:p>
    <w:p>
      <w:pPr>
        <w:shd w:color="1E293B" w:val="clear"/>
        <w:spacing w:after="60" w:before="60"/>
      </w:pPr>
      <w:r>
        <w:rPr>
          <w:rFonts w:ascii="Courier New" w:cs="Courier New" w:eastAsia="Courier New" w:hAnsi="Courier New"/>
          <w:color w:val="E2E8F0"/>
          <w:sz w:val="18"/>
          <w:szCs w:val="18"/>
        </w:rPr>
        <w:t xml:space="preserve">Response: { "show": true | false }</w:t>
      </w:r>
    </w:p>
    <w:p>
      <w:pPr>
        <w:spacing w:after="120" w:before="0"/>
      </w:pPr>
      <w:r>
        <w:t xml:space="preserve"/>
      </w:r>
    </w:p>
    <w:p>
      <w:pPr>
        <w:pStyle w:val="Heading2"/>
        <w:spacing w:after="120" w:before="320"/>
      </w:pPr>
      <w:r>
        <w:rPr>
          <w:b/>
          <w:bCs/>
          <w:color w:val="334155"/>
          <w:sz w:val="28"/>
          <w:szCs w:val="28"/>
        </w:rPr>
        <w:t xml:space="preserve">9.6  GET /api/history</w:t>
      </w:r>
    </w:p>
    <w:p>
      <w:pPr>
        <w:spacing w:after="100" w:before="60"/>
        <w:jc w:val="both"/>
      </w:pPr>
      <w:r>
        <w:rPr>
          <w:color w:val="334155"/>
          <w:sz w:val="22"/>
          <w:szCs w:val="22"/>
        </w:rPr>
        <w:t xml:space="preserve">Returns a list of the user's recent generation summaries (without image data).</w:t>
      </w:r>
    </w:p>
    <w:p>
      <w:pPr>
        <w:shd w:color="1E293B" w:val="clear"/>
        <w:spacing w:after="60" w:before="60"/>
      </w:pPr>
      <w:r>
        <w:rPr>
          <w:rFonts w:ascii="Courier New" w:cs="Courier New" w:eastAsia="Courier New" w:hAnsi="Courier New"/>
          <w:color w:val="E2E8F0"/>
          <w:sz w:val="18"/>
          <w:szCs w:val="18"/>
        </w:rPr>
        <w:t xml:space="preserve">GET /api/history</w:t>
      </w:r>
    </w:p>
    <w:p>
      <w:pPr>
        <w:shd w:color="1E293B" w:val="clear"/>
        <w:spacing w:after="60" w:before="60"/>
      </w:pPr>
      <w:r>
        <w:rPr>
          <w:rFonts w:ascii="Courier New" w:cs="Courier New" w:eastAsia="Courier New" w:hAnsi="Courier New"/>
          <w:color w:val="E2E8F0"/>
          <w:sz w:val="18"/>
          <w:szCs w:val="18"/>
        </w:rPr>
        <w:t xml:space="preserve"/>
      </w:r>
    </w:p>
    <w:p>
      <w:pPr>
        <w:shd w:color="1E293B" w:val="clear"/>
        <w:spacing w:after="60" w:before="60"/>
      </w:pPr>
      <w:r>
        <w:rPr>
          <w:rFonts w:ascii="Courier New" w:cs="Courier New" w:eastAsia="Courier New" w:hAnsi="Courier New"/>
          <w:color w:val="E2E8F0"/>
          <w:sz w:val="18"/>
          <w:szCs w:val="18"/>
        </w:rPr>
        <w:t xml:space="preserve">Response: [{ id, productName, category, marketplaces, createdAt, thumbnail, imageCount, hasListing }, ...]</w:t>
      </w:r>
    </w:p>
    <w:p>
      <w:pPr>
        <w:spacing w:after="120" w:before="0"/>
      </w:pPr>
      <w:r>
        <w:t xml:space="preserve"/>
      </w:r>
    </w:p>
    <w:p>
      <w:pPr>
        <w:pStyle w:val="Heading2"/>
        <w:spacing w:after="120" w:before="320"/>
      </w:pPr>
      <w:r>
        <w:rPr>
          <w:b/>
          <w:bCs/>
          <w:color w:val="334155"/>
          <w:sz w:val="28"/>
          <w:szCs w:val="28"/>
        </w:rPr>
        <w:t xml:space="preserve">9.7  GET /api/history/[id]</w:t>
      </w:r>
    </w:p>
    <w:p>
      <w:pPr>
        <w:spacing w:after="100" w:before="60"/>
        <w:jc w:val="both"/>
      </w:pPr>
      <w:r>
        <w:rPr>
          <w:color w:val="334155"/>
          <w:sz w:val="22"/>
          <w:szCs w:val="22"/>
        </w:rPr>
        <w:t xml:space="preserve">Returns a single generation with full image URLs and listing text.</w:t>
      </w:r>
    </w:p>
    <w:p>
      <w:pPr>
        <w:shd w:color="1E293B" w:val="clear"/>
        <w:spacing w:after="60" w:before="60"/>
      </w:pPr>
      <w:r>
        <w:rPr>
          <w:rFonts w:ascii="Courier New" w:cs="Courier New" w:eastAsia="Courier New" w:hAnsi="Courier New"/>
          <w:color w:val="E2E8F0"/>
          <w:sz w:val="18"/>
          <w:szCs w:val="18"/>
        </w:rPr>
        <w:t xml:space="preserve">GET /api/history/[id]</w:t>
      </w:r>
    </w:p>
    <w:p>
      <w:pPr>
        <w:shd w:color="1E293B" w:val="clear"/>
        <w:spacing w:after="60" w:before="60"/>
      </w:pPr>
      <w:r>
        <w:rPr>
          <w:rFonts w:ascii="Courier New" w:cs="Courier New" w:eastAsia="Courier New" w:hAnsi="Courier New"/>
          <w:color w:val="E2E8F0"/>
          <w:sz w:val="18"/>
          <w:szCs w:val="18"/>
        </w:rPr>
        <w:t xml:space="preserve"/>
      </w:r>
    </w:p>
    <w:p>
      <w:pPr>
        <w:shd w:color="1E293B" w:val="clear"/>
        <w:spacing w:after="60" w:before="60"/>
      </w:pPr>
      <w:r>
        <w:rPr>
          <w:rFonts w:ascii="Courier New" w:cs="Courier New" w:eastAsia="Courier New" w:hAnsi="Courier New"/>
          <w:color w:val="E2E8F0"/>
          <w:sz w:val="18"/>
          <w:szCs w:val="18"/>
        </w:rPr>
        <w:t xml:space="preserve">{ id, productName, category, marketplaces, createdAt, images: [...], listings: {...} }</w:t>
      </w:r>
    </w:p>
    <w:p>
      <w:pPr>
        <w:spacing w:after="120" w:before="0"/>
      </w:pPr>
      <w:r>
        <w:t xml:space="preserve"/>
      </w:r>
    </w:p>
    <w:p>
      <w:pPr>
        <w:pStyle w:val="Heading2"/>
        <w:spacing w:after="120" w:before="320"/>
      </w:pPr>
      <w:r>
        <w:rPr>
          <w:b/>
          <w:bCs/>
          <w:color w:val="334155"/>
          <w:sz w:val="28"/>
          <w:szCs w:val="28"/>
        </w:rPr>
        <w:t xml:space="preserve">9.8  POST /api/stripe/checkout</w:t>
      </w:r>
    </w:p>
    <w:p>
      <w:pPr>
        <w:spacing w:after="100" w:before="60"/>
        <w:jc w:val="both"/>
      </w:pPr>
      <w:r>
        <w:rPr>
          <w:color w:val="334155"/>
          <w:sz w:val="22"/>
          <w:szCs w:val="22"/>
        </w:rPr>
        <w:t xml:space="preserve">Creates a Stripe Checkout session for purchasing a credit pack. Requires authentication.</w:t>
      </w:r>
    </w:p>
    <w:p>
      <w:pPr>
        <w:shd w:color="1E293B" w:val="clear"/>
        <w:spacing w:after="60" w:before="60"/>
      </w:pPr>
      <w:r>
        <w:rPr>
          <w:rFonts w:ascii="Courier New" w:cs="Courier New" w:eastAsia="Courier New" w:hAnsi="Courier New"/>
          <w:color w:val="E2E8F0"/>
          <w:sz w:val="18"/>
          <w:szCs w:val="18"/>
        </w:rPr>
        <w:t xml:space="preserve">POST /api/stripe/checkout</w:t>
      </w:r>
    </w:p>
    <w:p>
      <w:pPr>
        <w:shd w:color="1E293B" w:val="clear"/>
        <w:spacing w:after="60" w:before="60"/>
      </w:pPr>
      <w:r>
        <w:rPr>
          <w:rFonts w:ascii="Courier New" w:cs="Courier New" w:eastAsia="Courier New" w:hAnsi="Courier New"/>
          <w:color w:val="E2E8F0"/>
          <w:sz w:val="18"/>
          <w:szCs w:val="18"/>
        </w:rPr>
        <w:t xml:space="preserve">Content-Type: application/json</w:t>
      </w:r>
    </w:p>
    <w:p>
      <w:pPr>
        <w:shd w:color="1E293B" w:val="clear"/>
        <w:spacing w:after="60" w:before="60"/>
      </w:pPr>
      <w:r>
        <w:rPr>
          <w:rFonts w:ascii="Courier New" w:cs="Courier New" w:eastAsia="Courier New" w:hAnsi="Courier New"/>
          <w:color w:val="E2E8F0"/>
          <w:sz w:val="18"/>
          <w:szCs w:val="18"/>
        </w:rPr>
        <w:t xml:space="preserve">{ "plan": "starter" | "growth" | "pro" | "business" }</w:t>
      </w:r>
    </w:p>
    <w:p>
      <w:pPr>
        <w:shd w:color="1E293B" w:val="clear"/>
        <w:spacing w:after="60" w:before="60"/>
      </w:pPr>
      <w:r>
        <w:rPr>
          <w:rFonts w:ascii="Courier New" w:cs="Courier New" w:eastAsia="Courier New" w:hAnsi="Courier New"/>
          <w:color w:val="E2E8F0"/>
          <w:sz w:val="18"/>
          <w:szCs w:val="18"/>
        </w:rPr>
        <w:t xml:space="preserve"/>
      </w:r>
    </w:p>
    <w:p>
      <w:pPr>
        <w:shd w:color="1E293B" w:val="clear"/>
        <w:spacing w:after="60" w:before="60"/>
      </w:pPr>
      <w:r>
        <w:rPr>
          <w:rFonts w:ascii="Courier New" w:cs="Courier New" w:eastAsia="Courier New" w:hAnsi="Courier New"/>
          <w:color w:val="E2E8F0"/>
          <w:sz w:val="18"/>
          <w:szCs w:val="18"/>
        </w:rPr>
        <w:t xml:space="preserve">Response: { "url": "&lt;stripe_checkout_url&gt;" }</w:t>
      </w:r>
    </w:p>
    <w:p>
      <w:pPr>
        <w:spacing w:after="120" w:before="0"/>
      </w:pPr>
      <w:r>
        <w:t xml:space="preserve"/>
      </w:r>
    </w:p>
    <w:p>
      <w:pPr>
        <w:pStyle w:val="Heading2"/>
        <w:spacing w:after="120" w:before="320"/>
      </w:pPr>
      <w:r>
        <w:rPr>
          <w:b/>
          <w:bCs/>
          <w:color w:val="334155"/>
          <w:sz w:val="28"/>
          <w:szCs w:val="28"/>
        </w:rPr>
        <w:t xml:space="preserve">9.9  POST /api/stripe/webhook</w:t>
      </w:r>
    </w:p>
    <w:p>
      <w:pPr>
        <w:spacing w:after="100" w:before="60"/>
        <w:jc w:val="both"/>
      </w:pPr>
      <w:r>
        <w:rPr>
          <w:color w:val="334155"/>
          <w:sz w:val="22"/>
          <w:szCs w:val="22"/>
        </w:rPr>
        <w:t xml:space="preserve">Handles Stripe checkout.session.completed events. Idempotent via session ID. Sends a receipt email via Resend.</w:t>
      </w:r>
    </w:p>
    <w:p>
      <w:pPr>
        <w:shd w:color="1E293B" w:val="clear"/>
        <w:spacing w:after="60" w:before="60"/>
      </w:pPr>
      <w:r>
        <w:rPr>
          <w:rFonts w:ascii="Courier New" w:cs="Courier New" w:eastAsia="Courier New" w:hAnsi="Courier New"/>
          <w:color w:val="E2E8F0"/>
          <w:sz w:val="18"/>
          <w:szCs w:val="18"/>
        </w:rPr>
        <w:t xml:space="preserve">POST /api/stripe/webhook</w:t>
      </w:r>
    </w:p>
    <w:p>
      <w:pPr>
        <w:shd w:color="1E293B" w:val="clear"/>
        <w:spacing w:after="60" w:before="60"/>
      </w:pPr>
      <w:r>
        <w:rPr>
          <w:rFonts w:ascii="Courier New" w:cs="Courier New" w:eastAsia="Courier New" w:hAnsi="Courier New"/>
          <w:color w:val="E2E8F0"/>
          <w:sz w:val="18"/>
          <w:szCs w:val="18"/>
        </w:rPr>
        <w:t xml:space="preserve">Stripe-Signature: &lt;header&gt;</w:t>
      </w:r>
    </w:p>
    <w:p>
      <w:pPr>
        <w:shd w:color="1E293B" w:val="clear"/>
        <w:spacing w:after="60" w:before="60"/>
      </w:pPr>
      <w:r>
        <w:rPr>
          <w:rFonts w:ascii="Courier New" w:cs="Courier New" w:eastAsia="Courier New" w:hAnsi="Courier New"/>
          <w:color w:val="E2E8F0"/>
          <w:sz w:val="18"/>
          <w:szCs w:val="18"/>
        </w:rPr>
        <w:t xml:space="preserve"/>
      </w:r>
    </w:p>
    <w:p>
      <w:pPr>
        <w:shd w:color="1E293B" w:val="clear"/>
        <w:spacing w:after="60" w:before="60"/>
      </w:pPr>
      <w:r>
        <w:rPr>
          <w:rFonts w:ascii="Courier New" w:cs="Courier New" w:eastAsia="Courier New" w:hAnsi="Courier New"/>
          <w:color w:val="E2E8F0"/>
          <w:sz w:val="18"/>
          <w:szCs w:val="18"/>
        </w:rPr>
        <w:t xml:space="preserve">// Internal: adds credits, sends receipt, marks session as processed</w:t>
      </w:r>
    </w:p>
    <w:p>
      <w:pPr>
        <w:spacing w:after="120" w:before="0"/>
      </w:pPr>
      <w:r>
        <w:t xml:space="preserve"/>
      </w:r>
    </w:p>
    <w:p>
      <w:pPr>
        <w:pStyle w:val="Heading2"/>
        <w:spacing w:after="120" w:before="320"/>
      </w:pPr>
      <w:r>
        <w:rPr>
          <w:b/>
          <w:bCs/>
          <w:color w:val="334155"/>
          <w:sz w:val="28"/>
          <w:szCs w:val="28"/>
        </w:rPr>
        <w:t xml:space="preserve">9.10  POST /api/stripe/portal</w:t>
      </w:r>
    </w:p>
    <w:p>
      <w:pPr>
        <w:spacing w:after="100" w:before="60"/>
        <w:jc w:val="both"/>
      </w:pPr>
      <w:r>
        <w:rPr>
          <w:color w:val="334155"/>
          <w:sz w:val="22"/>
          <w:szCs w:val="22"/>
        </w:rPr>
        <w:t xml:space="preserve">Creates a Stripe billing portal session for managing payment methods and invoices. Requires authentication.</w:t>
      </w:r>
    </w:p>
    <w:p>
      <w:pPr>
        <w:shd w:color="1E293B" w:val="clear"/>
        <w:spacing w:after="60" w:before="60"/>
      </w:pPr>
      <w:r>
        <w:rPr>
          <w:rFonts w:ascii="Courier New" w:cs="Courier New" w:eastAsia="Courier New" w:hAnsi="Courier New"/>
          <w:color w:val="E2E8F0"/>
          <w:sz w:val="18"/>
          <w:szCs w:val="18"/>
        </w:rPr>
        <w:t xml:space="preserve">POST /api/stripe/portal</w:t>
      </w:r>
    </w:p>
    <w:p>
      <w:pPr>
        <w:shd w:color="1E293B" w:val="clear"/>
        <w:spacing w:after="60" w:before="60"/>
      </w:pPr>
      <w:r>
        <w:rPr>
          <w:rFonts w:ascii="Courier New" w:cs="Courier New" w:eastAsia="Courier New" w:hAnsi="Courier New"/>
          <w:color w:val="E2E8F0"/>
          <w:sz w:val="18"/>
          <w:szCs w:val="18"/>
        </w:rPr>
        <w:t xml:space="preserve">Response: { "url": "&lt;stripe_portal_url&gt;" }</w:t>
      </w:r>
    </w:p>
    <w:p>
      <w:pPr>
        <w:spacing w:after="0" w:before="0"/>
      </w:pPr>
      <w:r>
        <w:br w:type="page"/>
      </w:r>
    </w:p>
    <w:p>
      <w:pPr>
        <w:pStyle w:val="Heading1"/>
        <w:pBdr>
          <w:bottom w:val="single" w:color="0EA5E9" w:sz="6"/>
        </w:pBdr>
        <w:spacing w:after="160" w:before="400"/>
      </w:pPr>
      <w:r>
        <w:rPr>
          <w:b/>
          <w:bCs/>
          <w:color w:val="0F4C81"/>
          <w:sz w:val="36"/>
          <w:szCs w:val="36"/>
        </w:rPr>
        <w:t xml:space="preserve">10. Marketplace Integrations</w:t>
      </w:r>
    </w:p>
    <w:p>
      <w:pPr>
        <w:pStyle w:val="Heading2"/>
        <w:spacing w:after="120" w:before="320"/>
      </w:pPr>
      <w:r>
        <w:rPr>
          <w:b/>
          <w:bCs/>
          <w:color w:val="334155"/>
          <w:sz w:val="28"/>
          <w:szCs w:val="28"/>
        </w:rPr>
        <w:t xml:space="preserve">10.1  Amazon India</w:t>
      </w:r>
    </w:p>
    <w:p>
      <w:pPr>
        <w:spacing w:after="100" w:before="60"/>
        <w:jc w:val="both"/>
      </w:pPr>
      <w:r>
        <w:rPr>
          <w:color w:val="334155"/>
          <w:sz w:val="22"/>
          <w:szCs w:val="22"/>
        </w:rPr>
        <w:t xml:space="preserve">Amazon is the most image-format-diverse integration, with separate pipelines for basic product listing images and premium A+ Content.</w:t>
      </w:r>
    </w:p>
    <w:p>
      <w:pPr>
        <w:spacing w:after="120" w:before="0"/>
      </w:pPr>
      <w:r>
        <w:t xml:space="preserve"/>
      </w:r>
    </w:p>
    <w:p>
      <w:pPr>
        <w:pStyle w:val="Heading3"/>
        <w:spacing w:after="80" w:before="200"/>
      </w:pPr>
      <w:r>
        <w:rPr>
          <w:b/>
          <w:bCs/>
          <w:color w:val="334155"/>
          <w:sz w:val="24"/>
          <w:szCs w:val="24"/>
        </w:rPr>
        <w:t xml:space="preserve">Basic Product Images — nano-banana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shd w:color="0F4C81" w:val="clear"/>
            <w:vAlign w:val="center"/>
          </w:tcPr>
          <w:p>
            <w:pPr>
              <w:jc w:val="center"/>
            </w:pPr>
            <w:r>
              <w:rPr>
                <w:b/>
                <w:bCs/>
                <w:color w:val="FFFFFF"/>
                <w:sz w:val="20"/>
                <w:szCs w:val="20"/>
              </w:rPr>
              <w:t xml:space="preserve">Image Type</w:t>
            </w:r>
          </w:p>
        </w:tc>
        <w:tc>
          <w:tcPr>
            <w:tcW w:type="pct" w:w="18%"/>
            <w:shd w:color="0F4C81" w:val="clear"/>
            <w:vAlign w:val="center"/>
          </w:tcPr>
          <w:p>
            <w:pPr>
              <w:jc w:val="center"/>
            </w:pPr>
            <w:r>
              <w:rPr>
                <w:b/>
                <w:bCs/>
                <w:color w:val="FFFFFF"/>
                <w:sz w:val="20"/>
                <w:szCs w:val="20"/>
              </w:rPr>
              <w:t xml:space="preserve">Aspect Ratio</w:t>
            </w:r>
          </w:p>
        </w:tc>
        <w:tc>
          <w:tcPr>
            <w:tcW w:type="pct" w:w="47%"/>
            <w:shd w:color="0F4C81" w:val="clear"/>
            <w:vAlign w:val="center"/>
          </w:tcPr>
          <w:p>
            <w:pPr>
              <w:jc w:val="center"/>
            </w:pPr>
            <w:r>
              <w:rPr>
                <w:b/>
                <w:bCs/>
                <w:color w:val="FFFFFF"/>
                <w:sz w:val="20"/>
                <w:szCs w:val="20"/>
              </w:rPr>
              <w:t xml:space="preserve">Notes</w:t>
            </w:r>
          </w:p>
        </w:tc>
      </w:tr>
      <w:tr>
        <w:tc>
          <w:tcPr>
            <w:tcW w:type="pct" w:w="35%"/>
            <w:shd w:color="FFFFFF" w:val="clear"/>
          </w:tcPr>
          <w:p>
            <w:pPr>
              <w:jc w:val="left"/>
            </w:pPr>
            <w:r>
              <w:rPr>
                <w:color w:val="334155"/>
                <w:sz w:val="20"/>
                <w:szCs w:val="20"/>
              </w:rPr>
              <w:t xml:space="preserve">Main Product (White Background)</w:t>
            </w:r>
          </w:p>
        </w:tc>
        <w:tc>
          <w:tcPr>
            <w:tcW w:type="pct" w:w="18%"/>
            <w:shd w:color="FFFFFF" w:val="clear"/>
          </w:tcPr>
          <w:p>
            <w:pPr>
              <w:jc w:val="left"/>
            </w:pPr>
            <w:r>
              <w:rPr>
                <w:color w:val="334155"/>
                <w:sz w:val="20"/>
                <w:szCs w:val="20"/>
              </w:rPr>
              <w:t xml:space="preserve">1:1 (1024×1024)</w:t>
            </w:r>
          </w:p>
        </w:tc>
        <w:tc>
          <w:tcPr>
            <w:tcW w:type="pct" w:w="47%"/>
            <w:shd w:color="FFFFFF" w:val="clear"/>
          </w:tcPr>
          <w:p>
            <w:pPr>
              <w:jc w:val="left"/>
            </w:pPr>
            <w:r>
              <w:rPr>
                <w:color w:val="334155"/>
                <w:sz w:val="20"/>
                <w:szCs w:val="20"/>
              </w:rPr>
              <w:t xml:space="preserve">Required hero image — pure white BG</w:t>
            </w:r>
          </w:p>
        </w:tc>
      </w:tr>
      <w:tr>
        <w:tc>
          <w:tcPr>
            <w:tcW w:type="pct" w:w="35%"/>
            <w:shd w:color="F1F5F9" w:val="clear"/>
          </w:tcPr>
          <w:p>
            <w:pPr>
              <w:jc w:val="left"/>
            </w:pPr>
            <w:r>
              <w:rPr>
                <w:color w:val="334155"/>
                <w:sz w:val="20"/>
                <w:szCs w:val="20"/>
              </w:rPr>
              <w:t xml:space="preserve">Front/Side Angle</w:t>
            </w:r>
          </w:p>
        </w:tc>
        <w:tc>
          <w:tcPr>
            <w:tcW w:type="pct" w:w="18%"/>
            <w:shd w:color="F1F5F9" w:val="clear"/>
          </w:tcPr>
          <w:p>
            <w:pPr>
              <w:jc w:val="left"/>
            </w:pPr>
            <w:r>
              <w:rPr>
                <w:color w:val="334155"/>
                <w:sz w:val="20"/>
                <w:szCs w:val="20"/>
              </w:rPr>
              <w:t xml:space="preserve">3:2</w:t>
            </w:r>
          </w:p>
        </w:tc>
        <w:tc>
          <w:tcPr>
            <w:tcW w:type="pct" w:w="47%"/>
            <w:shd w:color="F1F5F9" w:val="clear"/>
          </w:tcPr>
          <w:p>
            <w:pPr>
              <w:jc w:val="left"/>
            </w:pPr>
            <w:r>
              <w:rPr>
                <w:color w:val="334155"/>
                <w:sz w:val="20"/>
                <w:szCs w:val="20"/>
              </w:rPr>
              <w:t xml:space="preserve">Alternate product view</w:t>
            </w:r>
          </w:p>
        </w:tc>
      </w:tr>
      <w:tr>
        <w:tc>
          <w:tcPr>
            <w:tcW w:type="pct" w:w="35%"/>
            <w:shd w:color="FFFFFF" w:val="clear"/>
          </w:tcPr>
          <w:p>
            <w:pPr>
              <w:jc w:val="left"/>
            </w:pPr>
            <w:r>
              <w:rPr>
                <w:color w:val="334155"/>
                <w:sz w:val="20"/>
                <w:szCs w:val="20"/>
              </w:rPr>
              <w:t xml:space="preserve">Key Features Infographic</w:t>
            </w:r>
          </w:p>
        </w:tc>
        <w:tc>
          <w:tcPr>
            <w:tcW w:type="pct" w:w="18%"/>
            <w:shd w:color="FFFFFF" w:val="clear"/>
          </w:tcPr>
          <w:p>
            <w:pPr>
              <w:jc w:val="left"/>
            </w:pPr>
            <w:r>
              <w:rPr>
                <w:color w:val="334155"/>
                <w:sz w:val="20"/>
                <w:szCs w:val="20"/>
              </w:rPr>
              <w:t xml:space="preserve">1:1</w:t>
            </w:r>
          </w:p>
        </w:tc>
        <w:tc>
          <w:tcPr>
            <w:tcW w:type="pct" w:w="47%"/>
            <w:shd w:color="FFFFFF" w:val="clear"/>
          </w:tcPr>
          <w:p>
            <w:pPr>
              <w:jc w:val="left"/>
            </w:pPr>
            <w:r>
              <w:rPr>
                <w:color w:val="334155"/>
                <w:sz w:val="20"/>
                <w:szCs w:val="20"/>
              </w:rPr>
              <w:t xml:space="preserve">Text overlay with key selling points</w:t>
            </w:r>
          </w:p>
        </w:tc>
      </w:tr>
      <w:tr>
        <w:tc>
          <w:tcPr>
            <w:tcW w:type="pct" w:w="35%"/>
            <w:shd w:color="F1F5F9" w:val="clear"/>
          </w:tcPr>
          <w:p>
            <w:pPr>
              <w:jc w:val="left"/>
            </w:pPr>
            <w:r>
              <w:rPr>
                <w:color w:val="334155"/>
                <w:sz w:val="20"/>
                <w:szCs w:val="20"/>
              </w:rPr>
              <w:t xml:space="preserve">Dimensions</w:t>
            </w:r>
          </w:p>
        </w:tc>
        <w:tc>
          <w:tcPr>
            <w:tcW w:type="pct" w:w="18%"/>
            <w:shd w:color="F1F5F9" w:val="clear"/>
          </w:tcPr>
          <w:p>
            <w:pPr>
              <w:jc w:val="left"/>
            </w:pPr>
            <w:r>
              <w:rPr>
                <w:color w:val="334155"/>
                <w:sz w:val="20"/>
                <w:szCs w:val="20"/>
              </w:rPr>
              <w:t xml:space="preserve">3:2</w:t>
            </w:r>
          </w:p>
        </w:tc>
        <w:tc>
          <w:tcPr>
            <w:tcW w:type="pct" w:w="47%"/>
            <w:shd w:color="F1F5F9" w:val="clear"/>
          </w:tcPr>
          <w:p>
            <w:pPr>
              <w:jc w:val="left"/>
            </w:pPr>
            <w:r>
              <w:rPr>
                <w:color w:val="334155"/>
                <w:sz w:val="20"/>
                <w:szCs w:val="20"/>
              </w:rPr>
              <w:t xml:space="preserve">Show size/scale for buyer confidence</w:t>
            </w:r>
          </w:p>
        </w:tc>
      </w:tr>
      <w:tr>
        <w:tc>
          <w:tcPr>
            <w:tcW w:type="pct" w:w="35%"/>
            <w:shd w:color="FFFFFF" w:val="clear"/>
          </w:tcPr>
          <w:p>
            <w:pPr>
              <w:jc w:val="left"/>
            </w:pPr>
            <w:r>
              <w:rPr>
                <w:color w:val="334155"/>
                <w:sz w:val="20"/>
                <w:szCs w:val="20"/>
              </w:rPr>
              <w:t xml:space="preserve">Product in Use (Lifestyle)</w:t>
            </w:r>
          </w:p>
        </w:tc>
        <w:tc>
          <w:tcPr>
            <w:tcW w:type="pct" w:w="18%"/>
            <w:shd w:color="FFFFFF" w:val="clear"/>
          </w:tcPr>
          <w:p>
            <w:pPr>
              <w:jc w:val="left"/>
            </w:pPr>
            <w:r>
              <w:rPr>
                <w:color w:val="334155"/>
                <w:sz w:val="20"/>
                <w:szCs w:val="20"/>
              </w:rPr>
              <w:t xml:space="preserve">3:2</w:t>
            </w:r>
          </w:p>
        </w:tc>
        <w:tc>
          <w:tcPr>
            <w:tcW w:type="pct" w:w="47%"/>
            <w:shd w:color="FFFFFF" w:val="clear"/>
          </w:tcPr>
          <w:p>
            <w:pPr>
              <w:jc w:val="left"/>
            </w:pPr>
            <w:r>
              <w:rPr>
                <w:color w:val="334155"/>
                <w:sz w:val="20"/>
                <w:szCs w:val="20"/>
              </w:rPr>
              <w:t xml:space="preserve">Lifestyle context shot</w:t>
            </w:r>
          </w:p>
        </w:tc>
      </w:tr>
      <w:tr>
        <w:tc>
          <w:tcPr>
            <w:tcW w:type="pct" w:w="35%"/>
            <w:shd w:color="F1F5F9" w:val="clear"/>
          </w:tcPr>
          <w:p>
            <w:pPr>
              <w:jc w:val="left"/>
            </w:pPr>
            <w:r>
              <w:rPr>
                <w:color w:val="334155"/>
                <w:sz w:val="20"/>
                <w:szCs w:val="20"/>
              </w:rPr>
              <w:t xml:space="preserve">Close-up / Material Quality</w:t>
            </w:r>
          </w:p>
        </w:tc>
        <w:tc>
          <w:tcPr>
            <w:tcW w:type="pct" w:w="18%"/>
            <w:shd w:color="F1F5F9" w:val="clear"/>
          </w:tcPr>
          <w:p>
            <w:pPr>
              <w:jc w:val="left"/>
            </w:pPr>
            <w:r>
              <w:rPr>
                <w:color w:val="334155"/>
                <w:sz w:val="20"/>
                <w:szCs w:val="20"/>
              </w:rPr>
              <w:t xml:space="preserve">1:1</w:t>
            </w:r>
          </w:p>
        </w:tc>
        <w:tc>
          <w:tcPr>
            <w:tcW w:type="pct" w:w="47%"/>
            <w:shd w:color="F1F5F9" w:val="clear"/>
          </w:tcPr>
          <w:p>
            <w:pPr>
              <w:jc w:val="left"/>
            </w:pPr>
            <w:r>
              <w:rPr>
                <w:color w:val="334155"/>
                <w:sz w:val="20"/>
                <w:szCs w:val="20"/>
              </w:rPr>
              <w:t xml:space="preserve">Texture and build quality detail</w:t>
            </w:r>
          </w:p>
        </w:tc>
      </w:tr>
      <w:tr>
        <w:tc>
          <w:tcPr>
            <w:tcW w:type="pct" w:w="35%"/>
            <w:shd w:color="FFFFFF" w:val="clear"/>
          </w:tcPr>
          <w:p>
            <w:pPr>
              <w:jc w:val="left"/>
            </w:pPr>
            <w:r>
              <w:rPr>
                <w:color w:val="334155"/>
                <w:sz w:val="20"/>
                <w:szCs w:val="20"/>
              </w:rPr>
              <w:t xml:space="preserve">What's in the Box</w:t>
            </w:r>
          </w:p>
        </w:tc>
        <w:tc>
          <w:tcPr>
            <w:tcW w:type="pct" w:w="18%"/>
            <w:shd w:color="FFFFFF" w:val="clear"/>
          </w:tcPr>
          <w:p>
            <w:pPr>
              <w:jc w:val="left"/>
            </w:pPr>
            <w:r>
              <w:rPr>
                <w:color w:val="334155"/>
                <w:sz w:val="20"/>
                <w:szCs w:val="20"/>
              </w:rPr>
              <w:t xml:space="preserve">3:2</w:t>
            </w:r>
          </w:p>
        </w:tc>
        <w:tc>
          <w:tcPr>
            <w:tcW w:type="pct" w:w="47%"/>
            <w:shd w:color="FFFFFF" w:val="clear"/>
          </w:tcPr>
          <w:p>
            <w:pPr>
              <w:jc w:val="left"/>
            </w:pPr>
            <w:r>
              <w:rPr>
                <w:color w:val="334155"/>
                <w:sz w:val="20"/>
                <w:szCs w:val="20"/>
              </w:rPr>
              <w:t xml:space="preserve">Packaging contents</w:t>
            </w:r>
          </w:p>
        </w:tc>
      </w:tr>
      <w:tr>
        <w:tc>
          <w:tcPr>
            <w:tcW w:type="pct" w:w="35%"/>
            <w:shd w:color="F1F5F9" w:val="clear"/>
          </w:tcPr>
          <w:p>
            <w:pPr>
              <w:jc w:val="left"/>
            </w:pPr>
            <w:r>
              <w:rPr>
                <w:color w:val="334155"/>
                <w:sz w:val="20"/>
                <w:szCs w:val="20"/>
              </w:rPr>
              <w:t xml:space="preserve">Comparison / Benefits</w:t>
            </w:r>
          </w:p>
        </w:tc>
        <w:tc>
          <w:tcPr>
            <w:tcW w:type="pct" w:w="18%"/>
            <w:shd w:color="F1F5F9" w:val="clear"/>
          </w:tcPr>
          <w:p>
            <w:pPr>
              <w:jc w:val="left"/>
            </w:pPr>
            <w:r>
              <w:rPr>
                <w:color w:val="334155"/>
                <w:sz w:val="20"/>
                <w:szCs w:val="20"/>
              </w:rPr>
              <w:t xml:space="preserve">3:2</w:t>
            </w:r>
          </w:p>
        </w:tc>
        <w:tc>
          <w:tcPr>
            <w:tcW w:type="pct" w:w="47%"/>
            <w:shd w:color="F1F5F9" w:val="clear"/>
          </w:tcPr>
          <w:p>
            <w:pPr>
              <w:jc w:val="left"/>
            </w:pPr>
            <w:r>
              <w:rPr>
                <w:color w:val="334155"/>
                <w:sz w:val="20"/>
                <w:szCs w:val="20"/>
              </w:rPr>
              <w:t xml:space="preserve">Side-by-side or benefit callout</w:t>
            </w:r>
          </w:p>
        </w:tc>
      </w:tr>
      <w:tr>
        <w:tc>
          <w:tcPr>
            <w:tcW w:type="pct" w:w="35%"/>
            <w:shd w:color="FFFFFF" w:val="clear"/>
          </w:tcPr>
          <w:p>
            <w:pPr>
              <w:jc w:val="left"/>
            </w:pPr>
            <w:r>
              <w:rPr>
                <w:color w:val="334155"/>
                <w:sz w:val="20"/>
                <w:szCs w:val="20"/>
              </w:rPr>
              <w:t xml:space="preserve">Brand Story / Warranty</w:t>
            </w:r>
          </w:p>
        </w:tc>
        <w:tc>
          <w:tcPr>
            <w:tcW w:type="pct" w:w="18%"/>
            <w:shd w:color="FFFFFF" w:val="clear"/>
          </w:tcPr>
          <w:p>
            <w:pPr>
              <w:jc w:val="left"/>
            </w:pPr>
            <w:r>
              <w:rPr>
                <w:color w:val="334155"/>
                <w:sz w:val="20"/>
                <w:szCs w:val="20"/>
              </w:rPr>
              <w:t xml:space="preserve">2:3 (portrait)</w:t>
            </w:r>
          </w:p>
        </w:tc>
        <w:tc>
          <w:tcPr>
            <w:tcW w:type="pct" w:w="47%"/>
            <w:shd w:color="FFFFFF" w:val="clear"/>
          </w:tcPr>
          <w:p>
            <w:pPr>
              <w:jc w:val="left"/>
            </w:pPr>
            <w:r>
              <w:rPr>
                <w:color w:val="334155"/>
                <w:sz w:val="20"/>
                <w:szCs w:val="20"/>
              </w:rPr>
              <w:t xml:space="preserve">Brand and warranty information</w:t>
            </w:r>
          </w:p>
        </w:tc>
      </w:tr>
    </w:tbl>
    <w:p>
      <w:pPr>
        <w:spacing w:after="120" w:before="0"/>
      </w:pPr>
      <w:r>
        <w:t xml:space="preserve"/>
      </w:r>
    </w:p>
    <w:p>
      <w:pPr>
        <w:pStyle w:val="Heading3"/>
        <w:spacing w:after="80" w:before="200"/>
      </w:pPr>
      <w:r>
        <w:rPr>
          <w:b/>
          <w:bCs/>
          <w:color w:val="334155"/>
          <w:sz w:val="24"/>
          <w:szCs w:val="24"/>
        </w:rPr>
        <w:t xml:space="preserve">A+ Content Images — GPT Image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5%"/>
            <w:shd w:color="0F4C81" w:val="clear"/>
            <w:vAlign w:val="center"/>
          </w:tcPr>
          <w:p>
            <w:pPr>
              <w:jc w:val="center"/>
            </w:pPr>
            <w:r>
              <w:rPr>
                <w:b/>
                <w:bCs/>
                <w:color w:val="FFFFFF"/>
                <w:sz w:val="20"/>
                <w:szCs w:val="20"/>
              </w:rPr>
              <w:t xml:space="preserve">Module Type</w:t>
            </w:r>
          </w:p>
        </w:tc>
        <w:tc>
          <w:tcPr>
            <w:tcW w:type="pct" w:w="30%"/>
            <w:shd w:color="0F4C81" w:val="clear"/>
            <w:vAlign w:val="center"/>
          </w:tcPr>
          <w:p>
            <w:pPr>
              <w:jc w:val="center"/>
            </w:pPr>
            <w:r>
              <w:rPr>
                <w:b/>
                <w:bCs/>
                <w:color w:val="FFFFFF"/>
                <w:sz w:val="20"/>
                <w:szCs w:val="20"/>
              </w:rPr>
              <w:t xml:space="preserve">Dimensions</w:t>
            </w:r>
          </w:p>
        </w:tc>
        <w:tc>
          <w:tcPr>
            <w:tcW w:type="pct" w:w="25%"/>
            <w:shd w:color="0F4C81" w:val="clear"/>
            <w:vAlign w:val="center"/>
          </w:tcPr>
          <w:p>
            <w:pPr>
              <w:jc w:val="center"/>
            </w:pPr>
            <w:r>
              <w:rPr>
                <w:b/>
                <w:bCs/>
                <w:color w:val="FFFFFF"/>
                <w:sz w:val="20"/>
                <w:szCs w:val="20"/>
              </w:rPr>
              <w:t xml:space="preserve">Credits</w:t>
            </w:r>
          </w:p>
        </w:tc>
      </w:tr>
      <w:tr>
        <w:tc>
          <w:tcPr>
            <w:tcW w:type="pct" w:w="45%"/>
            <w:shd w:color="FFFFFF" w:val="clear"/>
          </w:tcPr>
          <w:p>
            <w:pPr>
              <w:jc w:val="left"/>
            </w:pPr>
            <w:r>
              <w:rPr>
                <w:color w:val="334155"/>
                <w:sz w:val="20"/>
                <w:szCs w:val="20"/>
              </w:rPr>
              <w:t xml:space="preserve">Standard Banner</w:t>
            </w:r>
          </w:p>
        </w:tc>
        <w:tc>
          <w:tcPr>
            <w:tcW w:type="pct" w:w="30%"/>
            <w:shd w:color="FFFFFF" w:val="clear"/>
          </w:tcPr>
          <w:p>
            <w:pPr>
              <w:jc w:val="left"/>
            </w:pPr>
            <w:r>
              <w:rPr>
                <w:color w:val="334155"/>
                <w:sz w:val="20"/>
                <w:szCs w:val="20"/>
              </w:rPr>
              <w:t xml:space="preserve">970×300</w:t>
            </w:r>
          </w:p>
        </w:tc>
        <w:tc>
          <w:tcPr>
            <w:tcW w:type="pct" w:w="25%"/>
            <w:shd w:color="FFFFFF" w:val="clear"/>
          </w:tcPr>
          <w:p>
            <w:pPr>
              <w:jc w:val="left"/>
            </w:pPr>
            <w:r>
              <w:rPr>
                <w:color w:val="334155"/>
                <w:sz w:val="20"/>
                <w:szCs w:val="20"/>
              </w:rPr>
              <w:t xml:space="preserve">5</w:t>
            </w:r>
          </w:p>
        </w:tc>
      </w:tr>
      <w:tr>
        <w:tc>
          <w:tcPr>
            <w:tcW w:type="pct" w:w="45%"/>
            <w:shd w:color="F1F5F9" w:val="clear"/>
          </w:tcPr>
          <w:p>
            <w:pPr>
              <w:jc w:val="left"/>
            </w:pPr>
            <w:r>
              <w:rPr>
                <w:color w:val="334155"/>
                <w:sz w:val="20"/>
                <w:szCs w:val="20"/>
              </w:rPr>
              <w:t xml:space="preserve">Banner with Text Overlay</w:t>
            </w:r>
          </w:p>
        </w:tc>
        <w:tc>
          <w:tcPr>
            <w:tcW w:type="pct" w:w="30%"/>
            <w:shd w:color="F1F5F9" w:val="clear"/>
          </w:tcPr>
          <w:p>
            <w:pPr>
              <w:jc w:val="left"/>
            </w:pPr>
            <w:r>
              <w:rPr>
                <w:color w:val="334155"/>
                <w:sz w:val="20"/>
                <w:szCs w:val="20"/>
              </w:rPr>
              <w:t xml:space="preserve">970×300</w:t>
            </w:r>
          </w:p>
        </w:tc>
        <w:tc>
          <w:tcPr>
            <w:tcW w:type="pct" w:w="25%"/>
            <w:shd w:color="F1F5F9" w:val="clear"/>
          </w:tcPr>
          <w:p>
            <w:pPr>
              <w:jc w:val="left"/>
            </w:pPr>
            <w:r>
              <w:rPr>
                <w:color w:val="334155"/>
                <w:sz w:val="20"/>
                <w:szCs w:val="20"/>
              </w:rPr>
              <w:t xml:space="preserve">5</w:t>
            </w:r>
          </w:p>
        </w:tc>
      </w:tr>
      <w:tr>
        <w:tc>
          <w:tcPr>
            <w:tcW w:type="pct" w:w="45%"/>
            <w:shd w:color="FFFFFF" w:val="clear"/>
          </w:tcPr>
          <w:p>
            <w:pPr>
              <w:jc w:val="left"/>
            </w:pPr>
            <w:r>
              <w:rPr>
                <w:color w:val="334155"/>
                <w:sz w:val="20"/>
                <w:szCs w:val="20"/>
              </w:rPr>
              <w:t xml:space="preserve">Standard Image &amp; Text</w:t>
            </w:r>
          </w:p>
        </w:tc>
        <w:tc>
          <w:tcPr>
            <w:tcW w:type="pct" w:w="30%"/>
            <w:shd w:color="FFFFFF" w:val="clear"/>
          </w:tcPr>
          <w:p>
            <w:pPr>
              <w:jc w:val="left"/>
            </w:pPr>
            <w:r>
              <w:rPr>
                <w:color w:val="334155"/>
                <w:sz w:val="20"/>
                <w:szCs w:val="20"/>
              </w:rPr>
              <w:t xml:space="preserve">1000×1000</w:t>
            </w:r>
          </w:p>
        </w:tc>
        <w:tc>
          <w:tcPr>
            <w:tcW w:type="pct" w:w="25%"/>
            <w:shd w:color="FFFFFF" w:val="clear"/>
          </w:tcPr>
          <w:p>
            <w:pPr>
              <w:jc w:val="left"/>
            </w:pPr>
            <w:r>
              <w:rPr>
                <w:color w:val="334155"/>
                <w:sz w:val="20"/>
                <w:szCs w:val="20"/>
              </w:rPr>
              <w:t xml:space="preserve">5</w:t>
            </w:r>
          </w:p>
        </w:tc>
      </w:tr>
      <w:tr>
        <w:tc>
          <w:tcPr>
            <w:tcW w:type="pct" w:w="45%"/>
            <w:shd w:color="F1F5F9" w:val="clear"/>
          </w:tcPr>
          <w:p>
            <w:pPr>
              <w:jc w:val="left"/>
            </w:pPr>
            <w:r>
              <w:rPr>
                <w:color w:val="334155"/>
                <w:sz w:val="20"/>
                <w:szCs w:val="20"/>
              </w:rPr>
              <w:t xml:space="preserve">Three Image Module</w:t>
            </w:r>
          </w:p>
        </w:tc>
        <w:tc>
          <w:tcPr>
            <w:tcW w:type="pct" w:w="30%"/>
            <w:shd w:color="F1F5F9" w:val="clear"/>
          </w:tcPr>
          <w:p>
            <w:pPr>
              <w:jc w:val="left"/>
            </w:pPr>
            <w:r>
              <w:rPr>
                <w:color w:val="334155"/>
                <w:sz w:val="20"/>
                <w:szCs w:val="20"/>
              </w:rPr>
              <w:t xml:space="preserve">1464×400</w:t>
            </w:r>
          </w:p>
        </w:tc>
        <w:tc>
          <w:tcPr>
            <w:tcW w:type="pct" w:w="25%"/>
            <w:shd w:color="F1F5F9" w:val="clear"/>
          </w:tcPr>
          <w:p>
            <w:pPr>
              <w:jc w:val="left"/>
            </w:pPr>
            <w:r>
              <w:rPr>
                <w:color w:val="334155"/>
                <w:sz w:val="20"/>
                <w:szCs w:val="20"/>
              </w:rPr>
              <w:t xml:space="preserve">5</w:t>
            </w:r>
          </w:p>
        </w:tc>
      </w:tr>
      <w:tr>
        <w:tc>
          <w:tcPr>
            <w:tcW w:type="pct" w:w="45%"/>
            <w:shd w:color="FFFFFF" w:val="clear"/>
          </w:tcPr>
          <w:p>
            <w:pPr>
              <w:jc w:val="left"/>
            </w:pPr>
            <w:r>
              <w:rPr>
                <w:color w:val="334155"/>
                <w:sz w:val="20"/>
                <w:szCs w:val="20"/>
              </w:rPr>
              <w:t xml:space="preserve">Four Image Module</w:t>
            </w:r>
          </w:p>
        </w:tc>
        <w:tc>
          <w:tcPr>
            <w:tcW w:type="pct" w:w="30%"/>
            <w:shd w:color="FFFFFF" w:val="clear"/>
          </w:tcPr>
          <w:p>
            <w:pPr>
              <w:jc w:val="left"/>
            </w:pPr>
            <w:r>
              <w:rPr>
                <w:color w:val="334155"/>
                <w:sz w:val="20"/>
                <w:szCs w:val="20"/>
              </w:rPr>
              <w:t xml:space="preserve">1464×800</w:t>
            </w:r>
          </w:p>
        </w:tc>
        <w:tc>
          <w:tcPr>
            <w:tcW w:type="pct" w:w="25%"/>
            <w:shd w:color="FFFFFF" w:val="clear"/>
          </w:tcPr>
          <w:p>
            <w:pPr>
              <w:jc w:val="left"/>
            </w:pPr>
            <w:r>
              <w:rPr>
                <w:color w:val="334155"/>
                <w:sz w:val="20"/>
                <w:szCs w:val="20"/>
              </w:rPr>
              <w:t xml:space="preserve">5</w:t>
            </w:r>
          </w:p>
        </w:tc>
      </w:tr>
    </w:tbl>
    <w:p>
      <w:pPr>
        <w:spacing w:after="100" w:before="60"/>
        <w:jc w:val="both"/>
      </w:pPr>
      <w:r>
        <w:rPr>
          <w:color w:val="334155"/>
          <w:sz w:val="22"/>
          <w:szCs w:val="22"/>
        </w:rPr>
        <w:t xml:space="preserve">GPT Image 2 requires sizes that are multiples of 16 with total pixels between 655,360 and 8,294,400. The app requests the closest compliant size and crops to the exact Amazon spec using sharp after generation.</w:t>
      </w:r>
    </w:p>
    <w:p>
      <w:pPr>
        <w:spacing w:after="120" w:before="0"/>
      </w:pPr>
      <w:r>
        <w:t xml:space="preserve"/>
      </w:r>
    </w:p>
    <w:p>
      <w:pPr>
        <w:pStyle w:val="Heading3"/>
        <w:spacing w:after="80" w:before="200"/>
      </w:pPr>
      <w:r>
        <w:rPr>
          <w:b/>
          <w:bCs/>
          <w:color w:val="334155"/>
          <w:sz w:val="24"/>
          <w:szCs w:val="24"/>
        </w:rPr>
        <w:t xml:space="preserve">Amazon Export Format</w:t>
      </w:r>
    </w:p>
    <w:p>
      <w:pPr>
        <w:spacing w:after="100" w:before="60"/>
        <w:jc w:val="both"/>
      </w:pPr>
      <w:r>
        <w:rPr>
          <w:color w:val="334155"/>
          <w:sz w:val="22"/>
          <w:szCs w:val="22"/>
        </w:rPr>
        <w:t xml:space="preserve">Amazon listings are exported as a tab-separated values (TSV) file with a UTF-8 BOM, ready for direct upload to Amazon Seller Central. Includes all standard catalog fields: SKU, brand, product name, description, 5 bullet points, search terms, dimensions, weight, COO, and warranty.</w:t>
      </w:r>
    </w:p>
    <w:p>
      <w:pPr>
        <w:spacing w:after="120" w:before="0"/>
      </w:pPr>
      <w:r>
        <w:t xml:space="preserve"/>
      </w:r>
    </w:p>
    <w:p>
      <w:pPr>
        <w:pBdr>
          <w:bottom w:val="single" w:color="CBD5E1" w:sz="4"/>
        </w:pBdr>
        <w:spacing w:after="200" w:before="200"/>
      </w:pPr>
      <w:r>
        <w:t xml:space="preserve"/>
      </w:r>
    </w:p>
    <w:p>
      <w:pPr>
        <w:spacing w:after="120" w:before="0"/>
      </w:pPr>
      <w:r>
        <w:t xml:space="preserve"/>
      </w:r>
    </w:p>
    <w:p>
      <w:pPr>
        <w:pStyle w:val="Heading2"/>
        <w:spacing w:after="120" w:before="320"/>
      </w:pPr>
      <w:r>
        <w:rPr>
          <w:b/>
          <w:bCs/>
          <w:color w:val="334155"/>
          <w:sz w:val="28"/>
          <w:szCs w:val="28"/>
        </w:rPr>
        <w:t xml:space="preserve">10.2  Flipkart</w:t>
      </w:r>
    </w:p>
    <w:p>
      <w:pPr>
        <w:spacing w:after="100" w:before="60"/>
        <w:jc w:val="both"/>
      </w:pPr>
      <w:r>
        <w:rPr>
          <w:color w:val="334155"/>
          <w:sz w:val="22"/>
          <w:szCs w:val="22"/>
        </w:rPr>
        <w:t xml:space="preserve">Flipkart's integration uses a two-tier image approach: a standard product gallery (1:1 square format) and a Rich Product Description (RPD) section with banner-style infographics.</w:t>
      </w:r>
    </w:p>
    <w:p>
      <w:pPr>
        <w:spacing w:after="120" w:before="0"/>
      </w:pPr>
      <w:r>
        <w:t xml:space="preserve"/>
      </w:r>
    </w:p>
    <w:p>
      <w:pPr>
        <w:pStyle w:val="Heading3"/>
        <w:spacing w:after="80" w:before="200"/>
      </w:pPr>
      <w:r>
        <w:rPr>
          <w:b/>
          <w:bCs/>
          <w:color w:val="334155"/>
          <w:sz w:val="24"/>
          <w:szCs w:val="24"/>
        </w:rPr>
        <w:t xml:space="preserve">Flipkart Product Gallery — nano-banana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shd w:color="0F4C81" w:val="clear"/>
            <w:vAlign w:val="center"/>
          </w:tcPr>
          <w:p>
            <w:pPr>
              <w:jc w:val="center"/>
            </w:pPr>
            <w:r>
              <w:rPr>
                <w:b/>
                <w:bCs/>
                <w:color w:val="FFFFFF"/>
                <w:sz w:val="20"/>
                <w:szCs w:val="20"/>
              </w:rPr>
              <w:t xml:space="preserve">Image Type</w:t>
            </w:r>
          </w:p>
        </w:tc>
        <w:tc>
          <w:tcPr>
            <w:tcW w:type="pct" w:w="22%"/>
            <w:shd w:color="0F4C81" w:val="clear"/>
            <w:vAlign w:val="center"/>
          </w:tcPr>
          <w:p>
            <w:pPr>
              <w:jc w:val="center"/>
            </w:pPr>
            <w:r>
              <w:rPr>
                <w:b/>
                <w:bCs/>
                <w:color w:val="FFFFFF"/>
                <w:sz w:val="20"/>
                <w:szCs w:val="20"/>
              </w:rPr>
              <w:t xml:space="preserve">Format</w:t>
            </w:r>
          </w:p>
        </w:tc>
        <w:tc>
          <w:tcPr>
            <w:tcW w:type="pct" w:w="40%"/>
            <w:shd w:color="0F4C81" w:val="clear"/>
            <w:vAlign w:val="center"/>
          </w:tcPr>
          <w:p>
            <w:pPr>
              <w:jc w:val="center"/>
            </w:pPr>
            <w:r>
              <w:rPr>
                <w:b/>
                <w:bCs/>
                <w:color w:val="FFFFFF"/>
                <w:sz w:val="20"/>
                <w:szCs w:val="20"/>
              </w:rPr>
              <w:t xml:space="preserve">Notes</w:t>
            </w:r>
          </w:p>
        </w:tc>
      </w:tr>
      <w:tr>
        <w:tc>
          <w:tcPr>
            <w:tcW w:type="pct" w:w="38%"/>
            <w:shd w:color="FFFFFF" w:val="clear"/>
          </w:tcPr>
          <w:p>
            <w:pPr>
              <w:jc w:val="left"/>
            </w:pPr>
            <w:r>
              <w:rPr>
                <w:color w:val="334155"/>
                <w:sz w:val="20"/>
                <w:szCs w:val="20"/>
              </w:rPr>
              <w:t xml:space="preserve">Hero Image</w:t>
            </w:r>
          </w:p>
        </w:tc>
        <w:tc>
          <w:tcPr>
            <w:tcW w:type="pct" w:w="22%"/>
            <w:shd w:color="FFFFFF" w:val="clear"/>
          </w:tcPr>
          <w:p>
            <w:pPr>
              <w:jc w:val="left"/>
            </w:pPr>
            <w:r>
              <w:rPr>
                <w:color w:val="334155"/>
                <w:sz w:val="20"/>
                <w:szCs w:val="20"/>
              </w:rPr>
              <w:t xml:space="preserve">1024×1024</w:t>
            </w:r>
          </w:p>
        </w:tc>
        <w:tc>
          <w:tcPr>
            <w:tcW w:type="pct" w:w="40%"/>
            <w:shd w:color="FFFFFF" w:val="clear"/>
          </w:tcPr>
          <w:p>
            <w:pPr>
              <w:jc w:val="left"/>
            </w:pPr>
            <w:r>
              <w:rPr>
                <w:color w:val="334155"/>
                <w:sz w:val="20"/>
                <w:szCs w:val="20"/>
              </w:rPr>
              <w:t xml:space="preserve">Primary listing image — white background</w:t>
            </w:r>
          </w:p>
        </w:tc>
      </w:tr>
      <w:tr>
        <w:tc>
          <w:tcPr>
            <w:tcW w:type="pct" w:w="38%"/>
            <w:shd w:color="F1F5F9" w:val="clear"/>
          </w:tcPr>
          <w:p>
            <w:pPr>
              <w:jc w:val="left"/>
            </w:pPr>
            <w:r>
              <w:rPr>
                <w:color w:val="334155"/>
                <w:sz w:val="20"/>
                <w:szCs w:val="20"/>
              </w:rPr>
              <w:t xml:space="preserve">Front/Alternate Angle</w:t>
            </w:r>
          </w:p>
        </w:tc>
        <w:tc>
          <w:tcPr>
            <w:tcW w:type="pct" w:w="22%"/>
            <w:shd w:color="F1F5F9" w:val="clear"/>
          </w:tcPr>
          <w:p>
            <w:pPr>
              <w:jc w:val="left"/>
            </w:pPr>
            <w:r>
              <w:rPr>
                <w:color w:val="334155"/>
                <w:sz w:val="20"/>
                <w:szCs w:val="20"/>
              </w:rPr>
              <w:t xml:space="preserve">1024×1024</w:t>
            </w:r>
          </w:p>
        </w:tc>
        <w:tc>
          <w:tcPr>
            <w:tcW w:type="pct" w:w="40%"/>
            <w:shd w:color="F1F5F9" w:val="clear"/>
          </w:tcPr>
          <w:p>
            <w:pPr>
              <w:jc w:val="left"/>
            </w:pPr>
            <w:r>
              <w:rPr>
                <w:color w:val="334155"/>
                <w:sz w:val="20"/>
                <w:szCs w:val="20"/>
              </w:rPr>
              <w:t xml:space="preserve">Additional product view</w:t>
            </w:r>
          </w:p>
        </w:tc>
      </w:tr>
      <w:tr>
        <w:tc>
          <w:tcPr>
            <w:tcW w:type="pct" w:w="38%"/>
            <w:shd w:color="FFFFFF" w:val="clear"/>
          </w:tcPr>
          <w:p>
            <w:pPr>
              <w:jc w:val="left"/>
            </w:pPr>
            <w:r>
              <w:rPr>
                <w:color w:val="334155"/>
                <w:sz w:val="20"/>
                <w:szCs w:val="20"/>
              </w:rPr>
              <w:t xml:space="preserve">Side View, Back View</w:t>
            </w:r>
          </w:p>
        </w:tc>
        <w:tc>
          <w:tcPr>
            <w:tcW w:type="pct" w:w="22%"/>
            <w:shd w:color="FFFFFF" w:val="clear"/>
          </w:tcPr>
          <w:p>
            <w:pPr>
              <w:jc w:val="left"/>
            </w:pPr>
            <w:r>
              <w:rPr>
                <w:color w:val="334155"/>
                <w:sz w:val="20"/>
                <w:szCs w:val="20"/>
              </w:rPr>
              <w:t xml:space="preserve">1024×1024</w:t>
            </w:r>
          </w:p>
        </w:tc>
        <w:tc>
          <w:tcPr>
            <w:tcW w:type="pct" w:w="40%"/>
            <w:shd w:color="FFFFFF" w:val="clear"/>
          </w:tcPr>
          <w:p>
            <w:pPr>
              <w:jc w:val="left"/>
            </w:pPr>
            <w:r>
              <w:rPr>
                <w:color w:val="334155"/>
                <w:sz w:val="20"/>
                <w:szCs w:val="20"/>
              </w:rPr>
              <w:t xml:space="preserve">Full product coverage</w:t>
            </w:r>
          </w:p>
        </w:tc>
      </w:tr>
      <w:tr>
        <w:tc>
          <w:tcPr>
            <w:tcW w:type="pct" w:w="38%"/>
            <w:shd w:color="F1F5F9" w:val="clear"/>
          </w:tcPr>
          <w:p>
            <w:pPr>
              <w:jc w:val="left"/>
            </w:pPr>
            <w:r>
              <w:rPr>
                <w:color w:val="334155"/>
                <w:sz w:val="20"/>
                <w:szCs w:val="20"/>
              </w:rPr>
              <w:t xml:space="preserve">Close-up / Macro</w:t>
            </w:r>
          </w:p>
        </w:tc>
        <w:tc>
          <w:tcPr>
            <w:tcW w:type="pct" w:w="22%"/>
            <w:shd w:color="F1F5F9" w:val="clear"/>
          </w:tcPr>
          <w:p>
            <w:pPr>
              <w:jc w:val="left"/>
            </w:pPr>
            <w:r>
              <w:rPr>
                <w:color w:val="334155"/>
                <w:sz w:val="20"/>
                <w:szCs w:val="20"/>
              </w:rPr>
              <w:t xml:space="preserve">1024×1024</w:t>
            </w:r>
          </w:p>
        </w:tc>
        <w:tc>
          <w:tcPr>
            <w:tcW w:type="pct" w:w="40%"/>
            <w:shd w:color="F1F5F9" w:val="clear"/>
          </w:tcPr>
          <w:p>
            <w:pPr>
              <w:jc w:val="left"/>
            </w:pPr>
            <w:r>
              <w:rPr>
                <w:color w:val="334155"/>
                <w:sz w:val="20"/>
                <w:szCs w:val="20"/>
              </w:rPr>
              <w:t xml:space="preserve">Detail and quality shots</w:t>
            </w:r>
          </w:p>
        </w:tc>
      </w:tr>
      <w:tr>
        <w:tc>
          <w:tcPr>
            <w:tcW w:type="pct" w:w="38%"/>
            <w:shd w:color="FFFFFF" w:val="clear"/>
          </w:tcPr>
          <w:p>
            <w:pPr>
              <w:jc w:val="left"/>
            </w:pPr>
            <w:r>
              <w:rPr>
                <w:color w:val="334155"/>
                <w:sz w:val="20"/>
                <w:szCs w:val="20"/>
              </w:rPr>
              <w:t xml:space="preserve">Lifestyle Image</w:t>
            </w:r>
          </w:p>
        </w:tc>
        <w:tc>
          <w:tcPr>
            <w:tcW w:type="pct" w:w="22%"/>
            <w:shd w:color="FFFFFF" w:val="clear"/>
          </w:tcPr>
          <w:p>
            <w:pPr>
              <w:jc w:val="left"/>
            </w:pPr>
            <w:r>
              <w:rPr>
                <w:color w:val="334155"/>
                <w:sz w:val="20"/>
                <w:szCs w:val="20"/>
              </w:rPr>
              <w:t xml:space="preserve">1024×1024</w:t>
            </w:r>
          </w:p>
        </w:tc>
        <w:tc>
          <w:tcPr>
            <w:tcW w:type="pct" w:w="40%"/>
            <w:shd w:color="FFFFFF" w:val="clear"/>
          </w:tcPr>
          <w:p>
            <w:pPr>
              <w:jc w:val="left"/>
            </w:pPr>
            <w:r>
              <w:rPr>
                <w:color w:val="334155"/>
                <w:sz w:val="20"/>
                <w:szCs w:val="20"/>
              </w:rPr>
              <w:t xml:space="preserve">In-context usage shot</w:t>
            </w:r>
          </w:p>
        </w:tc>
      </w:tr>
      <w:tr>
        <w:tc>
          <w:tcPr>
            <w:tcW w:type="pct" w:w="38%"/>
            <w:shd w:color="F1F5F9" w:val="clear"/>
          </w:tcPr>
          <w:p>
            <w:pPr>
              <w:jc w:val="left"/>
            </w:pPr>
            <w:r>
              <w:rPr>
                <w:color w:val="334155"/>
                <w:sz w:val="20"/>
                <w:szCs w:val="20"/>
              </w:rPr>
              <w:t xml:space="preserve">Dimension Image, Package/What's Included</w:t>
            </w:r>
          </w:p>
        </w:tc>
        <w:tc>
          <w:tcPr>
            <w:tcW w:type="pct" w:w="22%"/>
            <w:shd w:color="F1F5F9" w:val="clear"/>
          </w:tcPr>
          <w:p>
            <w:pPr>
              <w:jc w:val="left"/>
            </w:pPr>
            <w:r>
              <w:rPr>
                <w:color w:val="334155"/>
                <w:sz w:val="20"/>
                <w:szCs w:val="20"/>
              </w:rPr>
              <w:t xml:space="preserve">1024×1024</w:t>
            </w:r>
          </w:p>
        </w:tc>
        <w:tc>
          <w:tcPr>
            <w:tcW w:type="pct" w:w="40%"/>
            <w:shd w:color="F1F5F9" w:val="clear"/>
          </w:tcPr>
          <w:p>
            <w:pPr>
              <w:jc w:val="left"/>
            </w:pPr>
            <w:r>
              <w:rPr>
                <w:color w:val="334155"/>
                <w:sz w:val="20"/>
                <w:szCs w:val="20"/>
              </w:rPr>
              <w:t xml:space="preserve">Specifications and packaging</w:t>
            </w:r>
          </w:p>
        </w:tc>
      </w:tr>
    </w:tbl>
    <w:p>
      <w:pPr>
        <w:spacing w:after="120" w:before="0"/>
      </w:pPr>
      <w:r>
        <w:t xml:space="preserve"/>
      </w:r>
    </w:p>
    <w:p>
      <w:pPr>
        <w:pStyle w:val="Heading3"/>
        <w:spacing w:after="80" w:before="200"/>
      </w:pPr>
      <w:r>
        <w:rPr>
          <w:b/>
          <w:bCs/>
          <w:color w:val="334155"/>
          <w:sz w:val="24"/>
          <w:szCs w:val="24"/>
        </w:rPr>
        <w:t xml:space="preserve">Flipkart RPD Modules — GPT Image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shd w:color="0F4C81" w:val="clear"/>
            <w:vAlign w:val="center"/>
          </w:tcPr>
          <w:p>
            <w:pPr>
              <w:jc w:val="center"/>
            </w:pPr>
            <w:r>
              <w:rPr>
                <w:b/>
                <w:bCs/>
                <w:color w:val="FFFFFF"/>
                <w:sz w:val="20"/>
                <w:szCs w:val="20"/>
              </w:rPr>
              <w:t xml:space="preserve">Module Type</w:t>
            </w:r>
          </w:p>
        </w:tc>
        <w:tc>
          <w:tcPr>
            <w:tcW w:type="pct" w:w="22%"/>
            <w:shd w:color="0F4C81" w:val="clear"/>
            <w:vAlign w:val="center"/>
          </w:tcPr>
          <w:p>
            <w:pPr>
              <w:jc w:val="center"/>
            </w:pPr>
            <w:r>
              <w:rPr>
                <w:b/>
                <w:bCs/>
                <w:color w:val="FFFFFF"/>
                <w:sz w:val="20"/>
                <w:szCs w:val="20"/>
              </w:rPr>
              <w:t xml:space="preserve">Dimensions</w:t>
            </w:r>
          </w:p>
        </w:tc>
        <w:tc>
          <w:tcPr>
            <w:tcW w:type="pct" w:w="43%"/>
            <w:shd w:color="0F4C81" w:val="clear"/>
            <w:vAlign w:val="center"/>
          </w:tcPr>
          <w:p>
            <w:pPr>
              <w:jc w:val="center"/>
            </w:pPr>
            <w:r>
              <w:rPr>
                <w:b/>
                <w:bCs/>
                <w:color w:val="FFFFFF"/>
                <w:sz w:val="20"/>
                <w:szCs w:val="20"/>
              </w:rPr>
              <w:t xml:space="preserve">Credits</w:t>
            </w:r>
          </w:p>
        </w:tc>
      </w:tr>
      <w:tr>
        <w:tc>
          <w:tcPr>
            <w:tcW w:type="pct" w:w="35%"/>
            <w:shd w:color="FFFFFF" w:val="clear"/>
          </w:tcPr>
          <w:p>
            <w:pPr>
              <w:jc w:val="left"/>
            </w:pPr>
            <w:r>
              <w:rPr>
                <w:color w:val="334155"/>
                <w:sz w:val="20"/>
                <w:szCs w:val="20"/>
              </w:rPr>
              <w:t xml:space="preserve">Hero Banner</w:t>
            </w:r>
          </w:p>
        </w:tc>
        <w:tc>
          <w:tcPr>
            <w:tcW w:type="pct" w:w="22%"/>
            <w:shd w:color="FFFFFF" w:val="clear"/>
          </w:tcPr>
          <w:p>
            <w:pPr>
              <w:jc w:val="left"/>
            </w:pPr>
            <w:r>
              <w:rPr>
                <w:color w:val="334155"/>
                <w:sz w:val="20"/>
                <w:szCs w:val="20"/>
              </w:rPr>
              <w:t xml:space="preserve">1440×600</w:t>
            </w:r>
          </w:p>
        </w:tc>
        <w:tc>
          <w:tcPr>
            <w:tcW w:type="pct" w:w="43%"/>
            <w:shd w:color="FFFFFF" w:val="clear"/>
          </w:tcPr>
          <w:p>
            <w:pPr>
              <w:jc w:val="left"/>
            </w:pPr>
            <w:r>
              <w:rPr>
                <w:color w:val="334155"/>
                <w:sz w:val="20"/>
                <w:szCs w:val="20"/>
              </w:rPr>
              <w:t xml:space="preserve">5</w:t>
            </w:r>
          </w:p>
        </w:tc>
      </w:tr>
      <w:tr>
        <w:tc>
          <w:tcPr>
            <w:tcW w:type="pct" w:w="35%"/>
            <w:shd w:color="F1F5F9" w:val="clear"/>
          </w:tcPr>
          <w:p>
            <w:pPr>
              <w:jc w:val="left"/>
            </w:pPr>
            <w:r>
              <w:rPr>
                <w:color w:val="334155"/>
                <w:sz w:val="20"/>
                <w:szCs w:val="20"/>
              </w:rPr>
              <w:t xml:space="preserve">Feature Banner (×4)</w:t>
            </w:r>
          </w:p>
        </w:tc>
        <w:tc>
          <w:tcPr>
            <w:tcW w:type="pct" w:w="22%"/>
            <w:shd w:color="F1F5F9" w:val="clear"/>
          </w:tcPr>
          <w:p>
            <w:pPr>
              <w:jc w:val="left"/>
            </w:pPr>
            <w:r>
              <w:rPr>
                <w:color w:val="334155"/>
                <w:sz w:val="20"/>
                <w:szCs w:val="20"/>
              </w:rPr>
              <w:t xml:space="preserve">1200×600</w:t>
            </w:r>
          </w:p>
        </w:tc>
        <w:tc>
          <w:tcPr>
            <w:tcW w:type="pct" w:w="43%"/>
            <w:shd w:color="F1F5F9" w:val="clear"/>
          </w:tcPr>
          <w:p>
            <w:pPr>
              <w:jc w:val="left"/>
            </w:pPr>
            <w:r>
              <w:rPr>
                <w:color w:val="334155"/>
                <w:sz w:val="20"/>
                <w:szCs w:val="20"/>
              </w:rPr>
              <w:t xml:space="preserve">5 each</w:t>
            </w:r>
          </w:p>
        </w:tc>
      </w:tr>
      <w:tr>
        <w:tc>
          <w:tcPr>
            <w:tcW w:type="pct" w:w="35%"/>
            <w:shd w:color="FFFFFF" w:val="clear"/>
          </w:tcPr>
          <w:p>
            <w:pPr>
              <w:jc w:val="left"/>
            </w:pPr>
            <w:r>
              <w:rPr>
                <w:color w:val="334155"/>
                <w:sz w:val="20"/>
                <w:szCs w:val="20"/>
              </w:rPr>
              <w:t xml:space="preserve">Lifestyle Banner</w:t>
            </w:r>
          </w:p>
        </w:tc>
        <w:tc>
          <w:tcPr>
            <w:tcW w:type="pct" w:w="22%"/>
            <w:shd w:color="FFFFFF" w:val="clear"/>
          </w:tcPr>
          <w:p>
            <w:pPr>
              <w:jc w:val="left"/>
            </w:pPr>
            <w:r>
              <w:rPr>
                <w:color w:val="334155"/>
                <w:sz w:val="20"/>
                <w:szCs w:val="20"/>
              </w:rPr>
              <w:t xml:space="preserve">1200×600</w:t>
            </w:r>
          </w:p>
        </w:tc>
        <w:tc>
          <w:tcPr>
            <w:tcW w:type="pct" w:w="43%"/>
            <w:shd w:color="FFFFFF" w:val="clear"/>
          </w:tcPr>
          <w:p>
            <w:pPr>
              <w:jc w:val="left"/>
            </w:pPr>
            <w:r>
              <w:rPr>
                <w:color w:val="334155"/>
                <w:sz w:val="20"/>
                <w:szCs w:val="20"/>
              </w:rPr>
              <w:t xml:space="preserve">5</w:t>
            </w:r>
          </w:p>
        </w:tc>
      </w:tr>
      <w:tr>
        <w:tc>
          <w:tcPr>
            <w:tcW w:type="pct" w:w="35%"/>
            <w:shd w:color="F1F5F9" w:val="clear"/>
          </w:tcPr>
          <w:p>
            <w:pPr>
              <w:jc w:val="left"/>
            </w:pPr>
            <w:r>
              <w:rPr>
                <w:color w:val="334155"/>
                <w:sz w:val="20"/>
                <w:szCs w:val="20"/>
              </w:rPr>
              <w:t xml:space="preserve">Infographic</w:t>
            </w:r>
          </w:p>
        </w:tc>
        <w:tc>
          <w:tcPr>
            <w:tcW w:type="pct" w:w="22%"/>
            <w:shd w:color="F1F5F9" w:val="clear"/>
          </w:tcPr>
          <w:p>
            <w:pPr>
              <w:jc w:val="left"/>
            </w:pPr>
            <w:r>
              <w:rPr>
                <w:color w:val="334155"/>
                <w:sz w:val="20"/>
                <w:szCs w:val="20"/>
              </w:rPr>
              <w:t xml:space="preserve">1200×1200</w:t>
            </w:r>
          </w:p>
        </w:tc>
        <w:tc>
          <w:tcPr>
            <w:tcW w:type="pct" w:w="43%"/>
            <w:shd w:color="F1F5F9" w:val="clear"/>
          </w:tcPr>
          <w:p>
            <w:pPr>
              <w:jc w:val="left"/>
            </w:pPr>
            <w:r>
              <w:rPr>
                <w:color w:val="334155"/>
                <w:sz w:val="20"/>
                <w:szCs w:val="20"/>
              </w:rPr>
              <w:t xml:space="preserve">5</w:t>
            </w:r>
          </w:p>
        </w:tc>
      </w:tr>
      <w:tr>
        <w:tc>
          <w:tcPr>
            <w:tcW w:type="pct" w:w="35%"/>
            <w:shd w:color="FFFFFF" w:val="clear"/>
          </w:tcPr>
          <w:p>
            <w:pPr>
              <w:jc w:val="left"/>
            </w:pPr>
            <w:r>
              <w:rPr>
                <w:color w:val="334155"/>
                <w:sz w:val="20"/>
                <w:szCs w:val="20"/>
              </w:rPr>
              <w:t xml:space="preserve">Dimensions Graphic</w:t>
            </w:r>
          </w:p>
        </w:tc>
        <w:tc>
          <w:tcPr>
            <w:tcW w:type="pct" w:w="22%"/>
            <w:shd w:color="FFFFFF" w:val="clear"/>
          </w:tcPr>
          <w:p>
            <w:pPr>
              <w:jc w:val="left"/>
            </w:pPr>
            <w:r>
              <w:rPr>
                <w:color w:val="334155"/>
                <w:sz w:val="20"/>
                <w:szCs w:val="20"/>
              </w:rPr>
              <w:t xml:space="preserve">1200×1200</w:t>
            </w:r>
          </w:p>
        </w:tc>
        <w:tc>
          <w:tcPr>
            <w:tcW w:type="pct" w:w="43%"/>
            <w:shd w:color="FFFFFF" w:val="clear"/>
          </w:tcPr>
          <w:p>
            <w:pPr>
              <w:jc w:val="left"/>
            </w:pPr>
            <w:r>
              <w:rPr>
                <w:color w:val="334155"/>
                <w:sz w:val="20"/>
                <w:szCs w:val="20"/>
              </w:rPr>
              <w:t xml:space="preserve">5</w:t>
            </w:r>
          </w:p>
        </w:tc>
      </w:tr>
      <w:tr>
        <w:tc>
          <w:tcPr>
            <w:tcW w:type="pct" w:w="35%"/>
            <w:shd w:color="F1F5F9" w:val="clear"/>
          </w:tcPr>
          <w:p>
            <w:pPr>
              <w:jc w:val="left"/>
            </w:pPr>
            <w:r>
              <w:rPr>
                <w:color w:val="334155"/>
                <w:sz w:val="20"/>
                <w:szCs w:val="20"/>
              </w:rPr>
              <w:t xml:space="preserve">Comparison Chart</w:t>
            </w:r>
          </w:p>
        </w:tc>
        <w:tc>
          <w:tcPr>
            <w:tcW w:type="pct" w:w="22%"/>
            <w:shd w:color="F1F5F9" w:val="clear"/>
          </w:tcPr>
          <w:p>
            <w:pPr>
              <w:jc w:val="left"/>
            </w:pPr>
            <w:r>
              <w:rPr>
                <w:color w:val="334155"/>
                <w:sz w:val="20"/>
                <w:szCs w:val="20"/>
              </w:rPr>
              <w:t xml:space="preserve">1200×1200</w:t>
            </w:r>
          </w:p>
        </w:tc>
        <w:tc>
          <w:tcPr>
            <w:tcW w:type="pct" w:w="43%"/>
            <w:shd w:color="F1F5F9" w:val="clear"/>
          </w:tcPr>
          <w:p>
            <w:pPr>
              <w:jc w:val="left"/>
            </w:pPr>
            <w:r>
              <w:rPr>
                <w:color w:val="334155"/>
                <w:sz w:val="20"/>
                <w:szCs w:val="20"/>
              </w:rPr>
              <w:t xml:space="preserve">5</w:t>
            </w:r>
          </w:p>
        </w:tc>
      </w:tr>
      <w:tr>
        <w:tc>
          <w:tcPr>
            <w:tcW w:type="pct" w:w="35%"/>
            <w:shd w:color="FFFFFF" w:val="clear"/>
          </w:tcPr>
          <w:p>
            <w:pPr>
              <w:jc w:val="left"/>
            </w:pPr>
            <w:r>
              <w:rPr>
                <w:color w:val="334155"/>
                <w:sz w:val="20"/>
                <w:szCs w:val="20"/>
              </w:rPr>
              <w:t xml:space="preserve">Brand Story</w:t>
            </w:r>
          </w:p>
        </w:tc>
        <w:tc>
          <w:tcPr>
            <w:tcW w:type="pct" w:w="22%"/>
            <w:shd w:color="FFFFFF" w:val="clear"/>
          </w:tcPr>
          <w:p>
            <w:pPr>
              <w:jc w:val="left"/>
            </w:pPr>
            <w:r>
              <w:rPr>
                <w:color w:val="334155"/>
                <w:sz w:val="20"/>
                <w:szCs w:val="20"/>
              </w:rPr>
              <w:t xml:space="preserve">1440×600</w:t>
            </w:r>
          </w:p>
        </w:tc>
        <w:tc>
          <w:tcPr>
            <w:tcW w:type="pct" w:w="43%"/>
            <w:shd w:color="FFFFFF" w:val="clear"/>
          </w:tcPr>
          <w:p>
            <w:pPr>
              <w:jc w:val="left"/>
            </w:pPr>
            <w:r>
              <w:rPr>
                <w:color w:val="334155"/>
                <w:sz w:val="20"/>
                <w:szCs w:val="20"/>
              </w:rPr>
              <w:t xml:space="preserve">5</w:t>
            </w:r>
          </w:p>
        </w:tc>
      </w:tr>
      <w:tr>
        <w:tc>
          <w:tcPr>
            <w:tcW w:type="pct" w:w="35%"/>
            <w:shd w:color="F1F5F9" w:val="clear"/>
          </w:tcPr>
          <w:p>
            <w:pPr>
              <w:jc w:val="left"/>
            </w:pPr>
            <w:r>
              <w:rPr>
                <w:color w:val="334155"/>
                <w:sz w:val="20"/>
                <w:szCs w:val="20"/>
              </w:rPr>
              <w:t xml:space="preserve">FAQ Graphic</w:t>
            </w:r>
          </w:p>
        </w:tc>
        <w:tc>
          <w:tcPr>
            <w:tcW w:type="pct" w:w="22%"/>
            <w:shd w:color="F1F5F9" w:val="clear"/>
          </w:tcPr>
          <w:p>
            <w:pPr>
              <w:jc w:val="left"/>
            </w:pPr>
            <w:r>
              <w:rPr>
                <w:color w:val="334155"/>
                <w:sz w:val="20"/>
                <w:szCs w:val="20"/>
              </w:rPr>
              <w:t xml:space="preserve">1200×1200</w:t>
            </w:r>
          </w:p>
        </w:tc>
        <w:tc>
          <w:tcPr>
            <w:tcW w:type="pct" w:w="43%"/>
            <w:shd w:color="F1F5F9" w:val="clear"/>
          </w:tcPr>
          <w:p>
            <w:pPr>
              <w:jc w:val="left"/>
            </w:pPr>
            <w:r>
              <w:rPr>
                <w:color w:val="334155"/>
                <w:sz w:val="20"/>
                <w:szCs w:val="20"/>
              </w:rPr>
              <w:t xml:space="preserve">5</w:t>
            </w:r>
          </w:p>
        </w:tc>
      </w:tr>
      <w:tr>
        <w:tc>
          <w:tcPr>
            <w:tcW w:type="pct" w:w="35%"/>
            <w:shd w:color="FFFFFF" w:val="clear"/>
          </w:tcPr>
          <w:p>
            <w:pPr>
              <w:jc w:val="left"/>
            </w:pPr>
            <w:r>
              <w:rPr>
                <w:color w:val="334155"/>
                <w:sz w:val="20"/>
                <w:szCs w:val="20"/>
              </w:rPr>
              <w:t xml:space="preserve">Warranty / Trust</w:t>
            </w:r>
          </w:p>
        </w:tc>
        <w:tc>
          <w:tcPr>
            <w:tcW w:type="pct" w:w="22%"/>
            <w:shd w:color="FFFFFF" w:val="clear"/>
          </w:tcPr>
          <w:p>
            <w:pPr>
              <w:jc w:val="left"/>
            </w:pPr>
            <w:r>
              <w:rPr>
                <w:color w:val="334155"/>
                <w:sz w:val="20"/>
                <w:szCs w:val="20"/>
              </w:rPr>
              <w:t xml:space="preserve">1200×1200</w:t>
            </w:r>
          </w:p>
        </w:tc>
        <w:tc>
          <w:tcPr>
            <w:tcW w:type="pct" w:w="43%"/>
            <w:shd w:color="FFFFFF" w:val="clear"/>
          </w:tcPr>
          <w:p>
            <w:pPr>
              <w:jc w:val="left"/>
            </w:pPr>
            <w:r>
              <w:rPr>
                <w:color w:val="334155"/>
                <w:sz w:val="20"/>
                <w:szCs w:val="20"/>
              </w:rPr>
              <w:t xml:space="preserve">5</w:t>
            </w:r>
          </w:p>
        </w:tc>
      </w:tr>
    </w:tbl>
    <w:p>
      <w:pPr>
        <w:spacing w:after="120" w:before="0"/>
      </w:pPr>
      <w:r>
        <w:t xml:space="preserve"/>
      </w:r>
    </w:p>
    <w:p>
      <w:pPr>
        <w:pStyle w:val="Heading3"/>
        <w:spacing w:after="80" w:before="200"/>
      </w:pPr>
      <w:r>
        <w:rPr>
          <w:b/>
          <w:bCs/>
          <w:color w:val="334155"/>
          <w:sz w:val="24"/>
          <w:szCs w:val="24"/>
        </w:rPr>
        <w:t xml:space="preserve">Flipkart Export Format</w:t>
      </w:r>
    </w:p>
    <w:p>
      <w:pPr>
        <w:spacing w:after="100" w:before="60"/>
        <w:jc w:val="both"/>
      </w:pPr>
      <w:r>
        <w:rPr>
          <w:color w:val="334155"/>
          <w:sz w:val="22"/>
          <w:szCs w:val="22"/>
        </w:rPr>
        <w:t xml:space="preserve">Flipkart listings are exported as TSV with: product name, description, brand, category, MRP, selling price, highlights, stock quantity, manufacturer details, COO, warranty, weight, and dimensions.</w:t>
      </w:r>
    </w:p>
    <w:p>
      <w:pPr>
        <w:spacing w:after="120" w:before="0"/>
      </w:pPr>
      <w:r>
        <w:t xml:space="preserve"/>
      </w:r>
    </w:p>
    <w:p>
      <w:pPr>
        <w:pBdr>
          <w:bottom w:val="single" w:color="CBD5E1" w:sz="4"/>
        </w:pBdr>
        <w:spacing w:after="200" w:before="200"/>
      </w:pPr>
      <w:r>
        <w:t xml:space="preserve"/>
      </w:r>
    </w:p>
    <w:p>
      <w:pPr>
        <w:spacing w:after="120" w:before="0"/>
      </w:pPr>
      <w:r>
        <w:t xml:space="preserve"/>
      </w:r>
    </w:p>
    <w:p>
      <w:pPr>
        <w:pStyle w:val="Heading2"/>
        <w:spacing w:after="120" w:before="320"/>
      </w:pPr>
      <w:r>
        <w:rPr>
          <w:b/>
          <w:bCs/>
          <w:color w:val="334155"/>
          <w:sz w:val="28"/>
          <w:szCs w:val="28"/>
        </w:rPr>
        <w:t xml:space="preserve">10.3  Meesho</w:t>
      </w:r>
    </w:p>
    <w:p>
      <w:pPr>
        <w:spacing w:after="100" w:before="60"/>
        <w:jc w:val="both"/>
      </w:pPr>
      <w:r>
        <w:rPr>
          <w:color w:val="334155"/>
          <w:sz w:val="22"/>
          <w:szCs w:val="22"/>
        </w:rPr>
        <w:t xml:space="preserve">Meesho targets value-conscious buyers in Tier 2–4 Indian cities. Listings use a Hinglish style and are optimized for social-commerce discovery. Meesho has no A+ content section — all informational graphics are part of the standard product gallery.</w:t>
      </w:r>
    </w:p>
    <w:p>
      <w:pPr>
        <w:spacing w:after="120" w:before="0"/>
      </w:pPr>
      <w:r>
        <w:t xml:space="preserve"/>
      </w:r>
    </w:p>
    <w:p>
      <w:pPr>
        <w:pStyle w:val="Heading3"/>
        <w:spacing w:after="80" w:before="200"/>
      </w:pPr>
      <w:r>
        <w:rPr>
          <w:b/>
          <w:bCs/>
          <w:color w:val="334155"/>
          <w:sz w:val="24"/>
          <w:szCs w:val="24"/>
        </w:rPr>
        <w:t xml:space="preserve">Meesho Product Gallery — nano-banana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5%"/>
            <w:shd w:color="0F4C81" w:val="clear"/>
            <w:vAlign w:val="center"/>
          </w:tcPr>
          <w:p>
            <w:pPr>
              <w:jc w:val="center"/>
            </w:pPr>
            <w:r>
              <w:rPr>
                <w:b/>
                <w:bCs/>
                <w:color w:val="FFFFFF"/>
                <w:sz w:val="20"/>
                <w:szCs w:val="20"/>
              </w:rPr>
              <w:t xml:space="preserve">Image Type</w:t>
            </w:r>
          </w:p>
        </w:tc>
        <w:tc>
          <w:tcPr>
            <w:tcW w:type="pct" w:w="20%"/>
            <w:shd w:color="0F4C81" w:val="clear"/>
            <w:vAlign w:val="center"/>
          </w:tcPr>
          <w:p>
            <w:pPr>
              <w:jc w:val="center"/>
            </w:pPr>
            <w:r>
              <w:rPr>
                <w:b/>
                <w:bCs/>
                <w:color w:val="FFFFFF"/>
                <w:sz w:val="20"/>
                <w:szCs w:val="20"/>
              </w:rPr>
              <w:t xml:space="preserve">Format</w:t>
            </w:r>
          </w:p>
        </w:tc>
        <w:tc>
          <w:tcPr>
            <w:tcW w:type="pct" w:w="25%"/>
            <w:shd w:color="0F4C81" w:val="clear"/>
            <w:vAlign w:val="center"/>
          </w:tcPr>
          <w:p>
            <w:pPr>
              <w:jc w:val="center"/>
            </w:pPr>
            <w:r>
              <w:rPr>
                <w:b/>
                <w:bCs/>
                <w:color w:val="FFFFFF"/>
                <w:sz w:val="20"/>
                <w:szCs w:val="20"/>
              </w:rPr>
              <w:t xml:space="preserve">Notes</w:t>
            </w:r>
          </w:p>
        </w:tc>
      </w:tr>
      <w:tr>
        <w:tc>
          <w:tcPr>
            <w:tcW w:type="pct" w:w="55%"/>
            <w:shd w:color="FFFFFF" w:val="clear"/>
          </w:tcPr>
          <w:p>
            <w:pPr>
              <w:jc w:val="left"/>
            </w:pPr>
            <w:r>
              <w:rPr>
                <w:color w:val="334155"/>
                <w:sz w:val="20"/>
                <w:szCs w:val="20"/>
              </w:rPr>
              <w:t xml:space="preserve">Hero Image, Front View, Back View, Side View</w:t>
            </w:r>
          </w:p>
        </w:tc>
        <w:tc>
          <w:tcPr>
            <w:tcW w:type="pct" w:w="20%"/>
            <w:shd w:color="FFFFFF" w:val="clear"/>
          </w:tcPr>
          <w:p>
            <w:pPr>
              <w:jc w:val="left"/>
            </w:pPr>
            <w:r>
              <w:rPr>
                <w:color w:val="334155"/>
                <w:sz w:val="20"/>
                <w:szCs w:val="20"/>
              </w:rPr>
              <w:t xml:space="preserve">1000×1000</w:t>
            </w:r>
          </w:p>
        </w:tc>
        <w:tc>
          <w:tcPr>
            <w:tcW w:type="pct" w:w="25%"/>
            <w:shd w:color="FFFFFF" w:val="clear"/>
          </w:tcPr>
          <w:p>
            <w:pPr>
              <w:jc w:val="left"/>
            </w:pPr>
            <w:r>
              <w:rPr>
                <w:color w:val="334155"/>
                <w:sz w:val="20"/>
                <w:szCs w:val="20"/>
              </w:rPr>
              <w:t xml:space="preserve">Core product views — white/light background</w:t>
            </w:r>
          </w:p>
        </w:tc>
      </w:tr>
      <w:tr>
        <w:tc>
          <w:tcPr>
            <w:tcW w:type="pct" w:w="55%"/>
            <w:shd w:color="F1F5F9" w:val="clear"/>
          </w:tcPr>
          <w:p>
            <w:pPr>
              <w:jc w:val="left"/>
            </w:pPr>
            <w:r>
              <w:rPr>
                <w:color w:val="334155"/>
                <w:sz w:val="20"/>
                <w:szCs w:val="20"/>
              </w:rPr>
              <w:t xml:space="preserve">Close-up, Lifestyle, Size/Dimension, Package/What's Included</w:t>
            </w:r>
          </w:p>
        </w:tc>
        <w:tc>
          <w:tcPr>
            <w:tcW w:type="pct" w:w="20%"/>
            <w:shd w:color="F1F5F9" w:val="clear"/>
          </w:tcPr>
          <w:p>
            <w:pPr>
              <w:jc w:val="left"/>
            </w:pPr>
            <w:r>
              <w:rPr>
                <w:color w:val="334155"/>
                <w:sz w:val="20"/>
                <w:szCs w:val="20"/>
              </w:rPr>
              <w:t xml:space="preserve">1000×1000</w:t>
            </w:r>
          </w:p>
        </w:tc>
        <w:tc>
          <w:tcPr>
            <w:tcW w:type="pct" w:w="25%"/>
            <w:shd w:color="F1F5F9" w:val="clear"/>
          </w:tcPr>
          <w:p>
            <w:pPr>
              <w:jc w:val="left"/>
            </w:pPr>
            <w:r>
              <w:rPr>
                <w:color w:val="334155"/>
                <w:sz w:val="20"/>
                <w:szCs w:val="20"/>
              </w:rPr>
              <w:t xml:space="preserve">Detail and usage context</w:t>
            </w:r>
          </w:p>
        </w:tc>
      </w:tr>
    </w:tbl>
    <w:p>
      <w:pPr>
        <w:spacing w:after="120" w:before="0"/>
      </w:pPr>
      <w:r>
        <w:t xml:space="preserve"/>
      </w:r>
    </w:p>
    <w:p>
      <w:pPr>
        <w:pStyle w:val="Heading3"/>
        <w:spacing w:after="80" w:before="200"/>
      </w:pPr>
      <w:r>
        <w:rPr>
          <w:b/>
          <w:bCs/>
          <w:color w:val="334155"/>
          <w:sz w:val="24"/>
          <w:szCs w:val="24"/>
        </w:rPr>
        <w:t xml:space="preserve">Meesho Infographics — nano-banana (same pricing)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0F4C81" w:val="clear"/>
            <w:vAlign w:val="center"/>
          </w:tcPr>
          <w:p>
            <w:pPr>
              <w:jc w:val="center"/>
            </w:pPr>
            <w:r>
              <w:rPr>
                <w:b/>
                <w:bCs/>
                <w:color w:val="FFFFFF"/>
                <w:sz w:val="20"/>
                <w:szCs w:val="20"/>
              </w:rPr>
              <w:t xml:space="preserve">Image Type</w:t>
            </w:r>
          </w:p>
        </w:tc>
        <w:tc>
          <w:tcPr>
            <w:tcW w:type="pct" w:w="50%"/>
            <w:shd w:color="0F4C81" w:val="clear"/>
            <w:vAlign w:val="center"/>
          </w:tcPr>
          <w:p>
            <w:pPr>
              <w:jc w:val="center"/>
            </w:pPr>
            <w:r>
              <w:rPr>
                <w:b/>
                <w:bCs/>
                <w:color w:val="FFFFFF"/>
                <w:sz w:val="20"/>
                <w:szCs w:val="20"/>
              </w:rPr>
              <w:t xml:space="preserve">Notes</w:t>
            </w:r>
          </w:p>
        </w:tc>
      </w:tr>
      <w:tr>
        <w:tc>
          <w:tcPr>
            <w:tcW w:type="pct" w:w="50%"/>
            <w:shd w:color="FFFFFF" w:val="clear"/>
          </w:tcPr>
          <w:p>
            <w:pPr>
              <w:jc w:val="left"/>
            </w:pPr>
            <w:r>
              <w:rPr>
                <w:color w:val="334155"/>
                <w:sz w:val="20"/>
                <w:szCs w:val="20"/>
              </w:rPr>
              <w:t xml:space="preserve">Feature Highlights, Material Details, Fabric Composition, Size Chart</w:t>
            </w:r>
          </w:p>
        </w:tc>
        <w:tc>
          <w:tcPr>
            <w:tcW w:type="pct" w:w="50%"/>
            <w:shd w:color="FFFFFF" w:val="clear"/>
          </w:tcPr>
          <w:p>
            <w:pPr>
              <w:jc w:val="left"/>
            </w:pPr>
            <w:r>
              <w:rPr>
                <w:color w:val="334155"/>
                <w:sz w:val="20"/>
                <w:szCs w:val="20"/>
              </w:rPr>
              <w:t xml:space="preserve">Core informational graphics</w:t>
            </w:r>
          </w:p>
        </w:tc>
      </w:tr>
      <w:tr>
        <w:tc>
          <w:tcPr>
            <w:tcW w:type="pct" w:w="50%"/>
            <w:shd w:color="F1F5F9" w:val="clear"/>
          </w:tcPr>
          <w:p>
            <w:pPr>
              <w:jc w:val="left"/>
            </w:pPr>
            <w:r>
              <w:rPr>
                <w:color w:val="334155"/>
                <w:sz w:val="20"/>
                <w:szCs w:val="20"/>
              </w:rPr>
              <w:t xml:space="preserve">Usage Instructions, Wash Care, Color Variants, Package Contents</w:t>
            </w:r>
          </w:p>
        </w:tc>
        <w:tc>
          <w:tcPr>
            <w:tcW w:type="pct" w:w="50%"/>
            <w:shd w:color="F1F5F9" w:val="clear"/>
          </w:tcPr>
          <w:p>
            <w:pPr>
              <w:jc w:val="left"/>
            </w:pPr>
            <w:r>
              <w:rPr>
                <w:color w:val="334155"/>
                <w:sz w:val="20"/>
                <w:szCs w:val="20"/>
              </w:rPr>
              <w:t xml:space="preserve">Value-add images for buyer confidence</w:t>
            </w:r>
          </w:p>
        </w:tc>
      </w:tr>
    </w:tbl>
    <w:p>
      <w:pPr>
        <w:spacing w:after="120" w:before="0"/>
      </w:pPr>
      <w:r>
        <w:t xml:space="preserve"/>
      </w:r>
    </w:p>
    <w:p>
      <w:pPr>
        <w:pStyle w:val="Heading3"/>
        <w:spacing w:after="80" w:before="200"/>
      </w:pPr>
      <w:r>
        <w:rPr>
          <w:b/>
          <w:bCs/>
          <w:color w:val="334155"/>
          <w:sz w:val="24"/>
          <w:szCs w:val="24"/>
        </w:rPr>
        <w:t xml:space="preserve">Meesho Export Format</w:t>
      </w:r>
    </w:p>
    <w:p>
      <w:pPr>
        <w:spacing w:after="100" w:before="60"/>
        <w:jc w:val="both"/>
      </w:pPr>
      <w:r>
        <w:rPr>
          <w:color w:val="334155"/>
          <w:sz w:val="22"/>
          <w:szCs w:val="22"/>
        </w:rPr>
        <w:t xml:space="preserve">Meesho listings are exported as TSV with: title (≤80 chars), persuasive Hinglish description, category, MRP, selling price, discount %, stock, COO, and highlights. The title is optimized for the Meesho search algorithm and typically includes a price indicator.</w:t>
      </w:r>
    </w:p>
    <w:p>
      <w:pPr>
        <w:spacing w:after="0" w:before="0"/>
      </w:pPr>
      <w:r>
        <w:br w:type="page"/>
      </w:r>
    </w:p>
    <w:p>
      <w:pPr>
        <w:pStyle w:val="Heading1"/>
        <w:pBdr>
          <w:bottom w:val="single" w:color="0EA5E9" w:sz="6"/>
        </w:pBdr>
        <w:spacing w:after="160" w:before="400"/>
      </w:pPr>
      <w:r>
        <w:rPr>
          <w:b/>
          <w:bCs/>
          <w:color w:val="0F4C81"/>
          <w:sz w:val="36"/>
          <w:szCs w:val="36"/>
        </w:rPr>
        <w:t xml:space="preserve">11. AI Models</w:t>
      </w:r>
    </w:p>
    <w:p>
      <w:pPr>
        <w:pStyle w:val="Heading2"/>
        <w:spacing w:after="120" w:before="320"/>
      </w:pPr>
      <w:r>
        <w:rPr>
          <w:b/>
          <w:bCs/>
          <w:color w:val="334155"/>
          <w:sz w:val="28"/>
          <w:szCs w:val="28"/>
        </w:rPr>
        <w:t xml:space="preserve">11.1  fal.ai — Image Generation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shd w:color="0F4C81" w:val="clear"/>
            <w:vAlign w:val="center"/>
          </w:tcPr>
          <w:p>
            <w:pPr>
              <w:jc w:val="center"/>
            </w:pPr>
            <w:r>
              <w:rPr>
                <w:b/>
                <w:bCs/>
                <w:color w:val="FFFFFF"/>
                <w:sz w:val="20"/>
                <w:szCs w:val="20"/>
              </w:rPr>
              <w:t xml:space="preserve">Model</w:t>
            </w:r>
          </w:p>
        </w:tc>
        <w:tc>
          <w:tcPr>
            <w:tcW w:type="pct" w:w="45%"/>
            <w:shd w:color="0F4C81" w:val="clear"/>
            <w:vAlign w:val="center"/>
          </w:tcPr>
          <w:p>
            <w:pPr>
              <w:jc w:val="center"/>
            </w:pPr>
            <w:r>
              <w:rPr>
                <w:b/>
                <w:bCs/>
                <w:color w:val="FFFFFF"/>
                <w:sz w:val="20"/>
                <w:szCs w:val="20"/>
              </w:rPr>
              <w:t xml:space="preserve">Use Case</w:t>
            </w:r>
          </w:p>
        </w:tc>
        <w:tc>
          <w:tcPr>
            <w:tcW w:type="pct" w:w="20%"/>
            <w:shd w:color="0F4C81" w:val="clear"/>
            <w:vAlign w:val="center"/>
          </w:tcPr>
          <w:p>
            <w:pPr>
              <w:jc w:val="center"/>
            </w:pPr>
            <w:r>
              <w:rPr>
                <w:b/>
                <w:bCs/>
                <w:color w:val="FFFFFF"/>
                <w:sz w:val="20"/>
                <w:szCs w:val="20"/>
              </w:rPr>
              <w:t xml:space="preserve">Max Concurrent</w:t>
            </w:r>
          </w:p>
        </w:tc>
      </w:tr>
      <w:tr>
        <w:tc>
          <w:tcPr>
            <w:tcW w:type="pct" w:w="35%"/>
            <w:shd w:color="FFFFFF" w:val="clear"/>
          </w:tcPr>
          <w:p>
            <w:pPr>
              <w:jc w:val="left"/>
            </w:pPr>
            <w:r>
              <w:rPr>
                <w:color w:val="334155"/>
                <w:sz w:val="20"/>
                <w:szCs w:val="20"/>
              </w:rPr>
              <w:t xml:space="preserve">fal-ai/nano-banana/edit</w:t>
            </w:r>
          </w:p>
        </w:tc>
        <w:tc>
          <w:tcPr>
            <w:tcW w:type="pct" w:w="45%"/>
            <w:shd w:color="FFFFFF" w:val="clear"/>
          </w:tcPr>
          <w:p>
            <w:pPr>
              <w:jc w:val="left"/>
            </w:pPr>
            <w:r>
              <w:rPr>
                <w:color w:val="334155"/>
                <w:sz w:val="20"/>
                <w:szCs w:val="20"/>
              </w:rPr>
              <w:t xml:space="preserve">Basic product listing images</w:t>
            </w:r>
          </w:p>
        </w:tc>
        <w:tc>
          <w:tcPr>
            <w:tcW w:type="pct" w:w="20%"/>
            <w:shd w:color="FFFFFF" w:val="clear"/>
          </w:tcPr>
          <w:p>
            <w:pPr>
              <w:jc w:val="left"/>
            </w:pPr>
            <w:r>
              <w:rPr>
                <w:color w:val="334155"/>
                <w:sz w:val="20"/>
                <w:szCs w:val="20"/>
              </w:rPr>
              <w:t xml:space="preserve">4</w:t>
            </w:r>
          </w:p>
        </w:tc>
      </w:tr>
      <w:tr>
        <w:tc>
          <w:tcPr>
            <w:tcW w:type="pct" w:w="35%"/>
            <w:shd w:color="F1F5F9" w:val="clear"/>
          </w:tcPr>
          <w:p>
            <w:pPr>
              <w:jc w:val="left"/>
            </w:pPr>
            <w:r>
              <w:rPr>
                <w:color w:val="334155"/>
                <w:sz w:val="20"/>
                <w:szCs w:val="20"/>
              </w:rPr>
              <w:t xml:space="preserve">fal-ai/gpt-image-2/edit</w:t>
            </w:r>
          </w:p>
        </w:tc>
        <w:tc>
          <w:tcPr>
            <w:tcW w:type="pct" w:w="45%"/>
            <w:shd w:color="F1F5F9" w:val="clear"/>
          </w:tcPr>
          <w:p>
            <w:pPr>
              <w:jc w:val="left"/>
            </w:pPr>
            <w:r>
              <w:rPr>
                <w:color w:val="334155"/>
                <w:sz w:val="20"/>
                <w:szCs w:val="20"/>
              </w:rPr>
              <w:t xml:space="preserve">Premium A+ / RPD banner images</w:t>
            </w:r>
          </w:p>
        </w:tc>
        <w:tc>
          <w:tcPr>
            <w:tcW w:type="pct" w:w="20%"/>
            <w:shd w:color="F1F5F9" w:val="clear"/>
          </w:tcPr>
          <w:p>
            <w:pPr>
              <w:jc w:val="left"/>
            </w:pPr>
            <w:r>
              <w:rPr>
                <w:color w:val="334155"/>
                <w:sz w:val="20"/>
                <w:szCs w:val="20"/>
              </w:rPr>
              <w:t xml:space="preserve">4</w:t>
            </w:r>
          </w:p>
        </w:tc>
      </w:tr>
    </w:tbl>
    <w:p>
      <w:pPr>
        <w:spacing w:after="120" w:before="0"/>
      </w:pPr>
      <w:r>
        <w:t xml:space="preserve"/>
      </w:r>
    </w:p>
    <w:p>
      <w:pPr>
        <w:spacing w:after="100" w:before="60"/>
        <w:jc w:val="both"/>
      </w:pPr>
      <w:r>
        <w:rPr>
          <w:color w:val="334155"/>
          <w:sz w:val="22"/>
          <w:szCs w:val="22"/>
        </w:rPr>
        <w:t xml:space="preserve">Both models use the edit (image-to-image) mode, taking a reference photo and an AI prompt as input. Reference images are uploaded to fal.storage and passed as URLs.</w:t>
      </w:r>
    </w:p>
    <w:p>
      <w:pPr>
        <w:spacing w:after="120" w:before="0"/>
      </w:pPr>
      <w:r>
        <w:t xml:space="preserve"/>
      </w:r>
    </w:p>
    <w:p>
      <w:pPr>
        <w:pStyle w:val="Heading2"/>
        <w:spacing w:after="120" w:before="320"/>
      </w:pPr>
      <w:r>
        <w:rPr>
          <w:b/>
          <w:bCs/>
          <w:color w:val="334155"/>
          <w:sz w:val="28"/>
          <w:szCs w:val="28"/>
        </w:rPr>
        <w:t xml:space="preserve">11.2  Google Gemini 3.5 Flash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color="0F4C81" w:val="clear"/>
            <w:vAlign w:val="center"/>
          </w:tcPr>
          <w:p>
            <w:pPr>
              <w:jc w:val="center"/>
            </w:pPr>
            <w:r>
              <w:rPr>
                <w:b/>
                <w:bCs/>
                <w:color w:val="FFFFFF"/>
                <w:sz w:val="20"/>
                <w:szCs w:val="20"/>
              </w:rPr>
              <w:t xml:space="preserve">Mode</w:t>
            </w:r>
          </w:p>
        </w:tc>
        <w:tc>
          <w:tcPr>
            <w:tcW w:type="pct" w:w="35%"/>
            <w:shd w:color="0F4C81" w:val="clear"/>
            <w:vAlign w:val="center"/>
          </w:tcPr>
          <w:p>
            <w:pPr>
              <w:jc w:val="center"/>
            </w:pPr>
            <w:r>
              <w:rPr>
                <w:b/>
                <w:bCs/>
                <w:color w:val="FFFFFF"/>
                <w:sz w:val="20"/>
                <w:szCs w:val="20"/>
              </w:rPr>
              <w:t xml:space="preserve">Endpoint</w:t>
            </w:r>
          </w:p>
        </w:tc>
        <w:tc>
          <w:tcPr>
            <w:tcW w:type="pct" w:w="45%"/>
            <w:shd w:color="0F4C81" w:val="clear"/>
            <w:vAlign w:val="center"/>
          </w:tcPr>
          <w:p>
            <w:pPr>
              <w:jc w:val="center"/>
            </w:pPr>
            <w:r>
              <w:rPr>
                <w:b/>
                <w:bCs/>
                <w:color w:val="FFFFFF"/>
                <w:sz w:val="20"/>
                <w:szCs w:val="20"/>
              </w:rPr>
              <w:t xml:space="preserve">Use Case</w:t>
            </w:r>
          </w:p>
        </w:tc>
      </w:tr>
      <w:tr>
        <w:tc>
          <w:tcPr>
            <w:tcW w:type="pct" w:w="20%"/>
            <w:shd w:color="FFFFFF" w:val="clear"/>
          </w:tcPr>
          <w:p>
            <w:pPr>
              <w:jc w:val="left"/>
            </w:pPr>
            <w:r>
              <w:rPr>
                <w:color w:val="334155"/>
                <w:sz w:val="20"/>
                <w:szCs w:val="20"/>
              </w:rPr>
              <w:t xml:space="preserve">Vision (multimodal)</w:t>
            </w:r>
          </w:p>
        </w:tc>
        <w:tc>
          <w:tcPr>
            <w:tcW w:type="pct" w:w="35%"/>
            <w:shd w:color="FFFFFF" w:val="clear"/>
          </w:tcPr>
          <w:p>
            <w:pPr>
              <w:jc w:val="left"/>
            </w:pPr>
            <w:r>
              <w:rPr>
                <w:color w:val="334155"/>
                <w:sz w:val="20"/>
                <w:szCs w:val="20"/>
              </w:rPr>
              <w:t xml:space="preserve">generativelanguage.googleapis.com</w:t>
            </w:r>
          </w:p>
        </w:tc>
        <w:tc>
          <w:tcPr>
            <w:tcW w:type="pct" w:w="45%"/>
            <w:shd w:color="FFFFFF" w:val="clear"/>
          </w:tcPr>
          <w:p>
            <w:pPr>
              <w:jc w:val="left"/>
            </w:pPr>
            <w:r>
              <w:rPr>
                <w:color w:val="334155"/>
                <w:sz w:val="20"/>
                <w:szCs w:val="20"/>
              </w:rPr>
              <w:t xml:space="preserve">Photo analysis — extracts product metadata from uploaded photos</w:t>
            </w:r>
          </w:p>
        </w:tc>
      </w:tr>
      <w:tr>
        <w:tc>
          <w:tcPr>
            <w:tcW w:type="pct" w:w="20%"/>
            <w:shd w:color="F1F5F9" w:val="clear"/>
          </w:tcPr>
          <w:p>
            <w:pPr>
              <w:jc w:val="left"/>
            </w:pPr>
            <w:r>
              <w:rPr>
                <w:color w:val="334155"/>
                <w:sz w:val="20"/>
                <w:szCs w:val="20"/>
              </w:rPr>
              <w:t xml:space="preserve">Text</w:t>
            </w:r>
          </w:p>
        </w:tc>
        <w:tc>
          <w:tcPr>
            <w:tcW w:type="pct" w:w="35%"/>
            <w:shd w:color="F1F5F9" w:val="clear"/>
          </w:tcPr>
          <w:p>
            <w:pPr>
              <w:jc w:val="left"/>
            </w:pPr>
            <w:r>
              <w:rPr>
                <w:color w:val="334155"/>
                <w:sz w:val="20"/>
                <w:szCs w:val="20"/>
              </w:rPr>
              <w:t xml:space="preserve">generativelanguage.googleapis.com</w:t>
            </w:r>
          </w:p>
        </w:tc>
        <w:tc>
          <w:tcPr>
            <w:tcW w:type="pct" w:w="45%"/>
            <w:shd w:color="F1F5F9" w:val="clear"/>
          </w:tcPr>
          <w:p>
            <w:pPr>
              <w:jc w:val="left"/>
            </w:pPr>
            <w:r>
              <w:rPr>
                <w:color w:val="334155"/>
                <w:sz w:val="20"/>
                <w:szCs w:val="20"/>
              </w:rPr>
              <w:t xml:space="preserve">Listing copy generation — titles, bullets, descriptions, keywords, SEO metadata</w:t>
            </w:r>
          </w:p>
        </w:tc>
      </w:tr>
    </w:tbl>
    <w:p>
      <w:pPr>
        <w:spacing w:after="120" w:before="0"/>
      </w:pPr>
      <w:r>
        <w:t xml:space="preserve"/>
      </w:r>
    </w:p>
    <w:p>
      <w:pPr>
        <w:pStyle w:val="Heading2"/>
        <w:spacing w:after="120" w:before="320"/>
      </w:pPr>
      <w:r>
        <w:rPr>
          <w:b/>
          <w:bCs/>
          <w:color w:val="334155"/>
          <w:sz w:val="28"/>
          <w:szCs w:val="28"/>
        </w:rPr>
        <w:t xml:space="preserve">11.3  Prompt Engineering</w:t>
      </w:r>
    </w:p>
    <w:p>
      <w:pPr>
        <w:spacing w:after="100" w:before="60"/>
        <w:jc w:val="both"/>
      </w:pPr>
      <w:r>
        <w:rPr>
          <w:color w:val="334155"/>
          <w:sz w:val="22"/>
          <w:szCs w:val="22"/>
        </w:rPr>
        <w:t xml:space="preserve">The lib/prompts.ts file contains buildImagePrompt() and buildAplusPrompt() which construct detailed, structured prompts from the user-supplied brief. Prompts include:</w:t>
      </w:r>
    </w:p>
    <w:p>
      <w:pPr>
        <w:pStyle w:val="ListParagraph"/>
        <w:numPr>
          <w:ilvl w:val="0"/>
          <w:numId w:val="1"/>
        </w:numPr>
        <w:spacing w:after="40" w:before="40"/>
      </w:pPr>
      <w:r>
        <w:rPr>
          <w:color w:val="334155"/>
          <w:sz w:val="22"/>
          <w:szCs w:val="22"/>
        </w:rPr>
        <w:t xml:space="preserve">Product name, brand, category, and target marketplace</w:t>
      </w:r>
    </w:p>
    <w:p>
      <w:pPr>
        <w:pStyle w:val="ListParagraph"/>
        <w:numPr>
          <w:ilvl w:val="0"/>
          <w:numId w:val="1"/>
        </w:numPr>
        <w:spacing w:after="40" w:before="40"/>
      </w:pPr>
      <w:r>
        <w:rPr>
          <w:color w:val="334155"/>
          <w:sz w:val="22"/>
          <w:szCs w:val="22"/>
        </w:rPr>
        <w:t xml:space="preserve">Background type (white, lifestyle, gradient, etc.)</w:t>
      </w:r>
    </w:p>
    <w:p>
      <w:pPr>
        <w:pStyle w:val="ListParagraph"/>
        <w:numPr>
          <w:ilvl w:val="0"/>
          <w:numId w:val="1"/>
        </w:numPr>
        <w:spacing w:after="40" w:before="40"/>
      </w:pPr>
      <w:r>
        <w:rPr>
          <w:color w:val="334155"/>
          <w:sz w:val="22"/>
          <w:szCs w:val="22"/>
        </w:rPr>
        <w:t xml:space="preserve">Key features and color information</w:t>
      </w:r>
    </w:p>
    <w:p>
      <w:pPr>
        <w:pStyle w:val="ListParagraph"/>
        <w:numPr>
          <w:ilvl w:val="0"/>
          <w:numId w:val="1"/>
        </w:numPr>
        <w:spacing w:after="40" w:before="40"/>
      </w:pPr>
      <w:r>
        <w:rPr>
          <w:color w:val="334155"/>
          <w:sz w:val="22"/>
          <w:szCs w:val="22"/>
        </w:rPr>
        <w:t xml:space="preserve">Target audience and use context</w:t>
      </w:r>
    </w:p>
    <w:p>
      <w:pPr>
        <w:pStyle w:val="ListParagraph"/>
        <w:numPr>
          <w:ilvl w:val="0"/>
          <w:numId w:val="1"/>
        </w:numPr>
        <w:spacing w:after="40" w:before="40"/>
      </w:pPr>
      <w:r>
        <w:rPr>
          <w:color w:val="334155"/>
          <w:sz w:val="22"/>
          <w:szCs w:val="22"/>
        </w:rPr>
        <w:t xml:space="preserve">Output format and aspect ratio</w:t>
      </w:r>
    </w:p>
    <w:p>
      <w:pPr>
        <w:pStyle w:val="ListParagraph"/>
        <w:numPr>
          <w:ilvl w:val="0"/>
          <w:numId w:val="1"/>
        </w:numPr>
        <w:spacing w:after="40" w:before="40"/>
      </w:pPr>
      <w:r>
        <w:rPr>
          <w:color w:val="334155"/>
          <w:sz w:val="22"/>
          <w:szCs w:val="22"/>
        </w:rPr>
        <w:t xml:space="preserve">Style guidance (Minimal, Premium, Luxury, Modern, Colorful, Professional)</w:t>
      </w:r>
    </w:p>
    <w:p>
      <w:pPr>
        <w:pStyle w:val="ListParagraph"/>
        <w:numPr>
          <w:ilvl w:val="0"/>
          <w:numId w:val="1"/>
        </w:numPr>
        <w:spacing w:after="40" w:before="40"/>
      </w:pPr>
      <w:r>
        <w:rPr>
          <w:color w:val="334155"/>
          <w:sz w:val="22"/>
          <w:szCs w:val="22"/>
        </w:rPr>
        <w:t xml:space="preserve">Text overlay instructions (from the 'Text on image' preference)</w:t>
      </w:r>
    </w:p>
    <w:p>
      <w:pPr>
        <w:pStyle w:val="ListParagraph"/>
        <w:numPr>
          <w:ilvl w:val="0"/>
          <w:numId w:val="1"/>
        </w:numPr>
        <w:spacing w:after="40" w:before="40"/>
      </w:pPr>
      <w:r>
        <w:rPr>
          <w:color w:val="334155"/>
          <w:sz w:val="22"/>
          <w:szCs w:val="22"/>
        </w:rPr>
        <w:t xml:space="preserve">Custom user prompt (appended verbatim to allow full overrides)</w:t>
      </w:r>
    </w:p>
    <w:p>
      <w:pPr>
        <w:spacing w:after="0" w:before="0"/>
      </w:pPr>
      <w:r>
        <w:br w:type="page"/>
      </w:r>
    </w:p>
    <w:p>
      <w:pPr>
        <w:pStyle w:val="Heading1"/>
        <w:pBdr>
          <w:bottom w:val="single" w:color="0EA5E9" w:sz="6"/>
        </w:pBdr>
        <w:spacing w:after="160" w:before="400"/>
      </w:pPr>
      <w:r>
        <w:rPr>
          <w:b/>
          <w:bCs/>
          <w:color w:val="0F4C81"/>
          <w:sz w:val="36"/>
          <w:szCs w:val="36"/>
        </w:rPr>
        <w:t xml:space="preserve">12. User Flows</w:t>
      </w:r>
    </w:p>
    <w:p>
      <w:pPr>
        <w:pStyle w:val="Heading2"/>
        <w:spacing w:after="120" w:before="320"/>
      </w:pPr>
      <w:r>
        <w:rPr>
          <w:b/>
          <w:bCs/>
          <w:color w:val="334155"/>
          <w:sz w:val="28"/>
          <w:szCs w:val="28"/>
        </w:rPr>
        <w:t xml:space="preserve">12.1  First-Time User Journey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color="0F4C81" w:val="clear"/>
            <w:vAlign w:val="center"/>
          </w:tcPr>
          <w:p>
            <w:pPr>
              <w:jc w:val="center"/>
            </w:pPr>
            <w:r>
              <w:rPr>
                <w:b/>
                <w:bCs/>
                <w:color w:val="FFFFFF"/>
                <w:sz w:val="20"/>
                <w:szCs w:val="20"/>
              </w:rPr>
              <w:t xml:space="preserve">Step</w:t>
            </w:r>
          </w:p>
        </w:tc>
        <w:tc>
          <w:tcPr>
            <w:tcW w:type="pct" w:w="46%"/>
            <w:shd w:color="0F4C81" w:val="clear"/>
            <w:vAlign w:val="center"/>
          </w:tcPr>
          <w:p>
            <w:pPr>
              <w:jc w:val="center"/>
            </w:pPr>
            <w:r>
              <w:rPr>
                <w:b/>
                <w:bCs/>
                <w:color w:val="FFFFFF"/>
                <w:sz w:val="20"/>
                <w:szCs w:val="20"/>
              </w:rPr>
              <w:t xml:space="preserve">Action</w:t>
            </w:r>
          </w:p>
        </w:tc>
        <w:tc>
          <w:tcPr>
            <w:tcW w:type="pct" w:w="46%"/>
            <w:shd w:color="0F4C81" w:val="clear"/>
            <w:vAlign w:val="center"/>
          </w:tcPr>
          <w:p>
            <w:pPr>
              <w:jc w:val="center"/>
            </w:pPr>
            <w:r>
              <w:rPr>
                <w:b/>
                <w:bCs/>
                <w:color w:val="FFFFFF"/>
                <w:sz w:val="20"/>
                <w:szCs w:val="20"/>
              </w:rPr>
              <w:t xml:space="preserve">Outcome</w:t>
            </w:r>
          </w:p>
        </w:tc>
      </w:tr>
      <w:tr>
        <w:tc>
          <w:tcPr>
            <w:tcW w:type="pct" w:w="8%"/>
            <w:shd w:color="FFFFFF" w:val="clear"/>
          </w:tcPr>
          <w:p>
            <w:pPr>
              <w:jc w:val="left"/>
            </w:pPr>
            <w:r>
              <w:rPr>
                <w:color w:val="334155"/>
                <w:sz w:val="20"/>
                <w:szCs w:val="20"/>
              </w:rPr>
              <w:t xml:space="preserve">1</w:t>
            </w:r>
          </w:p>
        </w:tc>
        <w:tc>
          <w:tcPr>
            <w:tcW w:type="pct" w:w="46%"/>
            <w:shd w:color="FFFFFF" w:val="clear"/>
          </w:tcPr>
          <w:p>
            <w:pPr>
              <w:jc w:val="left"/>
            </w:pPr>
            <w:r>
              <w:rPr>
                <w:color w:val="334155"/>
                <w:sz w:val="20"/>
                <w:szCs w:val="20"/>
              </w:rPr>
              <w:t xml:space="preserve">Visit site → click Sign Up</w:t>
            </w:r>
          </w:p>
        </w:tc>
        <w:tc>
          <w:tcPr>
            <w:tcW w:type="pct" w:w="46%"/>
            <w:shd w:color="FFFFFF" w:val="clear"/>
          </w:tcPr>
          <w:p>
            <w:pPr>
              <w:jc w:val="left"/>
            </w:pPr>
            <w:r>
              <w:rPr>
                <w:color w:val="334155"/>
                <w:sz w:val="20"/>
                <w:szCs w:val="20"/>
              </w:rPr>
              <w:t xml:space="preserve">Navigate to /login with ?mode=register</w:t>
            </w:r>
          </w:p>
        </w:tc>
      </w:tr>
      <w:tr>
        <w:tc>
          <w:tcPr>
            <w:tcW w:type="pct" w:w="8%"/>
            <w:shd w:color="F1F5F9" w:val="clear"/>
          </w:tcPr>
          <w:p>
            <w:pPr>
              <w:jc w:val="left"/>
            </w:pPr>
            <w:r>
              <w:rPr>
                <w:color w:val="334155"/>
                <w:sz w:val="20"/>
                <w:szCs w:val="20"/>
              </w:rPr>
              <w:t xml:space="preserve">2</w:t>
            </w:r>
          </w:p>
        </w:tc>
        <w:tc>
          <w:tcPr>
            <w:tcW w:type="pct" w:w="46%"/>
            <w:shd w:color="F1F5F9" w:val="clear"/>
          </w:tcPr>
          <w:p>
            <w:pPr>
              <w:jc w:val="left"/>
            </w:pPr>
            <w:r>
              <w:rPr>
                <w:color w:val="334155"/>
                <w:sz w:val="20"/>
                <w:szCs w:val="20"/>
              </w:rPr>
              <w:t xml:space="preserve">Enter email + password → Create Account</w:t>
            </w:r>
          </w:p>
        </w:tc>
        <w:tc>
          <w:tcPr>
            <w:tcW w:type="pct" w:w="46%"/>
            <w:shd w:color="F1F5F9" w:val="clear"/>
          </w:tcPr>
          <w:p>
            <w:pPr>
              <w:jc w:val="left"/>
            </w:pPr>
            <w:r>
              <w:rPr>
                <w:color w:val="334155"/>
                <w:sz w:val="20"/>
                <w:szCs w:val="20"/>
              </w:rPr>
              <w:t xml:space="preserve">User created in MongoDB; welcome bonus (1 credit) granted; auto-signed in</w:t>
            </w:r>
          </w:p>
        </w:tc>
      </w:tr>
      <w:tr>
        <w:tc>
          <w:tcPr>
            <w:tcW w:type="pct" w:w="8%"/>
            <w:shd w:color="FFFFFF" w:val="clear"/>
          </w:tcPr>
          <w:p>
            <w:pPr>
              <w:jc w:val="left"/>
            </w:pPr>
            <w:r>
              <w:rPr>
                <w:color w:val="334155"/>
                <w:sz w:val="20"/>
                <w:szCs w:val="20"/>
              </w:rPr>
              <w:t xml:space="preserve">3</w:t>
            </w:r>
          </w:p>
        </w:tc>
        <w:tc>
          <w:tcPr>
            <w:tcW w:type="pct" w:w="46%"/>
            <w:shd w:color="FFFFFF" w:val="clear"/>
          </w:tcPr>
          <w:p>
            <w:pPr>
              <w:jc w:val="left"/>
            </w:pPr>
            <w:r>
              <w:rPr>
                <w:color w:val="334155"/>
                <w:sz w:val="20"/>
                <w:szCs w:val="20"/>
              </w:rPr>
              <w:t xml:space="preserve">Welcome modal appears</w:t>
            </w:r>
          </w:p>
        </w:tc>
        <w:tc>
          <w:tcPr>
            <w:tcW w:type="pct" w:w="46%"/>
            <w:shd w:color="FFFFFF" w:val="clear"/>
          </w:tcPr>
          <w:p>
            <w:pPr>
              <w:jc w:val="left"/>
            </w:pPr>
            <w:r>
              <w:rPr>
                <w:color w:val="334155"/>
                <w:sz w:val="20"/>
                <w:szCs w:val="20"/>
              </w:rPr>
              <w:t xml:space="preserve">CreditWelcomeModal shows the 1 free credit bonus; dismissable</w:t>
            </w:r>
          </w:p>
        </w:tc>
      </w:tr>
      <w:tr>
        <w:tc>
          <w:tcPr>
            <w:tcW w:type="pct" w:w="8%"/>
            <w:shd w:color="F1F5F9" w:val="clear"/>
          </w:tcPr>
          <w:p>
            <w:pPr>
              <w:jc w:val="left"/>
            </w:pPr>
            <w:r>
              <w:rPr>
                <w:color w:val="334155"/>
                <w:sz w:val="20"/>
                <w:szCs w:val="20"/>
              </w:rPr>
              <w:t xml:space="preserve">4</w:t>
            </w:r>
          </w:p>
        </w:tc>
        <w:tc>
          <w:tcPr>
            <w:tcW w:type="pct" w:w="46%"/>
            <w:shd w:color="F1F5F9" w:val="clear"/>
          </w:tcPr>
          <w:p>
            <w:pPr>
              <w:jc w:val="left"/>
            </w:pPr>
            <w:r>
              <w:rPr>
                <w:color w:val="334155"/>
                <w:sz w:val="20"/>
                <w:szCs w:val="20"/>
              </w:rPr>
              <w:t xml:space="preserve">Redirected to /studio</w:t>
            </w:r>
          </w:p>
        </w:tc>
        <w:tc>
          <w:tcPr>
            <w:tcW w:type="pct" w:w="46%"/>
            <w:shd w:color="F1F5F9" w:val="clear"/>
          </w:tcPr>
          <w:p>
            <w:pPr>
              <w:jc w:val="left"/>
            </w:pPr>
            <w:r>
              <w:rPr>
                <w:color w:val="334155"/>
                <w:sz w:val="20"/>
                <w:szCs w:val="20"/>
              </w:rPr>
              <w:t xml:space="preserve">Onboarding tour highlights the upload zone, brief form, and image type selector</w:t>
            </w:r>
          </w:p>
        </w:tc>
      </w:tr>
      <w:tr>
        <w:tc>
          <w:tcPr>
            <w:tcW w:type="pct" w:w="8%"/>
            <w:shd w:color="FFFFFF" w:val="clear"/>
          </w:tcPr>
          <w:p>
            <w:pPr>
              <w:jc w:val="left"/>
            </w:pPr>
            <w:r>
              <w:rPr>
                <w:color w:val="334155"/>
                <w:sz w:val="20"/>
                <w:szCs w:val="20"/>
              </w:rPr>
              <w:t xml:space="preserve">5</w:t>
            </w:r>
          </w:p>
        </w:tc>
        <w:tc>
          <w:tcPr>
            <w:tcW w:type="pct" w:w="46%"/>
            <w:shd w:color="FFFFFF" w:val="clear"/>
          </w:tcPr>
          <w:p>
            <w:pPr>
              <w:jc w:val="left"/>
            </w:pPr>
            <w:r>
              <w:rPr>
                <w:color w:val="334155"/>
                <w:sz w:val="20"/>
                <w:szCs w:val="20"/>
              </w:rPr>
              <w:t xml:space="preserve">Upload 1 product photo</w:t>
            </w:r>
          </w:p>
        </w:tc>
        <w:tc>
          <w:tcPr>
            <w:tcW w:type="pct" w:w="46%"/>
            <w:shd w:color="FFFFFF" w:val="clear"/>
          </w:tcPr>
          <w:p>
            <w:pPr>
              <w:jc w:val="left"/>
            </w:pPr>
            <w:r>
              <w:rPr>
                <w:color w:val="334155"/>
                <w:sz w:val="20"/>
                <w:szCs w:val="20"/>
              </w:rPr>
              <w:t xml:space="preserve">Drop zone or click-to-upload; max 12 images</w:t>
            </w:r>
          </w:p>
        </w:tc>
      </w:tr>
      <w:tr>
        <w:tc>
          <w:tcPr>
            <w:tcW w:type="pct" w:w="8%"/>
            <w:shd w:color="F1F5F9" w:val="clear"/>
          </w:tcPr>
          <w:p>
            <w:pPr>
              <w:jc w:val="left"/>
            </w:pPr>
            <w:r>
              <w:rPr>
                <w:color w:val="334155"/>
                <w:sz w:val="20"/>
                <w:szCs w:val="20"/>
              </w:rPr>
              <w:t xml:space="preserve">6 (optional)</w:t>
            </w:r>
          </w:p>
        </w:tc>
        <w:tc>
          <w:tcPr>
            <w:tcW w:type="pct" w:w="46%"/>
            <w:shd w:color="F1F5F9" w:val="clear"/>
          </w:tcPr>
          <w:p>
            <w:pPr>
              <w:jc w:val="left"/>
            </w:pPr>
            <w:r>
              <w:rPr>
                <w:color w:val="334155"/>
                <w:sz w:val="20"/>
                <w:szCs w:val="20"/>
              </w:rPr>
              <w:t xml:space="preserve">Click Analyze Photos</w:t>
            </w:r>
          </w:p>
        </w:tc>
        <w:tc>
          <w:tcPr>
            <w:tcW w:type="pct" w:w="46%"/>
            <w:shd w:color="F1F5F9" w:val="clear"/>
          </w:tcPr>
          <w:p>
            <w:pPr>
              <w:jc w:val="left"/>
            </w:pPr>
            <w:r>
              <w:rPr>
                <w:color w:val="334155"/>
                <w:sz w:val="20"/>
                <w:szCs w:val="20"/>
              </w:rPr>
              <w:t xml:space="preserve">Gemini Vision extracts product type, brand, material, color, features; form auto-fills</w:t>
            </w:r>
          </w:p>
        </w:tc>
      </w:tr>
      <w:tr>
        <w:tc>
          <w:tcPr>
            <w:tcW w:type="pct" w:w="8%"/>
            <w:shd w:color="FFFFFF" w:val="clear"/>
          </w:tcPr>
          <w:p>
            <w:pPr>
              <w:jc w:val="left"/>
            </w:pPr>
            <w:r>
              <w:rPr>
                <w:color w:val="334155"/>
                <w:sz w:val="20"/>
                <w:szCs w:val="20"/>
              </w:rPr>
              <w:t xml:space="preserve">7</w:t>
            </w:r>
          </w:p>
        </w:tc>
        <w:tc>
          <w:tcPr>
            <w:tcW w:type="pct" w:w="46%"/>
            <w:shd w:color="FFFFFF" w:val="clear"/>
          </w:tcPr>
          <w:p>
            <w:pPr>
              <w:jc w:val="left"/>
            </w:pPr>
            <w:r>
              <w:rPr>
                <w:color w:val="334155"/>
                <w:sz w:val="20"/>
                <w:szCs w:val="20"/>
              </w:rPr>
              <w:t xml:space="preserve">Fill product name, category, marketplace</w:t>
            </w:r>
          </w:p>
        </w:tc>
        <w:tc>
          <w:tcPr>
            <w:tcW w:type="pct" w:w="46%"/>
            <w:shd w:color="FFFFFF" w:val="clear"/>
          </w:tcPr>
          <w:p>
            <w:pPr>
              <w:jc w:val="left"/>
            </w:pPr>
            <w:r>
              <w:rPr>
                <w:color w:val="334155"/>
                <w:sz w:val="20"/>
                <w:szCs w:val="20"/>
              </w:rPr>
              <w:t xml:space="preserve">Required fields — others pre-filled from step 6</w:t>
            </w:r>
          </w:p>
        </w:tc>
      </w:tr>
      <w:tr>
        <w:tc>
          <w:tcPr>
            <w:tcW w:type="pct" w:w="8%"/>
            <w:shd w:color="F1F5F9" w:val="clear"/>
          </w:tcPr>
          <w:p>
            <w:pPr>
              <w:jc w:val="left"/>
            </w:pPr>
            <w:r>
              <w:rPr>
                <w:color w:val="334155"/>
                <w:sz w:val="20"/>
                <w:szCs w:val="20"/>
              </w:rPr>
              <w:t xml:space="preserve">8</w:t>
            </w:r>
          </w:p>
        </w:tc>
        <w:tc>
          <w:tcPr>
            <w:tcW w:type="pct" w:w="46%"/>
            <w:shd w:color="F1F5F9" w:val="clear"/>
          </w:tcPr>
          <w:p>
            <w:pPr>
              <w:jc w:val="left"/>
            </w:pPr>
            <w:r>
              <w:rPr>
                <w:color w:val="334155"/>
                <w:sz w:val="20"/>
                <w:szCs w:val="20"/>
              </w:rPr>
              <w:t xml:space="preserve">Select image types (checkboxes)</w:t>
            </w:r>
          </w:p>
        </w:tc>
        <w:tc>
          <w:tcPr>
            <w:tcW w:type="pct" w:w="46%"/>
            <w:shd w:color="F1F5F9" w:val="clear"/>
          </w:tcPr>
          <w:p>
            <w:pPr>
              <w:jc w:val="left"/>
            </w:pPr>
            <w:r>
              <w:rPr>
                <w:color w:val="334155"/>
                <w:sz w:val="20"/>
                <w:szCs w:val="20"/>
              </w:rPr>
              <w:t xml:space="preserve">Basic images (1 credit each) or A+ images (5 credits each)</w:t>
            </w:r>
          </w:p>
        </w:tc>
      </w:tr>
      <w:tr>
        <w:tc>
          <w:tcPr>
            <w:tcW w:type="pct" w:w="8%"/>
            <w:shd w:color="FFFFFF" w:val="clear"/>
          </w:tcPr>
          <w:p>
            <w:pPr>
              <w:jc w:val="left"/>
            </w:pPr>
            <w:r>
              <w:rPr>
                <w:color w:val="334155"/>
                <w:sz w:val="20"/>
                <w:szCs w:val="20"/>
              </w:rPr>
              <w:t xml:space="preserve">9</w:t>
            </w:r>
          </w:p>
        </w:tc>
        <w:tc>
          <w:tcPr>
            <w:tcW w:type="pct" w:w="46%"/>
            <w:shd w:color="FFFFFF" w:val="clear"/>
          </w:tcPr>
          <w:p>
            <w:pPr>
              <w:jc w:val="left"/>
            </w:pPr>
            <w:r>
              <w:rPr>
                <w:color w:val="334155"/>
                <w:sz w:val="20"/>
                <w:szCs w:val="20"/>
              </w:rPr>
              <w:t xml:space="preserve">Click Generate Images</w:t>
            </w:r>
          </w:p>
        </w:tc>
        <w:tc>
          <w:tcPr>
            <w:tcW w:type="pct" w:w="46%"/>
            <w:shd w:color="FFFFFF" w:val="clear"/>
          </w:tcPr>
          <w:p>
            <w:pPr>
              <w:jc w:val="left"/>
            </w:pPr>
            <w:r>
              <w:rPr>
                <w:color w:val="334155"/>
                <w:sz w:val="20"/>
                <w:szCs w:val="20"/>
              </w:rPr>
              <w:t xml:space="preserve">Credits deducted; images generated concurrently via fal.ai; saved to R2 and MongoDB</w:t>
            </w:r>
          </w:p>
        </w:tc>
      </w:tr>
      <w:tr>
        <w:tc>
          <w:tcPr>
            <w:tcW w:type="pct" w:w="8%"/>
            <w:shd w:color="F1F5F9" w:val="clear"/>
          </w:tcPr>
          <w:p>
            <w:pPr>
              <w:jc w:val="left"/>
            </w:pPr>
            <w:r>
              <w:rPr>
                <w:color w:val="334155"/>
                <w:sz w:val="20"/>
                <w:szCs w:val="20"/>
              </w:rPr>
              <w:t xml:space="preserve">10</w:t>
            </w:r>
          </w:p>
        </w:tc>
        <w:tc>
          <w:tcPr>
            <w:tcW w:type="pct" w:w="46%"/>
            <w:shd w:color="F1F5F9" w:val="clear"/>
          </w:tcPr>
          <w:p>
            <w:pPr>
              <w:jc w:val="left"/>
            </w:pPr>
            <w:r>
              <w:rPr>
                <w:color w:val="334155"/>
                <w:sz w:val="20"/>
                <w:szCs w:val="20"/>
              </w:rPr>
              <w:t xml:space="preserve">Images appear in gallery</w:t>
            </w:r>
          </w:p>
        </w:tc>
        <w:tc>
          <w:tcPr>
            <w:tcW w:type="pct" w:w="46%"/>
            <w:shd w:color="F1F5F9" w:val="clear"/>
          </w:tcPr>
          <w:p>
            <w:pPr>
              <w:jc w:val="left"/>
            </w:pPr>
            <w:r>
              <w:rPr>
                <w:color w:val="334155"/>
                <w:sz w:val="20"/>
                <w:szCs w:val="20"/>
              </w:rPr>
              <w:t xml:space="preserve">Lightbox on click; download ZIP or individual images</w:t>
            </w:r>
          </w:p>
        </w:tc>
      </w:tr>
    </w:tbl>
    <w:p>
      <w:pPr>
        <w:spacing w:after="120" w:before="0"/>
      </w:pPr>
      <w:r>
        <w:t xml:space="preserve"/>
      </w:r>
    </w:p>
    <w:p>
      <w:pPr>
        <w:pStyle w:val="Heading2"/>
        <w:spacing w:after="120" w:before="320"/>
      </w:pPr>
      <w:r>
        <w:rPr>
          <w:b/>
          <w:bCs/>
          <w:color w:val="334155"/>
          <w:sz w:val="28"/>
          <w:szCs w:val="28"/>
        </w:rPr>
        <w:t xml:space="preserve">12.2  Credit Purchase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color="0F4C81" w:val="clear"/>
            <w:vAlign w:val="center"/>
          </w:tcPr>
          <w:p>
            <w:pPr>
              <w:jc w:val="center"/>
            </w:pPr>
            <w:r>
              <w:rPr>
                <w:b/>
                <w:bCs/>
                <w:color w:val="FFFFFF"/>
                <w:sz w:val="20"/>
                <w:szCs w:val="20"/>
              </w:rPr>
              <w:t xml:space="preserve">Step</w:t>
            </w:r>
          </w:p>
        </w:tc>
        <w:tc>
          <w:tcPr>
            <w:tcW w:type="pct" w:w="42%"/>
            <w:shd w:color="0F4C81" w:val="clear"/>
            <w:vAlign w:val="center"/>
          </w:tcPr>
          <w:p>
            <w:pPr>
              <w:jc w:val="center"/>
            </w:pPr>
            <w:r>
              <w:rPr>
                <w:b/>
                <w:bCs/>
                <w:color w:val="FFFFFF"/>
                <w:sz w:val="20"/>
                <w:szCs w:val="20"/>
              </w:rPr>
              <w:t xml:space="preserve">Action</w:t>
            </w:r>
          </w:p>
        </w:tc>
        <w:tc>
          <w:tcPr>
            <w:tcW w:type="pct" w:w="50%"/>
            <w:shd w:color="0F4C81" w:val="clear"/>
            <w:vAlign w:val="center"/>
          </w:tcPr>
          <w:p>
            <w:pPr>
              <w:jc w:val="center"/>
            </w:pPr>
            <w:r>
              <w:rPr>
                <w:b/>
                <w:bCs/>
                <w:color w:val="FFFFFF"/>
                <w:sz w:val="20"/>
                <w:szCs w:val="20"/>
              </w:rPr>
              <w:t xml:space="preserve">Notes</w:t>
            </w:r>
          </w:p>
        </w:tc>
      </w:tr>
      <w:tr>
        <w:tc>
          <w:tcPr>
            <w:tcW w:type="pct" w:w="8%"/>
            <w:shd w:color="FFFFFF" w:val="clear"/>
          </w:tcPr>
          <w:p>
            <w:pPr>
              <w:jc w:val="left"/>
            </w:pPr>
            <w:r>
              <w:rPr>
                <w:color w:val="334155"/>
                <w:sz w:val="20"/>
                <w:szCs w:val="20"/>
              </w:rPr>
              <w:t xml:space="preserve">1</w:t>
            </w:r>
          </w:p>
        </w:tc>
        <w:tc>
          <w:tcPr>
            <w:tcW w:type="pct" w:w="42%"/>
            <w:shd w:color="FFFFFF" w:val="clear"/>
          </w:tcPr>
          <w:p>
            <w:pPr>
              <w:jc w:val="left"/>
            </w:pPr>
            <w:r>
              <w:rPr>
                <w:color w:val="334155"/>
                <w:sz w:val="20"/>
                <w:szCs w:val="20"/>
              </w:rPr>
              <w:t xml:space="preserve">Navigate to /credits</w:t>
            </w:r>
          </w:p>
        </w:tc>
        <w:tc>
          <w:tcPr>
            <w:tcW w:type="pct" w:w="50%"/>
            <w:shd w:color="FFFFFF" w:val="clear"/>
          </w:tcPr>
          <w:p>
            <w:pPr>
              <w:jc w:val="left"/>
            </w:pPr>
            <w:r>
              <w:rPr>
                <w:color w:val="334155"/>
                <w:sz w:val="20"/>
                <w:szCs w:val="20"/>
              </w:rPr>
              <w:t xml:space="preserve">Shows current balance, plan cards, transaction history</w:t>
            </w:r>
          </w:p>
        </w:tc>
      </w:tr>
      <w:tr>
        <w:tc>
          <w:tcPr>
            <w:tcW w:type="pct" w:w="8%"/>
            <w:shd w:color="F1F5F9" w:val="clear"/>
          </w:tcPr>
          <w:p>
            <w:pPr>
              <w:jc w:val="left"/>
            </w:pPr>
            <w:r>
              <w:rPr>
                <w:color w:val="334155"/>
                <w:sz w:val="20"/>
                <w:szCs w:val="20"/>
              </w:rPr>
              <w:t xml:space="preserve">2</w:t>
            </w:r>
          </w:p>
        </w:tc>
        <w:tc>
          <w:tcPr>
            <w:tcW w:type="pct" w:w="42%"/>
            <w:shd w:color="F1F5F9" w:val="clear"/>
          </w:tcPr>
          <w:p>
            <w:pPr>
              <w:jc w:val="left"/>
            </w:pPr>
            <w:r>
              <w:rPr>
                <w:color w:val="334155"/>
                <w:sz w:val="20"/>
                <w:szCs w:val="20"/>
              </w:rPr>
              <w:t xml:space="preserve">Click Buy on a plan (e.g. Growth — ₹1,000 for 55 credits + 5 bonus)</w:t>
            </w:r>
          </w:p>
        </w:tc>
        <w:tc>
          <w:tcPr>
            <w:tcW w:type="pct" w:w="50%"/>
            <w:shd w:color="F1F5F9" w:val="clear"/>
          </w:tcPr>
          <w:p>
            <w:pPr>
              <w:jc w:val="left"/>
            </w:pPr>
            <w:r>
              <w:rPr>
                <w:color w:val="334155"/>
                <w:sz w:val="20"/>
                <w:szCs w:val="20"/>
              </w:rPr>
              <w:t xml:space="preserve">POST /api/stripe/checkout with plan ID</w:t>
            </w:r>
          </w:p>
        </w:tc>
      </w:tr>
      <w:tr>
        <w:tc>
          <w:tcPr>
            <w:tcW w:type="pct" w:w="8%"/>
            <w:shd w:color="FFFFFF" w:val="clear"/>
          </w:tcPr>
          <w:p>
            <w:pPr>
              <w:jc w:val="left"/>
            </w:pPr>
            <w:r>
              <w:rPr>
                <w:color w:val="334155"/>
                <w:sz w:val="20"/>
                <w:szCs w:val="20"/>
              </w:rPr>
              <w:t xml:space="preserve">3</w:t>
            </w:r>
          </w:p>
        </w:tc>
        <w:tc>
          <w:tcPr>
            <w:tcW w:type="pct" w:w="42%"/>
            <w:shd w:color="FFFFFF" w:val="clear"/>
          </w:tcPr>
          <w:p>
            <w:pPr>
              <w:jc w:val="left"/>
            </w:pPr>
            <w:r>
              <w:rPr>
                <w:color w:val="334155"/>
                <w:sz w:val="20"/>
                <w:szCs w:val="20"/>
              </w:rPr>
              <w:t xml:space="preserve">Redirected to Stripe Checkout (INR)</w:t>
            </w:r>
          </w:p>
        </w:tc>
        <w:tc>
          <w:tcPr>
            <w:tcW w:type="pct" w:w="50%"/>
            <w:shd w:color="FFFFFF" w:val="clear"/>
          </w:tcPr>
          <w:p>
            <w:pPr>
              <w:jc w:val="left"/>
            </w:pPr>
            <w:r>
              <w:rPr>
                <w:color w:val="334155"/>
                <w:sz w:val="20"/>
                <w:szCs w:val="20"/>
              </w:rPr>
              <w:t xml:space="preserve">Stripe handles PCI compliance; user enters card details</w:t>
            </w:r>
          </w:p>
        </w:tc>
      </w:tr>
      <w:tr>
        <w:tc>
          <w:tcPr>
            <w:tcW w:type="pct" w:w="8%"/>
            <w:shd w:color="F1F5F9" w:val="clear"/>
          </w:tcPr>
          <w:p>
            <w:pPr>
              <w:jc w:val="left"/>
            </w:pPr>
            <w:r>
              <w:rPr>
                <w:color w:val="334155"/>
                <w:sz w:val="20"/>
                <w:szCs w:val="20"/>
              </w:rPr>
              <w:t xml:space="preserve">4</w:t>
            </w:r>
          </w:p>
        </w:tc>
        <w:tc>
          <w:tcPr>
            <w:tcW w:type="pct" w:w="42%"/>
            <w:shd w:color="F1F5F9" w:val="clear"/>
          </w:tcPr>
          <w:p>
            <w:pPr>
              <w:jc w:val="left"/>
            </w:pPr>
            <w:r>
              <w:rPr>
                <w:color w:val="334155"/>
                <w:sz w:val="20"/>
                <w:szCs w:val="20"/>
              </w:rPr>
              <w:t xml:space="preserve">Payment confirmed on Stripe</w:t>
            </w:r>
          </w:p>
        </w:tc>
        <w:tc>
          <w:tcPr>
            <w:tcW w:type="pct" w:w="50%"/>
            <w:shd w:color="F1F5F9" w:val="clear"/>
          </w:tcPr>
          <w:p>
            <w:pPr>
              <w:jc w:val="left"/>
            </w:pPr>
            <w:r>
              <w:rPr>
                <w:color w:val="334155"/>
                <w:sz w:val="20"/>
                <w:szCs w:val="20"/>
              </w:rPr>
              <w:t xml:space="preserve">checkout.session.completed webhook fires</w:t>
            </w:r>
          </w:p>
        </w:tc>
      </w:tr>
      <w:tr>
        <w:tc>
          <w:tcPr>
            <w:tcW w:type="pct" w:w="8%"/>
            <w:shd w:color="FFFFFF" w:val="clear"/>
          </w:tcPr>
          <w:p>
            <w:pPr>
              <w:jc w:val="left"/>
            </w:pPr>
            <w:r>
              <w:rPr>
                <w:color w:val="334155"/>
                <w:sz w:val="20"/>
                <w:szCs w:val="20"/>
              </w:rPr>
              <w:t xml:space="preserve">5</w:t>
            </w:r>
          </w:p>
        </w:tc>
        <w:tc>
          <w:tcPr>
            <w:tcW w:type="pct" w:w="42%"/>
            <w:shd w:color="FFFFFF" w:val="clear"/>
          </w:tcPr>
          <w:p>
            <w:pPr>
              <w:jc w:val="left"/>
            </w:pPr>
            <w:r>
              <w:rPr>
                <w:color w:val="334155"/>
                <w:sz w:val="20"/>
                <w:szCs w:val="20"/>
              </w:rPr>
              <w:t xml:space="preserve">Webhook: credits added to account</w:t>
            </w:r>
          </w:p>
        </w:tc>
        <w:tc>
          <w:tcPr>
            <w:tcW w:type="pct" w:w="50%"/>
            <w:shd w:color="FFFFFF" w:val="clear"/>
          </w:tcPr>
          <w:p>
            <w:pPr>
              <w:jc w:val="left"/>
            </w:pPr>
            <w:r>
              <w:rPr>
                <w:color w:val="334155"/>
                <w:sz w:val="20"/>
                <w:szCs w:val="20"/>
              </w:rPr>
              <w:t xml:space="preserve">Idempotent — safe against webhook retries</w:t>
            </w:r>
          </w:p>
        </w:tc>
      </w:tr>
      <w:tr>
        <w:tc>
          <w:tcPr>
            <w:tcW w:type="pct" w:w="8%"/>
            <w:shd w:color="F1F5F9" w:val="clear"/>
          </w:tcPr>
          <w:p>
            <w:pPr>
              <w:jc w:val="left"/>
            </w:pPr>
            <w:r>
              <w:rPr>
                <w:color w:val="334155"/>
                <w:sz w:val="20"/>
                <w:szCs w:val="20"/>
              </w:rPr>
              <w:t xml:space="preserve">6</w:t>
            </w:r>
          </w:p>
        </w:tc>
        <w:tc>
          <w:tcPr>
            <w:tcW w:type="pct" w:w="42%"/>
            <w:shd w:color="F1F5F9" w:val="clear"/>
          </w:tcPr>
          <w:p>
            <w:pPr>
              <w:jc w:val="left"/>
            </w:pPr>
            <w:r>
              <w:rPr>
                <w:color w:val="334155"/>
                <w:sz w:val="20"/>
                <w:szCs w:val="20"/>
              </w:rPr>
              <w:t xml:space="preserve">Redirect to /credits?success=true</w:t>
            </w:r>
          </w:p>
        </w:tc>
        <w:tc>
          <w:tcPr>
            <w:tcW w:type="pct" w:w="50%"/>
            <w:shd w:color="F1F5F9" w:val="clear"/>
          </w:tcPr>
          <w:p>
            <w:pPr>
              <w:jc w:val="left"/>
            </w:pPr>
            <w:r>
              <w:rPr>
                <w:color w:val="334155"/>
                <w:sz w:val="20"/>
                <w:szCs w:val="20"/>
              </w:rPr>
              <w:t xml:space="preserve">Balance updates; success banner shown; receipt email sent</w:t>
            </w:r>
          </w:p>
        </w:tc>
      </w:tr>
      <w:tr>
        <w:tc>
          <w:tcPr>
            <w:tcW w:type="pct" w:w="8%"/>
            <w:shd w:color="FFFFFF" w:val="clear"/>
          </w:tcPr>
          <w:p>
            <w:pPr>
              <w:jc w:val="left"/>
            </w:pPr>
            <w:r>
              <w:rPr>
                <w:color w:val="334155"/>
                <w:sz w:val="20"/>
                <w:szCs w:val="20"/>
              </w:rPr>
              <w:t xml:space="preserve">7</w:t>
            </w:r>
          </w:p>
        </w:tc>
        <w:tc>
          <w:tcPr>
            <w:tcW w:type="pct" w:w="42%"/>
            <w:shd w:color="FFFFFF" w:val="clear"/>
          </w:tcPr>
          <w:p>
            <w:pPr>
              <w:jc w:val="left"/>
            </w:pPr>
            <w:r>
              <w:rPr>
                <w:color w:val="334155"/>
                <w:sz w:val="20"/>
                <w:szCs w:val="20"/>
              </w:rPr>
              <w:t xml:space="preserve">Optional: click View Bill</w:t>
            </w:r>
          </w:p>
        </w:tc>
        <w:tc>
          <w:tcPr>
            <w:tcW w:type="pct" w:w="50%"/>
            <w:shd w:color="FFFFFF" w:val="clear"/>
          </w:tcPr>
          <w:p>
            <w:pPr>
              <w:jc w:val="left"/>
            </w:pPr>
            <w:r>
              <w:rPr>
                <w:color w:val="334155"/>
                <w:sz w:val="20"/>
                <w:szCs w:val="20"/>
              </w:rPr>
              <w:t xml:space="preserve">ReceiptModal shows GST breakdown (base amount + CGST + SGST)</w:t>
            </w:r>
          </w:p>
        </w:tc>
      </w:tr>
    </w:tbl>
    <w:p>
      <w:pPr>
        <w:spacing w:after="120" w:before="0"/>
      </w:pPr>
      <w:r>
        <w:t xml:space="preserve"/>
      </w:r>
    </w:p>
    <w:p>
      <w:pPr>
        <w:pStyle w:val="Heading2"/>
        <w:spacing w:after="120" w:before="320"/>
      </w:pPr>
      <w:r>
        <w:rPr>
          <w:b/>
          <w:bCs/>
          <w:color w:val="334155"/>
          <w:sz w:val="28"/>
          <w:szCs w:val="28"/>
        </w:rPr>
        <w:t xml:space="preserve">12.3  Generate → Export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color="0F4C81" w:val="clear"/>
            <w:vAlign w:val="center"/>
          </w:tcPr>
          <w:p>
            <w:pPr>
              <w:jc w:val="center"/>
            </w:pPr>
            <w:r>
              <w:rPr>
                <w:b/>
                <w:bCs/>
                <w:color w:val="FFFFFF"/>
                <w:sz w:val="20"/>
                <w:szCs w:val="20"/>
              </w:rPr>
              <w:t xml:space="preserve">Step</w:t>
            </w:r>
          </w:p>
        </w:tc>
        <w:tc>
          <w:tcPr>
            <w:tcW w:type="pct" w:w="35%"/>
            <w:shd w:color="0F4C81" w:val="clear"/>
            <w:vAlign w:val="center"/>
          </w:tcPr>
          <w:p>
            <w:pPr>
              <w:jc w:val="center"/>
            </w:pPr>
            <w:r>
              <w:rPr>
                <w:b/>
                <w:bCs/>
                <w:color w:val="FFFFFF"/>
                <w:sz w:val="20"/>
                <w:szCs w:val="20"/>
              </w:rPr>
              <w:t xml:space="preserve">Action</w:t>
            </w:r>
          </w:p>
        </w:tc>
        <w:tc>
          <w:tcPr>
            <w:tcW w:type="pct" w:w="57%"/>
            <w:shd w:color="0F4C81" w:val="clear"/>
            <w:vAlign w:val="center"/>
          </w:tcPr>
          <w:p>
            <w:pPr>
              <w:jc w:val="center"/>
            </w:pPr>
            <w:r>
              <w:rPr>
                <w:b/>
                <w:bCs/>
                <w:color w:val="FFFFFF"/>
                <w:sz w:val="20"/>
                <w:szCs w:val="20"/>
              </w:rPr>
              <w:t xml:space="preserve">Notes</w:t>
            </w:r>
          </w:p>
        </w:tc>
      </w:tr>
      <w:tr>
        <w:tc>
          <w:tcPr>
            <w:tcW w:type="pct" w:w="8%"/>
            <w:shd w:color="FFFFFF" w:val="clear"/>
          </w:tcPr>
          <w:p>
            <w:pPr>
              <w:jc w:val="left"/>
            </w:pPr>
            <w:r>
              <w:rPr>
                <w:color w:val="334155"/>
                <w:sz w:val="20"/>
                <w:szCs w:val="20"/>
              </w:rPr>
              <w:t xml:space="preserve">1</w:t>
            </w:r>
          </w:p>
        </w:tc>
        <w:tc>
          <w:tcPr>
            <w:tcW w:type="pct" w:w="35%"/>
            <w:shd w:color="FFFFFF" w:val="clear"/>
          </w:tcPr>
          <w:p>
            <w:pPr>
              <w:jc w:val="left"/>
            </w:pPr>
            <w:r>
              <w:rPr>
                <w:color w:val="334155"/>
                <w:sz w:val="20"/>
                <w:szCs w:val="20"/>
              </w:rPr>
              <w:t xml:space="preserve">Generate images with full brief</w:t>
            </w:r>
          </w:p>
        </w:tc>
        <w:tc>
          <w:tcPr>
            <w:tcW w:type="pct" w:w="57%"/>
            <w:shd w:color="FFFFFF" w:val="clear"/>
          </w:tcPr>
          <w:p>
            <w:pPr>
              <w:jc w:val="left"/>
            </w:pPr>
            <w:r>
              <w:rPr>
                <w:color w:val="334155"/>
                <w:sz w:val="20"/>
                <w:szCs w:val="20"/>
              </w:rPr>
              <w:t xml:space="preserve">All marketplace selections and image types included</w:t>
            </w:r>
          </w:p>
        </w:tc>
      </w:tr>
      <w:tr>
        <w:tc>
          <w:tcPr>
            <w:tcW w:type="pct" w:w="8%"/>
            <w:shd w:color="F1F5F9" w:val="clear"/>
          </w:tcPr>
          <w:p>
            <w:pPr>
              <w:jc w:val="left"/>
            </w:pPr>
            <w:r>
              <w:rPr>
                <w:color w:val="334155"/>
                <w:sz w:val="20"/>
                <w:szCs w:val="20"/>
              </w:rPr>
              <w:t xml:space="preserve">2</w:t>
            </w:r>
          </w:p>
        </w:tc>
        <w:tc>
          <w:tcPr>
            <w:tcW w:type="pct" w:w="35%"/>
            <w:shd w:color="F1F5F9" w:val="clear"/>
          </w:tcPr>
          <w:p>
            <w:pPr>
              <w:jc w:val="left"/>
            </w:pPr>
            <w:r>
              <w:rPr>
                <w:color w:val="334155"/>
                <w:sz w:val="20"/>
                <w:szCs w:val="20"/>
              </w:rPr>
              <w:t xml:space="preserve">Click Generate Listing Text</w:t>
            </w:r>
          </w:p>
        </w:tc>
        <w:tc>
          <w:tcPr>
            <w:tcW w:type="pct" w:w="57%"/>
            <w:shd w:color="F1F5F9" w:val="clear"/>
          </w:tcPr>
          <w:p>
            <w:pPr>
              <w:jc w:val="left"/>
            </w:pPr>
            <w:r>
              <w:rPr>
                <w:color w:val="334155"/>
                <w:sz w:val="20"/>
                <w:szCs w:val="20"/>
              </w:rPr>
              <w:t xml:space="preserve">Sends brief to Gemini Flash; generates Amazon + Flipkart + Meesho listings simultaneously</w:t>
            </w:r>
          </w:p>
        </w:tc>
      </w:tr>
      <w:tr>
        <w:tc>
          <w:tcPr>
            <w:tcW w:type="pct" w:w="8%"/>
            <w:shd w:color="FFFFFF" w:val="clear"/>
          </w:tcPr>
          <w:p>
            <w:pPr>
              <w:jc w:val="left"/>
            </w:pPr>
            <w:r>
              <w:rPr>
                <w:color w:val="334155"/>
                <w:sz w:val="20"/>
                <w:szCs w:val="20"/>
              </w:rPr>
              <w:t xml:space="preserve">3</w:t>
            </w:r>
          </w:p>
        </w:tc>
        <w:tc>
          <w:tcPr>
            <w:tcW w:type="pct" w:w="35%"/>
            <w:shd w:color="FFFFFF" w:val="clear"/>
          </w:tcPr>
          <w:p>
            <w:pPr>
              <w:jc w:val="left"/>
            </w:pPr>
            <w:r>
              <w:rPr>
                <w:color w:val="334155"/>
                <w:sz w:val="20"/>
                <w:szCs w:val="20"/>
              </w:rPr>
              <w:t xml:space="preserve">Listing panel opens with tabbed view</w:t>
            </w:r>
          </w:p>
        </w:tc>
        <w:tc>
          <w:tcPr>
            <w:tcW w:type="pct" w:w="57%"/>
            <w:shd w:color="FFFFFF" w:val="clear"/>
          </w:tcPr>
          <w:p>
            <w:pPr>
              <w:jc w:val="left"/>
            </w:pPr>
            <w:r>
              <w:rPr>
                <w:color w:val="334155"/>
                <w:sz w:val="20"/>
                <w:szCs w:val="20"/>
              </w:rPr>
              <w:t xml:space="preserve">Switch between Amazon / Flipkart / Meesho tabs</w:t>
            </w:r>
          </w:p>
        </w:tc>
      </w:tr>
      <w:tr>
        <w:tc>
          <w:tcPr>
            <w:tcW w:type="pct" w:w="8%"/>
            <w:shd w:color="F1F5F9" w:val="clear"/>
          </w:tcPr>
          <w:p>
            <w:pPr>
              <w:jc w:val="left"/>
            </w:pPr>
            <w:r>
              <w:rPr>
                <w:color w:val="334155"/>
                <w:sz w:val="20"/>
                <w:szCs w:val="20"/>
              </w:rPr>
              <w:t xml:space="preserve">4</w:t>
            </w:r>
          </w:p>
        </w:tc>
        <w:tc>
          <w:tcPr>
            <w:tcW w:type="pct" w:w="35%"/>
            <w:shd w:color="F1F5F9" w:val="clear"/>
          </w:tcPr>
          <w:p>
            <w:pPr>
              <w:jc w:val="left"/>
            </w:pPr>
            <w:r>
              <w:rPr>
                <w:color w:val="334155"/>
                <w:sz w:val="20"/>
                <w:szCs w:val="20"/>
              </w:rPr>
              <w:t xml:space="preserve">Copy individual fields or copy all</w:t>
            </w:r>
          </w:p>
        </w:tc>
        <w:tc>
          <w:tcPr>
            <w:tcW w:type="pct" w:w="57%"/>
            <w:shd w:color="F1F5F9" w:val="clear"/>
          </w:tcPr>
          <w:p>
            <w:pPr>
              <w:jc w:val="left"/>
            </w:pPr>
            <w:r>
              <w:rPr>
                <w:color w:val="334155"/>
                <w:sz w:val="20"/>
                <w:szCs w:val="20"/>
              </w:rPr>
              <w:t xml:space="preserve">Click Copy on any field, or 'Copy all' on a section</w:t>
            </w:r>
          </w:p>
        </w:tc>
      </w:tr>
      <w:tr>
        <w:tc>
          <w:tcPr>
            <w:tcW w:type="pct" w:w="8%"/>
            <w:shd w:color="FFFFFF" w:val="clear"/>
          </w:tcPr>
          <w:p>
            <w:pPr>
              <w:jc w:val="left"/>
            </w:pPr>
            <w:r>
              <w:rPr>
                <w:color w:val="334155"/>
                <w:sz w:val="20"/>
                <w:szCs w:val="20"/>
              </w:rPr>
              <w:t xml:space="preserve">5</w:t>
            </w:r>
          </w:p>
        </w:tc>
        <w:tc>
          <w:tcPr>
            <w:tcW w:type="pct" w:w="35%"/>
            <w:shd w:color="FFFFFF" w:val="clear"/>
          </w:tcPr>
          <w:p>
            <w:pPr>
              <w:jc w:val="left"/>
            </w:pPr>
            <w:r>
              <w:rPr>
                <w:color w:val="334155"/>
                <w:sz w:val="20"/>
                <w:szCs w:val="20"/>
              </w:rPr>
              <w:t xml:space="preserve">Click Export: Amazon CSV</w:t>
            </w:r>
          </w:p>
        </w:tc>
        <w:tc>
          <w:tcPr>
            <w:tcW w:type="pct" w:w="57%"/>
            <w:shd w:color="FFFFFF" w:val="clear"/>
          </w:tcPr>
          <w:p>
            <w:pPr>
              <w:jc w:val="left"/>
            </w:pPr>
            <w:r>
              <w:rPr>
                <w:color w:val="334155"/>
                <w:sz w:val="20"/>
                <w:szCs w:val="20"/>
              </w:rPr>
              <w:t xml:space="preserve">Downloads Amazon TSV (UTF-8 BOM) for Seller Central</w:t>
            </w:r>
          </w:p>
        </w:tc>
      </w:tr>
      <w:tr>
        <w:tc>
          <w:tcPr>
            <w:tcW w:type="pct" w:w="8%"/>
            <w:shd w:color="F1F5F9" w:val="clear"/>
          </w:tcPr>
          <w:p>
            <w:pPr>
              <w:jc w:val="left"/>
            </w:pPr>
            <w:r>
              <w:rPr>
                <w:color w:val="334155"/>
                <w:sz w:val="20"/>
                <w:szCs w:val="20"/>
              </w:rPr>
              <w:t xml:space="preserve">6</w:t>
            </w:r>
          </w:p>
        </w:tc>
        <w:tc>
          <w:tcPr>
            <w:tcW w:type="pct" w:w="35%"/>
            <w:shd w:color="F1F5F9" w:val="clear"/>
          </w:tcPr>
          <w:p>
            <w:pPr>
              <w:jc w:val="left"/>
            </w:pPr>
            <w:r>
              <w:rPr>
                <w:color w:val="334155"/>
                <w:sz w:val="20"/>
                <w:szCs w:val="20"/>
              </w:rPr>
              <w:t xml:space="preserve">Click Export: Flipkart CSV</w:t>
            </w:r>
          </w:p>
        </w:tc>
        <w:tc>
          <w:tcPr>
            <w:tcW w:type="pct" w:w="57%"/>
            <w:shd w:color="F1F5F9" w:val="clear"/>
          </w:tcPr>
          <w:p>
            <w:pPr>
              <w:jc w:val="left"/>
            </w:pPr>
            <w:r>
              <w:rPr>
                <w:color w:val="334155"/>
                <w:sz w:val="20"/>
                <w:szCs w:val="20"/>
              </w:rPr>
              <w:t xml:space="preserve">Downloads Flipkart TSV for Flipkart seller panel</w:t>
            </w:r>
          </w:p>
        </w:tc>
      </w:tr>
      <w:tr>
        <w:tc>
          <w:tcPr>
            <w:tcW w:type="pct" w:w="8%"/>
            <w:shd w:color="FFFFFF" w:val="clear"/>
          </w:tcPr>
          <w:p>
            <w:pPr>
              <w:jc w:val="left"/>
            </w:pPr>
            <w:r>
              <w:rPr>
                <w:color w:val="334155"/>
                <w:sz w:val="20"/>
                <w:szCs w:val="20"/>
              </w:rPr>
              <w:t xml:space="preserve">7</w:t>
            </w:r>
          </w:p>
        </w:tc>
        <w:tc>
          <w:tcPr>
            <w:tcW w:type="pct" w:w="35%"/>
            <w:shd w:color="FFFFFF" w:val="clear"/>
          </w:tcPr>
          <w:p>
            <w:pPr>
              <w:jc w:val="left"/>
            </w:pPr>
            <w:r>
              <w:rPr>
                <w:color w:val="334155"/>
                <w:sz w:val="20"/>
                <w:szCs w:val="20"/>
              </w:rPr>
              <w:t xml:space="preserve">Click Export: Meesho CSV</w:t>
            </w:r>
          </w:p>
        </w:tc>
        <w:tc>
          <w:tcPr>
            <w:tcW w:type="pct" w:w="57%"/>
            <w:shd w:color="FFFFFF" w:val="clear"/>
          </w:tcPr>
          <w:p>
            <w:pPr>
              <w:jc w:val="left"/>
            </w:pPr>
            <w:r>
              <w:rPr>
                <w:color w:val="334155"/>
                <w:sz w:val="20"/>
                <w:szCs w:val="20"/>
              </w:rPr>
              <w:t xml:space="preserve">Downloads Meesho TSV for Meesho supplier panel</w:t>
            </w:r>
          </w:p>
        </w:tc>
      </w:tr>
      <w:tr>
        <w:tc>
          <w:tcPr>
            <w:tcW w:type="pct" w:w="8%"/>
            <w:shd w:color="F1F5F9" w:val="clear"/>
          </w:tcPr>
          <w:p>
            <w:pPr>
              <w:jc w:val="left"/>
            </w:pPr>
            <w:r>
              <w:rPr>
                <w:color w:val="334155"/>
                <w:sz w:val="20"/>
                <w:szCs w:val="20"/>
              </w:rPr>
              <w:t xml:space="preserve">8</w:t>
            </w:r>
          </w:p>
        </w:tc>
        <w:tc>
          <w:tcPr>
            <w:tcW w:type="pct" w:w="35%"/>
            <w:shd w:color="F1F5F9" w:val="clear"/>
          </w:tcPr>
          <w:p>
            <w:pPr>
              <w:jc w:val="left"/>
            </w:pPr>
            <w:r>
              <w:rPr>
                <w:color w:val="334155"/>
                <w:sz w:val="20"/>
                <w:szCs w:val="20"/>
              </w:rPr>
              <w:t xml:space="preserve">Click Export: JSON</w:t>
            </w:r>
          </w:p>
        </w:tc>
        <w:tc>
          <w:tcPr>
            <w:tcW w:type="pct" w:w="57%"/>
            <w:shd w:color="F1F5F9" w:val="clear"/>
          </w:tcPr>
          <w:p>
            <w:pPr>
              <w:jc w:val="left"/>
            </w:pPr>
            <w:r>
              <w:rPr>
                <w:color w:val="334155"/>
                <w:sz w:val="20"/>
                <w:szCs w:val="20"/>
              </w:rPr>
              <w:t xml:space="preserve">Downloads all listing data as structured JSON for API integrations</w:t>
            </w:r>
          </w:p>
        </w:tc>
      </w:tr>
    </w:tbl>
    <w:p>
      <w:pPr>
        <w:spacing w:after="0" w:before="0"/>
      </w:pPr>
      <w:r>
        <w:br w:type="page"/>
      </w:r>
    </w:p>
    <w:p>
      <w:pPr>
        <w:pStyle w:val="Heading1"/>
        <w:pBdr>
          <w:bottom w:val="single" w:color="0EA5E9" w:sz="6"/>
        </w:pBdr>
        <w:spacing w:after="160" w:before="400"/>
      </w:pPr>
      <w:r>
        <w:rPr>
          <w:b/>
          <w:bCs/>
          <w:color w:val="0F4C81"/>
          <w:sz w:val="36"/>
          <w:szCs w:val="36"/>
        </w:rPr>
        <w:t xml:space="preserve">13. Setup &amp; Installation</w:t>
      </w:r>
    </w:p>
    <w:p>
      <w:pPr>
        <w:pStyle w:val="Heading2"/>
        <w:spacing w:after="120" w:before="320"/>
      </w:pPr>
      <w:r>
        <w:rPr>
          <w:b/>
          <w:bCs/>
          <w:color w:val="334155"/>
          <w:sz w:val="28"/>
          <w:szCs w:val="28"/>
        </w:rPr>
        <w:t xml:space="preserve">13.1  Prerequisites</w:t>
      </w:r>
    </w:p>
    <w:p>
      <w:pPr>
        <w:pStyle w:val="ListParagraph"/>
        <w:numPr>
          <w:ilvl w:val="0"/>
          <w:numId w:val="1"/>
        </w:numPr>
        <w:spacing w:after="40" w:before="40"/>
      </w:pPr>
      <w:r>
        <w:rPr>
          <w:color w:val="334155"/>
          <w:sz w:val="22"/>
          <w:szCs w:val="22"/>
        </w:rPr>
        <w:t xml:space="preserve">Node.js 18+ (LTS recommended)</w:t>
      </w:r>
    </w:p>
    <w:p>
      <w:pPr>
        <w:pStyle w:val="ListParagraph"/>
        <w:numPr>
          <w:ilvl w:val="0"/>
          <w:numId w:val="1"/>
        </w:numPr>
        <w:spacing w:after="40" w:before="40"/>
      </w:pPr>
      <w:r>
        <w:rPr>
          <w:color w:val="334155"/>
          <w:sz w:val="22"/>
          <w:szCs w:val="22"/>
        </w:rPr>
        <w:t xml:space="preserve">npm or yarn</w:t>
      </w:r>
    </w:p>
    <w:p>
      <w:pPr>
        <w:pStyle w:val="ListParagraph"/>
        <w:numPr>
          <w:ilvl w:val="0"/>
          <w:numId w:val="1"/>
        </w:numPr>
        <w:spacing w:after="40" w:before="40"/>
      </w:pPr>
      <w:r>
        <w:rPr>
          <w:color w:val="334155"/>
          <w:sz w:val="22"/>
          <w:szCs w:val="22"/>
        </w:rPr>
        <w:t xml:space="preserve">MongoDB instance (local or Atlas)</w:t>
      </w:r>
    </w:p>
    <w:p>
      <w:pPr>
        <w:pStyle w:val="ListParagraph"/>
        <w:numPr>
          <w:ilvl w:val="0"/>
          <w:numId w:val="1"/>
        </w:numPr>
        <w:spacing w:after="40" w:before="40"/>
      </w:pPr>
      <w:r>
        <w:rPr>
          <w:color w:val="334155"/>
          <w:sz w:val="22"/>
          <w:szCs w:val="22"/>
        </w:rPr>
        <w:t xml:space="preserve">Cloudflare account with R2 enabled + API token</w:t>
      </w:r>
    </w:p>
    <w:p>
      <w:pPr>
        <w:pStyle w:val="ListParagraph"/>
        <w:numPr>
          <w:ilvl w:val="0"/>
          <w:numId w:val="1"/>
        </w:numPr>
        <w:spacing w:after="40" w:before="40"/>
      </w:pPr>
      <w:r>
        <w:rPr>
          <w:color w:val="334155"/>
          <w:sz w:val="22"/>
          <w:szCs w:val="22"/>
        </w:rPr>
        <w:t xml:space="preserve">fal.ai account + API key</w:t>
      </w:r>
    </w:p>
    <w:p>
      <w:pPr>
        <w:pStyle w:val="ListParagraph"/>
        <w:numPr>
          <w:ilvl w:val="0"/>
          <w:numId w:val="1"/>
        </w:numPr>
        <w:spacing w:after="40" w:before="40"/>
      </w:pPr>
      <w:r>
        <w:rPr>
          <w:color w:val="334155"/>
          <w:sz w:val="22"/>
          <w:szCs w:val="22"/>
        </w:rPr>
        <w:t xml:space="preserve">Google Cloud project + AI Studio API key</w:t>
      </w:r>
    </w:p>
    <w:p>
      <w:pPr>
        <w:pStyle w:val="ListParagraph"/>
        <w:numPr>
          <w:ilvl w:val="0"/>
          <w:numId w:val="1"/>
        </w:numPr>
        <w:spacing w:after="40" w:before="40"/>
      </w:pPr>
      <w:r>
        <w:rPr>
          <w:color w:val="334155"/>
          <w:sz w:val="22"/>
          <w:szCs w:val="22"/>
        </w:rPr>
        <w:t xml:space="preserve">Stripe account (test or live mode)</w:t>
      </w:r>
    </w:p>
    <w:p>
      <w:pPr>
        <w:pStyle w:val="ListParagraph"/>
        <w:numPr>
          <w:ilvl w:val="0"/>
          <w:numId w:val="1"/>
        </w:numPr>
        <w:spacing w:after="40" w:before="40"/>
      </w:pPr>
      <w:r>
        <w:rPr>
          <w:color w:val="334155"/>
          <w:sz w:val="22"/>
          <w:szCs w:val="22"/>
        </w:rPr>
        <w:t xml:space="preserve">Resend account (for email receipts)</w:t>
      </w:r>
    </w:p>
    <w:p>
      <w:pPr>
        <w:spacing w:after="120" w:before="0"/>
      </w:pPr>
      <w:r>
        <w:t xml:space="preserve"/>
      </w:r>
    </w:p>
    <w:p>
      <w:pPr>
        <w:pStyle w:val="Heading2"/>
        <w:spacing w:after="120" w:before="320"/>
      </w:pPr>
      <w:r>
        <w:rPr>
          <w:b/>
          <w:bCs/>
          <w:color w:val="334155"/>
          <w:sz w:val="28"/>
          <w:szCs w:val="28"/>
        </w:rPr>
        <w:t xml:space="preserve">13.2  Installation Steps</w:t>
      </w:r>
    </w:p>
    <w:p>
      <w:pPr>
        <w:spacing w:after="40" w:before="40"/>
      </w:pPr>
      <w:r>
        <w:rPr>
          <w:color w:val="334155"/>
          <w:sz w:val="22"/>
          <w:szCs w:val="22"/>
        </w:rPr>
        <w:t xml:space="preserve">1. Clone the repository and install dependencies</w:t>
      </w:r>
    </w:p>
    <w:p>
      <w:pPr>
        <w:shd w:color="1E293B" w:val="clear"/>
        <w:spacing w:after="60" w:before="60"/>
      </w:pPr>
      <w:r>
        <w:rPr>
          <w:rFonts w:ascii="Courier New" w:cs="Courier New" w:eastAsia="Courier New" w:hAnsi="Courier New"/>
          <w:color w:val="E2E8F0"/>
          <w:sz w:val="18"/>
          <w:szCs w:val="18"/>
        </w:rPr>
        <w:t xml:space="preserve">git clone &lt;repo-url&gt;</w:t>
      </w:r>
    </w:p>
    <w:p>
      <w:pPr>
        <w:shd w:color="1E293B" w:val="clear"/>
        <w:spacing w:after="60" w:before="60"/>
      </w:pPr>
      <w:r>
        <w:rPr>
          <w:rFonts w:ascii="Courier New" w:cs="Courier New" w:eastAsia="Courier New" w:hAnsi="Courier New"/>
          <w:color w:val="E2E8F0"/>
          <w:sz w:val="18"/>
          <w:szCs w:val="18"/>
        </w:rPr>
        <w:t xml:space="preserve">cd image-generation</w:t>
      </w:r>
    </w:p>
    <w:p>
      <w:pPr>
        <w:shd w:color="1E293B" w:val="clear"/>
        <w:spacing w:after="60" w:before="60"/>
      </w:pPr>
      <w:r>
        <w:rPr>
          <w:rFonts w:ascii="Courier New" w:cs="Courier New" w:eastAsia="Courier New" w:hAnsi="Courier New"/>
          <w:color w:val="E2E8F0"/>
          <w:sz w:val="18"/>
          <w:szCs w:val="18"/>
        </w:rPr>
        <w:t xml:space="preserve">npm install</w:t>
      </w:r>
    </w:p>
    <w:p>
      <w:pPr>
        <w:spacing w:after="120" w:before="0"/>
      </w:pPr>
      <w:r>
        <w:t xml:space="preserve"/>
      </w:r>
    </w:p>
    <w:p>
      <w:pPr>
        <w:spacing w:after="40" w:before="40"/>
      </w:pPr>
      <w:r>
        <w:rPr>
          <w:color w:val="334155"/>
          <w:sz w:val="22"/>
          <w:szCs w:val="22"/>
        </w:rPr>
        <w:t xml:space="preserve">2. Configure environment variables</w:t>
      </w:r>
    </w:p>
    <w:p>
      <w:pPr>
        <w:shd w:color="1E293B" w:val="clear"/>
        <w:spacing w:after="60" w:before="60"/>
      </w:pPr>
      <w:r>
        <w:rPr>
          <w:rFonts w:ascii="Courier New" w:cs="Courier New" w:eastAsia="Courier New" w:hAnsi="Courier New"/>
          <w:color w:val="E2E8F0"/>
          <w:sz w:val="18"/>
          <w:szCs w:val="18"/>
        </w:rPr>
        <w:t xml:space="preserve">cp .env.example .env.local</w:t>
      </w:r>
    </w:p>
    <w:p>
      <w:pPr>
        <w:shd w:color="1E293B" w:val="clear"/>
        <w:spacing w:after="60" w:before="60"/>
      </w:pPr>
      <w:r>
        <w:rPr>
          <w:rFonts w:ascii="Courier New" w:cs="Courier New" w:eastAsia="Courier New" w:hAnsi="Courier New"/>
          <w:color w:val="E2E8F0"/>
          <w:sz w:val="18"/>
          <w:szCs w:val="18"/>
        </w:rPr>
        <w:t xml:space="preserve"># Edit .env.local with all required values (see Section 4)</w:t>
      </w:r>
    </w:p>
    <w:p>
      <w:pPr>
        <w:spacing w:after="120" w:before="0"/>
      </w:pPr>
      <w:r>
        <w:t xml:space="preserve"/>
      </w:r>
    </w:p>
    <w:p>
      <w:pPr>
        <w:spacing w:after="40" w:before="40"/>
      </w:pPr>
      <w:r>
        <w:rPr>
          <w:color w:val="334155"/>
          <w:sz w:val="22"/>
          <w:szCs w:val="22"/>
        </w:rPr>
        <w:t xml:space="preserve">3. Start the development server</w:t>
      </w:r>
    </w:p>
    <w:p>
      <w:pPr>
        <w:shd w:color="1E293B" w:val="clear"/>
        <w:spacing w:after="60" w:before="60"/>
      </w:pPr>
      <w:r>
        <w:rPr>
          <w:rFonts w:ascii="Courier New" w:cs="Courier New" w:eastAsia="Courier New" w:hAnsi="Courier New"/>
          <w:color w:val="E2E8F0"/>
          <w:sz w:val="18"/>
          <w:szCs w:val="18"/>
        </w:rPr>
        <w:t xml:space="preserve">npm run dev</w:t>
      </w:r>
    </w:p>
    <w:p>
      <w:pPr>
        <w:shd w:color="1E293B" w:val="clear"/>
        <w:spacing w:after="60" w:before="60"/>
      </w:pPr>
      <w:r>
        <w:rPr>
          <w:rFonts w:ascii="Courier New" w:cs="Courier New" w:eastAsia="Courier New" w:hAnsi="Courier New"/>
          <w:color w:val="E2E8F0"/>
          <w:sz w:val="18"/>
          <w:szCs w:val="18"/>
        </w:rPr>
        <w:t xml:space="preserve"># Open http://localhost:3000</w:t>
      </w:r>
    </w:p>
    <w:p>
      <w:pPr>
        <w:spacing w:after="120" w:before="0"/>
      </w:pPr>
      <w:r>
        <w:t xml:space="preserve"/>
      </w:r>
    </w:p>
    <w:p>
      <w:pPr>
        <w:spacing w:after="40" w:before="40"/>
      </w:pPr>
      <w:r>
        <w:rPr>
          <w:color w:val="334155"/>
          <w:sz w:val="22"/>
          <w:szCs w:val="22"/>
        </w:rPr>
        <w:t xml:space="preserve">4. Build for production</w:t>
      </w:r>
    </w:p>
    <w:p>
      <w:pPr>
        <w:shd w:color="1E293B" w:val="clear"/>
        <w:spacing w:after="60" w:before="60"/>
      </w:pPr>
      <w:r>
        <w:rPr>
          <w:rFonts w:ascii="Courier New" w:cs="Courier New" w:eastAsia="Courier New" w:hAnsi="Courier New"/>
          <w:color w:val="E2E8F0"/>
          <w:sz w:val="18"/>
          <w:szCs w:val="18"/>
        </w:rPr>
        <w:t xml:space="preserve">npm run build</w:t>
      </w:r>
    </w:p>
    <w:p>
      <w:pPr>
        <w:shd w:color="1E293B" w:val="clear"/>
        <w:spacing w:after="60" w:before="60"/>
      </w:pPr>
      <w:r>
        <w:rPr>
          <w:rFonts w:ascii="Courier New" w:cs="Courier New" w:eastAsia="Courier New" w:hAnsi="Courier New"/>
          <w:color w:val="E2E8F0"/>
          <w:sz w:val="18"/>
          <w:szCs w:val="18"/>
        </w:rPr>
        <w:t xml:space="preserve">npm start</w:t>
      </w:r>
    </w:p>
    <w:p>
      <w:pPr>
        <w:spacing w:after="120" w:before="0"/>
      </w:pPr>
      <w:r>
        <w:t xml:space="preserve"/>
      </w:r>
    </w:p>
    <w:p>
      <w:pPr>
        <w:pStyle w:val="Heading2"/>
        <w:spacing w:after="120" w:before="320"/>
      </w:pPr>
      <w:r>
        <w:rPr>
          <w:b/>
          <w:bCs/>
          <w:color w:val="334155"/>
          <w:sz w:val="28"/>
          <w:szCs w:val="28"/>
        </w:rPr>
        <w:t xml:space="preserve">13.3  Required Service Sign-Up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color="0F4C81" w:val="clear"/>
            <w:vAlign w:val="center"/>
          </w:tcPr>
          <w:p>
            <w:pPr>
              <w:jc w:val="center"/>
            </w:pPr>
            <w:r>
              <w:rPr>
                <w:b/>
                <w:bCs/>
                <w:color w:val="FFFFFF"/>
                <w:sz w:val="20"/>
                <w:szCs w:val="20"/>
              </w:rPr>
              <w:t xml:space="preserve">Service</w:t>
            </w:r>
          </w:p>
        </w:tc>
        <w:tc>
          <w:tcPr>
            <w:tcW w:type="pct" w:w="35%"/>
            <w:shd w:color="0F4C81" w:val="clear"/>
            <w:vAlign w:val="center"/>
          </w:tcPr>
          <w:p>
            <w:pPr>
              <w:jc w:val="center"/>
            </w:pPr>
            <w:r>
              <w:rPr>
                <w:b/>
                <w:bCs/>
                <w:color w:val="FFFFFF"/>
                <w:sz w:val="20"/>
                <w:szCs w:val="20"/>
              </w:rPr>
              <w:t xml:space="preserve">Sign-Up URL</w:t>
            </w:r>
          </w:p>
        </w:tc>
        <w:tc>
          <w:tcPr>
            <w:tcW w:type="pct" w:w="43%"/>
            <w:shd w:color="0F4C81" w:val="clear"/>
            <w:vAlign w:val="center"/>
          </w:tcPr>
          <w:p>
            <w:pPr>
              <w:jc w:val="center"/>
            </w:pPr>
            <w:r>
              <w:rPr>
                <w:b/>
                <w:bCs/>
                <w:color w:val="FFFFFF"/>
                <w:sz w:val="20"/>
                <w:szCs w:val="20"/>
              </w:rPr>
              <w:t xml:space="preserve">Key to Get</w:t>
            </w:r>
          </w:p>
        </w:tc>
      </w:tr>
      <w:tr>
        <w:tc>
          <w:tcPr>
            <w:tcW w:type="pct" w:w="22%"/>
            <w:shd w:color="FFFFFF" w:val="clear"/>
          </w:tcPr>
          <w:p>
            <w:pPr>
              <w:jc w:val="left"/>
            </w:pPr>
            <w:r>
              <w:rPr>
                <w:color w:val="334155"/>
                <w:sz w:val="20"/>
                <w:szCs w:val="20"/>
              </w:rPr>
              <w:t xml:space="preserve">MongoDB Atlas</w:t>
            </w:r>
          </w:p>
        </w:tc>
        <w:tc>
          <w:tcPr>
            <w:tcW w:type="pct" w:w="35%"/>
            <w:shd w:color="FFFFFF" w:val="clear"/>
          </w:tcPr>
          <w:p>
            <w:pPr>
              <w:jc w:val="left"/>
            </w:pPr>
            <w:r>
              <w:rPr>
                <w:color w:val="334155"/>
                <w:sz w:val="20"/>
                <w:szCs w:val="20"/>
              </w:rPr>
              <w:t xml:space="preserve">mongodb.com/atlas</w:t>
            </w:r>
          </w:p>
        </w:tc>
        <w:tc>
          <w:tcPr>
            <w:tcW w:type="pct" w:w="43%"/>
            <w:shd w:color="FFFFFF" w:val="clear"/>
          </w:tcPr>
          <w:p>
            <w:pPr>
              <w:jc w:val="left"/>
            </w:pPr>
            <w:r>
              <w:rPr>
                <w:color w:val="334155"/>
                <w:sz w:val="20"/>
                <w:szCs w:val="20"/>
              </w:rPr>
              <w:t xml:space="preserve">Connection URI (mongodb+srv://...)</w:t>
            </w:r>
          </w:p>
        </w:tc>
      </w:tr>
      <w:tr>
        <w:tc>
          <w:tcPr>
            <w:tcW w:type="pct" w:w="22%"/>
            <w:shd w:color="F1F5F9" w:val="clear"/>
          </w:tcPr>
          <w:p>
            <w:pPr>
              <w:jc w:val="left"/>
            </w:pPr>
            <w:r>
              <w:rPr>
                <w:color w:val="334155"/>
                <w:sz w:val="20"/>
                <w:szCs w:val="20"/>
              </w:rPr>
              <w:t xml:space="preserve">Cloudflare R2</w:t>
            </w:r>
          </w:p>
        </w:tc>
        <w:tc>
          <w:tcPr>
            <w:tcW w:type="pct" w:w="35%"/>
            <w:shd w:color="F1F5F9" w:val="clear"/>
          </w:tcPr>
          <w:p>
            <w:pPr>
              <w:jc w:val="left"/>
            </w:pPr>
            <w:r>
              <w:rPr>
                <w:color w:val="334155"/>
                <w:sz w:val="20"/>
                <w:szCs w:val="20"/>
              </w:rPr>
              <w:t xml:space="preserve">dash.cloudflare.com/r2</w:t>
            </w:r>
          </w:p>
        </w:tc>
        <w:tc>
          <w:tcPr>
            <w:tcW w:type="pct" w:w="43%"/>
            <w:shd w:color="F1F5F9" w:val="clear"/>
          </w:tcPr>
          <w:p>
            <w:pPr>
              <w:jc w:val="left"/>
            </w:pPr>
            <w:r>
              <w:rPr>
                <w:color w:val="334155"/>
                <w:sz w:val="20"/>
                <w:szCs w:val="20"/>
              </w:rPr>
              <w:t xml:space="preserve">Account ID, Access Key, Secret, Bucket Name</w:t>
            </w:r>
          </w:p>
        </w:tc>
      </w:tr>
      <w:tr>
        <w:tc>
          <w:tcPr>
            <w:tcW w:type="pct" w:w="22%"/>
            <w:shd w:color="FFFFFF" w:val="clear"/>
          </w:tcPr>
          <w:p>
            <w:pPr>
              <w:jc w:val="left"/>
            </w:pPr>
            <w:r>
              <w:rPr>
                <w:color w:val="334155"/>
                <w:sz w:val="20"/>
                <w:szCs w:val="20"/>
              </w:rPr>
              <w:t xml:space="preserve">fal.ai</w:t>
            </w:r>
          </w:p>
        </w:tc>
        <w:tc>
          <w:tcPr>
            <w:tcW w:type="pct" w:w="35%"/>
            <w:shd w:color="FFFFFF" w:val="clear"/>
          </w:tcPr>
          <w:p>
            <w:pPr>
              <w:jc w:val="left"/>
            </w:pPr>
            <w:r>
              <w:rPr>
                <w:color w:val="334155"/>
                <w:sz w:val="20"/>
                <w:szCs w:val="20"/>
              </w:rPr>
              <w:t xml:space="preserve">fal.ai</w:t>
            </w:r>
          </w:p>
        </w:tc>
        <w:tc>
          <w:tcPr>
            <w:tcW w:type="pct" w:w="43%"/>
            <w:shd w:color="FFFFFF" w:val="clear"/>
          </w:tcPr>
          <w:p>
            <w:pPr>
              <w:jc w:val="left"/>
            </w:pPr>
            <w:r>
              <w:rPr>
                <w:color w:val="334155"/>
                <w:sz w:val="20"/>
                <w:szCs w:val="20"/>
              </w:rPr>
              <w:t xml:space="preserve">API Key (FAL_KEY)</w:t>
            </w:r>
          </w:p>
        </w:tc>
      </w:tr>
      <w:tr>
        <w:tc>
          <w:tcPr>
            <w:tcW w:type="pct" w:w="22%"/>
            <w:shd w:color="F1F5F9" w:val="clear"/>
          </w:tcPr>
          <w:p>
            <w:pPr>
              <w:jc w:val="left"/>
            </w:pPr>
            <w:r>
              <w:rPr>
                <w:color w:val="334155"/>
                <w:sz w:val="20"/>
                <w:szCs w:val="20"/>
              </w:rPr>
              <w:t xml:space="preserve">Google AI Studio</w:t>
            </w:r>
          </w:p>
        </w:tc>
        <w:tc>
          <w:tcPr>
            <w:tcW w:type="pct" w:w="35%"/>
            <w:shd w:color="F1F5F9" w:val="clear"/>
          </w:tcPr>
          <w:p>
            <w:pPr>
              <w:jc w:val="left"/>
            </w:pPr>
            <w:r>
              <w:rPr>
                <w:color w:val="334155"/>
                <w:sz w:val="20"/>
                <w:szCs w:val="20"/>
              </w:rPr>
              <w:t xml:space="preserve">aistudio.google.com/apikey</w:t>
            </w:r>
          </w:p>
        </w:tc>
        <w:tc>
          <w:tcPr>
            <w:tcW w:type="pct" w:w="43%"/>
            <w:shd w:color="F1F5F9" w:val="clear"/>
          </w:tcPr>
          <w:p>
            <w:pPr>
              <w:jc w:val="left"/>
            </w:pPr>
            <w:r>
              <w:rPr>
                <w:color w:val="334155"/>
                <w:sz w:val="20"/>
                <w:szCs w:val="20"/>
              </w:rPr>
              <w:t xml:space="preserve">API Key (GEMINI_API_KEY) — starts with AIza...</w:t>
            </w:r>
          </w:p>
        </w:tc>
      </w:tr>
      <w:tr>
        <w:tc>
          <w:tcPr>
            <w:tcW w:type="pct" w:w="22%"/>
            <w:shd w:color="FFFFFF" w:val="clear"/>
          </w:tcPr>
          <w:p>
            <w:pPr>
              <w:jc w:val="left"/>
            </w:pPr>
            <w:r>
              <w:rPr>
                <w:color w:val="334155"/>
                <w:sz w:val="20"/>
                <w:szCs w:val="20"/>
              </w:rPr>
              <w:t xml:space="preserve">Stripe</w:t>
            </w:r>
          </w:p>
        </w:tc>
        <w:tc>
          <w:tcPr>
            <w:tcW w:type="pct" w:w="35%"/>
            <w:shd w:color="FFFFFF" w:val="clear"/>
          </w:tcPr>
          <w:p>
            <w:pPr>
              <w:jc w:val="left"/>
            </w:pPr>
            <w:r>
              <w:rPr>
                <w:color w:val="334155"/>
                <w:sz w:val="20"/>
                <w:szCs w:val="20"/>
              </w:rPr>
              <w:t xml:space="preserve">dashboard.stripe.com</w:t>
            </w:r>
          </w:p>
        </w:tc>
        <w:tc>
          <w:tcPr>
            <w:tcW w:type="pct" w:w="43%"/>
            <w:shd w:color="FFFFFF" w:val="clear"/>
          </w:tcPr>
          <w:p>
            <w:pPr>
              <w:jc w:val="left"/>
            </w:pPr>
            <w:r>
              <w:rPr>
                <w:color w:val="334155"/>
                <w:sz w:val="20"/>
                <w:szCs w:val="20"/>
              </w:rPr>
              <w:t xml:space="preserve">Secret Key + Webhook Secret</w:t>
            </w:r>
          </w:p>
        </w:tc>
      </w:tr>
      <w:tr>
        <w:tc>
          <w:tcPr>
            <w:tcW w:type="pct" w:w="22%"/>
            <w:shd w:color="F1F5F9" w:val="clear"/>
          </w:tcPr>
          <w:p>
            <w:pPr>
              <w:jc w:val="left"/>
            </w:pPr>
            <w:r>
              <w:rPr>
                <w:color w:val="334155"/>
                <w:sz w:val="20"/>
                <w:szCs w:val="20"/>
              </w:rPr>
              <w:t xml:space="preserve">Resend</w:t>
            </w:r>
          </w:p>
        </w:tc>
        <w:tc>
          <w:tcPr>
            <w:tcW w:type="pct" w:w="35%"/>
            <w:shd w:color="F1F5F9" w:val="clear"/>
          </w:tcPr>
          <w:p>
            <w:pPr>
              <w:jc w:val="left"/>
            </w:pPr>
            <w:r>
              <w:rPr>
                <w:color w:val="334155"/>
                <w:sz w:val="20"/>
                <w:szCs w:val="20"/>
              </w:rPr>
              <w:t xml:space="preserve">resend.com</w:t>
            </w:r>
          </w:p>
        </w:tc>
        <w:tc>
          <w:tcPr>
            <w:tcW w:type="pct" w:w="43%"/>
            <w:shd w:color="F1F5F9" w:val="clear"/>
          </w:tcPr>
          <w:p>
            <w:pPr>
              <w:jc w:val="left"/>
            </w:pPr>
            <w:r>
              <w:rPr>
                <w:color w:val="334155"/>
                <w:sz w:val="20"/>
                <w:szCs w:val="20"/>
              </w:rPr>
              <w:t xml:space="preserve">API Key</w:t>
            </w:r>
          </w:p>
        </w:tc>
      </w:tr>
      <w:tr>
        <w:tc>
          <w:tcPr>
            <w:tcW w:type="pct" w:w="22%"/>
            <w:shd w:color="FFFFFF" w:val="clear"/>
          </w:tcPr>
          <w:p>
            <w:pPr>
              <w:jc w:val="left"/>
            </w:pPr>
            <w:r>
              <w:rPr>
                <w:color w:val="334155"/>
                <w:sz w:val="20"/>
                <w:szCs w:val="20"/>
              </w:rPr>
              <w:t xml:space="preserve">Google OAuth</w:t>
            </w:r>
          </w:p>
        </w:tc>
        <w:tc>
          <w:tcPr>
            <w:tcW w:type="pct" w:w="35%"/>
            <w:shd w:color="FFFFFF" w:val="clear"/>
          </w:tcPr>
          <w:p>
            <w:pPr>
              <w:jc w:val="left"/>
            </w:pPr>
            <w:r>
              <w:rPr>
                <w:color w:val="334155"/>
                <w:sz w:val="20"/>
                <w:szCs w:val="20"/>
              </w:rPr>
              <w:t xml:space="preserve">console.cloud.google.com</w:t>
            </w:r>
          </w:p>
        </w:tc>
        <w:tc>
          <w:tcPr>
            <w:tcW w:type="pct" w:w="43%"/>
            <w:shd w:color="FFFFFF" w:val="clear"/>
          </w:tcPr>
          <w:p>
            <w:pPr>
              <w:jc w:val="left"/>
            </w:pPr>
            <w:r>
              <w:rPr>
                <w:color w:val="334155"/>
                <w:sz w:val="20"/>
                <w:szCs w:val="20"/>
              </w:rPr>
              <w:t xml:space="preserve">OAuth Client ID + Secret</w:t>
            </w:r>
          </w:p>
        </w:tc>
      </w:tr>
    </w:tbl>
    <w:p>
      <w:pPr>
        <w:spacing w:after="120" w:before="0"/>
      </w:pPr>
      <w:r>
        <w:t xml:space="preserve"/>
      </w:r>
    </w:p>
    <w:p>
      <w:pPr>
        <w:pStyle w:val="Heading2"/>
        <w:spacing w:after="120" w:before="320"/>
      </w:pPr>
      <w:r>
        <w:rPr>
          <w:b/>
          <w:bCs/>
          <w:color w:val="334155"/>
          <w:sz w:val="28"/>
          <w:szCs w:val="28"/>
        </w:rPr>
        <w:t xml:space="preserve">13.4  Stripe Webhook Setup (Local Testing)</w:t>
      </w:r>
    </w:p>
    <w:p>
      <w:pPr>
        <w:spacing w:after="100" w:before="60"/>
        <w:jc w:val="both"/>
      </w:pPr>
      <w:r>
        <w:rPr>
          <w:color w:val="334155"/>
          <w:sz w:val="22"/>
          <w:szCs w:val="22"/>
        </w:rPr>
        <w:t xml:space="preserve">To test Stripe webhooks locally, use the Stripe CLI:</w:t>
      </w:r>
    </w:p>
    <w:p>
      <w:pPr>
        <w:shd w:color="1E293B" w:val="clear"/>
        <w:spacing w:after="60" w:before="60"/>
      </w:pPr>
      <w:r>
        <w:rPr>
          <w:rFonts w:ascii="Courier New" w:cs="Courier New" w:eastAsia="Courier New" w:hAnsi="Courier New"/>
          <w:color w:val="E2E8F0"/>
          <w:sz w:val="18"/>
          <w:szCs w:val="18"/>
        </w:rPr>
        <w:t xml:space="preserve">stripe listen --forward-to localhost:3000/api/stripe/webhook</w:t>
      </w:r>
    </w:p>
    <w:p>
      <w:pPr>
        <w:shd w:color="1E293B" w:val="clear"/>
        <w:spacing w:after="60" w:before="60"/>
      </w:pPr>
      <w:r>
        <w:rPr>
          <w:rFonts w:ascii="Courier New" w:cs="Courier New" w:eastAsia="Courier New" w:hAnsi="Courier New"/>
          <w:color w:val="E2E8F0"/>
          <w:sz w:val="18"/>
          <w:szCs w:val="18"/>
        </w:rPr>
        <w:t xml:space="preserve"># Copy the webhook signing secret (whsec_...) output by this command</w:t>
      </w:r>
    </w:p>
    <w:p>
      <w:pPr>
        <w:shd w:color="1E293B" w:val="clear"/>
        <w:spacing w:after="60" w:before="60"/>
      </w:pPr>
      <w:r>
        <w:rPr>
          <w:rFonts w:ascii="Courier New" w:cs="Courier New" w:eastAsia="Courier New" w:hAnsi="Courier New"/>
          <w:color w:val="E2E8F0"/>
          <w:sz w:val="18"/>
          <w:szCs w:val="18"/>
        </w:rPr>
        <w:t xml:space="preserve"># Paste it as STRIPE_WEBHOOK_SECRET in .env.local</w:t>
      </w:r>
    </w:p>
    <w:p>
      <w:pPr>
        <w:spacing w:after="120" w:before="0"/>
      </w:pPr>
      <w:r>
        <w:t xml:space="preserve"/>
      </w:r>
    </w:p>
    <w:p>
      <w:pPr>
        <w:pStyle w:val="Heading2"/>
        <w:spacing w:after="120" w:before="320"/>
      </w:pPr>
      <w:r>
        <w:rPr>
          <w:b/>
          <w:bCs/>
          <w:color w:val="334155"/>
          <w:sz w:val="28"/>
          <w:szCs w:val="28"/>
        </w:rPr>
        <w:t xml:space="preserve">13.5  Deployment</w:t>
      </w:r>
    </w:p>
    <w:p>
      <w:pPr>
        <w:spacing w:after="100" w:before="60"/>
        <w:jc w:val="both"/>
      </w:pPr>
      <w:r>
        <w:rPr>
          <w:color w:val="334155"/>
          <w:sz w:val="22"/>
          <w:szCs w:val="22"/>
        </w:rPr>
        <w:t xml:space="preserve">VendorFlow is a standard Next.js application deployable to any platform that supports Node.js: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color="0F4C81" w:val="clear"/>
            <w:vAlign w:val="center"/>
          </w:tcPr>
          <w:p>
            <w:pPr>
              <w:jc w:val="center"/>
            </w:pPr>
            <w:r>
              <w:rPr>
                <w:b/>
                <w:bCs/>
                <w:color w:val="FFFFFF"/>
                <w:sz w:val="20"/>
                <w:szCs w:val="20"/>
              </w:rPr>
              <w:t xml:space="preserve">Platform</w:t>
            </w:r>
          </w:p>
        </w:tc>
        <w:tc>
          <w:tcPr>
            <w:tcW w:type="pct" w:w="75%"/>
            <w:shd w:color="0F4C81" w:val="clear"/>
            <w:vAlign w:val="center"/>
          </w:tcPr>
          <w:p>
            <w:pPr>
              <w:jc w:val="center"/>
            </w:pPr>
            <w:r>
              <w:rPr>
                <w:b/>
                <w:bCs/>
                <w:color w:val="FFFFFF"/>
                <w:sz w:val="20"/>
                <w:szCs w:val="20"/>
              </w:rPr>
              <w:t xml:space="preserve">Notes</w:t>
            </w:r>
          </w:p>
        </w:tc>
      </w:tr>
      <w:tr>
        <w:tc>
          <w:tcPr>
            <w:tcW w:type="pct" w:w="25%"/>
            <w:shd w:color="FFFFFF" w:val="clear"/>
          </w:tcPr>
          <w:p>
            <w:pPr>
              <w:jc w:val="left"/>
            </w:pPr>
            <w:r>
              <w:rPr>
                <w:color w:val="334155"/>
                <w:sz w:val="20"/>
                <w:szCs w:val="20"/>
              </w:rPr>
              <w:t xml:space="preserve">Vercel</w:t>
            </w:r>
          </w:p>
        </w:tc>
        <w:tc>
          <w:tcPr>
            <w:tcW w:type="pct" w:w="75%"/>
            <w:shd w:color="FFFFFF" w:val="clear"/>
          </w:tcPr>
          <w:p>
            <w:pPr>
              <w:jc w:val="left"/>
            </w:pPr>
            <w:r>
              <w:rPr>
                <w:color w:val="334155"/>
                <w:sz w:val="20"/>
                <w:szCs w:val="20"/>
              </w:rPr>
              <w:t xml:space="preserve">Recommended — zero-config Next.js deployment; add env vars in dashboard</w:t>
            </w:r>
          </w:p>
        </w:tc>
      </w:tr>
      <w:tr>
        <w:tc>
          <w:tcPr>
            <w:tcW w:type="pct" w:w="25%"/>
            <w:shd w:color="F1F5F9" w:val="clear"/>
          </w:tcPr>
          <w:p>
            <w:pPr>
              <w:jc w:val="left"/>
            </w:pPr>
            <w:r>
              <w:rPr>
                <w:color w:val="334155"/>
                <w:sz w:val="20"/>
                <w:szCs w:val="20"/>
              </w:rPr>
              <w:t xml:space="preserve">Railway</w:t>
            </w:r>
          </w:p>
        </w:tc>
        <w:tc>
          <w:tcPr>
            <w:tcW w:type="pct" w:w="75%"/>
            <w:shd w:color="F1F5F9" w:val="clear"/>
          </w:tcPr>
          <w:p>
            <w:pPr>
              <w:jc w:val="left"/>
            </w:pPr>
            <w:r>
              <w:rPr>
                <w:color w:val="334155"/>
                <w:sz w:val="20"/>
                <w:szCs w:val="20"/>
              </w:rPr>
              <w:t xml:space="preserve">Add MONGODB_URI, R2, Stripe, fal, Gemini vars as environment variables</w:t>
            </w:r>
          </w:p>
        </w:tc>
      </w:tr>
      <w:tr>
        <w:tc>
          <w:tcPr>
            <w:tcW w:type="pct" w:w="25%"/>
            <w:shd w:color="FFFFFF" w:val="clear"/>
          </w:tcPr>
          <w:p>
            <w:pPr>
              <w:jc w:val="left"/>
            </w:pPr>
            <w:r>
              <w:rPr>
                <w:color w:val="334155"/>
                <w:sz w:val="20"/>
                <w:szCs w:val="20"/>
              </w:rPr>
              <w:t xml:space="preserve">Render</w:t>
            </w:r>
          </w:p>
        </w:tc>
        <w:tc>
          <w:tcPr>
            <w:tcW w:type="pct" w:w="75%"/>
            <w:shd w:color="FFFFFF" w:val="clear"/>
          </w:tcPr>
          <w:p>
            <w:pPr>
              <w:jc w:val="left"/>
            </w:pPr>
            <w:r>
              <w:rPr>
                <w:color w:val="334155"/>
                <w:sz w:val="20"/>
                <w:szCs w:val="20"/>
              </w:rPr>
              <w:t xml:space="preserve">Use a Dockerfile or build command: npm run build; start command: npm start</w:t>
            </w:r>
          </w:p>
        </w:tc>
      </w:tr>
      <w:tr>
        <w:tc>
          <w:tcPr>
            <w:tcW w:type="pct" w:w="25%"/>
            <w:shd w:color="F1F5F9" w:val="clear"/>
          </w:tcPr>
          <w:p>
            <w:pPr>
              <w:jc w:val="left"/>
            </w:pPr>
            <w:r>
              <w:rPr>
                <w:color w:val="334155"/>
                <w:sz w:val="20"/>
                <w:szCs w:val="20"/>
              </w:rPr>
              <w:t xml:space="preserve">Self-hosted (VPS)</w:t>
            </w:r>
          </w:p>
        </w:tc>
        <w:tc>
          <w:tcPr>
            <w:tcW w:type="pct" w:w="75%"/>
            <w:shd w:color="F1F5F9" w:val="clear"/>
          </w:tcPr>
          <w:p>
            <w:pPr>
              <w:jc w:val="left"/>
            </w:pPr>
            <w:r>
              <w:rPr>
                <w:color w:val="334155"/>
                <w:sz w:val="20"/>
                <w:szCs w:val="20"/>
              </w:rPr>
              <w:t xml:space="preserve">Run npm run build &amp;&amp; npm start behind a reverse proxy (nginx/Caddy)</w:t>
            </w:r>
          </w:p>
        </w:tc>
      </w:tr>
    </w:tbl>
    <w:p>
      <w:pPr>
        <w:spacing w:after="120" w:before="0"/>
      </w:pPr>
      <w:r>
        <w:t xml:space="preserve"/>
      </w:r>
    </w:p>
    <w:p>
      <w:pPr>
        <w:pStyle w:val="Heading2"/>
        <w:spacing w:after="120" w:before="320"/>
      </w:pPr>
      <w:r>
        <w:rPr>
          <w:b/>
          <w:bCs/>
          <w:color w:val="334155"/>
          <w:sz w:val="28"/>
          <w:szCs w:val="28"/>
        </w:rPr>
        <w:t xml:space="preserve">13.6  Environment Variable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shd w:color="0F4C81" w:val="clear"/>
            <w:vAlign w:val="center"/>
          </w:tcPr>
          <w:p>
            <w:pPr>
              <w:jc w:val="center"/>
            </w:pPr>
            <w:r>
              <w:rPr>
                <w:b/>
                <w:bCs/>
                <w:color w:val="FFFFFF"/>
                <w:sz w:val="20"/>
                <w:szCs w:val="20"/>
              </w:rPr>
              <w:t xml:space="preserve">Variable</w:t>
            </w:r>
          </w:p>
        </w:tc>
        <w:tc>
          <w:tcPr>
            <w:tcW w:type="pct" w:w="12%"/>
            <w:shd w:color="0F4C81" w:val="clear"/>
            <w:vAlign w:val="center"/>
          </w:tcPr>
          <w:p>
            <w:pPr>
              <w:jc w:val="center"/>
            </w:pPr>
            <w:r>
              <w:rPr>
                <w:b/>
                <w:bCs/>
                <w:color w:val="FFFFFF"/>
                <w:sz w:val="20"/>
                <w:szCs w:val="20"/>
              </w:rPr>
              <w:t xml:space="preserve">Required</w:t>
            </w:r>
          </w:p>
        </w:tc>
        <w:tc>
          <w:tcPr>
            <w:tcW w:type="pct" w:w="30%"/>
            <w:shd w:color="0F4C81" w:val="clear"/>
            <w:vAlign w:val="center"/>
          </w:tcPr>
          <w:p>
            <w:pPr>
              <w:jc w:val="center"/>
            </w:pPr>
            <w:r>
              <w:rPr>
                <w:b/>
                <w:bCs/>
                <w:color w:val="FFFFFF"/>
                <w:sz w:val="20"/>
                <w:szCs w:val="20"/>
              </w:rPr>
              <w:t xml:space="preserve">Used In</w:t>
            </w:r>
          </w:p>
        </w:tc>
        <w:tc>
          <w:tcPr>
            <w:tcW w:type="pct" w:w="28%"/>
            <w:shd w:color="0F4C81" w:val="clear"/>
            <w:vAlign w:val="center"/>
          </w:tcPr>
          <w:p>
            <w:pPr>
              <w:jc w:val="center"/>
            </w:pPr>
            <w:r>
              <w:rPr>
                <w:b/>
                <w:bCs/>
                <w:color w:val="FFFFFF"/>
                <w:sz w:val="20"/>
                <w:szCs w:val="20"/>
              </w:rPr>
              <w:t xml:space="preserve">Where to Get</w:t>
            </w:r>
          </w:p>
        </w:tc>
      </w:tr>
      <w:tr>
        <w:tc>
          <w:tcPr>
            <w:tcW w:type="pct" w:w="30%"/>
            <w:shd w:color="FFFFFF" w:val="clear"/>
          </w:tcPr>
          <w:p>
            <w:pPr>
              <w:jc w:val="left"/>
            </w:pPr>
            <w:r>
              <w:rPr>
                <w:color w:val="334155"/>
                <w:sz w:val="20"/>
                <w:szCs w:val="20"/>
              </w:rPr>
              <w:t xml:space="preserve">MONGODB_URI</w:t>
            </w:r>
          </w:p>
        </w:tc>
        <w:tc>
          <w:tcPr>
            <w:tcW w:type="pct" w:w="12%"/>
            <w:shd w:color="FFFFFF" w:val="clear"/>
          </w:tcPr>
          <w:p>
            <w:pPr>
              <w:jc w:val="left"/>
            </w:pPr>
            <w:r>
              <w:rPr>
                <w:color w:val="334155"/>
                <w:sz w:val="20"/>
                <w:szCs w:val="20"/>
              </w:rPr>
              <w:t xml:space="preserve">Yes</w:t>
            </w:r>
          </w:p>
        </w:tc>
        <w:tc>
          <w:tcPr>
            <w:tcW w:type="pct" w:w="30%"/>
            <w:shd w:color="FFFFFF" w:val="clear"/>
          </w:tcPr>
          <w:p>
            <w:pPr>
              <w:jc w:val="left"/>
            </w:pPr>
            <w:r>
              <w:rPr>
                <w:color w:val="334155"/>
                <w:sz w:val="20"/>
                <w:szCs w:val="20"/>
              </w:rPr>
              <w:t xml:space="preserve">All API routes</w:t>
            </w:r>
          </w:p>
        </w:tc>
        <w:tc>
          <w:tcPr>
            <w:tcW w:type="pct" w:w="28%"/>
            <w:shd w:color="FFFFFF" w:val="clear"/>
          </w:tcPr>
          <w:p>
            <w:pPr>
              <w:jc w:val="left"/>
            </w:pPr>
            <w:r>
              <w:rPr>
                <w:color w:val="334155"/>
                <w:sz w:val="20"/>
                <w:szCs w:val="20"/>
              </w:rPr>
              <w:t xml:space="preserve">MongoDB Atlas dashboard</w:t>
            </w:r>
          </w:p>
        </w:tc>
      </w:tr>
      <w:tr>
        <w:tc>
          <w:tcPr>
            <w:tcW w:type="pct" w:w="30%"/>
            <w:shd w:color="F1F5F9" w:val="clear"/>
          </w:tcPr>
          <w:p>
            <w:pPr>
              <w:jc w:val="left"/>
            </w:pPr>
            <w:r>
              <w:rPr>
                <w:color w:val="334155"/>
                <w:sz w:val="20"/>
                <w:szCs w:val="20"/>
              </w:rPr>
              <w:t xml:space="preserve">MONGODB_DB_NAME</w:t>
            </w:r>
          </w:p>
        </w:tc>
        <w:tc>
          <w:tcPr>
            <w:tcW w:type="pct" w:w="12%"/>
            <w:shd w:color="F1F5F9" w:val="clear"/>
          </w:tcPr>
          <w:p>
            <w:pPr>
              <w:jc w:val="left"/>
            </w:pPr>
            <w:r>
              <w:rPr>
                <w:color w:val="334155"/>
                <w:sz w:val="20"/>
                <w:szCs w:val="20"/>
              </w:rPr>
              <w:t xml:space="preserve">Yes</w:t>
            </w:r>
          </w:p>
        </w:tc>
        <w:tc>
          <w:tcPr>
            <w:tcW w:type="pct" w:w="30%"/>
            <w:shd w:color="F1F5F9" w:val="clear"/>
          </w:tcPr>
          <w:p>
            <w:pPr>
              <w:jc w:val="left"/>
            </w:pPr>
            <w:r>
              <w:rPr>
                <w:color w:val="334155"/>
                <w:sz w:val="20"/>
                <w:szCs w:val="20"/>
              </w:rPr>
              <w:t xml:space="preserve">lib/*.ts</w:t>
            </w:r>
          </w:p>
        </w:tc>
        <w:tc>
          <w:tcPr>
            <w:tcW w:type="pct" w:w="28%"/>
            <w:shd w:color="F1F5F9" w:val="clear"/>
          </w:tcPr>
          <w:p>
            <w:pPr>
              <w:jc w:val="left"/>
            </w:pPr>
            <w:r>
              <w:rPr>
                <w:color w:val="334155"/>
                <w:sz w:val="20"/>
                <w:szCs w:val="20"/>
              </w:rPr>
              <w:t xml:space="preserve">Your choice — must match a database on the cluster</w:t>
            </w:r>
          </w:p>
        </w:tc>
      </w:tr>
      <w:tr>
        <w:tc>
          <w:tcPr>
            <w:tcW w:type="pct" w:w="30%"/>
            <w:shd w:color="FFFFFF" w:val="clear"/>
          </w:tcPr>
          <w:p>
            <w:pPr>
              <w:jc w:val="left"/>
            </w:pPr>
            <w:r>
              <w:rPr>
                <w:color w:val="334155"/>
                <w:sz w:val="20"/>
                <w:szCs w:val="20"/>
              </w:rPr>
              <w:t xml:space="preserve">AUTH_SECRET</w:t>
            </w:r>
          </w:p>
        </w:tc>
        <w:tc>
          <w:tcPr>
            <w:tcW w:type="pct" w:w="12%"/>
            <w:shd w:color="FFFFFF" w:val="clear"/>
          </w:tcPr>
          <w:p>
            <w:pPr>
              <w:jc w:val="left"/>
            </w:pPr>
            <w:r>
              <w:rPr>
                <w:color w:val="334155"/>
                <w:sz w:val="20"/>
                <w:szCs w:val="20"/>
              </w:rPr>
              <w:t xml:space="preserve">Yes</w:t>
            </w:r>
          </w:p>
        </w:tc>
        <w:tc>
          <w:tcPr>
            <w:tcW w:type="pct" w:w="30%"/>
            <w:shd w:color="FFFFFF" w:val="clear"/>
          </w:tcPr>
          <w:p>
            <w:pPr>
              <w:jc w:val="left"/>
            </w:pPr>
            <w:r>
              <w:rPr>
                <w:color w:val="334155"/>
                <w:sz w:val="20"/>
                <w:szCs w:val="20"/>
              </w:rPr>
              <w:t xml:space="preserve">NextAuth</w:t>
            </w:r>
          </w:p>
        </w:tc>
        <w:tc>
          <w:tcPr>
            <w:tcW w:type="pct" w:w="28%"/>
            <w:shd w:color="FFFFFF" w:val="clear"/>
          </w:tcPr>
          <w:p>
            <w:pPr>
              <w:jc w:val="left"/>
            </w:pPr>
            <w:r>
              <w:rPr>
                <w:color w:val="334155"/>
                <w:sz w:val="20"/>
                <w:szCs w:val="20"/>
              </w:rPr>
              <w:t xml:space="preserve">openssl rand -base64 32</w:t>
            </w:r>
          </w:p>
        </w:tc>
      </w:tr>
      <w:tr>
        <w:tc>
          <w:tcPr>
            <w:tcW w:type="pct" w:w="30%"/>
            <w:shd w:color="F1F5F9" w:val="clear"/>
          </w:tcPr>
          <w:p>
            <w:pPr>
              <w:jc w:val="left"/>
            </w:pPr>
            <w:r>
              <w:rPr>
                <w:color w:val="334155"/>
                <w:sz w:val="20"/>
                <w:szCs w:val="20"/>
              </w:rPr>
              <w:t xml:space="preserve">AUTH_URL</w:t>
            </w:r>
          </w:p>
        </w:tc>
        <w:tc>
          <w:tcPr>
            <w:tcW w:type="pct" w:w="12%"/>
            <w:shd w:color="F1F5F9" w:val="clear"/>
          </w:tcPr>
          <w:p>
            <w:pPr>
              <w:jc w:val="left"/>
            </w:pPr>
            <w:r>
              <w:rPr>
                <w:color w:val="334155"/>
                <w:sz w:val="20"/>
                <w:szCs w:val="20"/>
              </w:rPr>
              <w:t xml:space="preserve">Yes</w:t>
            </w:r>
          </w:p>
        </w:tc>
        <w:tc>
          <w:tcPr>
            <w:tcW w:type="pct" w:w="30%"/>
            <w:shd w:color="F1F5F9" w:val="clear"/>
          </w:tcPr>
          <w:p>
            <w:pPr>
              <w:jc w:val="left"/>
            </w:pPr>
            <w:r>
              <w:rPr>
                <w:color w:val="334155"/>
                <w:sz w:val="20"/>
                <w:szCs w:val="20"/>
              </w:rPr>
              <w:t xml:space="preserve">NextAuth</w:t>
            </w:r>
          </w:p>
        </w:tc>
        <w:tc>
          <w:tcPr>
            <w:tcW w:type="pct" w:w="28%"/>
            <w:shd w:color="F1F5F9" w:val="clear"/>
          </w:tcPr>
          <w:p>
            <w:pPr>
              <w:jc w:val="left"/>
            </w:pPr>
            <w:r>
              <w:rPr>
                <w:color w:val="334155"/>
                <w:sz w:val="20"/>
                <w:szCs w:val="20"/>
              </w:rPr>
              <w:t xml:space="preserve">Your deployed URL (https://domain.com)</w:t>
            </w:r>
          </w:p>
        </w:tc>
      </w:tr>
      <w:tr>
        <w:tc>
          <w:tcPr>
            <w:tcW w:type="pct" w:w="30%"/>
            <w:shd w:color="FFFFFF" w:val="clear"/>
          </w:tcPr>
          <w:p>
            <w:pPr>
              <w:jc w:val="left"/>
            </w:pPr>
            <w:r>
              <w:rPr>
                <w:color w:val="334155"/>
                <w:sz w:val="20"/>
                <w:szCs w:val="20"/>
              </w:rPr>
              <w:t xml:space="preserve">GOOGLE_CLIENT_ID</w:t>
            </w:r>
          </w:p>
        </w:tc>
        <w:tc>
          <w:tcPr>
            <w:tcW w:type="pct" w:w="12%"/>
            <w:shd w:color="FFFFFF" w:val="clear"/>
          </w:tcPr>
          <w:p>
            <w:pPr>
              <w:jc w:val="left"/>
            </w:pPr>
            <w:r>
              <w:rPr>
                <w:color w:val="334155"/>
                <w:sz w:val="20"/>
                <w:szCs w:val="20"/>
              </w:rPr>
              <w:t xml:space="preserve">Yes (OAuth)</w:t>
            </w:r>
          </w:p>
        </w:tc>
        <w:tc>
          <w:tcPr>
            <w:tcW w:type="pct" w:w="30%"/>
            <w:shd w:color="FFFFFF" w:val="clear"/>
          </w:tcPr>
          <w:p>
            <w:pPr>
              <w:jc w:val="left"/>
            </w:pPr>
            <w:r>
              <w:rPr>
                <w:color w:val="334155"/>
                <w:sz w:val="20"/>
                <w:szCs w:val="20"/>
              </w:rPr>
              <w:t xml:space="preserve">NextAuth</w:t>
            </w:r>
          </w:p>
        </w:tc>
        <w:tc>
          <w:tcPr>
            <w:tcW w:type="pct" w:w="28%"/>
            <w:shd w:color="FFFFFF" w:val="clear"/>
          </w:tcPr>
          <w:p>
            <w:pPr>
              <w:jc w:val="left"/>
            </w:pPr>
            <w:r>
              <w:rPr>
                <w:color w:val="334155"/>
                <w:sz w:val="20"/>
                <w:szCs w:val="20"/>
              </w:rPr>
              <w:t xml:space="preserve">Google Cloud Console → Credentials</w:t>
            </w:r>
          </w:p>
        </w:tc>
      </w:tr>
      <w:tr>
        <w:tc>
          <w:tcPr>
            <w:tcW w:type="pct" w:w="30%"/>
            <w:shd w:color="F1F5F9" w:val="clear"/>
          </w:tcPr>
          <w:p>
            <w:pPr>
              <w:jc w:val="left"/>
            </w:pPr>
            <w:r>
              <w:rPr>
                <w:color w:val="334155"/>
                <w:sz w:val="20"/>
                <w:szCs w:val="20"/>
              </w:rPr>
              <w:t xml:space="preserve">GOOGLE_CLIENT_SECRET</w:t>
            </w:r>
          </w:p>
        </w:tc>
        <w:tc>
          <w:tcPr>
            <w:tcW w:type="pct" w:w="12%"/>
            <w:shd w:color="F1F5F9" w:val="clear"/>
          </w:tcPr>
          <w:p>
            <w:pPr>
              <w:jc w:val="left"/>
            </w:pPr>
            <w:r>
              <w:rPr>
                <w:color w:val="334155"/>
                <w:sz w:val="20"/>
                <w:szCs w:val="20"/>
              </w:rPr>
              <w:t xml:space="preserve">Yes (OAuth)</w:t>
            </w:r>
          </w:p>
        </w:tc>
        <w:tc>
          <w:tcPr>
            <w:tcW w:type="pct" w:w="30%"/>
            <w:shd w:color="F1F5F9" w:val="clear"/>
          </w:tcPr>
          <w:p>
            <w:pPr>
              <w:jc w:val="left"/>
            </w:pPr>
            <w:r>
              <w:rPr>
                <w:color w:val="334155"/>
                <w:sz w:val="20"/>
                <w:szCs w:val="20"/>
              </w:rPr>
              <w:t xml:space="preserve">NextAuth</w:t>
            </w:r>
          </w:p>
        </w:tc>
        <w:tc>
          <w:tcPr>
            <w:tcW w:type="pct" w:w="28%"/>
            <w:shd w:color="F1F5F9" w:val="clear"/>
          </w:tcPr>
          <w:p>
            <w:pPr>
              <w:jc w:val="left"/>
            </w:pPr>
            <w:r>
              <w:rPr>
                <w:color w:val="334155"/>
                <w:sz w:val="20"/>
                <w:szCs w:val="20"/>
              </w:rPr>
              <w:t xml:space="preserve">Google Cloud Console → Credentials</w:t>
            </w:r>
          </w:p>
        </w:tc>
      </w:tr>
      <w:tr>
        <w:tc>
          <w:tcPr>
            <w:tcW w:type="pct" w:w="30%"/>
            <w:shd w:color="FFFFFF" w:val="clear"/>
          </w:tcPr>
          <w:p>
            <w:pPr>
              <w:jc w:val="left"/>
            </w:pPr>
            <w:r>
              <w:rPr>
                <w:color w:val="334155"/>
                <w:sz w:val="20"/>
                <w:szCs w:val="20"/>
              </w:rPr>
              <w:t xml:space="preserve">FAL_KEY</w:t>
            </w:r>
          </w:p>
        </w:tc>
        <w:tc>
          <w:tcPr>
            <w:tcW w:type="pct" w:w="12%"/>
            <w:shd w:color="FFFFFF" w:val="clear"/>
          </w:tcPr>
          <w:p>
            <w:pPr>
              <w:jc w:val="left"/>
            </w:pPr>
            <w:r>
              <w:rPr>
                <w:color w:val="334155"/>
                <w:sz w:val="20"/>
                <w:szCs w:val="20"/>
              </w:rPr>
              <w:t xml:space="preserve">Yes</w:t>
            </w:r>
          </w:p>
        </w:tc>
        <w:tc>
          <w:tcPr>
            <w:tcW w:type="pct" w:w="30%"/>
            <w:shd w:color="FFFFFF" w:val="clear"/>
          </w:tcPr>
          <w:p>
            <w:pPr>
              <w:jc w:val="left"/>
            </w:pPr>
            <w:r>
              <w:rPr>
                <w:color w:val="334155"/>
                <w:sz w:val="20"/>
                <w:szCs w:val="20"/>
              </w:rPr>
              <w:t xml:space="preserve">lib/fal.ts</w:t>
            </w:r>
          </w:p>
        </w:tc>
        <w:tc>
          <w:tcPr>
            <w:tcW w:type="pct" w:w="28%"/>
            <w:shd w:color="FFFFFF" w:val="clear"/>
          </w:tcPr>
          <w:p>
            <w:pPr>
              <w:jc w:val="left"/>
            </w:pPr>
            <w:r>
              <w:rPr>
                <w:color w:val="334155"/>
                <w:sz w:val="20"/>
                <w:szCs w:val="20"/>
              </w:rPr>
              <w:t xml:space="preserve">fal.ai dashboard</w:t>
            </w:r>
          </w:p>
        </w:tc>
      </w:tr>
      <w:tr>
        <w:tc>
          <w:tcPr>
            <w:tcW w:type="pct" w:w="30%"/>
            <w:shd w:color="F1F5F9" w:val="clear"/>
          </w:tcPr>
          <w:p>
            <w:pPr>
              <w:jc w:val="left"/>
            </w:pPr>
            <w:r>
              <w:rPr>
                <w:color w:val="334155"/>
                <w:sz w:val="20"/>
                <w:szCs w:val="20"/>
              </w:rPr>
              <w:t xml:space="preserve">GEMINI_API_KEY</w:t>
            </w:r>
          </w:p>
        </w:tc>
        <w:tc>
          <w:tcPr>
            <w:tcW w:type="pct" w:w="12%"/>
            <w:shd w:color="F1F5F9" w:val="clear"/>
          </w:tcPr>
          <w:p>
            <w:pPr>
              <w:jc w:val="left"/>
            </w:pPr>
            <w:r>
              <w:rPr>
                <w:color w:val="334155"/>
                <w:sz w:val="20"/>
                <w:szCs w:val="20"/>
              </w:rPr>
              <w:t xml:space="preserve">Yes</w:t>
            </w:r>
          </w:p>
        </w:tc>
        <w:tc>
          <w:tcPr>
            <w:tcW w:type="pct" w:w="30%"/>
            <w:shd w:color="F1F5F9" w:val="clear"/>
          </w:tcPr>
          <w:p>
            <w:pPr>
              <w:jc w:val="left"/>
            </w:pPr>
            <w:r>
              <w:rPr>
                <w:color w:val="334155"/>
                <w:sz w:val="20"/>
                <w:szCs w:val="20"/>
              </w:rPr>
              <w:t xml:space="preserve">lib/analyze.ts, lib/listing.ts</w:t>
            </w:r>
          </w:p>
        </w:tc>
        <w:tc>
          <w:tcPr>
            <w:tcW w:type="pct" w:w="28%"/>
            <w:shd w:color="F1F5F9" w:val="clear"/>
          </w:tcPr>
          <w:p>
            <w:pPr>
              <w:jc w:val="left"/>
            </w:pPr>
            <w:r>
              <w:rPr>
                <w:color w:val="334155"/>
                <w:sz w:val="20"/>
                <w:szCs w:val="20"/>
              </w:rPr>
              <w:t xml:space="preserve">aistudio.google.com/apikey</w:t>
            </w:r>
          </w:p>
        </w:tc>
      </w:tr>
      <w:tr>
        <w:tc>
          <w:tcPr>
            <w:tcW w:type="pct" w:w="30%"/>
            <w:shd w:color="FFFFFF" w:val="clear"/>
          </w:tcPr>
          <w:p>
            <w:pPr>
              <w:jc w:val="left"/>
            </w:pPr>
            <w:r>
              <w:rPr>
                <w:color w:val="334155"/>
                <w:sz w:val="20"/>
                <w:szCs w:val="20"/>
              </w:rPr>
              <w:t xml:space="preserve">R2_ACCOUNT_ID</w:t>
            </w:r>
          </w:p>
        </w:tc>
        <w:tc>
          <w:tcPr>
            <w:tcW w:type="pct" w:w="12%"/>
            <w:shd w:color="FFFFFF" w:val="clear"/>
          </w:tcPr>
          <w:p>
            <w:pPr>
              <w:jc w:val="left"/>
            </w:pPr>
            <w:r>
              <w:rPr>
                <w:color w:val="334155"/>
                <w:sz w:val="20"/>
                <w:szCs w:val="20"/>
              </w:rPr>
              <w:t xml:space="preserve">Yes</w:t>
            </w:r>
          </w:p>
        </w:tc>
        <w:tc>
          <w:tcPr>
            <w:tcW w:type="pct" w:w="30%"/>
            <w:shd w:color="FFFFFF" w:val="clear"/>
          </w:tcPr>
          <w:p>
            <w:pPr>
              <w:jc w:val="left"/>
            </w:pPr>
            <w:r>
              <w:rPr>
                <w:color w:val="334155"/>
                <w:sz w:val="20"/>
                <w:szCs w:val="20"/>
              </w:rPr>
              <w:t xml:space="preserve">lib/cloudflare.ts</w:t>
            </w:r>
          </w:p>
        </w:tc>
        <w:tc>
          <w:tcPr>
            <w:tcW w:type="pct" w:w="28%"/>
            <w:shd w:color="FFFFFF" w:val="clear"/>
          </w:tcPr>
          <w:p>
            <w:pPr>
              <w:jc w:val="left"/>
            </w:pPr>
            <w:r>
              <w:rPr>
                <w:color w:val="334155"/>
                <w:sz w:val="20"/>
                <w:szCs w:val="20"/>
              </w:rPr>
              <w:t xml:space="preserve">Cloudflare dashboard → R2 overview</w:t>
            </w:r>
          </w:p>
        </w:tc>
      </w:tr>
      <w:tr>
        <w:tc>
          <w:tcPr>
            <w:tcW w:type="pct" w:w="30%"/>
            <w:shd w:color="F1F5F9" w:val="clear"/>
          </w:tcPr>
          <w:p>
            <w:pPr>
              <w:jc w:val="left"/>
            </w:pPr>
            <w:r>
              <w:rPr>
                <w:color w:val="334155"/>
                <w:sz w:val="20"/>
                <w:szCs w:val="20"/>
              </w:rPr>
              <w:t xml:space="preserve">R2_ACCESS_KEY_ID</w:t>
            </w:r>
          </w:p>
        </w:tc>
        <w:tc>
          <w:tcPr>
            <w:tcW w:type="pct" w:w="12%"/>
            <w:shd w:color="F1F5F9" w:val="clear"/>
          </w:tcPr>
          <w:p>
            <w:pPr>
              <w:jc w:val="left"/>
            </w:pPr>
            <w:r>
              <w:rPr>
                <w:color w:val="334155"/>
                <w:sz w:val="20"/>
                <w:szCs w:val="20"/>
              </w:rPr>
              <w:t xml:space="preserve">Yes</w:t>
            </w:r>
          </w:p>
        </w:tc>
        <w:tc>
          <w:tcPr>
            <w:tcW w:type="pct" w:w="30%"/>
            <w:shd w:color="F1F5F9" w:val="clear"/>
          </w:tcPr>
          <w:p>
            <w:pPr>
              <w:jc w:val="left"/>
            </w:pPr>
            <w:r>
              <w:rPr>
                <w:color w:val="334155"/>
                <w:sz w:val="20"/>
                <w:szCs w:val="20"/>
              </w:rPr>
              <w:t xml:space="preserve">lib/cloudflare.ts</w:t>
            </w:r>
          </w:p>
        </w:tc>
        <w:tc>
          <w:tcPr>
            <w:tcW w:type="pct" w:w="28%"/>
            <w:shd w:color="F1F5F9" w:val="clear"/>
          </w:tcPr>
          <w:p>
            <w:pPr>
              <w:jc w:val="left"/>
            </w:pPr>
            <w:r>
              <w:rPr>
                <w:color w:val="334155"/>
                <w:sz w:val="20"/>
                <w:szCs w:val="20"/>
              </w:rPr>
              <w:t xml:space="preserve">Cloudflare API Token</w:t>
            </w:r>
          </w:p>
        </w:tc>
      </w:tr>
      <w:tr>
        <w:tc>
          <w:tcPr>
            <w:tcW w:type="pct" w:w="30%"/>
            <w:shd w:color="FFFFFF" w:val="clear"/>
          </w:tcPr>
          <w:p>
            <w:pPr>
              <w:jc w:val="left"/>
            </w:pPr>
            <w:r>
              <w:rPr>
                <w:color w:val="334155"/>
                <w:sz w:val="20"/>
                <w:szCs w:val="20"/>
              </w:rPr>
              <w:t xml:space="preserve">R2_SECRET_ACCESS_KEY</w:t>
            </w:r>
          </w:p>
        </w:tc>
        <w:tc>
          <w:tcPr>
            <w:tcW w:type="pct" w:w="12%"/>
            <w:shd w:color="FFFFFF" w:val="clear"/>
          </w:tcPr>
          <w:p>
            <w:pPr>
              <w:jc w:val="left"/>
            </w:pPr>
            <w:r>
              <w:rPr>
                <w:color w:val="334155"/>
                <w:sz w:val="20"/>
                <w:szCs w:val="20"/>
              </w:rPr>
              <w:t xml:space="preserve">Yes</w:t>
            </w:r>
          </w:p>
        </w:tc>
        <w:tc>
          <w:tcPr>
            <w:tcW w:type="pct" w:w="30%"/>
            <w:shd w:color="FFFFFF" w:val="clear"/>
          </w:tcPr>
          <w:p>
            <w:pPr>
              <w:jc w:val="left"/>
            </w:pPr>
            <w:r>
              <w:rPr>
                <w:color w:val="334155"/>
                <w:sz w:val="20"/>
                <w:szCs w:val="20"/>
              </w:rPr>
              <w:t xml:space="preserve">lib/cloudflare.ts</w:t>
            </w:r>
          </w:p>
        </w:tc>
        <w:tc>
          <w:tcPr>
            <w:tcW w:type="pct" w:w="28%"/>
            <w:shd w:color="FFFFFF" w:val="clear"/>
          </w:tcPr>
          <w:p>
            <w:pPr>
              <w:jc w:val="left"/>
            </w:pPr>
            <w:r>
              <w:rPr>
                <w:color w:val="334155"/>
                <w:sz w:val="20"/>
                <w:szCs w:val="20"/>
              </w:rPr>
              <w:t xml:space="preserve">Cloudflare API Token</w:t>
            </w:r>
          </w:p>
        </w:tc>
      </w:tr>
      <w:tr>
        <w:tc>
          <w:tcPr>
            <w:tcW w:type="pct" w:w="30%"/>
            <w:shd w:color="F1F5F9" w:val="clear"/>
          </w:tcPr>
          <w:p>
            <w:pPr>
              <w:jc w:val="left"/>
            </w:pPr>
            <w:r>
              <w:rPr>
                <w:color w:val="334155"/>
                <w:sz w:val="20"/>
                <w:szCs w:val="20"/>
              </w:rPr>
              <w:t xml:space="preserve">R2_BUCKET_NAME</w:t>
            </w:r>
          </w:p>
        </w:tc>
        <w:tc>
          <w:tcPr>
            <w:tcW w:type="pct" w:w="12%"/>
            <w:shd w:color="F1F5F9" w:val="clear"/>
          </w:tcPr>
          <w:p>
            <w:pPr>
              <w:jc w:val="left"/>
            </w:pPr>
            <w:r>
              <w:rPr>
                <w:color w:val="334155"/>
                <w:sz w:val="20"/>
                <w:szCs w:val="20"/>
              </w:rPr>
              <w:t xml:space="preserve">Yes</w:t>
            </w:r>
          </w:p>
        </w:tc>
        <w:tc>
          <w:tcPr>
            <w:tcW w:type="pct" w:w="30%"/>
            <w:shd w:color="F1F5F9" w:val="clear"/>
          </w:tcPr>
          <w:p>
            <w:pPr>
              <w:jc w:val="left"/>
            </w:pPr>
            <w:r>
              <w:rPr>
                <w:color w:val="334155"/>
                <w:sz w:val="20"/>
                <w:szCs w:val="20"/>
              </w:rPr>
              <w:t xml:space="preserve">lib/cloudflare.ts</w:t>
            </w:r>
          </w:p>
        </w:tc>
        <w:tc>
          <w:tcPr>
            <w:tcW w:type="pct" w:w="28%"/>
            <w:shd w:color="F1F5F9" w:val="clear"/>
          </w:tcPr>
          <w:p>
            <w:pPr>
              <w:jc w:val="left"/>
            </w:pPr>
            <w:r>
              <w:rPr>
                <w:color w:val="334155"/>
                <w:sz w:val="20"/>
                <w:szCs w:val="20"/>
              </w:rPr>
              <w:t xml:space="preserve">Cloudflare R2 → bucket name</w:t>
            </w:r>
          </w:p>
        </w:tc>
      </w:tr>
      <w:tr>
        <w:tc>
          <w:tcPr>
            <w:tcW w:type="pct" w:w="30%"/>
            <w:shd w:color="FFFFFF" w:val="clear"/>
          </w:tcPr>
          <w:p>
            <w:pPr>
              <w:jc w:val="left"/>
            </w:pPr>
            <w:r>
              <w:rPr>
                <w:color w:val="334155"/>
                <w:sz w:val="20"/>
                <w:szCs w:val="20"/>
              </w:rPr>
              <w:t xml:space="preserve">STRIPE_SECRET_KEY</w:t>
            </w:r>
          </w:p>
        </w:tc>
        <w:tc>
          <w:tcPr>
            <w:tcW w:type="pct" w:w="12%"/>
            <w:shd w:color="FFFFFF" w:val="clear"/>
          </w:tcPr>
          <w:p>
            <w:pPr>
              <w:jc w:val="left"/>
            </w:pPr>
            <w:r>
              <w:rPr>
                <w:color w:val="334155"/>
                <w:sz w:val="20"/>
                <w:szCs w:val="20"/>
              </w:rPr>
              <w:t xml:space="preserve">Yes</w:t>
            </w:r>
          </w:p>
        </w:tc>
        <w:tc>
          <w:tcPr>
            <w:tcW w:type="pct" w:w="30%"/>
            <w:shd w:color="FFFFFF" w:val="clear"/>
          </w:tcPr>
          <w:p>
            <w:pPr>
              <w:jc w:val="left"/>
            </w:pPr>
            <w:r>
              <w:rPr>
                <w:color w:val="334155"/>
                <w:sz w:val="20"/>
                <w:szCs w:val="20"/>
              </w:rPr>
              <w:t xml:space="preserve">lib/stripe.ts, webhook</w:t>
            </w:r>
          </w:p>
        </w:tc>
        <w:tc>
          <w:tcPr>
            <w:tcW w:type="pct" w:w="28%"/>
            <w:shd w:color="FFFFFF" w:val="clear"/>
          </w:tcPr>
          <w:p>
            <w:pPr>
              <w:jc w:val="left"/>
            </w:pPr>
            <w:r>
              <w:rPr>
                <w:color w:val="334155"/>
                <w:sz w:val="20"/>
                <w:szCs w:val="20"/>
              </w:rPr>
              <w:t xml:space="preserve">Stripe dashboard → Developers → API keys</w:t>
            </w:r>
          </w:p>
        </w:tc>
      </w:tr>
      <w:tr>
        <w:tc>
          <w:tcPr>
            <w:tcW w:type="pct" w:w="30%"/>
            <w:shd w:color="F1F5F9" w:val="clear"/>
          </w:tcPr>
          <w:p>
            <w:pPr>
              <w:jc w:val="left"/>
            </w:pPr>
            <w:r>
              <w:rPr>
                <w:color w:val="334155"/>
                <w:sz w:val="20"/>
                <w:szCs w:val="20"/>
              </w:rPr>
              <w:t xml:space="preserve">STRIPE_WEBHOOK_SECRET</w:t>
            </w:r>
          </w:p>
        </w:tc>
        <w:tc>
          <w:tcPr>
            <w:tcW w:type="pct" w:w="12%"/>
            <w:shd w:color="F1F5F9" w:val="clear"/>
          </w:tcPr>
          <w:p>
            <w:pPr>
              <w:jc w:val="left"/>
            </w:pPr>
            <w:r>
              <w:rPr>
                <w:color w:val="334155"/>
                <w:sz w:val="20"/>
                <w:szCs w:val="20"/>
              </w:rPr>
              <w:t xml:space="preserve">Yes (webhooks)</w:t>
            </w:r>
          </w:p>
        </w:tc>
        <w:tc>
          <w:tcPr>
            <w:tcW w:type="pct" w:w="30%"/>
            <w:shd w:color="F1F5F9" w:val="clear"/>
          </w:tcPr>
          <w:p>
            <w:pPr>
              <w:jc w:val="left"/>
            </w:pPr>
            <w:r>
              <w:rPr>
                <w:color w:val="334155"/>
                <w:sz w:val="20"/>
                <w:szCs w:val="20"/>
              </w:rPr>
              <w:t xml:space="preserve">webhook route</w:t>
            </w:r>
          </w:p>
        </w:tc>
        <w:tc>
          <w:tcPr>
            <w:tcW w:type="pct" w:w="28%"/>
            <w:shd w:color="F1F5F9" w:val="clear"/>
          </w:tcPr>
          <w:p>
            <w:pPr>
              <w:jc w:val="left"/>
            </w:pPr>
            <w:r>
              <w:rPr>
                <w:color w:val="334155"/>
                <w:sz w:val="20"/>
                <w:szCs w:val="20"/>
              </w:rPr>
              <w:t xml:space="preserve">stripe listen CLI output</w:t>
            </w:r>
          </w:p>
        </w:tc>
      </w:tr>
      <w:tr>
        <w:tc>
          <w:tcPr>
            <w:tcW w:type="pct" w:w="30%"/>
            <w:shd w:color="FFFFFF" w:val="clear"/>
          </w:tcPr>
          <w:p>
            <w:pPr>
              <w:jc w:val="left"/>
            </w:pPr>
            <w:r>
              <w:rPr>
                <w:color w:val="334155"/>
                <w:sz w:val="20"/>
                <w:szCs w:val="20"/>
              </w:rPr>
              <w:t xml:space="preserve">RESEND_API_KEY</w:t>
            </w:r>
          </w:p>
        </w:tc>
        <w:tc>
          <w:tcPr>
            <w:tcW w:type="pct" w:w="12%"/>
            <w:shd w:color="FFFFFF" w:val="clear"/>
          </w:tcPr>
          <w:p>
            <w:pPr>
              <w:jc w:val="left"/>
            </w:pPr>
            <w:r>
              <w:rPr>
                <w:color w:val="334155"/>
                <w:sz w:val="20"/>
                <w:szCs w:val="20"/>
              </w:rPr>
              <w:t xml:space="preserve">No (recommended)</w:t>
            </w:r>
          </w:p>
        </w:tc>
        <w:tc>
          <w:tcPr>
            <w:tcW w:type="pct" w:w="30%"/>
            <w:shd w:color="FFFFFF" w:val="clear"/>
          </w:tcPr>
          <w:p>
            <w:pPr>
              <w:jc w:val="left"/>
            </w:pPr>
            <w:r>
              <w:rPr>
                <w:color w:val="334155"/>
                <w:sz w:val="20"/>
                <w:szCs w:val="20"/>
              </w:rPr>
              <w:t xml:space="preserve">lib/email.ts</w:t>
            </w:r>
          </w:p>
        </w:tc>
        <w:tc>
          <w:tcPr>
            <w:tcW w:type="pct" w:w="28%"/>
            <w:shd w:color="FFFFFF" w:val="clear"/>
          </w:tcPr>
          <w:p>
            <w:pPr>
              <w:jc w:val="left"/>
            </w:pPr>
            <w:r>
              <w:rPr>
                <w:color w:val="334155"/>
                <w:sz w:val="20"/>
                <w:szCs w:val="20"/>
              </w:rPr>
              <w:t xml:space="preserve">resend.com → API Keys</w:t>
            </w:r>
          </w:p>
        </w:tc>
      </w:tr>
      <w:tr>
        <w:tc>
          <w:tcPr>
            <w:tcW w:type="pct" w:w="30%"/>
            <w:shd w:color="F1F5F9" w:val="clear"/>
          </w:tcPr>
          <w:p>
            <w:pPr>
              <w:jc w:val="left"/>
            </w:pPr>
            <w:r>
              <w:rPr>
                <w:color w:val="334155"/>
                <w:sz w:val="20"/>
                <w:szCs w:val="20"/>
              </w:rPr>
              <w:t xml:space="preserve">EMAIL_FROM</w:t>
            </w:r>
          </w:p>
        </w:tc>
        <w:tc>
          <w:tcPr>
            <w:tcW w:type="pct" w:w="12%"/>
            <w:shd w:color="F1F5F9" w:val="clear"/>
          </w:tcPr>
          <w:p>
            <w:pPr>
              <w:jc w:val="left"/>
            </w:pPr>
            <w:r>
              <w:rPr>
                <w:color w:val="334155"/>
                <w:sz w:val="20"/>
                <w:szCs w:val="20"/>
              </w:rPr>
              <w:t xml:space="preserve">No (recommended)</w:t>
            </w:r>
          </w:p>
        </w:tc>
        <w:tc>
          <w:tcPr>
            <w:tcW w:type="pct" w:w="30%"/>
            <w:shd w:color="F1F5F9" w:val="clear"/>
          </w:tcPr>
          <w:p>
            <w:pPr>
              <w:jc w:val="left"/>
            </w:pPr>
            <w:r>
              <w:rPr>
                <w:color w:val="334155"/>
                <w:sz w:val="20"/>
                <w:szCs w:val="20"/>
              </w:rPr>
              <w:t xml:space="preserve">lib/email.ts</w:t>
            </w:r>
          </w:p>
        </w:tc>
        <w:tc>
          <w:tcPr>
            <w:tcW w:type="pct" w:w="28%"/>
            <w:shd w:color="F1F5F9" w:val="clear"/>
          </w:tcPr>
          <w:p>
            <w:pPr>
              <w:jc w:val="left"/>
            </w:pPr>
            <w:r>
              <w:rPr>
                <w:color w:val="334155"/>
                <w:sz w:val="20"/>
                <w:szCs w:val="20"/>
              </w:rPr>
              <w:t xml:space="preserve">Your verified domain in Resend</w:t>
            </w:r>
          </w:p>
        </w:tc>
      </w:tr>
    </w:tbl>
    <w:p>
      <w:pPr>
        <w:spacing w:after="240" w:before="0"/>
      </w:pPr>
      <w:r>
        <w:t xml:space="preserve"/>
      </w:r>
    </w:p>
    <w:p>
      <w:pPr>
        <w:pBdr>
          <w:bottom w:val="single" w:color="CBD5E1" w:sz="4"/>
        </w:pBdr>
        <w:spacing w:after="200" w:before="200"/>
      </w:pPr>
      <w:r>
        <w:t xml:space="preserve"/>
      </w:r>
    </w:p>
    <w:p>
      <w:pPr>
        <w:spacing w:after="120" w:before="0"/>
      </w:pPr>
      <w:r>
        <w:t xml:space="preserve"/>
      </w:r>
    </w:p>
    <w:p>
      <w:pPr>
        <w:spacing w:after="100" w:before="60"/>
        <w:jc w:val="both"/>
      </w:pPr>
      <w:r>
        <w:rPr>
          <w:i/>
          <w:iCs/>
          <w:color w:val="94A3B8"/>
          <w:sz w:val="18"/>
          <w:szCs w:val="18"/>
        </w:rPr>
        <w:t xml:space="preserve">VendorFlow — AI Product Image Generator</w:t>
      </w:r>
      <w:r>
        <w:rPr>
          <w:color w:val="CBD5E1"/>
          <w:sz w:val="18"/>
          <w:szCs w:val="18"/>
        </w:rPr>
        <w:t xml:space="preserve">   |   </w:t>
      </w:r>
      <w:r>
        <w:rPr>
          <w:i/>
          <w:iCs/>
          <w:color w:val="94A3B8"/>
          <w:sz w:val="18"/>
          <w:szCs w:val="18"/>
        </w:rPr>
        <w:t xml:space="preserve">Documentation v1.0</w:t>
      </w:r>
      <w:r>
        <w:rPr>
          <w:color w:val="CBD5E1"/>
          <w:sz w:val="18"/>
          <w:szCs w:val="18"/>
        </w:rPr>
        <w:t xml:space="preserve">   |   </w:t>
      </w:r>
      <w:r>
        <w:rPr>
          <w:color w:val="0EA5E9"/>
          <w:sz w:val="18"/>
          <w:szCs w:val="18"/>
        </w:rPr>
        <w:t xml:space="preserve">hello@productvisuals.ai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VendorFlow — Developer &amp; Platform Documentation</dc:title>
  <dc:creator>VendorFlow Docs</dc:creator>
  <dc:description>Complete technical documentation for the VendorFlow AI Product Image Generator platform.</dc:description>
  <cp:lastModifiedBy>Un-named</cp:lastModifiedBy>
  <cp:revision>1</cp:revision>
  <dcterms:created xsi:type="dcterms:W3CDTF">2026-07-24T06:55:30.140Z</dcterms:created>
  <dcterms:modified xsi:type="dcterms:W3CDTF">2026-07-24T06:55:30.178Z</dcterms:modified>
</cp:coreProperties>
</file>

<file path=docProps/custom.xml><?xml version="1.0" encoding="utf-8"?>
<Properties xmlns="http://schemas.openxmlformats.org/officeDocument/2006/custom-properties" xmlns:vt="http://schemas.openxmlformats.org/officeDocument/2006/docPropsVTypes"/>
</file>