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C0C4" w14:textId="3C7824DF" w:rsidR="00336ABB" w:rsidRDefault="00000000">
      <w:pPr>
        <w:pStyle w:val="Title"/>
      </w:pPr>
      <w:r>
        <w:t xml:space="preserve">Connecttr Non-Prod </w:t>
      </w:r>
      <w:r w:rsidR="005712CA">
        <w:t xml:space="preserve">Initial_commit </w:t>
      </w:r>
      <w:r>
        <w:t>Change Summary</w:t>
      </w:r>
    </w:p>
    <w:p w14:paraId="6B1CFBBD" w14:textId="77777777" w:rsidR="00336ABB" w:rsidRDefault="00000000">
      <w:r>
        <w:t>Branch: non-prod | Generated: 2026-04-13 | Workspace: C:\Users\Pushakar\Desktop\connecttr\Connecttr</w:t>
      </w:r>
    </w:p>
    <w:p w14:paraId="51F26803" w14:textId="77777777" w:rsidR="00336ABB" w:rsidRDefault="00000000">
      <w:pPr>
        <w:pStyle w:val="Heading1"/>
      </w:pPr>
      <w:r>
        <w:t>Purpose</w:t>
      </w:r>
    </w:p>
    <w:p w14:paraId="5B8D19B9" w14:textId="77777777" w:rsidR="00336ABB" w:rsidRDefault="00000000">
      <w:r>
        <w:t>This document summarizes the code, local-development, and configuration changes prepared for the non-prod branch. The goal is to preserve production Render configuration behavior while enabling reliable localhost testing, safer auth/session behavior, improved campaign editing, Email Hub stability, and more truthful analytics.</w:t>
      </w:r>
    </w:p>
    <w:p w14:paraId="4F20B7DB" w14:textId="77777777" w:rsidR="00336ABB" w:rsidRDefault="00000000">
      <w:pPr>
        <w:pStyle w:val="Heading1"/>
      </w:pPr>
      <w:r>
        <w:t>High-Level Changes</w:t>
      </w:r>
    </w:p>
    <w:p w14:paraId="353A2ABF" w14:textId="77777777" w:rsidR="00336ABB" w:rsidRDefault="00000000">
      <w:pPr>
        <w:numPr>
          <w:ilvl w:val="0"/>
          <w:numId w:val="1"/>
        </w:numPr>
      </w:pPr>
      <w:r>
        <w:t>Local startup now uses explicit backend/frontend ports: backend http://127.0.0.1:8010 and frontend http://127.0.0.1:3000.</w:t>
      </w:r>
    </w:p>
    <w:p w14:paraId="1386A13B" w14:textId="77777777" w:rsidR="00336ABB" w:rsidRDefault="00000000">
      <w:pPr>
        <w:numPr>
          <w:ilvl w:val="0"/>
          <w:numId w:val="1"/>
        </w:numPr>
      </w:pPr>
      <w:r>
        <w:t>Local dev-login path was added for fast UI testing without relying on Google OAuth callback setup.</w:t>
      </w:r>
    </w:p>
    <w:p w14:paraId="2EE3FE9F" w14:textId="77777777" w:rsidR="00336ABB" w:rsidRDefault="00000000">
      <w:pPr>
        <w:numPr>
          <w:ilvl w:val="0"/>
          <w:numId w:val="1"/>
        </w:numPr>
      </w:pPr>
      <w:r>
        <w:t>Google OAuth remains supported through existing environment variables; local Google login still requires the exact local callback URI in Google Cloud.</w:t>
      </w:r>
    </w:p>
    <w:p w14:paraId="7BABD759" w14:textId="77777777" w:rsidR="00336ABB" w:rsidRDefault="00000000">
      <w:pPr>
        <w:numPr>
          <w:ilvl w:val="0"/>
          <w:numId w:val="1"/>
        </w:numPr>
      </w:pPr>
      <w:r>
        <w:t>Campaign list/detail flow now supports back navigation, service-chip expansion, existing campaign editing, and section-level pencil edit entry points.</w:t>
      </w:r>
    </w:p>
    <w:p w14:paraId="0A717D60" w14:textId="77777777" w:rsidR="00336ABB" w:rsidRDefault="00000000">
      <w:pPr>
        <w:numPr>
          <w:ilvl w:val="0"/>
          <w:numId w:val="1"/>
        </w:numPr>
      </w:pPr>
      <w:r>
        <w:t>Email Hub rendering is hardened against malformed data and can read old email thread rows that lack org_id after the selected lead is authorized.</w:t>
      </w:r>
    </w:p>
    <w:p w14:paraId="3EE39215" w14:textId="77777777" w:rsidR="00336ABB" w:rsidRDefault="00000000">
      <w:pPr>
        <w:numPr>
          <w:ilvl w:val="0"/>
          <w:numId w:val="1"/>
        </w:numPr>
      </w:pPr>
      <w:r>
        <w:t>A local-only Email Hub legacy data toggle can show old audit/demo leads locally without enabling cross-org leakage on Render production.</w:t>
      </w:r>
    </w:p>
    <w:p w14:paraId="3B681109" w14:textId="77777777" w:rsidR="00336ABB" w:rsidRDefault="00000000">
      <w:pPr>
        <w:numPr>
          <w:ilvl w:val="0"/>
          <w:numId w:val="1"/>
        </w:numPr>
      </w:pPr>
      <w:r>
        <w:t>Analytics now uses live API data instead of static placeholders and anchors trend data to the latest available lead date.</w:t>
      </w:r>
    </w:p>
    <w:p w14:paraId="22626535" w14:textId="77777777" w:rsidR="00336ABB" w:rsidRDefault="00000000">
      <w:pPr>
        <w:numPr>
          <w:ilvl w:val="0"/>
          <w:numId w:val="1"/>
        </w:numPr>
      </w:pPr>
      <w:r>
        <w:t>Settings rows that are not implemented are now clearly marked read-only/soon instead of appearing broken.</w:t>
      </w:r>
    </w:p>
    <w:p w14:paraId="33D15B0D" w14:textId="77777777" w:rsidR="00336ABB" w:rsidRDefault="00000000">
      <w:pPr>
        <w:numPr>
          <w:ilvl w:val="0"/>
          <w:numId w:val="1"/>
        </w:numPr>
      </w:pPr>
      <w:r>
        <w:t>Scrape.do token usage was standardized around SCRAPEDO_TOKEN while keeping SCRAPE_DO_TOKEN as fallback.</w:t>
      </w:r>
    </w:p>
    <w:p w14:paraId="019ECF6D" w14:textId="77777777" w:rsidR="00336ABB" w:rsidRDefault="00000000">
      <w:pPr>
        <w:numPr>
          <w:ilvl w:val="0"/>
          <w:numId w:val="1"/>
        </w:numPr>
      </w:pPr>
      <w:r>
        <w:t xml:space="preserve">Postmark client now loads the </w:t>
      </w:r>
      <w:proofErr w:type="gramStart"/>
      <w:r>
        <w:t>standard .env</w:t>
      </w:r>
      <w:proofErr w:type="gramEnd"/>
      <w:r>
        <w:t xml:space="preserve"> path instead of the older apiKey.env path.</w:t>
      </w:r>
    </w:p>
    <w:p w14:paraId="448849EF" w14:textId="77777777" w:rsidR="00336ABB" w:rsidRDefault="00000000">
      <w:pPr>
        <w:pStyle w:val="Heading1"/>
      </w:pPr>
      <w:r>
        <w:t>Backend Changes</w:t>
      </w:r>
    </w:p>
    <w:p w14:paraId="3B893EA7" w14:textId="77777777" w:rsidR="00336ABB" w:rsidRDefault="00000000">
      <w:pPr>
        <w:numPr>
          <w:ilvl w:val="0"/>
          <w:numId w:val="1"/>
        </w:numPr>
      </w:pPr>
      <w:r>
        <w:t>back-end/app/main.py: Allows local URL defaults when not production, while still failing fast in production if public backend/frontend origins are missing. Session middleware now uses HTTPS-only cookies only in production so localhost auth works over HTTP.</w:t>
      </w:r>
    </w:p>
    <w:p w14:paraId="1B355008" w14:textId="77777777" w:rsidR="00336ABB" w:rsidRDefault="00000000">
      <w:pPr>
        <w:numPr>
          <w:ilvl w:val="0"/>
          <w:numId w:val="1"/>
        </w:numPr>
      </w:pPr>
      <w:r>
        <w:lastRenderedPageBreak/>
        <w:t>back-end/app/api/auth.py: Adds shared auth response helper, local-only /auth/dev-login, safer URL resolution, and localhost-friendly cookie settings. Google OAuth still reads GOOGLE_CLIENT_ID and GOOGLE_CLIENT_SECRET from env.</w:t>
      </w:r>
    </w:p>
    <w:p w14:paraId="674C01B2" w14:textId="77777777" w:rsidR="00336ABB" w:rsidRDefault="00000000">
      <w:pPr>
        <w:numPr>
          <w:ilvl w:val="0"/>
          <w:numId w:val="1"/>
        </w:numPr>
      </w:pPr>
      <w:r>
        <w:t>back-end/app/api/campaign_store.py: Adds PATCH /campaigns/{cid} so existing campaign edits can be persisted instead of sending users through the new-campaign flow.</w:t>
      </w:r>
    </w:p>
    <w:p w14:paraId="69E9EBBE" w14:textId="77777777" w:rsidR="00336ABB" w:rsidRDefault="00000000">
      <w:pPr>
        <w:numPr>
          <w:ilvl w:val="0"/>
          <w:numId w:val="1"/>
        </w:numPr>
      </w:pPr>
      <w:r>
        <w:t>back-end/app/api/email_hub.py: Scopes Email Hub lead reads by org by default, stamps imported/sent records with org_id, permits legacy no-org email messages for an already-authorized lead, and adds local-only EMAILHUB_INCLUDE_LEGACY_DATA for demo/audit data inspection.</w:t>
      </w:r>
    </w:p>
    <w:p w14:paraId="4E05CF4F" w14:textId="77777777" w:rsidR="00336ABB" w:rsidRDefault="00000000">
      <w:pPr>
        <w:numPr>
          <w:ilvl w:val="0"/>
          <w:numId w:val="1"/>
        </w:numPr>
      </w:pPr>
      <w:r>
        <w:t>back-end/app/api/orgs.py: Adds missing get_audit_collection import required by invite/audit flows.</w:t>
      </w:r>
    </w:p>
    <w:p w14:paraId="4FEEEA22" w14:textId="77777777" w:rsidR="00336ABB" w:rsidRDefault="00000000">
      <w:pPr>
        <w:numPr>
          <w:ilvl w:val="0"/>
          <w:numId w:val="1"/>
        </w:numPr>
      </w:pPr>
      <w:r>
        <w:t>back-end/app/services/lead_discovery.py: Reads SCRAPEDO_TOKEN with SCRAPE_DO_TOKEN fallback.</w:t>
      </w:r>
    </w:p>
    <w:p w14:paraId="1B98EB6D" w14:textId="77777777" w:rsidR="00336ABB" w:rsidRDefault="00000000">
      <w:pPr>
        <w:numPr>
          <w:ilvl w:val="0"/>
          <w:numId w:val="1"/>
        </w:numPr>
      </w:pPr>
      <w:r>
        <w:t>back-end/app/services/scraper_service.py: Removes hardcoded Scrape.do token fallback and reads env tokens only.</w:t>
      </w:r>
    </w:p>
    <w:p w14:paraId="548C7C9A" w14:textId="77777777" w:rsidR="00336ABB" w:rsidRDefault="00000000">
      <w:pPr>
        <w:numPr>
          <w:ilvl w:val="0"/>
          <w:numId w:val="1"/>
        </w:numPr>
      </w:pPr>
      <w:r>
        <w:t>back-end/app/services/web_extractor.py: Reads SCRAPEDO_TOKEN with SCRAPE_DO_TOKEN fallback for Scrape.do extraction fallback.</w:t>
      </w:r>
    </w:p>
    <w:p w14:paraId="2C950F24" w14:textId="77777777" w:rsidR="00336ABB" w:rsidRDefault="00000000">
      <w:pPr>
        <w:numPr>
          <w:ilvl w:val="0"/>
          <w:numId w:val="1"/>
        </w:numPr>
      </w:pPr>
      <w:r>
        <w:t xml:space="preserve">back-end/app/services/postmark_client.py: Loads </w:t>
      </w:r>
      <w:proofErr w:type="gramStart"/>
      <w:r>
        <w:t>standard .env</w:t>
      </w:r>
      <w:proofErr w:type="gramEnd"/>
      <w:r>
        <w:t xml:space="preserve"> discovery instead of apiKey.env.</w:t>
      </w:r>
    </w:p>
    <w:p w14:paraId="6D72A0D5" w14:textId="77777777" w:rsidR="00336ABB" w:rsidRDefault="00000000">
      <w:pPr>
        <w:pStyle w:val="Heading1"/>
      </w:pPr>
      <w:r>
        <w:t>Frontend Changes</w:t>
      </w:r>
    </w:p>
    <w:p w14:paraId="6190F387" w14:textId="77777777" w:rsidR="00336ABB" w:rsidRDefault="00000000">
      <w:pPr>
        <w:numPr>
          <w:ilvl w:val="0"/>
          <w:numId w:val="1"/>
        </w:numPr>
      </w:pPr>
      <w:r>
        <w:t>front-end/src/layout/Shell.jsx: Uses real navigation routes for major app sections and keeps page flow more stable.</w:t>
      </w:r>
    </w:p>
    <w:p w14:paraId="10DB6E78" w14:textId="77777777" w:rsidR="00336ABB" w:rsidRDefault="00000000">
      <w:pPr>
        <w:numPr>
          <w:ilvl w:val="0"/>
          <w:numId w:val="1"/>
        </w:numPr>
      </w:pPr>
      <w:r>
        <w:t>front-end/src/screens/StartNewCampaign.jsx: Adds a back action to the new campaign start flow.</w:t>
      </w:r>
    </w:p>
    <w:p w14:paraId="4D299EB3" w14:textId="77777777" w:rsidR="00336ABB" w:rsidRDefault="00000000">
      <w:pPr>
        <w:numPr>
          <w:ilvl w:val="0"/>
          <w:numId w:val="1"/>
        </w:numPr>
      </w:pPr>
      <w:r>
        <w:t>front-end/src/screens/CampaignManager.jsx: Adds expandable +N service chips, proper existing-campaign edit modal, PATCH save support, and pencil edit buttons for individual campaign detail sections.</w:t>
      </w:r>
    </w:p>
    <w:p w14:paraId="50BA2034" w14:textId="77777777" w:rsidR="00336ABB" w:rsidRDefault="00000000">
      <w:pPr>
        <w:numPr>
          <w:ilvl w:val="0"/>
          <w:numId w:val="1"/>
        </w:numPr>
      </w:pPr>
      <w:r>
        <w:t>front-end/src/screens/EmailHub.jsx: Adds safe fallbacks for missing names, subjects, timestamps, and malformed thread/message data to avoid white-screen crashes.</w:t>
      </w:r>
    </w:p>
    <w:p w14:paraId="0F72494E" w14:textId="77777777" w:rsidR="00336ABB" w:rsidRDefault="00000000">
      <w:pPr>
        <w:numPr>
          <w:ilvl w:val="0"/>
          <w:numId w:val="1"/>
        </w:numPr>
      </w:pPr>
      <w:r>
        <w:t>front-end/src/screens/AnalyticsDashboard.jsx: Replaces static analytics with live derived metrics, working channel tabs, dynamic trend windows, and auto-scaling engagement card layout.</w:t>
      </w:r>
    </w:p>
    <w:p w14:paraId="2E72E3B8" w14:textId="77777777" w:rsidR="00336ABB" w:rsidRDefault="00000000">
      <w:pPr>
        <w:numPr>
          <w:ilvl w:val="0"/>
          <w:numId w:val="1"/>
        </w:numPr>
      </w:pPr>
      <w:r>
        <w:t>front-end/src/screens/SettingsPanel.jsx: Marks unfinished settings items as read-only/soon so dead rows do not look broken.</w:t>
      </w:r>
    </w:p>
    <w:p w14:paraId="0896CE08" w14:textId="77777777" w:rsidR="00336ABB" w:rsidRDefault="00000000">
      <w:pPr>
        <w:numPr>
          <w:ilvl w:val="0"/>
          <w:numId w:val="1"/>
        </w:numPr>
      </w:pPr>
      <w:r>
        <w:t>front-end/src/screens/OrganizationSettings.jsx: Adds back navigation to Settings.</w:t>
      </w:r>
    </w:p>
    <w:p w14:paraId="1C6AC7A0" w14:textId="77777777" w:rsidR="00336ABB" w:rsidRDefault="00000000">
      <w:pPr>
        <w:numPr>
          <w:ilvl w:val="0"/>
          <w:numId w:val="1"/>
        </w:numPr>
      </w:pPr>
      <w:r>
        <w:lastRenderedPageBreak/>
        <w:t>front-end/src/config.js: Keeps REACT_APP_API_BASE as the frontend API base source.</w:t>
      </w:r>
    </w:p>
    <w:p w14:paraId="4778F9E0" w14:textId="77777777" w:rsidR="00336ABB" w:rsidRDefault="00000000">
      <w:pPr>
        <w:pStyle w:val="Heading1"/>
      </w:pPr>
      <w:r>
        <w:t xml:space="preserve">Local Startup </w:t>
      </w:r>
      <w:proofErr w:type="gramStart"/>
      <w:r>
        <w:t>And</w:t>
      </w:r>
      <w:proofErr w:type="gramEnd"/>
      <w:r>
        <w:t xml:space="preserve"> Env Files</w:t>
      </w:r>
    </w:p>
    <w:p w14:paraId="0716DB6C" w14:textId="77777777" w:rsidR="00336ABB" w:rsidRDefault="00000000">
      <w:pPr>
        <w:numPr>
          <w:ilvl w:val="0"/>
          <w:numId w:val="1"/>
        </w:numPr>
      </w:pPr>
      <w:r>
        <w:t>start-local.bat starts exactly two local server terminals, cleans listeners on ports 8010 and 3000, and opens the dev-login URL automatically.</w:t>
      </w:r>
    </w:p>
    <w:p w14:paraId="12EC77EF" w14:textId="77777777" w:rsidR="00336ABB" w:rsidRDefault="00000000">
      <w:pPr>
        <w:numPr>
          <w:ilvl w:val="0"/>
          <w:numId w:val="1"/>
        </w:numPr>
      </w:pPr>
      <w:r>
        <w:t>start-backend.bat sets local backend/frontend URL overrides, clears dead proxy env vars, enables local-only legacy Email Hub data, and logs to backend-live.log.</w:t>
      </w:r>
    </w:p>
    <w:p w14:paraId="14C1BA0F" w14:textId="77777777" w:rsidR="00336ABB" w:rsidRDefault="00000000">
      <w:pPr>
        <w:numPr>
          <w:ilvl w:val="0"/>
          <w:numId w:val="1"/>
        </w:numPr>
      </w:pPr>
      <w:r>
        <w:t>start-frontend.bat pins PORT=3000, sets REACT_APP_API_BASE=http://127.0.0.1:8010, and logs to frontend-live.log.</w:t>
      </w:r>
    </w:p>
    <w:p w14:paraId="670B87B2" w14:textId="77777777" w:rsidR="00336ABB" w:rsidRDefault="00000000">
      <w:pPr>
        <w:numPr>
          <w:ilvl w:val="0"/>
          <w:numId w:val="1"/>
        </w:numPr>
      </w:pPr>
      <w:r>
        <w:t>back-end</w:t>
      </w:r>
      <w:proofErr w:type="gramStart"/>
      <w:r>
        <w:t>/.env</w:t>
      </w:r>
      <w:proofErr w:type="gramEnd"/>
      <w:r>
        <w:t>.example documents required backend keys without secrets, including local URLs and EMAILHUB_INCLUDE_LEGACY_DATA=false by default.</w:t>
      </w:r>
    </w:p>
    <w:p w14:paraId="4061A4FC" w14:textId="77777777" w:rsidR="00336ABB" w:rsidRDefault="00000000">
      <w:pPr>
        <w:numPr>
          <w:ilvl w:val="0"/>
          <w:numId w:val="1"/>
        </w:numPr>
      </w:pPr>
      <w:r>
        <w:t>front-end</w:t>
      </w:r>
      <w:proofErr w:type="gramStart"/>
      <w:r>
        <w:t>/.env</w:t>
      </w:r>
      <w:proofErr w:type="gramEnd"/>
      <w:r>
        <w:t>.example documents REACT_APP_API_BASE for the local backend.</w:t>
      </w:r>
    </w:p>
    <w:p w14:paraId="7D0331E8" w14:textId="77777777" w:rsidR="00336ABB" w:rsidRDefault="00000000">
      <w:pPr>
        <w:numPr>
          <w:ilvl w:val="0"/>
          <w:numId w:val="1"/>
        </w:numPr>
      </w:pPr>
      <w:proofErr w:type="gramStart"/>
      <w:r>
        <w:t>.gitignore</w:t>
      </w:r>
      <w:proofErr w:type="gramEnd"/>
      <w:r>
        <w:t xml:space="preserve"> keeps real .env files and logs out of Git while allowing front-end</w:t>
      </w:r>
      <w:proofErr w:type="gramStart"/>
      <w:r>
        <w:t>/.env</w:t>
      </w:r>
      <w:proofErr w:type="gramEnd"/>
      <w:r>
        <w:t>.example to be committed.</w:t>
      </w:r>
    </w:p>
    <w:p w14:paraId="7E9E93BA" w14:textId="77777777" w:rsidR="00336ABB" w:rsidRDefault="00000000">
      <w:pPr>
        <w:pStyle w:val="Heading1"/>
      </w:pPr>
      <w:r>
        <w:t>Verification Completed</w:t>
      </w:r>
    </w:p>
    <w:p w14:paraId="24964FEA" w14:textId="77777777" w:rsidR="00336ABB" w:rsidRDefault="00000000">
      <w:pPr>
        <w:numPr>
          <w:ilvl w:val="0"/>
          <w:numId w:val="1"/>
        </w:numPr>
      </w:pPr>
      <w:r>
        <w:t>Backend health check returned 200 during short-lived local backend tests.</w:t>
      </w:r>
    </w:p>
    <w:p w14:paraId="35849BE6" w14:textId="77777777" w:rsidR="00336ABB" w:rsidRDefault="00000000">
      <w:pPr>
        <w:numPr>
          <w:ilvl w:val="0"/>
          <w:numId w:val="1"/>
        </w:numPr>
      </w:pPr>
      <w:r>
        <w:t>Dev-login returned 307 and set access_token and refresh_token cookies for raxalino@gmail.com.</w:t>
      </w:r>
    </w:p>
    <w:p w14:paraId="3B5DA2DE" w14:textId="77777777" w:rsidR="00336ABB" w:rsidRDefault="00000000">
      <w:pPr>
        <w:numPr>
          <w:ilvl w:val="0"/>
          <w:numId w:val="1"/>
        </w:numPr>
      </w:pPr>
      <w:r>
        <w:t>With normal org scoping, /emailhub/leads returned 1 lead for raxalino@gmail.com org.</w:t>
      </w:r>
    </w:p>
    <w:p w14:paraId="123DF019" w14:textId="77777777" w:rsidR="00336ABB" w:rsidRDefault="00000000">
      <w:pPr>
        <w:numPr>
          <w:ilvl w:val="0"/>
          <w:numId w:val="1"/>
        </w:numPr>
      </w:pPr>
      <w:r>
        <w:t>With local-only EMAILHUB_INCLUDE_LEGACY_DATA=true, /emailhub/leads returned 1561 legacy/demo records.</w:t>
      </w:r>
    </w:p>
    <w:p w14:paraId="6D30B390" w14:textId="77777777" w:rsidR="00336ABB" w:rsidRDefault="00000000">
      <w:pPr>
        <w:numPr>
          <w:ilvl w:val="0"/>
          <w:numId w:val="1"/>
        </w:numPr>
      </w:pPr>
      <w:r>
        <w:t xml:space="preserve">Mailbox thread returned 4 messages, including the inbound Re: Partnership idea for your team </w:t>
      </w:r>
      <w:proofErr w:type="gramStart"/>
      <w:r>
        <w:t>reply</w:t>
      </w:r>
      <w:proofErr w:type="gramEnd"/>
      <w:r>
        <w:t>.</w:t>
      </w:r>
    </w:p>
    <w:p w14:paraId="00659C45" w14:textId="77777777" w:rsidR="00336ABB" w:rsidRDefault="00000000">
      <w:pPr>
        <w:numPr>
          <w:ilvl w:val="0"/>
          <w:numId w:val="1"/>
        </w:numPr>
      </w:pPr>
      <w:r>
        <w:t>Python syntax checks passed for edited backend API files.</w:t>
      </w:r>
    </w:p>
    <w:p w14:paraId="5528A768" w14:textId="77777777" w:rsidR="00336ABB" w:rsidRDefault="00000000">
      <w:pPr>
        <w:numPr>
          <w:ilvl w:val="0"/>
          <w:numId w:val="1"/>
        </w:numPr>
      </w:pPr>
      <w:r>
        <w:t>npm run build passed. Remaining warnings are unrelated: unused Ghost import and OrganizationSettings useEffect dependency warning.</w:t>
      </w:r>
    </w:p>
    <w:p w14:paraId="13AB1E4C" w14:textId="77777777" w:rsidR="00336ABB" w:rsidRDefault="00000000">
      <w:pPr>
        <w:pStyle w:val="Heading1"/>
      </w:pPr>
      <w:r>
        <w:t xml:space="preserve">Files Recommended </w:t>
      </w:r>
      <w:proofErr w:type="gramStart"/>
      <w:r>
        <w:t>To</w:t>
      </w:r>
      <w:proofErr w:type="gramEnd"/>
      <w:r>
        <w:t xml:space="preserve"> Commit To non-prod</w:t>
      </w:r>
    </w:p>
    <w:p w14:paraId="26B5FF7C" w14:textId="77777777" w:rsidR="00336ABB" w:rsidRDefault="00000000">
      <w:pPr>
        <w:numPr>
          <w:ilvl w:val="0"/>
          <w:numId w:val="1"/>
        </w:numPr>
      </w:pPr>
      <w:proofErr w:type="gramStart"/>
      <w:r>
        <w:t>.gitignore</w:t>
      </w:r>
      <w:proofErr w:type="gramEnd"/>
    </w:p>
    <w:p w14:paraId="2F170287" w14:textId="77777777" w:rsidR="00336ABB" w:rsidRDefault="00000000">
      <w:pPr>
        <w:numPr>
          <w:ilvl w:val="0"/>
          <w:numId w:val="1"/>
        </w:numPr>
      </w:pPr>
      <w:r>
        <w:t>docs/Connecttr_Non_Prod_Change_Summary.docx</w:t>
      </w:r>
    </w:p>
    <w:p w14:paraId="20C8BDA7" w14:textId="77777777" w:rsidR="00336ABB" w:rsidRDefault="00000000">
      <w:pPr>
        <w:numPr>
          <w:ilvl w:val="0"/>
          <w:numId w:val="1"/>
        </w:numPr>
      </w:pPr>
      <w:r>
        <w:t>back-end</w:t>
      </w:r>
      <w:proofErr w:type="gramStart"/>
      <w:r>
        <w:t>/.env</w:t>
      </w:r>
      <w:proofErr w:type="gramEnd"/>
      <w:r>
        <w:t>.example</w:t>
      </w:r>
    </w:p>
    <w:p w14:paraId="50206385" w14:textId="77777777" w:rsidR="00336ABB" w:rsidRDefault="00000000">
      <w:pPr>
        <w:numPr>
          <w:ilvl w:val="0"/>
          <w:numId w:val="1"/>
        </w:numPr>
      </w:pPr>
      <w:r>
        <w:t>front-end</w:t>
      </w:r>
      <w:proofErr w:type="gramStart"/>
      <w:r>
        <w:t>/.env</w:t>
      </w:r>
      <w:proofErr w:type="gramEnd"/>
      <w:r>
        <w:t>.example</w:t>
      </w:r>
    </w:p>
    <w:p w14:paraId="0596B378" w14:textId="77777777" w:rsidR="00336ABB" w:rsidRDefault="00000000">
      <w:pPr>
        <w:numPr>
          <w:ilvl w:val="0"/>
          <w:numId w:val="1"/>
        </w:numPr>
      </w:pPr>
      <w:r>
        <w:lastRenderedPageBreak/>
        <w:t>start-local.bat</w:t>
      </w:r>
    </w:p>
    <w:p w14:paraId="016FC762" w14:textId="77777777" w:rsidR="00336ABB" w:rsidRDefault="00000000">
      <w:pPr>
        <w:numPr>
          <w:ilvl w:val="0"/>
          <w:numId w:val="1"/>
        </w:numPr>
      </w:pPr>
      <w:r>
        <w:t>start-backend.bat</w:t>
      </w:r>
    </w:p>
    <w:p w14:paraId="3840A456" w14:textId="77777777" w:rsidR="00336ABB" w:rsidRDefault="00000000">
      <w:pPr>
        <w:numPr>
          <w:ilvl w:val="0"/>
          <w:numId w:val="1"/>
        </w:numPr>
      </w:pPr>
      <w:r>
        <w:t>start-frontend.bat</w:t>
      </w:r>
    </w:p>
    <w:p w14:paraId="22ED57C1" w14:textId="77777777" w:rsidR="00336ABB" w:rsidRDefault="00000000">
      <w:pPr>
        <w:numPr>
          <w:ilvl w:val="0"/>
          <w:numId w:val="1"/>
        </w:numPr>
      </w:pPr>
      <w:r>
        <w:t>back-end/app/main.py</w:t>
      </w:r>
    </w:p>
    <w:p w14:paraId="064C4442" w14:textId="77777777" w:rsidR="00336ABB" w:rsidRDefault="00000000">
      <w:pPr>
        <w:numPr>
          <w:ilvl w:val="0"/>
          <w:numId w:val="1"/>
        </w:numPr>
      </w:pPr>
      <w:r>
        <w:t>back-end/app/api/auth.py</w:t>
      </w:r>
    </w:p>
    <w:p w14:paraId="36E353D8" w14:textId="77777777" w:rsidR="00336ABB" w:rsidRDefault="00000000">
      <w:pPr>
        <w:numPr>
          <w:ilvl w:val="0"/>
          <w:numId w:val="1"/>
        </w:numPr>
      </w:pPr>
      <w:r>
        <w:t>back-end/app/api/campaign_store.py</w:t>
      </w:r>
    </w:p>
    <w:p w14:paraId="4A146454" w14:textId="77777777" w:rsidR="00336ABB" w:rsidRDefault="00000000">
      <w:pPr>
        <w:numPr>
          <w:ilvl w:val="0"/>
          <w:numId w:val="1"/>
        </w:numPr>
      </w:pPr>
      <w:r>
        <w:t>back-end/app/api/email_hub.py</w:t>
      </w:r>
    </w:p>
    <w:p w14:paraId="0B59C2B6" w14:textId="77777777" w:rsidR="00336ABB" w:rsidRDefault="00000000">
      <w:pPr>
        <w:numPr>
          <w:ilvl w:val="0"/>
          <w:numId w:val="1"/>
        </w:numPr>
      </w:pPr>
      <w:r>
        <w:t>back-end/app/api/orgs.py</w:t>
      </w:r>
    </w:p>
    <w:p w14:paraId="0D8F6B94" w14:textId="77777777" w:rsidR="00336ABB" w:rsidRDefault="00000000">
      <w:pPr>
        <w:numPr>
          <w:ilvl w:val="0"/>
          <w:numId w:val="1"/>
        </w:numPr>
      </w:pPr>
      <w:r>
        <w:t>back-end/app/services/lead_discovery.py</w:t>
      </w:r>
    </w:p>
    <w:p w14:paraId="521ECDBA" w14:textId="77777777" w:rsidR="00336ABB" w:rsidRDefault="00000000">
      <w:pPr>
        <w:numPr>
          <w:ilvl w:val="0"/>
          <w:numId w:val="1"/>
        </w:numPr>
      </w:pPr>
      <w:r>
        <w:t>back-end/app/services/postmark_client.py</w:t>
      </w:r>
    </w:p>
    <w:p w14:paraId="02C744EC" w14:textId="77777777" w:rsidR="00336ABB" w:rsidRDefault="00000000">
      <w:pPr>
        <w:numPr>
          <w:ilvl w:val="0"/>
          <w:numId w:val="1"/>
        </w:numPr>
      </w:pPr>
      <w:r>
        <w:t>back-end/app/services/scraper_service.py</w:t>
      </w:r>
    </w:p>
    <w:p w14:paraId="31ABB7E0" w14:textId="77777777" w:rsidR="00336ABB" w:rsidRDefault="00000000">
      <w:pPr>
        <w:numPr>
          <w:ilvl w:val="0"/>
          <w:numId w:val="1"/>
        </w:numPr>
      </w:pPr>
      <w:r>
        <w:t>back-end/app/services/web_extractor.py</w:t>
      </w:r>
    </w:p>
    <w:p w14:paraId="23B9D150" w14:textId="77777777" w:rsidR="00336ABB" w:rsidRDefault="00000000">
      <w:pPr>
        <w:numPr>
          <w:ilvl w:val="0"/>
          <w:numId w:val="1"/>
        </w:numPr>
      </w:pPr>
      <w:r>
        <w:t>front-end/src/layout/Shell.jsx</w:t>
      </w:r>
    </w:p>
    <w:p w14:paraId="2A9FB8BD" w14:textId="77777777" w:rsidR="00336ABB" w:rsidRDefault="00000000">
      <w:pPr>
        <w:numPr>
          <w:ilvl w:val="0"/>
          <w:numId w:val="1"/>
        </w:numPr>
      </w:pPr>
      <w:r>
        <w:t>front-end/src/screens/AnalyticsDashboard.jsx</w:t>
      </w:r>
    </w:p>
    <w:p w14:paraId="4C7EF9DC" w14:textId="77777777" w:rsidR="00336ABB" w:rsidRDefault="00000000">
      <w:pPr>
        <w:numPr>
          <w:ilvl w:val="0"/>
          <w:numId w:val="1"/>
        </w:numPr>
      </w:pPr>
      <w:r>
        <w:t>front-end/src/screens/CampaignManager.jsx</w:t>
      </w:r>
    </w:p>
    <w:p w14:paraId="3E444689" w14:textId="77777777" w:rsidR="00336ABB" w:rsidRDefault="00000000">
      <w:pPr>
        <w:numPr>
          <w:ilvl w:val="0"/>
          <w:numId w:val="1"/>
        </w:numPr>
      </w:pPr>
      <w:r>
        <w:t>front-end/src/screens/EmailHub.jsx</w:t>
      </w:r>
    </w:p>
    <w:p w14:paraId="5C52D8E6" w14:textId="77777777" w:rsidR="00336ABB" w:rsidRDefault="00000000">
      <w:pPr>
        <w:numPr>
          <w:ilvl w:val="0"/>
          <w:numId w:val="1"/>
        </w:numPr>
      </w:pPr>
      <w:r>
        <w:t>front-end/src/screens/OrganizationSettings.jsx</w:t>
      </w:r>
    </w:p>
    <w:p w14:paraId="7157D54E" w14:textId="77777777" w:rsidR="00336ABB" w:rsidRDefault="00000000">
      <w:pPr>
        <w:numPr>
          <w:ilvl w:val="0"/>
          <w:numId w:val="1"/>
        </w:numPr>
      </w:pPr>
      <w:r>
        <w:t>front-end/src/screens/SettingsPanel.jsx</w:t>
      </w:r>
    </w:p>
    <w:p w14:paraId="519F04CD" w14:textId="77777777" w:rsidR="00336ABB" w:rsidRDefault="00000000">
      <w:pPr>
        <w:numPr>
          <w:ilvl w:val="0"/>
          <w:numId w:val="1"/>
        </w:numPr>
      </w:pPr>
      <w:r>
        <w:t>front-end/src/screens/StartNewCampaign.jsx</w:t>
      </w:r>
    </w:p>
    <w:p w14:paraId="5C8802DD" w14:textId="77777777" w:rsidR="00336ABB" w:rsidRDefault="00000000">
      <w:pPr>
        <w:numPr>
          <w:ilvl w:val="0"/>
          <w:numId w:val="1"/>
        </w:numPr>
      </w:pPr>
      <w:r>
        <w:t>front-end/src/config.js</w:t>
      </w:r>
    </w:p>
    <w:p w14:paraId="68E2C2AE" w14:textId="77777777" w:rsidR="00336ABB" w:rsidRDefault="00000000">
      <w:pPr>
        <w:pStyle w:val="Heading1"/>
      </w:pPr>
      <w:r>
        <w:t xml:space="preserve">Files To Exclude </w:t>
      </w:r>
      <w:proofErr w:type="gramStart"/>
      <w:r>
        <w:t>From</w:t>
      </w:r>
      <w:proofErr w:type="gramEnd"/>
      <w:r>
        <w:t xml:space="preserve"> Commit</w:t>
      </w:r>
    </w:p>
    <w:p w14:paraId="5E538AB7" w14:textId="77777777" w:rsidR="00336ABB" w:rsidRDefault="00000000">
      <w:pPr>
        <w:numPr>
          <w:ilvl w:val="0"/>
          <w:numId w:val="1"/>
        </w:numPr>
      </w:pPr>
      <w:r>
        <w:t>back-end</w:t>
      </w:r>
      <w:proofErr w:type="gramStart"/>
      <w:r>
        <w:t>/.env</w:t>
      </w:r>
      <w:proofErr w:type="gramEnd"/>
      <w:r>
        <w:t xml:space="preserve"> and front-end</w:t>
      </w:r>
      <w:proofErr w:type="gramStart"/>
      <w:r>
        <w:t>/.env</w:t>
      </w:r>
      <w:proofErr w:type="gramEnd"/>
      <w:r>
        <w:t>: contain local/real secrets or machine-specific values and must stay ignored.</w:t>
      </w:r>
    </w:p>
    <w:p w14:paraId="45FD71D6" w14:textId="77777777" w:rsidR="00336ABB" w:rsidRDefault="00000000">
      <w:pPr>
        <w:numPr>
          <w:ilvl w:val="0"/>
          <w:numId w:val="1"/>
        </w:numPr>
      </w:pPr>
      <w:r>
        <w:t>creds.txt: contains credentials; do not commit.</w:t>
      </w:r>
    </w:p>
    <w:p w14:paraId="2704F30A" w14:textId="77777777" w:rsidR="00336ABB" w:rsidRDefault="00000000">
      <w:pPr>
        <w:numPr>
          <w:ilvl w:val="0"/>
          <w:numId w:val="1"/>
        </w:numPr>
      </w:pPr>
      <w:r>
        <w:t>AI_HANDOFF_CONNECTTR_SETUP.txt, overview_n_learnings.txt, openrouter.csv, and dashboard/system PDFs: reference/handoff files only; commit only if the team explicitly wants them in repo documentation.</w:t>
      </w:r>
    </w:p>
    <w:p w14:paraId="03EC8760" w14:textId="77777777" w:rsidR="00336ABB" w:rsidRDefault="00000000">
      <w:pPr>
        <w:numPr>
          <w:ilvl w:val="0"/>
          <w:numId w:val="1"/>
        </w:numPr>
      </w:pPr>
      <w:r>
        <w:t>*.log, *.err, *.out: generated local logs; ignored.</w:t>
      </w:r>
    </w:p>
    <w:p w14:paraId="24121EF4" w14:textId="77777777" w:rsidR="00336ABB" w:rsidRDefault="00000000">
      <w:pPr>
        <w:numPr>
          <w:ilvl w:val="0"/>
          <w:numId w:val="1"/>
        </w:numPr>
      </w:pPr>
      <w:r>
        <w:lastRenderedPageBreak/>
        <w:t xml:space="preserve">front-end/package-lock.json: currently changed only by npm metadata peer flags while </w:t>
      </w:r>
      <w:proofErr w:type="gramStart"/>
      <w:r>
        <w:t>package.json</w:t>
      </w:r>
      <w:proofErr w:type="gramEnd"/>
      <w:r>
        <w:t xml:space="preserve"> is unchanged. Recommended action is to exclude or revert unless the team intentionally wants the lockfile metadata refresh.</w:t>
      </w:r>
    </w:p>
    <w:p w14:paraId="663A4F81" w14:textId="77777777" w:rsidR="00336ABB" w:rsidRDefault="00000000">
      <w:pPr>
        <w:pStyle w:val="Heading1"/>
      </w:pPr>
      <w:r>
        <w:t>Suggested Commit Command</w:t>
      </w:r>
    </w:p>
    <w:p w14:paraId="6608F209" w14:textId="77777777" w:rsidR="00336ABB" w:rsidRDefault="00000000">
      <w:r>
        <w:t>Review status first with: git status --short</w:t>
      </w:r>
    </w:p>
    <w:p w14:paraId="003A2BE0" w14:textId="77777777" w:rsidR="00336ABB" w:rsidRDefault="00000000">
      <w:r>
        <w:t xml:space="preserve">Then stage only the recommended files. Do not use git </w:t>
      </w:r>
      <w:proofErr w:type="gramStart"/>
      <w:r>
        <w:t>add .</w:t>
      </w:r>
      <w:proofErr w:type="gramEnd"/>
      <w:r>
        <w:t xml:space="preserve"> because that may include credentials/reference files or package-lock noise.</w:t>
      </w:r>
    </w:p>
    <w:p w14:paraId="52B1D35E" w14:textId="77777777" w:rsidR="00336ABB" w:rsidRDefault="00000000">
      <w:pPr>
        <w:pStyle w:val="Heading1"/>
      </w:pPr>
      <w:r>
        <w:t>Production Safety Notes</w:t>
      </w:r>
    </w:p>
    <w:p w14:paraId="0B069053" w14:textId="77777777" w:rsidR="00336ABB" w:rsidRDefault="00000000">
      <w:pPr>
        <w:numPr>
          <w:ilvl w:val="0"/>
          <w:numId w:val="1"/>
        </w:numPr>
      </w:pPr>
      <w:r>
        <w:t>Do not set EMAILHUB_INCLUDE_LEGACY_DATA=true on Render production.</w:t>
      </w:r>
    </w:p>
    <w:p w14:paraId="15DB737B" w14:textId="77777777" w:rsidR="00336ABB" w:rsidRDefault="00000000">
      <w:pPr>
        <w:numPr>
          <w:ilvl w:val="0"/>
          <w:numId w:val="1"/>
        </w:numPr>
      </w:pPr>
      <w:r>
        <w:t>Do not commit real Render, Mongo, Google, Postmark, Scrape.do, or Perplexity secrets.</w:t>
      </w:r>
    </w:p>
    <w:p w14:paraId="1EE9F96C" w14:textId="77777777" w:rsidR="00336ABB" w:rsidRDefault="00000000">
      <w:pPr>
        <w:numPr>
          <w:ilvl w:val="0"/>
          <w:numId w:val="1"/>
        </w:numPr>
      </w:pPr>
      <w:r>
        <w:t>Local Google login requires the exact Google Cloud redirect URI: http://127.0.0.1:8010/auth/callback/google.</w:t>
      </w:r>
    </w:p>
    <w:p w14:paraId="11125F81" w14:textId="77777777" w:rsidR="00336ABB" w:rsidRDefault="00000000">
      <w:pPr>
        <w:numPr>
          <w:ilvl w:val="0"/>
          <w:numId w:val="1"/>
        </w:numPr>
      </w:pPr>
      <w:r>
        <w:t>The dev-login route is guarded so it returns 404 in production environments.</w:t>
      </w:r>
    </w:p>
    <w:sectPr w:rsidR="00336A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26BBA"/>
    <w:multiLevelType w:val="hybridMultilevel"/>
    <w:tmpl w:val="0A628CA4"/>
    <w:lvl w:ilvl="0" w:tplc="18C6BC24">
      <w:start w:val="1"/>
      <w:numFmt w:val="bullet"/>
      <w:lvlText w:val="?"/>
      <w:lvlJc w:val="left"/>
      <w:pPr>
        <w:ind w:left="720" w:hanging="360"/>
      </w:pPr>
    </w:lvl>
    <w:lvl w:ilvl="1" w:tplc="4F525EF8">
      <w:numFmt w:val="decimal"/>
      <w:lvlText w:val=""/>
      <w:lvlJc w:val="left"/>
    </w:lvl>
    <w:lvl w:ilvl="2" w:tplc="BE182496">
      <w:numFmt w:val="decimal"/>
      <w:lvlText w:val=""/>
      <w:lvlJc w:val="left"/>
    </w:lvl>
    <w:lvl w:ilvl="3" w:tplc="FA0E941A">
      <w:numFmt w:val="decimal"/>
      <w:lvlText w:val=""/>
      <w:lvlJc w:val="left"/>
    </w:lvl>
    <w:lvl w:ilvl="4" w:tplc="390E5F0E">
      <w:numFmt w:val="decimal"/>
      <w:lvlText w:val=""/>
      <w:lvlJc w:val="left"/>
    </w:lvl>
    <w:lvl w:ilvl="5" w:tplc="FF7867CE">
      <w:numFmt w:val="decimal"/>
      <w:lvlText w:val=""/>
      <w:lvlJc w:val="left"/>
    </w:lvl>
    <w:lvl w:ilvl="6" w:tplc="C7A2454A">
      <w:numFmt w:val="decimal"/>
      <w:lvlText w:val=""/>
      <w:lvlJc w:val="left"/>
    </w:lvl>
    <w:lvl w:ilvl="7" w:tplc="77A2DFB0">
      <w:numFmt w:val="decimal"/>
      <w:lvlText w:val=""/>
      <w:lvlJc w:val="left"/>
    </w:lvl>
    <w:lvl w:ilvl="8" w:tplc="E7C40AC0">
      <w:numFmt w:val="decimal"/>
      <w:lvlText w:val=""/>
      <w:lvlJc w:val="left"/>
    </w:lvl>
  </w:abstractNum>
  <w:num w:numId="1" w16cid:durableId="21943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ABB"/>
    <w:rsid w:val="002F1B8C"/>
    <w:rsid w:val="00336ABB"/>
    <w:rsid w:val="0057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A2AA"/>
  <w15:docId w15:val="{A02F0A34-F4A1-435A-B2E8-376D063CA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uiPriority w:val="9"/>
    <w:qFormat/>
    <w:pPr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1151</Words>
  <Characters>6566</Characters>
  <Application>Microsoft Office Word</Application>
  <DocSecurity>0</DocSecurity>
  <Lines>54</Lines>
  <Paragraphs>15</Paragraphs>
  <ScaleCrop>false</ScaleCrop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Pushkar Tuse</cp:lastModifiedBy>
  <cp:revision>2</cp:revision>
  <dcterms:created xsi:type="dcterms:W3CDTF">2026-04-12T20:15:00Z</dcterms:created>
  <dcterms:modified xsi:type="dcterms:W3CDTF">2026-04-12T20:16:00Z</dcterms:modified>
</cp:coreProperties>
</file>