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1197" w:rsidRPr="001F1197" w:rsidRDefault="001F1197" w:rsidP="001F1197">
      <w:pPr>
        <w:shd w:val="clear" w:color="auto" w:fill="FFFFFF"/>
        <w:spacing w:after="100" w:afterAutospacing="1" w:line="240" w:lineRule="auto"/>
        <w:outlineLvl w:val="0"/>
        <w:rPr>
          <w:rFonts w:ascii="Georgia" w:eastAsia="Times New Roman" w:hAnsi="Georgia" w:cs="Times New Roman"/>
          <w:b/>
          <w:bCs/>
          <w:color w:val="404040"/>
          <w:kern w:val="36"/>
          <w:sz w:val="42"/>
          <w:szCs w:val="42"/>
          <w:lang w:eastAsia="en-IN"/>
        </w:rPr>
      </w:pPr>
      <w:r w:rsidRPr="001F1197">
        <w:rPr>
          <w:rFonts w:ascii="Georgia" w:eastAsia="Times New Roman" w:hAnsi="Georgia" w:cs="Times New Roman"/>
          <w:b/>
          <w:bCs/>
          <w:color w:val="404040"/>
          <w:kern w:val="36"/>
          <w:sz w:val="42"/>
          <w:szCs w:val="42"/>
          <w:lang w:eastAsia="en-IN"/>
        </w:rPr>
        <w:t>Projects</w:t>
      </w:r>
    </w:p>
    <w:p w:rsidR="001F1197" w:rsidRPr="001F1197" w:rsidRDefault="001F1197" w:rsidP="001F1197">
      <w:pPr>
        <w:shd w:val="clear" w:color="auto" w:fill="FFFFFF"/>
        <w:spacing w:after="36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A </w:t>
      </w:r>
      <w:r w:rsidRPr="001F1197">
        <w:rPr>
          <w:rFonts w:ascii="Arial" w:eastAsia="Times New Roman" w:hAnsi="Arial" w:cs="Arial"/>
          <w:color w:val="2980B9"/>
          <w:sz w:val="24"/>
          <w:szCs w:val="24"/>
          <w:u w:val="single"/>
          <w:lang w:eastAsia="en-IN"/>
        </w:rPr>
        <w:t>Project</w:t>
      </w:r>
      <w:r w:rsidRPr="001F1197">
        <w:rPr>
          <w:rFonts w:ascii="Arial" w:eastAsia="Times New Roman" w:hAnsi="Arial" w:cs="Arial"/>
          <w:color w:val="404040"/>
          <w:sz w:val="24"/>
          <w:szCs w:val="24"/>
          <w:lang w:eastAsia="en-IN"/>
        </w:rPr>
        <w:t> is a logical collection of Ansible playbooks.</w:t>
      </w:r>
    </w:p>
    <w:p w:rsidR="001F1197" w:rsidRPr="001F1197" w:rsidRDefault="001F1197" w:rsidP="001F1197">
      <w:pPr>
        <w:shd w:val="clear" w:color="auto" w:fill="FFFFFF"/>
        <w:spacing w:after="36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You can manage playbooks and playbook directories by either placing them manually under the Project Base Path on your server, or by placing your playbooks into a source code management (SCM) system supported by automation controller, including Git, Subversion, and Red Hat Insights. To create a Red Hat Insights project, refer to </w:t>
      </w:r>
      <w:r w:rsidRPr="001F1197">
        <w:rPr>
          <w:rFonts w:ascii="Arial" w:eastAsia="Times New Roman" w:hAnsi="Arial" w:cs="Arial"/>
          <w:color w:val="2980B9"/>
          <w:sz w:val="24"/>
          <w:szCs w:val="24"/>
          <w:lang w:eastAsia="en-IN"/>
        </w:rPr>
        <w:t>Setting up Insights Remediations</w:t>
      </w:r>
      <w:r w:rsidRPr="001F1197">
        <w:rPr>
          <w:rFonts w:ascii="Arial" w:eastAsia="Times New Roman" w:hAnsi="Arial" w:cs="Arial"/>
          <w:color w:val="404040"/>
          <w:sz w:val="24"/>
          <w:szCs w:val="24"/>
          <w:lang w:eastAsia="en-IN"/>
        </w:rPr>
        <w:t>.</w:t>
      </w:r>
    </w:p>
    <w:p w:rsidR="001F1197" w:rsidRPr="001F1197" w:rsidRDefault="001F1197" w:rsidP="001F1197">
      <w:pPr>
        <w:shd w:val="clear" w:color="auto" w:fill="5BBDBF"/>
        <w:spacing w:after="360" w:line="360" w:lineRule="atLeast"/>
        <w:rPr>
          <w:rFonts w:ascii="Arial" w:eastAsia="Times New Roman" w:hAnsi="Arial" w:cs="Arial"/>
          <w:b/>
          <w:bCs/>
          <w:color w:val="FFFFFF"/>
          <w:sz w:val="24"/>
          <w:szCs w:val="24"/>
          <w:lang w:eastAsia="en-IN"/>
        </w:rPr>
      </w:pPr>
      <w:r w:rsidRPr="001F1197">
        <w:rPr>
          <w:rFonts w:ascii="Arial" w:eastAsia="Times New Roman" w:hAnsi="Arial" w:cs="Arial"/>
          <w:b/>
          <w:bCs/>
          <w:color w:val="FFFFFF"/>
          <w:sz w:val="24"/>
          <w:szCs w:val="24"/>
          <w:lang w:eastAsia="en-IN"/>
        </w:rPr>
        <w:t>Note</w:t>
      </w:r>
    </w:p>
    <w:p w:rsidR="001F1197" w:rsidRPr="001F1197" w:rsidRDefault="001F1197" w:rsidP="001F1197">
      <w:pPr>
        <w:shd w:val="clear" w:color="auto" w:fill="5BBDBF"/>
        <w:spacing w:line="360" w:lineRule="atLeast"/>
        <w:rPr>
          <w:rFonts w:ascii="Arial" w:eastAsia="Times New Roman" w:hAnsi="Arial" w:cs="Arial"/>
          <w:color w:val="FFFFFF"/>
          <w:sz w:val="24"/>
          <w:szCs w:val="24"/>
          <w:lang w:eastAsia="en-IN"/>
        </w:rPr>
      </w:pPr>
      <w:r w:rsidRPr="001F1197">
        <w:rPr>
          <w:rFonts w:ascii="Arial" w:eastAsia="Times New Roman" w:hAnsi="Arial" w:cs="Arial"/>
          <w:color w:val="FFFFFF"/>
          <w:sz w:val="24"/>
          <w:szCs w:val="24"/>
          <w:lang w:eastAsia="en-IN"/>
        </w:rPr>
        <w:t>By default, the Project Base Path is </w:t>
      </w:r>
      <w:r w:rsidRPr="001F1197">
        <w:rPr>
          <w:rFonts w:ascii="Courier New" w:eastAsia="Times New Roman" w:hAnsi="Courier New" w:cs="Courier New"/>
          <w:color w:val="E74C3C"/>
          <w:sz w:val="18"/>
          <w:szCs w:val="18"/>
          <w:bdr w:val="single" w:sz="6" w:space="0" w:color="E1E4E5" w:frame="1"/>
          <w:shd w:val="clear" w:color="auto" w:fill="FFFFFF"/>
          <w:lang w:eastAsia="en-IN"/>
        </w:rPr>
        <w:t>/var/lib/awx/projects</w:t>
      </w:r>
      <w:r w:rsidRPr="001F1197">
        <w:rPr>
          <w:rFonts w:ascii="Arial" w:eastAsia="Times New Roman" w:hAnsi="Arial" w:cs="Arial"/>
          <w:color w:val="FFFFFF"/>
          <w:sz w:val="24"/>
          <w:szCs w:val="24"/>
          <w:lang w:eastAsia="en-IN"/>
        </w:rPr>
        <w:t>, but this may have been modified by the administrator. It is configured in </w:t>
      </w:r>
      <w:r w:rsidRPr="001F1197">
        <w:rPr>
          <w:rFonts w:ascii="Courier New" w:eastAsia="Times New Roman" w:hAnsi="Courier New" w:cs="Courier New"/>
          <w:color w:val="E74C3C"/>
          <w:sz w:val="18"/>
          <w:szCs w:val="18"/>
          <w:bdr w:val="single" w:sz="6" w:space="0" w:color="E1E4E5" w:frame="1"/>
          <w:shd w:val="clear" w:color="auto" w:fill="FFFFFF"/>
          <w:lang w:eastAsia="en-IN"/>
        </w:rPr>
        <w:t>/etc/tower/conf.d/custom.py</w:t>
      </w:r>
      <w:r w:rsidRPr="001F1197">
        <w:rPr>
          <w:rFonts w:ascii="Arial" w:eastAsia="Times New Roman" w:hAnsi="Arial" w:cs="Arial"/>
          <w:color w:val="FFFFFF"/>
          <w:sz w:val="24"/>
          <w:szCs w:val="24"/>
          <w:lang w:eastAsia="en-IN"/>
        </w:rPr>
        <w:t>. Use caution when editing this file, as incorrect settings can disable your installation.</w:t>
      </w:r>
    </w:p>
    <w:p w:rsidR="001F1197" w:rsidRPr="001F1197" w:rsidRDefault="001F1197" w:rsidP="001F1197">
      <w:pPr>
        <w:shd w:val="clear" w:color="auto" w:fill="FFFFFF"/>
        <w:spacing w:after="36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The Projects page displays the list of the projects that are currently available. The default view is collapsed (</w:t>
      </w:r>
      <w:r w:rsidRPr="001F1197">
        <w:rPr>
          <w:rFonts w:ascii="Arial" w:eastAsia="Times New Roman" w:hAnsi="Arial" w:cs="Arial"/>
          <w:b/>
          <w:bCs/>
          <w:color w:val="404040"/>
          <w:sz w:val="24"/>
          <w:szCs w:val="24"/>
          <w:lang w:eastAsia="en-IN"/>
        </w:rPr>
        <w:t>Compact</w:t>
      </w:r>
      <w:r w:rsidRPr="001F1197">
        <w:rPr>
          <w:rFonts w:ascii="Arial" w:eastAsia="Times New Roman" w:hAnsi="Arial" w:cs="Arial"/>
          <w:color w:val="404040"/>
          <w:sz w:val="24"/>
          <w:szCs w:val="24"/>
          <w:lang w:eastAsia="en-IN"/>
        </w:rPr>
        <w:t>) with project name and its status, but you can use the arrow next to each entry to expand for more information.</w:t>
      </w:r>
    </w:p>
    <w:p w:rsidR="001F1197" w:rsidRPr="001F1197" w:rsidRDefault="001F1197" w:rsidP="001F1197">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7BC35B62" wp14:editId="1095C89F">
            <wp:extent cx="26157555" cy="8936355"/>
            <wp:effectExtent l="0" t="0" r="0" b="0"/>
            <wp:docPr id="46" name="Picture 46" descr="Projects - home with exampl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cts - home with example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157555" cy="8936355"/>
                    </a:xfrm>
                    <a:prstGeom prst="rect">
                      <a:avLst/>
                    </a:prstGeom>
                    <a:noFill/>
                    <a:ln>
                      <a:noFill/>
                    </a:ln>
                  </pic:spPr>
                </pic:pic>
              </a:graphicData>
            </a:graphic>
          </wp:inline>
        </w:drawing>
      </w:r>
    </w:p>
    <w:p w:rsidR="001F1197" w:rsidRPr="001F1197" w:rsidRDefault="001F1197" w:rsidP="001F119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5D3E45B7" wp14:editId="39056209">
            <wp:extent cx="26157555" cy="10245725"/>
            <wp:effectExtent l="0" t="0" r="0" b="3175"/>
            <wp:docPr id="45" name="Picture 45" descr="_images/projects-list-all-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_images/projects-list-all-expande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157555" cy="10245725"/>
                    </a:xfrm>
                    <a:prstGeom prst="rect">
                      <a:avLst/>
                    </a:prstGeom>
                    <a:noFill/>
                    <a:ln>
                      <a:noFill/>
                    </a:ln>
                  </pic:spPr>
                </pic:pic>
              </a:graphicData>
            </a:graphic>
          </wp:inline>
        </w:drawing>
      </w:r>
    </w:p>
    <w:p w:rsidR="001F1197" w:rsidRPr="001F1197" w:rsidRDefault="001F1197" w:rsidP="001F1197">
      <w:pPr>
        <w:shd w:val="clear" w:color="auto" w:fill="FFFFFF"/>
        <w:spacing w:after="36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lastRenderedPageBreak/>
        <w:t>For each project listed, you can get the latest SCM revision (</w:t>
      </w:r>
      <w:r>
        <w:rPr>
          <w:rFonts w:ascii="Arial" w:eastAsia="Times New Roman" w:hAnsi="Arial" w:cs="Arial"/>
          <w:noProof/>
          <w:color w:val="404040"/>
          <w:sz w:val="24"/>
          <w:szCs w:val="24"/>
          <w:lang w:eastAsia="en-IN"/>
        </w:rPr>
        <w:drawing>
          <wp:inline distT="0" distB="0" distL="0" distR="0" wp14:anchorId="1E8EC3F8" wp14:editId="6600CC9F">
            <wp:extent cx="131445" cy="131445"/>
            <wp:effectExtent l="0" t="0" r="1905" b="1905"/>
            <wp:docPr id="44" name="Picture 44" descr="refr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fres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r w:rsidRPr="001F1197">
        <w:rPr>
          <w:rFonts w:ascii="Arial" w:eastAsia="Times New Roman" w:hAnsi="Arial" w:cs="Arial"/>
          <w:color w:val="404040"/>
          <w:sz w:val="24"/>
          <w:szCs w:val="24"/>
          <w:lang w:eastAsia="en-IN"/>
        </w:rPr>
        <w:t>), edit the project (</w:t>
      </w:r>
      <w:r>
        <w:rPr>
          <w:rFonts w:ascii="Arial" w:eastAsia="Times New Roman" w:hAnsi="Arial" w:cs="Arial"/>
          <w:noProof/>
          <w:color w:val="404040"/>
          <w:sz w:val="24"/>
          <w:szCs w:val="24"/>
          <w:lang w:eastAsia="en-IN"/>
        </w:rPr>
        <w:drawing>
          <wp:inline distT="0" distB="0" distL="0" distR="0" wp14:anchorId="47B6CD32" wp14:editId="4AEAE469">
            <wp:extent cx="221615" cy="180340"/>
            <wp:effectExtent l="0" t="0" r="6985" b="0"/>
            <wp:docPr id="43" name="Picture 43" descr="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1615" cy="180340"/>
                    </a:xfrm>
                    <a:prstGeom prst="rect">
                      <a:avLst/>
                    </a:prstGeom>
                    <a:noFill/>
                    <a:ln>
                      <a:noFill/>
                    </a:ln>
                  </pic:spPr>
                </pic:pic>
              </a:graphicData>
            </a:graphic>
          </wp:inline>
        </w:drawing>
      </w:r>
      <w:r w:rsidRPr="001F1197">
        <w:rPr>
          <w:rFonts w:ascii="Arial" w:eastAsia="Times New Roman" w:hAnsi="Arial" w:cs="Arial"/>
          <w:color w:val="404040"/>
          <w:sz w:val="24"/>
          <w:szCs w:val="24"/>
          <w:lang w:eastAsia="en-IN"/>
        </w:rPr>
        <w:t>), or copy the project attributes (</w:t>
      </w:r>
      <w:r>
        <w:rPr>
          <w:rFonts w:ascii="Arial" w:eastAsia="Times New Roman" w:hAnsi="Arial" w:cs="Arial"/>
          <w:noProof/>
          <w:color w:val="404040"/>
          <w:sz w:val="24"/>
          <w:szCs w:val="24"/>
          <w:lang w:eastAsia="en-IN"/>
        </w:rPr>
        <w:drawing>
          <wp:inline distT="0" distB="0" distL="0" distR="0" wp14:anchorId="3049638A" wp14:editId="0A7C8558">
            <wp:extent cx="187325" cy="200660"/>
            <wp:effectExtent l="0" t="0" r="3175" b="8890"/>
            <wp:docPr id="42" name="Picture 42" descr="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p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7325" cy="200660"/>
                    </a:xfrm>
                    <a:prstGeom prst="rect">
                      <a:avLst/>
                    </a:prstGeom>
                    <a:noFill/>
                    <a:ln>
                      <a:noFill/>
                    </a:ln>
                  </pic:spPr>
                </pic:pic>
              </a:graphicData>
            </a:graphic>
          </wp:inline>
        </w:drawing>
      </w:r>
      <w:r w:rsidRPr="001F1197">
        <w:rPr>
          <w:rFonts w:ascii="Arial" w:eastAsia="Times New Roman" w:hAnsi="Arial" w:cs="Arial"/>
          <w:color w:val="404040"/>
          <w:sz w:val="24"/>
          <w:szCs w:val="24"/>
          <w:lang w:eastAsia="en-IN"/>
        </w:rPr>
        <w:t>), using the respective icons next to each project. Projects are allowed to be updated while a related job is running. In cases where you have a big project (around 10 GB), disk space on </w:t>
      </w:r>
      <w:r w:rsidRPr="001F1197">
        <w:rPr>
          <w:rFonts w:ascii="Courier New" w:eastAsia="Times New Roman" w:hAnsi="Courier New" w:cs="Courier New"/>
          <w:color w:val="E74C3C"/>
          <w:sz w:val="18"/>
          <w:szCs w:val="18"/>
          <w:bdr w:val="single" w:sz="6" w:space="0" w:color="E1E4E5" w:frame="1"/>
          <w:shd w:val="clear" w:color="auto" w:fill="FFFFFF"/>
          <w:lang w:eastAsia="en-IN"/>
        </w:rPr>
        <w:t>/tmp</w:t>
      </w:r>
      <w:r w:rsidRPr="001F1197">
        <w:rPr>
          <w:rFonts w:ascii="Arial" w:eastAsia="Times New Roman" w:hAnsi="Arial" w:cs="Arial"/>
          <w:color w:val="404040"/>
          <w:sz w:val="24"/>
          <w:szCs w:val="24"/>
          <w:lang w:eastAsia="en-IN"/>
        </w:rPr>
        <w:t> may be an issue.</w:t>
      </w:r>
    </w:p>
    <w:p w:rsidR="001F1197" w:rsidRPr="001F1197" w:rsidRDefault="001F1197" w:rsidP="001F1197">
      <w:pPr>
        <w:shd w:val="clear" w:color="auto" w:fill="FFFFFF"/>
        <w:spacing w:after="360" w:line="360" w:lineRule="atLeast"/>
        <w:rPr>
          <w:rFonts w:ascii="Arial" w:eastAsia="Times New Roman" w:hAnsi="Arial" w:cs="Arial"/>
          <w:color w:val="404040"/>
          <w:sz w:val="24"/>
          <w:szCs w:val="24"/>
          <w:lang w:eastAsia="en-IN"/>
        </w:rPr>
      </w:pPr>
      <w:r w:rsidRPr="001F1197">
        <w:rPr>
          <w:rFonts w:ascii="Arial" w:eastAsia="Times New Roman" w:hAnsi="Arial" w:cs="Arial"/>
          <w:b/>
          <w:bCs/>
          <w:color w:val="404040"/>
          <w:sz w:val="24"/>
          <w:szCs w:val="24"/>
          <w:lang w:eastAsia="en-IN"/>
        </w:rPr>
        <w:t>Status</w:t>
      </w:r>
      <w:r w:rsidRPr="001F1197">
        <w:rPr>
          <w:rFonts w:ascii="Arial" w:eastAsia="Times New Roman" w:hAnsi="Arial" w:cs="Arial"/>
          <w:color w:val="404040"/>
          <w:sz w:val="24"/>
          <w:szCs w:val="24"/>
          <w:lang w:eastAsia="en-IN"/>
        </w:rPr>
        <w:t> indicates the state of the project and may be one of the following (note that you can also filter your view by specific status types):</w:t>
      </w:r>
    </w:p>
    <w:p w:rsidR="001F1197" w:rsidRPr="001F1197" w:rsidRDefault="001F1197" w:rsidP="001F1197">
      <w:pPr>
        <w:numPr>
          <w:ilvl w:val="0"/>
          <w:numId w:val="1"/>
        </w:numPr>
        <w:shd w:val="clear" w:color="auto" w:fill="FFFFFF"/>
        <w:spacing w:after="180" w:line="360" w:lineRule="atLeast"/>
        <w:ind w:left="360"/>
        <w:rPr>
          <w:rFonts w:ascii="Arial" w:eastAsia="Times New Roman" w:hAnsi="Arial" w:cs="Arial"/>
          <w:color w:val="404040"/>
          <w:sz w:val="24"/>
          <w:szCs w:val="24"/>
          <w:lang w:eastAsia="en-IN"/>
        </w:rPr>
      </w:pPr>
      <w:r w:rsidRPr="001F1197">
        <w:rPr>
          <w:rFonts w:ascii="Arial" w:eastAsia="Times New Roman" w:hAnsi="Arial" w:cs="Arial"/>
          <w:b/>
          <w:bCs/>
          <w:color w:val="404040"/>
          <w:sz w:val="24"/>
          <w:szCs w:val="24"/>
          <w:lang w:eastAsia="en-IN"/>
        </w:rPr>
        <w:t>Pending</w:t>
      </w:r>
      <w:r w:rsidRPr="001F1197">
        <w:rPr>
          <w:rFonts w:ascii="Arial" w:eastAsia="Times New Roman" w:hAnsi="Arial" w:cs="Arial"/>
          <w:color w:val="404040"/>
          <w:sz w:val="24"/>
          <w:szCs w:val="24"/>
          <w:lang w:eastAsia="en-IN"/>
        </w:rPr>
        <w:t> - The source control update has been created, but not queued or started yet. Any job (not just source control updates) will stay in pending until it’s actually ready to be run by the system. Reasons for it not being ready because it has dependencies that are currently running so it has to wait until they are done, or there is not enough capacity to run in the locations it is configured to.</w:t>
      </w:r>
    </w:p>
    <w:p w:rsidR="001F1197" w:rsidRPr="001F1197" w:rsidRDefault="001F1197" w:rsidP="001F1197">
      <w:pPr>
        <w:numPr>
          <w:ilvl w:val="0"/>
          <w:numId w:val="1"/>
        </w:numPr>
        <w:shd w:val="clear" w:color="auto" w:fill="FFFFFF"/>
        <w:spacing w:after="180" w:line="360" w:lineRule="atLeast"/>
        <w:ind w:left="360"/>
        <w:rPr>
          <w:rFonts w:ascii="Arial" w:eastAsia="Times New Roman" w:hAnsi="Arial" w:cs="Arial"/>
          <w:color w:val="404040"/>
          <w:sz w:val="24"/>
          <w:szCs w:val="24"/>
          <w:lang w:eastAsia="en-IN"/>
        </w:rPr>
      </w:pPr>
      <w:r w:rsidRPr="001F1197">
        <w:rPr>
          <w:rFonts w:ascii="Arial" w:eastAsia="Times New Roman" w:hAnsi="Arial" w:cs="Arial"/>
          <w:b/>
          <w:bCs/>
          <w:color w:val="404040"/>
          <w:sz w:val="24"/>
          <w:szCs w:val="24"/>
          <w:lang w:eastAsia="en-IN"/>
        </w:rPr>
        <w:t>Waiting</w:t>
      </w:r>
      <w:r w:rsidRPr="001F1197">
        <w:rPr>
          <w:rFonts w:ascii="Arial" w:eastAsia="Times New Roman" w:hAnsi="Arial" w:cs="Arial"/>
          <w:color w:val="404040"/>
          <w:sz w:val="24"/>
          <w:szCs w:val="24"/>
          <w:lang w:eastAsia="en-IN"/>
        </w:rPr>
        <w:t> - The source control update is in the queue waiting to be executed.</w:t>
      </w:r>
    </w:p>
    <w:p w:rsidR="001F1197" w:rsidRPr="001F1197" w:rsidRDefault="001F1197" w:rsidP="001F1197">
      <w:pPr>
        <w:numPr>
          <w:ilvl w:val="0"/>
          <w:numId w:val="1"/>
        </w:numPr>
        <w:shd w:val="clear" w:color="auto" w:fill="FFFFFF"/>
        <w:spacing w:after="180" w:line="360" w:lineRule="atLeast"/>
        <w:ind w:left="360"/>
        <w:rPr>
          <w:rFonts w:ascii="Arial" w:eastAsia="Times New Roman" w:hAnsi="Arial" w:cs="Arial"/>
          <w:color w:val="404040"/>
          <w:sz w:val="24"/>
          <w:szCs w:val="24"/>
          <w:lang w:eastAsia="en-IN"/>
        </w:rPr>
      </w:pPr>
      <w:r w:rsidRPr="001F1197">
        <w:rPr>
          <w:rFonts w:ascii="Arial" w:eastAsia="Times New Roman" w:hAnsi="Arial" w:cs="Arial"/>
          <w:b/>
          <w:bCs/>
          <w:color w:val="404040"/>
          <w:sz w:val="24"/>
          <w:szCs w:val="24"/>
          <w:lang w:eastAsia="en-IN"/>
        </w:rPr>
        <w:t>Running</w:t>
      </w:r>
      <w:r w:rsidRPr="001F1197">
        <w:rPr>
          <w:rFonts w:ascii="Arial" w:eastAsia="Times New Roman" w:hAnsi="Arial" w:cs="Arial"/>
          <w:color w:val="404040"/>
          <w:sz w:val="24"/>
          <w:szCs w:val="24"/>
          <w:lang w:eastAsia="en-IN"/>
        </w:rPr>
        <w:t> - The source control update is currently in progress.</w:t>
      </w:r>
    </w:p>
    <w:p w:rsidR="001F1197" w:rsidRPr="001F1197" w:rsidRDefault="001F1197" w:rsidP="001F1197">
      <w:pPr>
        <w:numPr>
          <w:ilvl w:val="0"/>
          <w:numId w:val="1"/>
        </w:numPr>
        <w:shd w:val="clear" w:color="auto" w:fill="FFFFFF"/>
        <w:spacing w:after="180" w:line="360" w:lineRule="atLeast"/>
        <w:ind w:left="360"/>
        <w:rPr>
          <w:rFonts w:ascii="Arial" w:eastAsia="Times New Roman" w:hAnsi="Arial" w:cs="Arial"/>
          <w:color w:val="404040"/>
          <w:sz w:val="24"/>
          <w:szCs w:val="24"/>
          <w:lang w:eastAsia="en-IN"/>
        </w:rPr>
      </w:pPr>
      <w:r w:rsidRPr="001F1197">
        <w:rPr>
          <w:rFonts w:ascii="Arial" w:eastAsia="Times New Roman" w:hAnsi="Arial" w:cs="Arial"/>
          <w:b/>
          <w:bCs/>
          <w:color w:val="404040"/>
          <w:sz w:val="24"/>
          <w:szCs w:val="24"/>
          <w:lang w:eastAsia="en-IN"/>
        </w:rPr>
        <w:t>Successful</w:t>
      </w:r>
      <w:r w:rsidRPr="001F1197">
        <w:rPr>
          <w:rFonts w:ascii="Arial" w:eastAsia="Times New Roman" w:hAnsi="Arial" w:cs="Arial"/>
          <w:color w:val="404040"/>
          <w:sz w:val="24"/>
          <w:szCs w:val="24"/>
          <w:lang w:eastAsia="en-IN"/>
        </w:rPr>
        <w:t> - The last source control update for this project succeeded.</w:t>
      </w:r>
    </w:p>
    <w:p w:rsidR="001F1197" w:rsidRPr="001F1197" w:rsidRDefault="001F1197" w:rsidP="001F1197">
      <w:pPr>
        <w:numPr>
          <w:ilvl w:val="0"/>
          <w:numId w:val="1"/>
        </w:numPr>
        <w:shd w:val="clear" w:color="auto" w:fill="FFFFFF"/>
        <w:spacing w:after="180" w:line="360" w:lineRule="atLeast"/>
        <w:ind w:left="360"/>
        <w:rPr>
          <w:rFonts w:ascii="Arial" w:eastAsia="Times New Roman" w:hAnsi="Arial" w:cs="Arial"/>
          <w:color w:val="404040"/>
          <w:sz w:val="24"/>
          <w:szCs w:val="24"/>
          <w:lang w:eastAsia="en-IN"/>
        </w:rPr>
      </w:pPr>
      <w:r w:rsidRPr="001F1197">
        <w:rPr>
          <w:rFonts w:ascii="Arial" w:eastAsia="Times New Roman" w:hAnsi="Arial" w:cs="Arial"/>
          <w:b/>
          <w:bCs/>
          <w:color w:val="404040"/>
          <w:sz w:val="24"/>
          <w:szCs w:val="24"/>
          <w:lang w:eastAsia="en-IN"/>
        </w:rPr>
        <w:t>Failed</w:t>
      </w:r>
      <w:r w:rsidRPr="001F1197">
        <w:rPr>
          <w:rFonts w:ascii="Arial" w:eastAsia="Times New Roman" w:hAnsi="Arial" w:cs="Arial"/>
          <w:color w:val="404040"/>
          <w:sz w:val="24"/>
          <w:szCs w:val="24"/>
          <w:lang w:eastAsia="en-IN"/>
        </w:rPr>
        <w:t> - The last source control update for this project failed.</w:t>
      </w:r>
    </w:p>
    <w:p w:rsidR="001F1197" w:rsidRPr="001F1197" w:rsidRDefault="001F1197" w:rsidP="001F1197">
      <w:pPr>
        <w:numPr>
          <w:ilvl w:val="0"/>
          <w:numId w:val="1"/>
        </w:numPr>
        <w:shd w:val="clear" w:color="auto" w:fill="FFFFFF"/>
        <w:spacing w:after="180" w:line="360" w:lineRule="atLeast"/>
        <w:ind w:left="360"/>
        <w:rPr>
          <w:rFonts w:ascii="Arial" w:eastAsia="Times New Roman" w:hAnsi="Arial" w:cs="Arial"/>
          <w:color w:val="404040"/>
          <w:sz w:val="24"/>
          <w:szCs w:val="24"/>
          <w:lang w:eastAsia="en-IN"/>
        </w:rPr>
      </w:pPr>
      <w:r w:rsidRPr="001F1197">
        <w:rPr>
          <w:rFonts w:ascii="Arial" w:eastAsia="Times New Roman" w:hAnsi="Arial" w:cs="Arial"/>
          <w:b/>
          <w:bCs/>
          <w:color w:val="404040"/>
          <w:sz w:val="24"/>
          <w:szCs w:val="24"/>
          <w:lang w:eastAsia="en-IN"/>
        </w:rPr>
        <w:t>Error</w:t>
      </w:r>
      <w:r w:rsidRPr="001F1197">
        <w:rPr>
          <w:rFonts w:ascii="Arial" w:eastAsia="Times New Roman" w:hAnsi="Arial" w:cs="Arial"/>
          <w:color w:val="404040"/>
          <w:sz w:val="24"/>
          <w:szCs w:val="24"/>
          <w:lang w:eastAsia="en-IN"/>
        </w:rPr>
        <w:t> - The last source control update job failed to run at all. (To be deprecated.)</w:t>
      </w:r>
    </w:p>
    <w:p w:rsidR="001F1197" w:rsidRPr="001F1197" w:rsidRDefault="001F1197" w:rsidP="001F1197">
      <w:pPr>
        <w:numPr>
          <w:ilvl w:val="0"/>
          <w:numId w:val="1"/>
        </w:numPr>
        <w:shd w:val="clear" w:color="auto" w:fill="FFFFFF"/>
        <w:spacing w:after="180" w:line="360" w:lineRule="atLeast"/>
        <w:ind w:left="360"/>
        <w:rPr>
          <w:rFonts w:ascii="Arial" w:eastAsia="Times New Roman" w:hAnsi="Arial" w:cs="Arial"/>
          <w:color w:val="404040"/>
          <w:sz w:val="24"/>
          <w:szCs w:val="24"/>
          <w:lang w:eastAsia="en-IN"/>
        </w:rPr>
      </w:pPr>
      <w:r w:rsidRPr="001F1197">
        <w:rPr>
          <w:rFonts w:ascii="Arial" w:eastAsia="Times New Roman" w:hAnsi="Arial" w:cs="Arial"/>
          <w:b/>
          <w:bCs/>
          <w:color w:val="404040"/>
          <w:sz w:val="24"/>
          <w:szCs w:val="24"/>
          <w:lang w:eastAsia="en-IN"/>
        </w:rPr>
        <w:t>Canceled</w:t>
      </w:r>
      <w:r w:rsidRPr="001F1197">
        <w:rPr>
          <w:rFonts w:ascii="Arial" w:eastAsia="Times New Roman" w:hAnsi="Arial" w:cs="Arial"/>
          <w:color w:val="404040"/>
          <w:sz w:val="24"/>
          <w:szCs w:val="24"/>
          <w:lang w:eastAsia="en-IN"/>
        </w:rPr>
        <w:t> - The last source control update for the project was canceled.</w:t>
      </w:r>
    </w:p>
    <w:p w:rsidR="001F1197" w:rsidRPr="001F1197" w:rsidRDefault="001F1197" w:rsidP="001F1197">
      <w:pPr>
        <w:numPr>
          <w:ilvl w:val="0"/>
          <w:numId w:val="1"/>
        </w:numPr>
        <w:shd w:val="clear" w:color="auto" w:fill="FFFFFF"/>
        <w:spacing w:after="180" w:line="360" w:lineRule="atLeast"/>
        <w:ind w:left="360"/>
        <w:rPr>
          <w:rFonts w:ascii="Arial" w:eastAsia="Times New Roman" w:hAnsi="Arial" w:cs="Arial"/>
          <w:color w:val="404040"/>
          <w:sz w:val="24"/>
          <w:szCs w:val="24"/>
          <w:lang w:eastAsia="en-IN"/>
        </w:rPr>
      </w:pPr>
      <w:r w:rsidRPr="001F1197">
        <w:rPr>
          <w:rFonts w:ascii="Arial" w:eastAsia="Times New Roman" w:hAnsi="Arial" w:cs="Arial"/>
          <w:b/>
          <w:bCs/>
          <w:color w:val="404040"/>
          <w:sz w:val="24"/>
          <w:szCs w:val="24"/>
          <w:lang w:eastAsia="en-IN"/>
        </w:rPr>
        <w:t>Never updated</w:t>
      </w:r>
      <w:r w:rsidRPr="001F1197">
        <w:rPr>
          <w:rFonts w:ascii="Arial" w:eastAsia="Times New Roman" w:hAnsi="Arial" w:cs="Arial"/>
          <w:color w:val="404040"/>
          <w:sz w:val="24"/>
          <w:szCs w:val="24"/>
          <w:lang w:eastAsia="en-IN"/>
        </w:rPr>
        <w:t> - The project is configured for source control, but has never been updated.</w:t>
      </w:r>
    </w:p>
    <w:p w:rsidR="001F1197" w:rsidRPr="001F1197" w:rsidRDefault="001F1197" w:rsidP="001F1197">
      <w:pPr>
        <w:numPr>
          <w:ilvl w:val="0"/>
          <w:numId w:val="1"/>
        </w:numPr>
        <w:shd w:val="clear" w:color="auto" w:fill="FFFFFF"/>
        <w:spacing w:after="180" w:line="360" w:lineRule="atLeast"/>
        <w:ind w:left="360"/>
        <w:rPr>
          <w:rFonts w:ascii="Arial" w:eastAsia="Times New Roman" w:hAnsi="Arial" w:cs="Arial"/>
          <w:color w:val="404040"/>
          <w:sz w:val="24"/>
          <w:szCs w:val="24"/>
          <w:lang w:eastAsia="en-IN"/>
        </w:rPr>
      </w:pPr>
      <w:r w:rsidRPr="001F1197">
        <w:rPr>
          <w:rFonts w:ascii="Arial" w:eastAsia="Times New Roman" w:hAnsi="Arial" w:cs="Arial"/>
          <w:b/>
          <w:bCs/>
          <w:color w:val="404040"/>
          <w:sz w:val="24"/>
          <w:szCs w:val="24"/>
          <w:lang w:eastAsia="en-IN"/>
        </w:rPr>
        <w:t>OK</w:t>
      </w:r>
      <w:r w:rsidRPr="001F1197">
        <w:rPr>
          <w:rFonts w:ascii="Arial" w:eastAsia="Times New Roman" w:hAnsi="Arial" w:cs="Arial"/>
          <w:color w:val="404040"/>
          <w:sz w:val="24"/>
          <w:szCs w:val="24"/>
          <w:lang w:eastAsia="en-IN"/>
        </w:rPr>
        <w:t> - The project is not configured for source control, and is correctly in place. (To be deprecated.)</w:t>
      </w:r>
    </w:p>
    <w:p w:rsidR="001F1197" w:rsidRPr="001F1197" w:rsidRDefault="001F1197" w:rsidP="001F1197">
      <w:pPr>
        <w:numPr>
          <w:ilvl w:val="0"/>
          <w:numId w:val="1"/>
        </w:numPr>
        <w:shd w:val="clear" w:color="auto" w:fill="FFFFFF"/>
        <w:spacing w:after="180" w:line="360" w:lineRule="atLeast"/>
        <w:ind w:left="360"/>
        <w:rPr>
          <w:rFonts w:ascii="Arial" w:eastAsia="Times New Roman" w:hAnsi="Arial" w:cs="Arial"/>
          <w:color w:val="404040"/>
          <w:sz w:val="24"/>
          <w:szCs w:val="24"/>
          <w:lang w:eastAsia="en-IN"/>
        </w:rPr>
      </w:pPr>
      <w:r w:rsidRPr="001F1197">
        <w:rPr>
          <w:rFonts w:ascii="Arial" w:eastAsia="Times New Roman" w:hAnsi="Arial" w:cs="Arial"/>
          <w:b/>
          <w:bCs/>
          <w:color w:val="404040"/>
          <w:sz w:val="24"/>
          <w:szCs w:val="24"/>
          <w:lang w:eastAsia="en-IN"/>
        </w:rPr>
        <w:lastRenderedPageBreak/>
        <w:t>Missing</w:t>
      </w:r>
      <w:r w:rsidRPr="001F1197">
        <w:rPr>
          <w:rFonts w:ascii="Arial" w:eastAsia="Times New Roman" w:hAnsi="Arial" w:cs="Arial"/>
          <w:color w:val="404040"/>
          <w:sz w:val="24"/>
          <w:szCs w:val="24"/>
          <w:lang w:eastAsia="en-IN"/>
        </w:rPr>
        <w:t> - Projects are absent from the project base path of </w:t>
      </w:r>
      <w:r w:rsidRPr="001F1197">
        <w:rPr>
          <w:rFonts w:ascii="Courier New" w:eastAsia="Times New Roman" w:hAnsi="Courier New" w:cs="Courier New"/>
          <w:color w:val="E74C3C"/>
          <w:sz w:val="18"/>
          <w:szCs w:val="18"/>
          <w:bdr w:val="single" w:sz="6" w:space="0" w:color="E1E4E5" w:frame="1"/>
          <w:shd w:val="clear" w:color="auto" w:fill="FFFFFF"/>
          <w:lang w:eastAsia="en-IN"/>
        </w:rPr>
        <w:t>/var/lib/awx/projects</w:t>
      </w:r>
      <w:r w:rsidRPr="001F1197">
        <w:rPr>
          <w:rFonts w:ascii="Arial" w:eastAsia="Times New Roman" w:hAnsi="Arial" w:cs="Arial"/>
          <w:color w:val="404040"/>
          <w:sz w:val="24"/>
          <w:szCs w:val="24"/>
          <w:lang w:eastAsia="en-IN"/>
        </w:rPr>
        <w:t> (applicable for manual or source control managed projects).</w:t>
      </w:r>
    </w:p>
    <w:p w:rsidR="001F1197" w:rsidRPr="001F1197" w:rsidRDefault="001F1197" w:rsidP="001F1197">
      <w:pPr>
        <w:shd w:val="clear" w:color="auto" w:fill="5BBDBF"/>
        <w:spacing w:after="360" w:line="360" w:lineRule="atLeast"/>
        <w:rPr>
          <w:rFonts w:ascii="Arial" w:eastAsia="Times New Roman" w:hAnsi="Arial" w:cs="Arial"/>
          <w:b/>
          <w:bCs/>
          <w:color w:val="FFFFFF"/>
          <w:sz w:val="24"/>
          <w:szCs w:val="24"/>
          <w:lang w:eastAsia="en-IN"/>
        </w:rPr>
      </w:pPr>
      <w:r w:rsidRPr="001F1197">
        <w:rPr>
          <w:rFonts w:ascii="Arial" w:eastAsia="Times New Roman" w:hAnsi="Arial" w:cs="Arial"/>
          <w:b/>
          <w:bCs/>
          <w:color w:val="FFFFFF"/>
          <w:sz w:val="24"/>
          <w:szCs w:val="24"/>
          <w:lang w:eastAsia="en-IN"/>
        </w:rPr>
        <w:t>Note</w:t>
      </w:r>
    </w:p>
    <w:p w:rsidR="001F1197" w:rsidRPr="001F1197" w:rsidRDefault="001F1197" w:rsidP="001F1197">
      <w:pPr>
        <w:shd w:val="clear" w:color="auto" w:fill="5BBDBF"/>
        <w:spacing w:line="360" w:lineRule="atLeast"/>
        <w:rPr>
          <w:rFonts w:ascii="Arial" w:eastAsia="Times New Roman" w:hAnsi="Arial" w:cs="Arial"/>
          <w:color w:val="FFFFFF"/>
          <w:sz w:val="24"/>
          <w:szCs w:val="24"/>
          <w:lang w:eastAsia="en-IN"/>
        </w:rPr>
      </w:pPr>
      <w:r w:rsidRPr="001F1197">
        <w:rPr>
          <w:rFonts w:ascii="Arial" w:eastAsia="Times New Roman" w:hAnsi="Arial" w:cs="Arial"/>
          <w:color w:val="FFFFFF"/>
          <w:sz w:val="24"/>
          <w:szCs w:val="24"/>
          <w:lang w:eastAsia="en-IN"/>
        </w:rPr>
        <w:t>Projects of credential type Manual cannot update or schedule source control-based actions without being reconfigured as an SCM type credential.</w:t>
      </w:r>
    </w:p>
    <w:p w:rsidR="001F1197" w:rsidRPr="001F1197" w:rsidRDefault="001F1197" w:rsidP="001F1197">
      <w:pPr>
        <w:shd w:val="clear" w:color="auto" w:fill="5BBDBF"/>
        <w:spacing w:after="360" w:line="360" w:lineRule="atLeast"/>
        <w:rPr>
          <w:rFonts w:ascii="Arial" w:eastAsia="Times New Roman" w:hAnsi="Arial" w:cs="Arial"/>
          <w:b/>
          <w:bCs/>
          <w:color w:val="FFFFFF"/>
          <w:sz w:val="24"/>
          <w:szCs w:val="24"/>
          <w:lang w:eastAsia="en-IN"/>
        </w:rPr>
      </w:pPr>
      <w:r w:rsidRPr="001F1197">
        <w:rPr>
          <w:rFonts w:ascii="Arial" w:eastAsia="Times New Roman" w:hAnsi="Arial" w:cs="Arial"/>
          <w:b/>
          <w:bCs/>
          <w:color w:val="FFFFFF"/>
          <w:sz w:val="24"/>
          <w:szCs w:val="24"/>
          <w:lang w:eastAsia="en-IN"/>
        </w:rPr>
        <w:t>Note</w:t>
      </w:r>
    </w:p>
    <w:p w:rsidR="001F1197" w:rsidRPr="001F1197" w:rsidRDefault="001F1197" w:rsidP="001F1197">
      <w:pPr>
        <w:shd w:val="clear" w:color="auto" w:fill="5BBDBF"/>
        <w:spacing w:after="360" w:line="360" w:lineRule="atLeast"/>
        <w:rPr>
          <w:rFonts w:ascii="Arial" w:eastAsia="Times New Roman" w:hAnsi="Arial" w:cs="Arial"/>
          <w:color w:val="FFFFFF"/>
          <w:sz w:val="24"/>
          <w:szCs w:val="24"/>
          <w:lang w:eastAsia="en-IN"/>
        </w:rPr>
      </w:pPr>
      <w:r w:rsidRPr="001F1197">
        <w:rPr>
          <w:rFonts w:ascii="Arial" w:eastAsia="Times New Roman" w:hAnsi="Arial" w:cs="Arial"/>
          <w:color w:val="FFFFFF"/>
          <w:sz w:val="24"/>
          <w:szCs w:val="24"/>
          <w:lang w:eastAsia="en-IN"/>
        </w:rPr>
        <w:t>If deleting items that are used by other work items, a message opens listing the items are affected by the deletion and prompts you to confirm the deletion. Some screens will contain items that are invalid or previously deleted, so they will fail to run. Below is an example of such a message:</w:t>
      </w:r>
    </w:p>
    <w:p w:rsidR="001F1197" w:rsidRPr="001F1197" w:rsidRDefault="001F1197" w:rsidP="001F1197">
      <w:pPr>
        <w:shd w:val="clear" w:color="auto" w:fill="5BBDBF"/>
        <w:spacing w:line="360" w:lineRule="atLeast"/>
        <w:rPr>
          <w:rFonts w:ascii="Arial" w:eastAsia="Times New Roman" w:hAnsi="Arial" w:cs="Arial"/>
          <w:color w:val="FFFFFF"/>
          <w:sz w:val="24"/>
          <w:szCs w:val="24"/>
          <w:lang w:eastAsia="en-IN"/>
        </w:rPr>
      </w:pPr>
      <w:r>
        <w:rPr>
          <w:rFonts w:ascii="Arial" w:eastAsia="Times New Roman" w:hAnsi="Arial" w:cs="Arial"/>
          <w:noProof/>
          <w:color w:val="FFFFFF"/>
          <w:sz w:val="24"/>
          <w:szCs w:val="24"/>
          <w:lang w:eastAsia="en-IN"/>
        </w:rPr>
        <w:drawing>
          <wp:inline distT="0" distB="0" distL="0" distR="0" wp14:anchorId="66143D22" wp14:editId="317A3C16">
            <wp:extent cx="4114800" cy="2618740"/>
            <wp:effectExtent l="0" t="0" r="0" b="0"/>
            <wp:docPr id="41" name="Picture 41" descr="_images/warning-deletion-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_images/warning-deletion-dependenci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2618740"/>
                    </a:xfrm>
                    <a:prstGeom prst="rect">
                      <a:avLst/>
                    </a:prstGeom>
                    <a:noFill/>
                    <a:ln>
                      <a:noFill/>
                    </a:ln>
                  </pic:spPr>
                </pic:pic>
              </a:graphicData>
            </a:graphic>
          </wp:inline>
        </w:drawing>
      </w:r>
    </w:p>
    <w:p w:rsidR="001F1197" w:rsidRPr="001F1197" w:rsidRDefault="001F1197" w:rsidP="001F1197">
      <w:pPr>
        <w:shd w:val="clear" w:color="auto" w:fill="FFFFFF"/>
        <w:spacing w:after="100" w:afterAutospacing="1" w:line="240" w:lineRule="auto"/>
        <w:outlineLvl w:val="1"/>
        <w:rPr>
          <w:rFonts w:ascii="Georgia" w:eastAsia="Times New Roman" w:hAnsi="Georgia" w:cs="Arial"/>
          <w:b/>
          <w:bCs/>
          <w:color w:val="404040"/>
          <w:sz w:val="36"/>
          <w:szCs w:val="36"/>
          <w:lang w:eastAsia="en-IN"/>
        </w:rPr>
      </w:pPr>
      <w:r w:rsidRPr="001F1197">
        <w:rPr>
          <w:rFonts w:ascii="Georgia" w:eastAsia="Times New Roman" w:hAnsi="Georgia" w:cs="Arial"/>
          <w:b/>
          <w:bCs/>
          <w:color w:val="404040"/>
          <w:sz w:val="36"/>
          <w:szCs w:val="36"/>
          <w:lang w:eastAsia="en-IN"/>
        </w:rPr>
        <w:lastRenderedPageBreak/>
        <w:t>16.1. Add a new project</w:t>
      </w:r>
    </w:p>
    <w:p w:rsidR="001F1197" w:rsidRPr="001F1197" w:rsidRDefault="001F1197" w:rsidP="001F1197">
      <w:pPr>
        <w:shd w:val="clear" w:color="auto" w:fill="FFFFFF"/>
        <w:spacing w:after="36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To create a new project:</w:t>
      </w:r>
    </w:p>
    <w:p w:rsidR="001F1197" w:rsidRPr="001F1197" w:rsidRDefault="001F1197" w:rsidP="001F1197">
      <w:pPr>
        <w:numPr>
          <w:ilvl w:val="0"/>
          <w:numId w:val="2"/>
        </w:numPr>
        <w:shd w:val="clear" w:color="auto" w:fill="FFFFFF"/>
        <w:spacing w:after="180" w:line="360" w:lineRule="atLeast"/>
        <w:ind w:left="360"/>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Click the </w:t>
      </w:r>
      <w:r w:rsidRPr="001F1197">
        <w:rPr>
          <w:rFonts w:ascii="Arial" w:eastAsia="Times New Roman" w:hAnsi="Arial" w:cs="Arial"/>
          <w:b/>
          <w:bCs/>
          <w:color w:val="404040"/>
          <w:sz w:val="24"/>
          <w:szCs w:val="24"/>
          <w:lang w:eastAsia="en-IN"/>
        </w:rPr>
        <w:t>Add</w:t>
      </w:r>
      <w:r w:rsidRPr="001F1197">
        <w:rPr>
          <w:rFonts w:ascii="Arial" w:eastAsia="Times New Roman" w:hAnsi="Arial" w:cs="Arial"/>
          <w:color w:val="404040"/>
          <w:sz w:val="24"/>
          <w:szCs w:val="24"/>
          <w:lang w:eastAsia="en-IN"/>
        </w:rPr>
        <w:t> button, which launches the </w:t>
      </w:r>
      <w:r w:rsidRPr="001F1197">
        <w:rPr>
          <w:rFonts w:ascii="Arial" w:eastAsia="Times New Roman" w:hAnsi="Arial" w:cs="Arial"/>
          <w:b/>
          <w:bCs/>
          <w:color w:val="404040"/>
          <w:sz w:val="24"/>
          <w:szCs w:val="24"/>
          <w:lang w:eastAsia="en-IN"/>
        </w:rPr>
        <w:t>Create Project</w:t>
      </w:r>
      <w:r w:rsidRPr="001F1197">
        <w:rPr>
          <w:rFonts w:ascii="Arial" w:eastAsia="Times New Roman" w:hAnsi="Arial" w:cs="Arial"/>
          <w:color w:val="404040"/>
          <w:sz w:val="24"/>
          <w:szCs w:val="24"/>
          <w:lang w:eastAsia="en-IN"/>
        </w:rPr>
        <w:t> window.</w:t>
      </w:r>
    </w:p>
    <w:p w:rsidR="001F1197" w:rsidRPr="001F1197" w:rsidRDefault="001F1197" w:rsidP="001F1197">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drawing>
          <wp:inline distT="0" distB="0" distL="0" distR="0" wp14:anchorId="395FDFB3" wp14:editId="2E15A959">
            <wp:extent cx="14041755" cy="3990340"/>
            <wp:effectExtent l="0" t="0" r="0" b="0"/>
            <wp:docPr id="40" name="Picture 40" descr="Projects - create new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jects - create new proj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041755" cy="3990340"/>
                    </a:xfrm>
                    <a:prstGeom prst="rect">
                      <a:avLst/>
                    </a:prstGeom>
                    <a:noFill/>
                    <a:ln>
                      <a:noFill/>
                    </a:ln>
                  </pic:spPr>
                </pic:pic>
              </a:graphicData>
            </a:graphic>
          </wp:inline>
        </w:drawing>
      </w:r>
    </w:p>
    <w:p w:rsidR="001F1197" w:rsidRPr="001F1197" w:rsidRDefault="001F1197" w:rsidP="001F1197">
      <w:pPr>
        <w:numPr>
          <w:ilvl w:val="0"/>
          <w:numId w:val="3"/>
        </w:numPr>
        <w:shd w:val="clear" w:color="auto" w:fill="FFFFFF"/>
        <w:spacing w:after="180" w:line="360" w:lineRule="atLeast"/>
        <w:ind w:left="360"/>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Enter the appropriate details into the following required fields:</w:t>
      </w:r>
    </w:p>
    <w:p w:rsidR="001F1197" w:rsidRPr="001F1197" w:rsidRDefault="001F1197" w:rsidP="001F1197">
      <w:pPr>
        <w:numPr>
          <w:ilvl w:val="0"/>
          <w:numId w:val="4"/>
        </w:numPr>
        <w:shd w:val="clear" w:color="auto" w:fill="FFFFFF"/>
        <w:spacing w:after="180" w:line="360" w:lineRule="atLeast"/>
        <w:ind w:left="360"/>
        <w:rPr>
          <w:rFonts w:ascii="Arial" w:eastAsia="Times New Roman" w:hAnsi="Arial" w:cs="Arial"/>
          <w:color w:val="404040"/>
          <w:sz w:val="24"/>
          <w:szCs w:val="24"/>
          <w:lang w:eastAsia="en-IN"/>
        </w:rPr>
      </w:pPr>
      <w:r w:rsidRPr="001F1197">
        <w:rPr>
          <w:rFonts w:ascii="Arial" w:eastAsia="Times New Roman" w:hAnsi="Arial" w:cs="Arial"/>
          <w:b/>
          <w:bCs/>
          <w:color w:val="404040"/>
          <w:sz w:val="24"/>
          <w:szCs w:val="24"/>
          <w:lang w:eastAsia="en-IN"/>
        </w:rPr>
        <w:lastRenderedPageBreak/>
        <w:t>Name</w:t>
      </w:r>
    </w:p>
    <w:p w:rsidR="001F1197" w:rsidRPr="001F1197" w:rsidRDefault="001F1197" w:rsidP="001F1197">
      <w:pPr>
        <w:numPr>
          <w:ilvl w:val="0"/>
          <w:numId w:val="4"/>
        </w:numPr>
        <w:shd w:val="clear" w:color="auto" w:fill="FFFFFF"/>
        <w:spacing w:after="180" w:line="360" w:lineRule="atLeast"/>
        <w:ind w:left="360"/>
        <w:rPr>
          <w:rFonts w:ascii="Arial" w:eastAsia="Times New Roman" w:hAnsi="Arial" w:cs="Arial"/>
          <w:color w:val="404040"/>
          <w:sz w:val="24"/>
          <w:szCs w:val="24"/>
          <w:lang w:eastAsia="en-IN"/>
        </w:rPr>
      </w:pPr>
      <w:r w:rsidRPr="001F1197">
        <w:rPr>
          <w:rFonts w:ascii="Arial" w:eastAsia="Times New Roman" w:hAnsi="Arial" w:cs="Arial"/>
          <w:b/>
          <w:bCs/>
          <w:color w:val="404040"/>
          <w:sz w:val="24"/>
          <w:szCs w:val="24"/>
          <w:lang w:eastAsia="en-IN"/>
        </w:rPr>
        <w:t>Description</w:t>
      </w:r>
      <w:r w:rsidRPr="001F1197">
        <w:rPr>
          <w:rFonts w:ascii="Arial" w:eastAsia="Times New Roman" w:hAnsi="Arial" w:cs="Arial"/>
          <w:color w:val="404040"/>
          <w:sz w:val="24"/>
          <w:szCs w:val="24"/>
          <w:lang w:eastAsia="en-IN"/>
        </w:rPr>
        <w:t> (optional)</w:t>
      </w:r>
    </w:p>
    <w:p w:rsidR="001F1197" w:rsidRPr="001F1197" w:rsidRDefault="001F1197" w:rsidP="001F1197">
      <w:pPr>
        <w:numPr>
          <w:ilvl w:val="0"/>
          <w:numId w:val="4"/>
        </w:numPr>
        <w:shd w:val="clear" w:color="auto" w:fill="FFFFFF"/>
        <w:spacing w:after="180" w:line="360" w:lineRule="atLeast"/>
        <w:ind w:left="360"/>
        <w:rPr>
          <w:rFonts w:ascii="Arial" w:eastAsia="Times New Roman" w:hAnsi="Arial" w:cs="Arial"/>
          <w:color w:val="404040"/>
          <w:sz w:val="24"/>
          <w:szCs w:val="24"/>
          <w:lang w:eastAsia="en-IN"/>
        </w:rPr>
      </w:pPr>
      <w:r w:rsidRPr="001F1197">
        <w:rPr>
          <w:rFonts w:ascii="Arial" w:eastAsia="Times New Roman" w:hAnsi="Arial" w:cs="Arial"/>
          <w:b/>
          <w:bCs/>
          <w:color w:val="404040"/>
          <w:sz w:val="24"/>
          <w:szCs w:val="24"/>
          <w:lang w:eastAsia="en-IN"/>
        </w:rPr>
        <w:t>Organization</w:t>
      </w:r>
      <w:r w:rsidRPr="001F1197">
        <w:rPr>
          <w:rFonts w:ascii="Arial" w:eastAsia="Times New Roman" w:hAnsi="Arial" w:cs="Arial"/>
          <w:color w:val="404040"/>
          <w:sz w:val="24"/>
          <w:szCs w:val="24"/>
          <w:lang w:eastAsia="en-IN"/>
        </w:rPr>
        <w:t> - A project must have at least one organization. Pick one organization now to create the project, and then after the project is created you can add additional organizations.</w:t>
      </w:r>
    </w:p>
    <w:p w:rsidR="001F1197" w:rsidRPr="001F1197" w:rsidRDefault="001F1197" w:rsidP="001F1197">
      <w:pPr>
        <w:numPr>
          <w:ilvl w:val="0"/>
          <w:numId w:val="4"/>
        </w:numPr>
        <w:shd w:val="clear" w:color="auto" w:fill="FFFFFF"/>
        <w:spacing w:after="180" w:line="360" w:lineRule="atLeast"/>
        <w:ind w:left="360"/>
        <w:rPr>
          <w:rFonts w:ascii="Arial" w:eastAsia="Times New Roman" w:hAnsi="Arial" w:cs="Arial"/>
          <w:color w:val="404040"/>
          <w:sz w:val="24"/>
          <w:szCs w:val="24"/>
          <w:lang w:eastAsia="en-IN"/>
        </w:rPr>
      </w:pPr>
      <w:r w:rsidRPr="001F1197">
        <w:rPr>
          <w:rFonts w:ascii="Arial" w:eastAsia="Times New Roman" w:hAnsi="Arial" w:cs="Arial"/>
          <w:b/>
          <w:bCs/>
          <w:color w:val="404040"/>
          <w:sz w:val="24"/>
          <w:szCs w:val="24"/>
          <w:lang w:eastAsia="en-IN"/>
        </w:rPr>
        <w:t>Execution Environment</w:t>
      </w:r>
      <w:r w:rsidRPr="001F1197">
        <w:rPr>
          <w:rFonts w:ascii="Arial" w:eastAsia="Times New Roman" w:hAnsi="Arial" w:cs="Arial"/>
          <w:color w:val="404040"/>
          <w:sz w:val="24"/>
          <w:szCs w:val="24"/>
          <w:lang w:eastAsia="en-IN"/>
        </w:rPr>
        <w:t> (optional) - Enter the name of the execution environment or search from a list of existing ones to run this project. See </w:t>
      </w:r>
      <w:r w:rsidRPr="001F1197">
        <w:rPr>
          <w:rFonts w:ascii="Arial" w:eastAsia="Times New Roman" w:hAnsi="Arial" w:cs="Arial"/>
          <w:color w:val="2980B9"/>
          <w:sz w:val="24"/>
          <w:szCs w:val="24"/>
          <w:u w:val="single"/>
          <w:lang w:eastAsia="en-IN"/>
        </w:rPr>
        <w:t>Upgrading to Execution Environments</w:t>
      </w:r>
      <w:r w:rsidRPr="001F1197">
        <w:rPr>
          <w:rFonts w:ascii="Arial" w:eastAsia="Times New Roman" w:hAnsi="Arial" w:cs="Arial"/>
          <w:color w:val="404040"/>
          <w:sz w:val="24"/>
          <w:szCs w:val="24"/>
          <w:lang w:eastAsia="en-IN"/>
        </w:rPr>
        <w:t> in the </w:t>
      </w:r>
      <w:r w:rsidRPr="001F1197">
        <w:rPr>
          <w:rFonts w:ascii="Arial" w:eastAsia="Times New Roman" w:hAnsi="Arial" w:cs="Arial"/>
          <w:i/>
          <w:iCs/>
          <w:color w:val="404040"/>
          <w:sz w:val="24"/>
          <w:szCs w:val="24"/>
          <w:lang w:eastAsia="en-IN"/>
        </w:rPr>
        <w:t>Ansible Automation Platform Upgrade and Migration Guide</w:t>
      </w:r>
      <w:r w:rsidRPr="001F1197">
        <w:rPr>
          <w:rFonts w:ascii="Arial" w:eastAsia="Times New Roman" w:hAnsi="Arial" w:cs="Arial"/>
          <w:color w:val="404040"/>
          <w:sz w:val="24"/>
          <w:szCs w:val="24"/>
          <w:lang w:eastAsia="en-IN"/>
        </w:rPr>
        <w:t> for more information.</w:t>
      </w:r>
    </w:p>
    <w:p w:rsidR="001F1197" w:rsidRPr="001F1197" w:rsidRDefault="001F1197" w:rsidP="001F1197">
      <w:pPr>
        <w:numPr>
          <w:ilvl w:val="0"/>
          <w:numId w:val="4"/>
        </w:numPr>
        <w:shd w:val="clear" w:color="auto" w:fill="FFFFFF"/>
        <w:spacing w:after="180" w:line="360" w:lineRule="atLeast"/>
        <w:ind w:left="360"/>
        <w:rPr>
          <w:rFonts w:ascii="Arial" w:eastAsia="Times New Roman" w:hAnsi="Arial" w:cs="Arial"/>
          <w:color w:val="404040"/>
          <w:sz w:val="24"/>
          <w:szCs w:val="24"/>
          <w:lang w:eastAsia="en-IN"/>
        </w:rPr>
      </w:pPr>
      <w:r w:rsidRPr="001F1197">
        <w:rPr>
          <w:rFonts w:ascii="Arial" w:eastAsia="Times New Roman" w:hAnsi="Arial" w:cs="Arial"/>
          <w:b/>
          <w:bCs/>
          <w:color w:val="404040"/>
          <w:sz w:val="24"/>
          <w:szCs w:val="24"/>
          <w:lang w:eastAsia="en-IN"/>
        </w:rPr>
        <w:t>Source Control Type</w:t>
      </w:r>
      <w:r w:rsidRPr="001F1197">
        <w:rPr>
          <w:rFonts w:ascii="Arial" w:eastAsia="Times New Roman" w:hAnsi="Arial" w:cs="Arial"/>
          <w:color w:val="404040"/>
          <w:sz w:val="24"/>
          <w:szCs w:val="24"/>
          <w:lang w:eastAsia="en-IN"/>
        </w:rPr>
        <w:t> - Select from the drop-down menu list an SCM type associated with this project. The options in the subsequent section become available depend on the type you choose. Refer to </w:t>
      </w:r>
      <w:r w:rsidRPr="001F1197">
        <w:rPr>
          <w:rFonts w:ascii="Arial" w:eastAsia="Times New Roman" w:hAnsi="Arial" w:cs="Arial"/>
          <w:color w:val="2980B9"/>
          <w:sz w:val="24"/>
          <w:szCs w:val="24"/>
          <w:lang w:eastAsia="en-IN"/>
        </w:rPr>
        <w:t>Manage playbooks manually</w:t>
      </w:r>
      <w:r w:rsidRPr="001F1197">
        <w:rPr>
          <w:rFonts w:ascii="Arial" w:eastAsia="Times New Roman" w:hAnsi="Arial" w:cs="Arial"/>
          <w:color w:val="404040"/>
          <w:sz w:val="24"/>
          <w:szCs w:val="24"/>
          <w:lang w:eastAsia="en-IN"/>
        </w:rPr>
        <w:t> or </w:t>
      </w:r>
      <w:r w:rsidRPr="001F1197">
        <w:rPr>
          <w:rFonts w:ascii="Arial" w:eastAsia="Times New Roman" w:hAnsi="Arial" w:cs="Arial"/>
          <w:color w:val="2980B9"/>
          <w:sz w:val="24"/>
          <w:szCs w:val="24"/>
          <w:lang w:eastAsia="en-IN"/>
        </w:rPr>
        <w:t>Manage playbooks using source control</w:t>
      </w:r>
      <w:r w:rsidRPr="001F1197">
        <w:rPr>
          <w:rFonts w:ascii="Arial" w:eastAsia="Times New Roman" w:hAnsi="Arial" w:cs="Arial"/>
          <w:color w:val="404040"/>
          <w:sz w:val="24"/>
          <w:szCs w:val="24"/>
          <w:lang w:eastAsia="en-IN"/>
        </w:rPr>
        <w:t> in the subsequent sections for more detail.</w:t>
      </w:r>
    </w:p>
    <w:p w:rsidR="001F1197" w:rsidRPr="001F1197" w:rsidRDefault="001F1197" w:rsidP="001F1197">
      <w:pPr>
        <w:numPr>
          <w:ilvl w:val="0"/>
          <w:numId w:val="4"/>
        </w:numPr>
        <w:shd w:val="clear" w:color="auto" w:fill="FFFFFF"/>
        <w:spacing w:after="180" w:line="360" w:lineRule="atLeast"/>
        <w:ind w:left="360"/>
        <w:rPr>
          <w:rFonts w:ascii="Arial" w:eastAsia="Times New Roman" w:hAnsi="Arial" w:cs="Arial"/>
          <w:color w:val="404040"/>
          <w:sz w:val="24"/>
          <w:szCs w:val="24"/>
          <w:lang w:eastAsia="en-IN"/>
        </w:rPr>
      </w:pPr>
      <w:r w:rsidRPr="001F1197">
        <w:rPr>
          <w:rFonts w:ascii="Arial" w:eastAsia="Times New Roman" w:hAnsi="Arial" w:cs="Arial"/>
          <w:b/>
          <w:bCs/>
          <w:color w:val="404040"/>
          <w:sz w:val="24"/>
          <w:szCs w:val="24"/>
          <w:lang w:eastAsia="en-IN"/>
        </w:rPr>
        <w:t>Content Signature Validation Credential</w:t>
      </w:r>
      <w:r w:rsidRPr="001F1197">
        <w:rPr>
          <w:rFonts w:ascii="Arial" w:eastAsia="Times New Roman" w:hAnsi="Arial" w:cs="Arial"/>
          <w:color w:val="404040"/>
          <w:sz w:val="24"/>
          <w:szCs w:val="24"/>
          <w:lang w:eastAsia="en-IN"/>
        </w:rPr>
        <w:t> - Use this optional field to enable content verification. Specify the GPG key to use for validating content signature during project sync. If the content has been tampered with, the job will not run. See </w:t>
      </w:r>
      <w:r w:rsidRPr="001F1197">
        <w:rPr>
          <w:rFonts w:ascii="Arial" w:eastAsia="Times New Roman" w:hAnsi="Arial" w:cs="Arial"/>
          <w:color w:val="2980B9"/>
          <w:sz w:val="24"/>
          <w:szCs w:val="24"/>
          <w:lang w:eastAsia="en-IN"/>
        </w:rPr>
        <w:t>Project Signing and Verification</w:t>
      </w:r>
      <w:r w:rsidRPr="001F1197">
        <w:rPr>
          <w:rFonts w:ascii="Arial" w:eastAsia="Times New Roman" w:hAnsi="Arial" w:cs="Arial"/>
          <w:color w:val="404040"/>
          <w:sz w:val="24"/>
          <w:szCs w:val="24"/>
          <w:lang w:eastAsia="en-IN"/>
        </w:rPr>
        <w:t> for more detail.</w:t>
      </w:r>
    </w:p>
    <w:p w:rsidR="001F1197" w:rsidRPr="001F1197" w:rsidRDefault="001F1197" w:rsidP="001F1197">
      <w:pPr>
        <w:numPr>
          <w:ilvl w:val="0"/>
          <w:numId w:val="5"/>
        </w:numPr>
        <w:shd w:val="clear" w:color="auto" w:fill="FFFFFF"/>
        <w:spacing w:after="180" w:line="360" w:lineRule="atLeast"/>
        <w:ind w:left="360"/>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Click </w:t>
      </w:r>
      <w:r w:rsidRPr="001F1197">
        <w:rPr>
          <w:rFonts w:ascii="Arial" w:eastAsia="Times New Roman" w:hAnsi="Arial" w:cs="Arial"/>
          <w:b/>
          <w:bCs/>
          <w:color w:val="404040"/>
          <w:sz w:val="24"/>
          <w:szCs w:val="24"/>
          <w:lang w:eastAsia="en-IN"/>
        </w:rPr>
        <w:t>Save</w:t>
      </w:r>
      <w:r w:rsidRPr="001F1197">
        <w:rPr>
          <w:rFonts w:ascii="Arial" w:eastAsia="Times New Roman" w:hAnsi="Arial" w:cs="Arial"/>
          <w:color w:val="404040"/>
          <w:sz w:val="24"/>
          <w:szCs w:val="24"/>
          <w:lang w:eastAsia="en-IN"/>
        </w:rPr>
        <w:t> when done.</w:t>
      </w:r>
    </w:p>
    <w:p w:rsidR="001F1197" w:rsidRPr="001F1197" w:rsidRDefault="001F1197" w:rsidP="001F1197">
      <w:pPr>
        <w:shd w:val="clear" w:color="auto" w:fill="FFFFFF"/>
        <w:spacing w:after="100" w:afterAutospacing="1" w:line="240" w:lineRule="auto"/>
        <w:outlineLvl w:val="2"/>
        <w:rPr>
          <w:rFonts w:ascii="Georgia" w:eastAsia="Times New Roman" w:hAnsi="Georgia" w:cs="Arial"/>
          <w:b/>
          <w:bCs/>
          <w:color w:val="404040"/>
          <w:sz w:val="30"/>
          <w:szCs w:val="30"/>
          <w:lang w:eastAsia="en-IN"/>
        </w:rPr>
      </w:pPr>
      <w:r w:rsidRPr="001F1197">
        <w:rPr>
          <w:rFonts w:ascii="Georgia" w:eastAsia="Times New Roman" w:hAnsi="Georgia" w:cs="Arial"/>
          <w:b/>
          <w:bCs/>
          <w:color w:val="404040"/>
          <w:sz w:val="30"/>
          <w:szCs w:val="30"/>
          <w:lang w:eastAsia="en-IN"/>
        </w:rPr>
        <w:t>16.1.1. Manage playbooks manually</w:t>
      </w:r>
    </w:p>
    <w:p w:rsidR="001F1197" w:rsidRPr="001F1197" w:rsidRDefault="001F1197" w:rsidP="001F1197">
      <w:pPr>
        <w:numPr>
          <w:ilvl w:val="0"/>
          <w:numId w:val="6"/>
        </w:numPr>
        <w:shd w:val="clear" w:color="auto" w:fill="FFFFFF"/>
        <w:spacing w:after="180" w:line="360" w:lineRule="atLeast"/>
        <w:ind w:left="360"/>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Create one or more directories to store playbooks under the Project Base Path (for example, /var/lib/awx/projects/).</w:t>
      </w:r>
    </w:p>
    <w:p w:rsidR="001F1197" w:rsidRPr="001F1197" w:rsidRDefault="001F1197" w:rsidP="001F1197">
      <w:pPr>
        <w:numPr>
          <w:ilvl w:val="0"/>
          <w:numId w:val="6"/>
        </w:numPr>
        <w:shd w:val="clear" w:color="auto" w:fill="FFFFFF"/>
        <w:spacing w:after="180" w:line="360" w:lineRule="atLeast"/>
        <w:ind w:left="360"/>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Create or copy playbook files into the playbook directory.</w:t>
      </w:r>
    </w:p>
    <w:p w:rsidR="001F1197" w:rsidRPr="001F1197" w:rsidRDefault="001F1197" w:rsidP="001F1197">
      <w:pPr>
        <w:numPr>
          <w:ilvl w:val="0"/>
          <w:numId w:val="6"/>
        </w:numPr>
        <w:shd w:val="clear" w:color="auto" w:fill="FFFFFF"/>
        <w:spacing w:after="180" w:line="360" w:lineRule="atLeast"/>
        <w:ind w:left="360"/>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Ensure that the playbook directory and files are owned by the same UNIX user and group that the automation controller service runs as.</w:t>
      </w:r>
    </w:p>
    <w:p w:rsidR="001F1197" w:rsidRPr="001F1197" w:rsidRDefault="001F1197" w:rsidP="001F1197">
      <w:pPr>
        <w:numPr>
          <w:ilvl w:val="0"/>
          <w:numId w:val="6"/>
        </w:numPr>
        <w:shd w:val="clear" w:color="auto" w:fill="FFFFFF"/>
        <w:spacing w:after="180" w:line="360" w:lineRule="atLeast"/>
        <w:ind w:left="360"/>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lastRenderedPageBreak/>
        <w:t>Ensure that the permissions are appropriate for the playbook directories and files.</w:t>
      </w:r>
    </w:p>
    <w:p w:rsidR="001F1197" w:rsidRPr="001F1197" w:rsidRDefault="001F1197" w:rsidP="001F1197">
      <w:pPr>
        <w:shd w:val="clear" w:color="auto" w:fill="FFFFFF"/>
        <w:spacing w:after="36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If adding a manual project, each project path inside of the project root folder can only be assigned to one project. If you receive the following message, ensure that you have not already assigned the project path to an existing project:</w:t>
      </w:r>
    </w:p>
    <w:p w:rsidR="001F1197" w:rsidRPr="001F1197" w:rsidRDefault="001F1197" w:rsidP="001F1197">
      <w:pPr>
        <w:shd w:val="clear" w:color="auto" w:fill="FFFFFF"/>
        <w:spacing w:line="360" w:lineRule="atLeast"/>
        <w:rPr>
          <w:rFonts w:ascii="Arial" w:eastAsia="Times New Roman" w:hAnsi="Arial" w:cs="Arial"/>
          <w:color w:val="404040"/>
          <w:sz w:val="24"/>
          <w:szCs w:val="24"/>
          <w:lang w:eastAsia="en-IN"/>
        </w:rPr>
      </w:pPr>
      <w:r w:rsidRPr="001F1197">
        <w:rPr>
          <w:rFonts w:ascii="Courier New" w:eastAsia="Times New Roman" w:hAnsi="Courier New" w:cs="Courier New"/>
          <w:color w:val="E74C3C"/>
          <w:sz w:val="18"/>
          <w:szCs w:val="18"/>
          <w:bdr w:val="single" w:sz="6" w:space="0" w:color="E1E4E5" w:frame="1"/>
          <w:shd w:val="clear" w:color="auto" w:fill="FFFFFF"/>
          <w:lang w:eastAsia="en-IN"/>
        </w:rPr>
        <w:t>All of the project paths have been assigned to existing projects, or there are no directories found in the base path.</w:t>
      </w:r>
      <w:r w:rsidRPr="001F1197">
        <w:rPr>
          <w:rFonts w:ascii="Arial" w:eastAsia="Times New Roman" w:hAnsi="Arial" w:cs="Arial"/>
          <w:color w:val="404040"/>
          <w:sz w:val="24"/>
          <w:szCs w:val="24"/>
          <w:lang w:eastAsia="en-IN"/>
        </w:rPr>
        <w:t> </w:t>
      </w:r>
      <w:r w:rsidRPr="001F1197">
        <w:rPr>
          <w:rFonts w:ascii="Courier New" w:eastAsia="Times New Roman" w:hAnsi="Courier New" w:cs="Courier New"/>
          <w:color w:val="E74C3C"/>
          <w:sz w:val="18"/>
          <w:szCs w:val="18"/>
          <w:bdr w:val="single" w:sz="6" w:space="0" w:color="E1E4E5" w:frame="1"/>
          <w:shd w:val="clear" w:color="auto" w:fill="FFFFFF"/>
          <w:lang w:eastAsia="en-IN"/>
        </w:rPr>
        <w:t>You will need to add a project path before creating a new project.</w:t>
      </w:r>
    </w:p>
    <w:p w:rsidR="001F1197" w:rsidRPr="001F1197" w:rsidRDefault="001F1197" w:rsidP="001F1197">
      <w:pPr>
        <w:shd w:val="clear" w:color="auto" w:fill="FFFFFF"/>
        <w:spacing w:after="36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If you have trouble adding a project path, check the permissions and SELinux context settings for the project directory and files.</w:t>
      </w:r>
    </w:p>
    <w:p w:rsidR="001F1197" w:rsidRPr="001F1197" w:rsidRDefault="001F1197" w:rsidP="001F1197">
      <w:pPr>
        <w:shd w:val="clear" w:color="auto" w:fill="E64F48"/>
        <w:spacing w:after="360" w:line="360" w:lineRule="atLeast"/>
        <w:rPr>
          <w:rFonts w:ascii="Arial" w:eastAsia="Times New Roman" w:hAnsi="Arial" w:cs="Arial"/>
          <w:b/>
          <w:bCs/>
          <w:color w:val="FFFFFF"/>
          <w:sz w:val="24"/>
          <w:szCs w:val="24"/>
          <w:lang w:eastAsia="en-IN"/>
        </w:rPr>
      </w:pPr>
      <w:r w:rsidRPr="001F1197">
        <w:rPr>
          <w:rFonts w:ascii="Arial" w:eastAsia="Times New Roman" w:hAnsi="Arial" w:cs="Arial"/>
          <w:b/>
          <w:bCs/>
          <w:color w:val="FFFFFF"/>
          <w:sz w:val="24"/>
          <w:szCs w:val="24"/>
          <w:lang w:eastAsia="en-IN"/>
        </w:rPr>
        <w:t>Warning</w:t>
      </w:r>
    </w:p>
    <w:p w:rsidR="001F1197" w:rsidRPr="001F1197" w:rsidRDefault="001F1197" w:rsidP="001F1197">
      <w:pPr>
        <w:shd w:val="clear" w:color="auto" w:fill="E64F48"/>
        <w:spacing w:after="360" w:line="360" w:lineRule="atLeast"/>
        <w:rPr>
          <w:rFonts w:ascii="Arial" w:eastAsia="Times New Roman" w:hAnsi="Arial" w:cs="Arial"/>
          <w:color w:val="FFFFFF"/>
          <w:sz w:val="24"/>
          <w:szCs w:val="24"/>
          <w:lang w:eastAsia="en-IN"/>
        </w:rPr>
      </w:pPr>
      <w:r w:rsidRPr="001F1197">
        <w:rPr>
          <w:rFonts w:ascii="Arial" w:eastAsia="Times New Roman" w:hAnsi="Arial" w:cs="Arial"/>
          <w:color w:val="FFFFFF"/>
          <w:sz w:val="24"/>
          <w:szCs w:val="24"/>
          <w:lang w:eastAsia="en-IN"/>
        </w:rPr>
        <w:t>If you have not added any Ansible playbook directories to the base project path, you will receive the following message:</w:t>
      </w:r>
    </w:p>
    <w:p w:rsidR="001F1197" w:rsidRPr="001F1197" w:rsidRDefault="001F1197" w:rsidP="001F1197">
      <w:pPr>
        <w:shd w:val="clear" w:color="auto" w:fill="E64F48"/>
        <w:spacing w:after="360" w:line="360" w:lineRule="atLeast"/>
        <w:rPr>
          <w:rFonts w:ascii="Arial" w:eastAsia="Times New Roman" w:hAnsi="Arial" w:cs="Arial"/>
          <w:color w:val="FFFFFF"/>
          <w:sz w:val="24"/>
          <w:szCs w:val="24"/>
          <w:lang w:eastAsia="en-IN"/>
        </w:rPr>
      </w:pPr>
      <w:r>
        <w:rPr>
          <w:rFonts w:ascii="Arial" w:eastAsia="Times New Roman" w:hAnsi="Arial" w:cs="Arial"/>
          <w:noProof/>
          <w:color w:val="FFFFFF"/>
          <w:sz w:val="24"/>
          <w:szCs w:val="24"/>
          <w:lang w:eastAsia="en-IN"/>
        </w:rPr>
        <w:lastRenderedPageBreak/>
        <w:drawing>
          <wp:inline distT="0" distB="0" distL="0" distR="0" wp14:anchorId="100E9493" wp14:editId="1A668BB2">
            <wp:extent cx="26136600" cy="13944600"/>
            <wp:effectExtent l="0" t="0" r="0" b="0"/>
            <wp:docPr id="39" name="Picture 39" descr="Projects - create new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jects - create new warn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36600" cy="13944600"/>
                    </a:xfrm>
                    <a:prstGeom prst="rect">
                      <a:avLst/>
                    </a:prstGeom>
                    <a:noFill/>
                    <a:ln>
                      <a:noFill/>
                    </a:ln>
                  </pic:spPr>
                </pic:pic>
              </a:graphicData>
            </a:graphic>
          </wp:inline>
        </w:drawing>
      </w:r>
    </w:p>
    <w:p w:rsidR="001F1197" w:rsidRPr="001F1197" w:rsidRDefault="001F1197" w:rsidP="001F1197">
      <w:pPr>
        <w:shd w:val="clear" w:color="auto" w:fill="E64F48"/>
        <w:spacing w:line="360" w:lineRule="atLeast"/>
        <w:rPr>
          <w:rFonts w:ascii="Arial" w:eastAsia="Times New Roman" w:hAnsi="Arial" w:cs="Arial"/>
          <w:color w:val="FFFFFF"/>
          <w:sz w:val="24"/>
          <w:szCs w:val="24"/>
          <w:lang w:eastAsia="en-IN"/>
        </w:rPr>
      </w:pPr>
      <w:r w:rsidRPr="001F1197">
        <w:rPr>
          <w:rFonts w:ascii="Arial" w:eastAsia="Times New Roman" w:hAnsi="Arial" w:cs="Arial"/>
          <w:color w:val="FFFFFF"/>
          <w:sz w:val="24"/>
          <w:szCs w:val="24"/>
          <w:lang w:eastAsia="en-IN"/>
        </w:rPr>
        <w:lastRenderedPageBreak/>
        <w:t>Correct this issue by creating the appropriate playbook directories and checking out playbooks from your SCM or otherwise copying playbooks into the appropriate playbook directories.</w:t>
      </w:r>
    </w:p>
    <w:p w:rsidR="001F1197" w:rsidRPr="001F1197" w:rsidRDefault="001F1197" w:rsidP="001F1197">
      <w:pPr>
        <w:shd w:val="clear" w:color="auto" w:fill="FFFFFF"/>
        <w:spacing w:after="100" w:afterAutospacing="1" w:line="240" w:lineRule="auto"/>
        <w:outlineLvl w:val="2"/>
        <w:rPr>
          <w:rFonts w:ascii="Georgia" w:eastAsia="Times New Roman" w:hAnsi="Georgia" w:cs="Arial"/>
          <w:b/>
          <w:bCs/>
          <w:color w:val="404040"/>
          <w:sz w:val="30"/>
          <w:szCs w:val="30"/>
          <w:lang w:eastAsia="en-IN"/>
        </w:rPr>
      </w:pPr>
      <w:r w:rsidRPr="001F1197">
        <w:rPr>
          <w:rFonts w:ascii="Georgia" w:eastAsia="Times New Roman" w:hAnsi="Georgia" w:cs="Arial"/>
          <w:b/>
          <w:bCs/>
          <w:color w:val="404040"/>
          <w:sz w:val="30"/>
          <w:szCs w:val="30"/>
          <w:lang w:eastAsia="en-IN"/>
        </w:rPr>
        <w:t>16.1.2. Manage playbooks using source control</w:t>
      </w:r>
    </w:p>
    <w:p w:rsidR="001F1197" w:rsidRPr="001F1197" w:rsidRDefault="001F1197" w:rsidP="001F1197">
      <w:pPr>
        <w:numPr>
          <w:ilvl w:val="0"/>
          <w:numId w:val="7"/>
        </w:numPr>
        <w:shd w:val="clear" w:color="auto" w:fill="FFFFFF"/>
        <w:spacing w:after="180" w:line="360" w:lineRule="atLeast"/>
        <w:ind w:left="360"/>
        <w:rPr>
          <w:rFonts w:ascii="Arial" w:eastAsia="Times New Roman" w:hAnsi="Arial" w:cs="Arial"/>
          <w:color w:val="404040"/>
          <w:sz w:val="24"/>
          <w:szCs w:val="24"/>
          <w:lang w:eastAsia="en-IN"/>
        </w:rPr>
      </w:pPr>
      <w:r w:rsidRPr="001F1197">
        <w:rPr>
          <w:rFonts w:ascii="Arial" w:eastAsia="Times New Roman" w:hAnsi="Arial" w:cs="Arial"/>
          <w:color w:val="2980B9"/>
          <w:sz w:val="24"/>
          <w:szCs w:val="24"/>
          <w:u w:val="single"/>
          <w:lang w:eastAsia="en-IN"/>
        </w:rPr>
        <w:t>SCM Types - Git and Subversion</w:t>
      </w:r>
    </w:p>
    <w:p w:rsidR="001F1197" w:rsidRPr="001F1197" w:rsidRDefault="001F1197" w:rsidP="001F1197">
      <w:pPr>
        <w:numPr>
          <w:ilvl w:val="0"/>
          <w:numId w:val="7"/>
        </w:numPr>
        <w:shd w:val="clear" w:color="auto" w:fill="FFFFFF"/>
        <w:spacing w:after="180" w:line="360" w:lineRule="atLeast"/>
        <w:ind w:left="360"/>
        <w:rPr>
          <w:rFonts w:ascii="Arial" w:eastAsia="Times New Roman" w:hAnsi="Arial" w:cs="Arial"/>
          <w:color w:val="404040"/>
          <w:sz w:val="24"/>
          <w:szCs w:val="24"/>
          <w:lang w:eastAsia="en-IN"/>
        </w:rPr>
      </w:pPr>
      <w:r w:rsidRPr="001F1197">
        <w:rPr>
          <w:rFonts w:ascii="Arial" w:eastAsia="Times New Roman" w:hAnsi="Arial" w:cs="Arial"/>
          <w:color w:val="2980B9"/>
          <w:sz w:val="24"/>
          <w:szCs w:val="24"/>
          <w:u w:val="single"/>
          <w:lang w:eastAsia="en-IN"/>
        </w:rPr>
        <w:t>SCM Type - Red Hat Insights</w:t>
      </w:r>
    </w:p>
    <w:p w:rsidR="001F1197" w:rsidRPr="001F1197" w:rsidRDefault="001F1197" w:rsidP="001F1197">
      <w:pPr>
        <w:numPr>
          <w:ilvl w:val="0"/>
          <w:numId w:val="7"/>
        </w:numPr>
        <w:shd w:val="clear" w:color="auto" w:fill="FFFFFF"/>
        <w:spacing w:after="180" w:line="360" w:lineRule="atLeast"/>
        <w:ind w:left="360"/>
        <w:rPr>
          <w:rFonts w:ascii="Arial" w:eastAsia="Times New Roman" w:hAnsi="Arial" w:cs="Arial"/>
          <w:color w:val="404040"/>
          <w:sz w:val="24"/>
          <w:szCs w:val="24"/>
          <w:lang w:eastAsia="en-IN"/>
        </w:rPr>
      </w:pPr>
      <w:r w:rsidRPr="001F1197">
        <w:rPr>
          <w:rFonts w:ascii="Arial" w:eastAsia="Times New Roman" w:hAnsi="Arial" w:cs="Arial"/>
          <w:color w:val="2980B9"/>
          <w:sz w:val="24"/>
          <w:szCs w:val="24"/>
          <w:u w:val="single"/>
          <w:lang w:eastAsia="en-IN"/>
        </w:rPr>
        <w:t>SCM Type - Remote Archive</w:t>
      </w:r>
    </w:p>
    <w:p w:rsidR="001F1197" w:rsidRPr="001F1197" w:rsidRDefault="001F1197" w:rsidP="001F1197">
      <w:pPr>
        <w:shd w:val="clear" w:color="auto" w:fill="FFFFFF"/>
        <w:spacing w:after="100" w:afterAutospacing="1" w:line="240" w:lineRule="auto"/>
        <w:outlineLvl w:val="3"/>
        <w:rPr>
          <w:rFonts w:ascii="Georgia" w:eastAsia="Times New Roman" w:hAnsi="Georgia" w:cs="Arial"/>
          <w:b/>
          <w:bCs/>
          <w:color w:val="404040"/>
          <w:sz w:val="28"/>
          <w:szCs w:val="28"/>
          <w:lang w:eastAsia="en-IN"/>
        </w:rPr>
      </w:pPr>
      <w:r w:rsidRPr="001F1197">
        <w:rPr>
          <w:rFonts w:ascii="Georgia" w:eastAsia="Times New Roman" w:hAnsi="Georgia" w:cs="Arial"/>
          <w:b/>
          <w:bCs/>
          <w:color w:val="404040"/>
          <w:sz w:val="28"/>
          <w:szCs w:val="28"/>
          <w:u w:val="single"/>
          <w:lang w:eastAsia="en-IN"/>
        </w:rPr>
        <w:t>16.1.2.1. SCM Types - Git and Subversion</w:t>
      </w:r>
    </w:p>
    <w:p w:rsidR="001F1197" w:rsidRPr="001F1197" w:rsidRDefault="001F1197" w:rsidP="001F1197">
      <w:pPr>
        <w:shd w:val="clear" w:color="auto" w:fill="FFFFFF"/>
        <w:spacing w:after="36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To configure playbooks to use source control, in the Project </w:t>
      </w:r>
      <w:r w:rsidRPr="001F1197">
        <w:rPr>
          <w:rFonts w:ascii="Arial" w:eastAsia="Times New Roman" w:hAnsi="Arial" w:cs="Arial"/>
          <w:b/>
          <w:bCs/>
          <w:color w:val="404040"/>
          <w:sz w:val="24"/>
          <w:szCs w:val="24"/>
          <w:lang w:eastAsia="en-IN"/>
        </w:rPr>
        <w:t>Details</w:t>
      </w:r>
      <w:r w:rsidRPr="001F1197">
        <w:rPr>
          <w:rFonts w:ascii="Arial" w:eastAsia="Times New Roman" w:hAnsi="Arial" w:cs="Arial"/>
          <w:color w:val="404040"/>
          <w:sz w:val="24"/>
          <w:szCs w:val="24"/>
          <w:lang w:eastAsia="en-IN"/>
        </w:rPr>
        <w:t> tab:</w:t>
      </w:r>
    </w:p>
    <w:p w:rsidR="001F1197" w:rsidRPr="001F1197" w:rsidRDefault="001F1197" w:rsidP="001F1197">
      <w:pPr>
        <w:numPr>
          <w:ilvl w:val="0"/>
          <w:numId w:val="8"/>
        </w:numPr>
        <w:shd w:val="clear" w:color="auto" w:fill="FFFFFF"/>
        <w:spacing w:after="180" w:line="360" w:lineRule="atLeast"/>
        <w:ind w:left="360"/>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Select the appropriate option (Git or Subversion) from the </w:t>
      </w:r>
      <w:r w:rsidRPr="001F1197">
        <w:rPr>
          <w:rFonts w:ascii="Arial" w:eastAsia="Times New Roman" w:hAnsi="Arial" w:cs="Arial"/>
          <w:b/>
          <w:bCs/>
          <w:color w:val="404040"/>
          <w:sz w:val="24"/>
          <w:szCs w:val="24"/>
          <w:lang w:eastAsia="en-IN"/>
        </w:rPr>
        <w:t>SCM Type</w:t>
      </w:r>
      <w:r w:rsidRPr="001F1197">
        <w:rPr>
          <w:rFonts w:ascii="Arial" w:eastAsia="Times New Roman" w:hAnsi="Arial" w:cs="Arial"/>
          <w:color w:val="404040"/>
          <w:sz w:val="24"/>
          <w:szCs w:val="24"/>
          <w:lang w:eastAsia="en-IN"/>
        </w:rPr>
        <w:t> drop-down menu list.</w:t>
      </w:r>
    </w:p>
    <w:p w:rsidR="001F1197" w:rsidRPr="001F1197" w:rsidRDefault="001F1197" w:rsidP="001F1197">
      <w:pPr>
        <w:shd w:val="clear" w:color="auto" w:fill="FFFFFF"/>
        <w:spacing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6B09D94B" wp14:editId="73E203D6">
            <wp:extent cx="26136600" cy="14900275"/>
            <wp:effectExtent l="0" t="0" r="0" b="0"/>
            <wp:docPr id="38" name="Picture 38" descr="Projects - create SCM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jects - create SCM proj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36600" cy="14900275"/>
                    </a:xfrm>
                    <a:prstGeom prst="rect">
                      <a:avLst/>
                    </a:prstGeom>
                    <a:noFill/>
                    <a:ln>
                      <a:noFill/>
                    </a:ln>
                  </pic:spPr>
                </pic:pic>
              </a:graphicData>
            </a:graphic>
          </wp:inline>
        </w:drawing>
      </w:r>
    </w:p>
    <w:p w:rsidR="001F1197" w:rsidRPr="001F1197" w:rsidRDefault="001F1197" w:rsidP="001F1197">
      <w:pPr>
        <w:numPr>
          <w:ilvl w:val="0"/>
          <w:numId w:val="9"/>
        </w:numPr>
        <w:shd w:val="clear" w:color="auto" w:fill="FFFFFF"/>
        <w:spacing w:after="18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lastRenderedPageBreak/>
        <w:t>Enter the appropriate details into the following fields:</w:t>
      </w:r>
    </w:p>
    <w:p w:rsidR="001F1197" w:rsidRPr="001F1197" w:rsidRDefault="001F1197" w:rsidP="001F1197">
      <w:pPr>
        <w:numPr>
          <w:ilvl w:val="0"/>
          <w:numId w:val="10"/>
        </w:numPr>
        <w:shd w:val="clear" w:color="auto" w:fill="FFFFFF"/>
        <w:spacing w:after="180" w:line="360" w:lineRule="atLeast"/>
        <w:rPr>
          <w:rFonts w:ascii="Arial" w:eastAsia="Times New Roman" w:hAnsi="Arial" w:cs="Arial"/>
          <w:color w:val="404040"/>
          <w:sz w:val="24"/>
          <w:szCs w:val="24"/>
          <w:lang w:eastAsia="en-IN"/>
        </w:rPr>
      </w:pPr>
      <w:r w:rsidRPr="001F1197">
        <w:rPr>
          <w:rFonts w:ascii="Arial" w:eastAsia="Times New Roman" w:hAnsi="Arial" w:cs="Arial"/>
          <w:b/>
          <w:bCs/>
          <w:color w:val="404040"/>
          <w:sz w:val="24"/>
          <w:szCs w:val="24"/>
          <w:lang w:eastAsia="en-IN"/>
        </w:rPr>
        <w:t>SCM URL</w:t>
      </w:r>
      <w:r w:rsidRPr="001F1197">
        <w:rPr>
          <w:rFonts w:ascii="Arial" w:eastAsia="Times New Roman" w:hAnsi="Arial" w:cs="Arial"/>
          <w:color w:val="404040"/>
          <w:sz w:val="24"/>
          <w:szCs w:val="24"/>
          <w:lang w:eastAsia="en-IN"/>
        </w:rPr>
        <w:t> - See an example in the tooltip </w:t>
      </w:r>
      <w:r>
        <w:rPr>
          <w:rFonts w:ascii="Arial" w:eastAsia="Times New Roman" w:hAnsi="Arial" w:cs="Arial"/>
          <w:noProof/>
          <w:color w:val="404040"/>
          <w:sz w:val="24"/>
          <w:szCs w:val="24"/>
          <w:lang w:eastAsia="en-IN"/>
        </w:rPr>
        <w:drawing>
          <wp:inline distT="0" distB="0" distL="0" distR="0" wp14:anchorId="40BA10AB" wp14:editId="3D1E4790">
            <wp:extent cx="131445" cy="131445"/>
            <wp:effectExtent l="0" t="0" r="1905" b="1905"/>
            <wp:docPr id="37" name="Picture 37" descr="tool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oolti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r w:rsidRPr="001F1197">
        <w:rPr>
          <w:rFonts w:ascii="Arial" w:eastAsia="Times New Roman" w:hAnsi="Arial" w:cs="Arial"/>
          <w:color w:val="404040"/>
          <w:sz w:val="24"/>
          <w:szCs w:val="24"/>
          <w:lang w:eastAsia="en-IN"/>
        </w:rPr>
        <w:t>.</w:t>
      </w:r>
    </w:p>
    <w:p w:rsidR="001F1197" w:rsidRPr="001F1197" w:rsidRDefault="001F1197" w:rsidP="001F1197">
      <w:pPr>
        <w:numPr>
          <w:ilvl w:val="0"/>
          <w:numId w:val="11"/>
        </w:numPr>
        <w:shd w:val="clear" w:color="auto" w:fill="FFFFFF"/>
        <w:spacing w:after="180" w:line="360" w:lineRule="atLeast"/>
        <w:rPr>
          <w:rFonts w:ascii="Arial" w:eastAsia="Times New Roman" w:hAnsi="Arial" w:cs="Arial"/>
          <w:color w:val="404040"/>
          <w:sz w:val="24"/>
          <w:szCs w:val="24"/>
          <w:lang w:eastAsia="en-IN"/>
        </w:rPr>
      </w:pPr>
      <w:r w:rsidRPr="001F1197">
        <w:rPr>
          <w:rFonts w:ascii="Arial" w:eastAsia="Times New Roman" w:hAnsi="Arial" w:cs="Arial"/>
          <w:b/>
          <w:bCs/>
          <w:color w:val="404040"/>
          <w:sz w:val="24"/>
          <w:szCs w:val="24"/>
          <w:lang w:eastAsia="en-IN"/>
        </w:rPr>
        <w:t>SCM Branch/Tag/Commit</w:t>
      </w:r>
      <w:r w:rsidRPr="001F1197">
        <w:rPr>
          <w:rFonts w:ascii="Arial" w:eastAsia="Times New Roman" w:hAnsi="Arial" w:cs="Arial"/>
          <w:color w:val="404040"/>
          <w:sz w:val="24"/>
          <w:szCs w:val="24"/>
          <w:lang w:eastAsia="en-IN"/>
        </w:rPr>
        <w:t> - Optionally enter the SCM branch, tags, commit hashes, arbitrary refs, or revision number (if applicable) from the source control (Git or Subversion) to checkout. Some commit hashes and refs may not be available unless you also provide a custom refspec in the next field. If left blank, the default is HEAD which is the last checked out Branch/Tag/Commit for this project.</w:t>
      </w:r>
    </w:p>
    <w:p w:rsidR="001F1197" w:rsidRPr="001F1197" w:rsidRDefault="001F1197" w:rsidP="001F1197">
      <w:pPr>
        <w:numPr>
          <w:ilvl w:val="0"/>
          <w:numId w:val="11"/>
        </w:numPr>
        <w:shd w:val="clear" w:color="auto" w:fill="FFFFFF"/>
        <w:spacing w:after="180" w:line="360" w:lineRule="atLeast"/>
        <w:rPr>
          <w:rFonts w:ascii="Arial" w:eastAsia="Times New Roman" w:hAnsi="Arial" w:cs="Arial"/>
          <w:color w:val="404040"/>
          <w:sz w:val="24"/>
          <w:szCs w:val="24"/>
          <w:lang w:eastAsia="en-IN"/>
        </w:rPr>
      </w:pPr>
      <w:r w:rsidRPr="001F1197">
        <w:rPr>
          <w:rFonts w:ascii="Arial" w:eastAsia="Times New Roman" w:hAnsi="Arial" w:cs="Arial"/>
          <w:b/>
          <w:bCs/>
          <w:color w:val="404040"/>
          <w:sz w:val="24"/>
          <w:szCs w:val="24"/>
          <w:lang w:eastAsia="en-IN"/>
        </w:rPr>
        <w:t>SCM Refspec</w:t>
      </w:r>
      <w:r w:rsidRPr="001F1197">
        <w:rPr>
          <w:rFonts w:ascii="Arial" w:eastAsia="Times New Roman" w:hAnsi="Arial" w:cs="Arial"/>
          <w:color w:val="404040"/>
          <w:sz w:val="24"/>
          <w:szCs w:val="24"/>
          <w:lang w:eastAsia="en-IN"/>
        </w:rPr>
        <w:t> - This field is an option specific to git source control and only advanced users familiar and comfortable with git should specify which references to download from the remote repository. For more detail, see </w:t>
      </w:r>
      <w:r w:rsidRPr="001F1197">
        <w:rPr>
          <w:rFonts w:ascii="Arial" w:eastAsia="Times New Roman" w:hAnsi="Arial" w:cs="Arial"/>
          <w:color w:val="2980B9"/>
          <w:sz w:val="24"/>
          <w:szCs w:val="24"/>
          <w:lang w:eastAsia="en-IN"/>
        </w:rPr>
        <w:t>job branch overriding</w:t>
      </w:r>
      <w:r w:rsidRPr="001F1197">
        <w:rPr>
          <w:rFonts w:ascii="Arial" w:eastAsia="Times New Roman" w:hAnsi="Arial" w:cs="Arial"/>
          <w:color w:val="404040"/>
          <w:sz w:val="24"/>
          <w:szCs w:val="24"/>
          <w:lang w:eastAsia="en-IN"/>
        </w:rPr>
        <w:t>.</w:t>
      </w:r>
    </w:p>
    <w:p w:rsidR="001F1197" w:rsidRPr="001F1197" w:rsidRDefault="001F1197" w:rsidP="001F1197">
      <w:pPr>
        <w:numPr>
          <w:ilvl w:val="0"/>
          <w:numId w:val="11"/>
        </w:numPr>
        <w:shd w:val="clear" w:color="auto" w:fill="FFFFFF"/>
        <w:spacing w:line="360" w:lineRule="atLeast"/>
        <w:rPr>
          <w:rFonts w:ascii="Arial" w:eastAsia="Times New Roman" w:hAnsi="Arial" w:cs="Arial"/>
          <w:color w:val="404040"/>
          <w:sz w:val="24"/>
          <w:szCs w:val="24"/>
          <w:lang w:eastAsia="en-IN"/>
        </w:rPr>
      </w:pPr>
      <w:r w:rsidRPr="001F1197">
        <w:rPr>
          <w:rFonts w:ascii="Arial" w:eastAsia="Times New Roman" w:hAnsi="Arial" w:cs="Arial"/>
          <w:b/>
          <w:bCs/>
          <w:color w:val="404040"/>
          <w:sz w:val="24"/>
          <w:szCs w:val="24"/>
          <w:lang w:eastAsia="en-IN"/>
        </w:rPr>
        <w:t>Source Control Credential</w:t>
      </w:r>
      <w:r w:rsidRPr="001F1197">
        <w:rPr>
          <w:rFonts w:ascii="Arial" w:eastAsia="Times New Roman" w:hAnsi="Arial" w:cs="Arial"/>
          <w:color w:val="404040"/>
          <w:sz w:val="24"/>
          <w:szCs w:val="24"/>
          <w:lang w:eastAsia="en-IN"/>
        </w:rPr>
        <w:t> - If authentication is required, select the appropriate source control credential</w:t>
      </w:r>
    </w:p>
    <w:p w:rsidR="001F1197" w:rsidRPr="001F1197" w:rsidRDefault="001F1197" w:rsidP="001F1197">
      <w:pPr>
        <w:numPr>
          <w:ilvl w:val="0"/>
          <w:numId w:val="12"/>
        </w:numPr>
        <w:shd w:val="clear" w:color="auto" w:fill="FFFFFF"/>
        <w:spacing w:after="180" w:line="360" w:lineRule="atLeast"/>
        <w:ind w:left="360"/>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In the </w:t>
      </w:r>
      <w:r w:rsidRPr="001F1197">
        <w:rPr>
          <w:rFonts w:ascii="Arial" w:eastAsia="Times New Roman" w:hAnsi="Arial" w:cs="Arial"/>
          <w:b/>
          <w:bCs/>
          <w:color w:val="404040"/>
          <w:sz w:val="24"/>
          <w:szCs w:val="24"/>
          <w:lang w:eastAsia="en-IN"/>
        </w:rPr>
        <w:t>SCM Update Options</w:t>
      </w:r>
      <w:r w:rsidRPr="001F1197">
        <w:rPr>
          <w:rFonts w:ascii="Arial" w:eastAsia="Times New Roman" w:hAnsi="Arial" w:cs="Arial"/>
          <w:color w:val="404040"/>
          <w:sz w:val="24"/>
          <w:szCs w:val="24"/>
          <w:lang w:eastAsia="en-IN"/>
        </w:rPr>
        <w:t>, optionally select the launch behavior, if applicable.</w:t>
      </w:r>
    </w:p>
    <w:p w:rsidR="001F1197" w:rsidRPr="001F1197" w:rsidRDefault="001F1197" w:rsidP="001F1197">
      <w:pPr>
        <w:numPr>
          <w:ilvl w:val="0"/>
          <w:numId w:val="13"/>
        </w:numPr>
        <w:shd w:val="clear" w:color="auto" w:fill="FFFFFF"/>
        <w:spacing w:after="180" w:line="360" w:lineRule="atLeast"/>
        <w:rPr>
          <w:rFonts w:ascii="Arial" w:eastAsia="Times New Roman" w:hAnsi="Arial" w:cs="Arial"/>
          <w:color w:val="404040"/>
          <w:sz w:val="24"/>
          <w:szCs w:val="24"/>
          <w:lang w:eastAsia="en-IN"/>
        </w:rPr>
      </w:pPr>
      <w:r w:rsidRPr="001F1197">
        <w:rPr>
          <w:rFonts w:ascii="Arial" w:eastAsia="Times New Roman" w:hAnsi="Arial" w:cs="Arial"/>
          <w:b/>
          <w:bCs/>
          <w:color w:val="404040"/>
          <w:sz w:val="24"/>
          <w:szCs w:val="24"/>
          <w:lang w:eastAsia="en-IN"/>
        </w:rPr>
        <w:t>Clean</w:t>
      </w:r>
      <w:r w:rsidRPr="001F1197">
        <w:rPr>
          <w:rFonts w:ascii="Arial" w:eastAsia="Times New Roman" w:hAnsi="Arial" w:cs="Arial"/>
          <w:color w:val="404040"/>
          <w:sz w:val="24"/>
          <w:szCs w:val="24"/>
          <w:lang w:eastAsia="en-IN"/>
        </w:rPr>
        <w:t> - Removes any local modifications prior to performing an update.</w:t>
      </w:r>
    </w:p>
    <w:p w:rsidR="001F1197" w:rsidRPr="001F1197" w:rsidRDefault="001F1197" w:rsidP="001F1197">
      <w:pPr>
        <w:numPr>
          <w:ilvl w:val="0"/>
          <w:numId w:val="13"/>
        </w:numPr>
        <w:shd w:val="clear" w:color="auto" w:fill="FFFFFF"/>
        <w:spacing w:after="180" w:line="360" w:lineRule="atLeast"/>
        <w:rPr>
          <w:rFonts w:ascii="Arial" w:eastAsia="Times New Roman" w:hAnsi="Arial" w:cs="Arial"/>
          <w:color w:val="404040"/>
          <w:sz w:val="24"/>
          <w:szCs w:val="24"/>
          <w:lang w:eastAsia="en-IN"/>
        </w:rPr>
      </w:pPr>
      <w:r w:rsidRPr="001F1197">
        <w:rPr>
          <w:rFonts w:ascii="Arial" w:eastAsia="Times New Roman" w:hAnsi="Arial" w:cs="Arial"/>
          <w:b/>
          <w:bCs/>
          <w:color w:val="404040"/>
          <w:sz w:val="24"/>
          <w:szCs w:val="24"/>
          <w:lang w:eastAsia="en-IN"/>
        </w:rPr>
        <w:t>Delete</w:t>
      </w:r>
      <w:r w:rsidRPr="001F1197">
        <w:rPr>
          <w:rFonts w:ascii="Arial" w:eastAsia="Times New Roman" w:hAnsi="Arial" w:cs="Arial"/>
          <w:color w:val="404040"/>
          <w:sz w:val="24"/>
          <w:szCs w:val="24"/>
          <w:lang w:eastAsia="en-IN"/>
        </w:rPr>
        <w:t> - Deletes the local repository in its entirety prior to performing an update. Depending on the size of the repository this may significantly increase the amount of time required to complete an update.</w:t>
      </w:r>
    </w:p>
    <w:p w:rsidR="001F1197" w:rsidRPr="001F1197" w:rsidRDefault="001F1197" w:rsidP="001F1197">
      <w:pPr>
        <w:numPr>
          <w:ilvl w:val="0"/>
          <w:numId w:val="13"/>
        </w:numPr>
        <w:shd w:val="clear" w:color="auto" w:fill="FFFFFF"/>
        <w:spacing w:after="180" w:line="360" w:lineRule="atLeast"/>
        <w:rPr>
          <w:rFonts w:ascii="Arial" w:eastAsia="Times New Roman" w:hAnsi="Arial" w:cs="Arial"/>
          <w:color w:val="404040"/>
          <w:sz w:val="24"/>
          <w:szCs w:val="24"/>
          <w:lang w:eastAsia="en-IN"/>
        </w:rPr>
      </w:pPr>
      <w:r w:rsidRPr="001F1197">
        <w:rPr>
          <w:rFonts w:ascii="Arial" w:eastAsia="Times New Roman" w:hAnsi="Arial" w:cs="Arial"/>
          <w:b/>
          <w:bCs/>
          <w:color w:val="404040"/>
          <w:sz w:val="24"/>
          <w:szCs w:val="24"/>
          <w:lang w:eastAsia="en-IN"/>
        </w:rPr>
        <w:t>Track submodules</w:t>
      </w:r>
      <w:r w:rsidRPr="001F1197">
        <w:rPr>
          <w:rFonts w:ascii="Arial" w:eastAsia="Times New Roman" w:hAnsi="Arial" w:cs="Arial"/>
          <w:color w:val="404040"/>
          <w:sz w:val="24"/>
          <w:szCs w:val="24"/>
          <w:lang w:eastAsia="en-IN"/>
        </w:rPr>
        <w:t> - Tracks the latest commit. See more details in the tooltip </w:t>
      </w:r>
      <w:r>
        <w:rPr>
          <w:rFonts w:ascii="Arial" w:eastAsia="Times New Roman" w:hAnsi="Arial" w:cs="Arial"/>
          <w:noProof/>
          <w:color w:val="404040"/>
          <w:sz w:val="24"/>
          <w:szCs w:val="24"/>
          <w:lang w:eastAsia="en-IN"/>
        </w:rPr>
        <w:drawing>
          <wp:inline distT="0" distB="0" distL="0" distR="0" wp14:anchorId="4DAC382D" wp14:editId="62F40085">
            <wp:extent cx="131445" cy="131445"/>
            <wp:effectExtent l="0" t="0" r="1905" b="1905"/>
            <wp:docPr id="36" name="Picture 36" descr="tool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oolti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r w:rsidRPr="001F1197">
        <w:rPr>
          <w:rFonts w:ascii="Arial" w:eastAsia="Times New Roman" w:hAnsi="Arial" w:cs="Arial"/>
          <w:color w:val="404040"/>
          <w:sz w:val="24"/>
          <w:szCs w:val="24"/>
          <w:lang w:eastAsia="en-IN"/>
        </w:rPr>
        <w:t>.</w:t>
      </w:r>
    </w:p>
    <w:p w:rsidR="001F1197" w:rsidRPr="001F1197" w:rsidRDefault="001F1197" w:rsidP="001F1197">
      <w:pPr>
        <w:numPr>
          <w:ilvl w:val="0"/>
          <w:numId w:val="13"/>
        </w:numPr>
        <w:shd w:val="clear" w:color="auto" w:fill="FFFFFF"/>
        <w:spacing w:after="180" w:line="360" w:lineRule="atLeast"/>
        <w:rPr>
          <w:rFonts w:ascii="Arial" w:eastAsia="Times New Roman" w:hAnsi="Arial" w:cs="Arial"/>
          <w:color w:val="404040"/>
          <w:sz w:val="24"/>
          <w:szCs w:val="24"/>
          <w:lang w:eastAsia="en-IN"/>
        </w:rPr>
      </w:pPr>
      <w:r w:rsidRPr="001F1197">
        <w:rPr>
          <w:rFonts w:ascii="Arial" w:eastAsia="Times New Roman" w:hAnsi="Arial" w:cs="Arial"/>
          <w:b/>
          <w:bCs/>
          <w:color w:val="404040"/>
          <w:sz w:val="24"/>
          <w:szCs w:val="24"/>
          <w:lang w:eastAsia="en-IN"/>
        </w:rPr>
        <w:t>Update Revision on Launch</w:t>
      </w:r>
      <w:r w:rsidRPr="001F1197">
        <w:rPr>
          <w:rFonts w:ascii="Arial" w:eastAsia="Times New Roman" w:hAnsi="Arial" w:cs="Arial"/>
          <w:color w:val="404040"/>
          <w:sz w:val="24"/>
          <w:szCs w:val="24"/>
          <w:lang w:eastAsia="en-IN"/>
        </w:rPr>
        <w:t> - Updates the revision of the project to the current revision in the remote source control, as well as cache the roles directory from </w:t>
      </w:r>
      <w:r w:rsidRPr="001F1197">
        <w:rPr>
          <w:rFonts w:ascii="Arial" w:eastAsia="Times New Roman" w:hAnsi="Arial" w:cs="Arial"/>
          <w:color w:val="2980B9"/>
          <w:sz w:val="24"/>
          <w:szCs w:val="24"/>
          <w:lang w:eastAsia="en-IN"/>
        </w:rPr>
        <w:t>Galaxy</w:t>
      </w:r>
      <w:r w:rsidRPr="001F1197">
        <w:rPr>
          <w:rFonts w:ascii="Arial" w:eastAsia="Times New Roman" w:hAnsi="Arial" w:cs="Arial"/>
          <w:color w:val="404040"/>
          <w:sz w:val="24"/>
          <w:szCs w:val="24"/>
          <w:lang w:eastAsia="en-IN"/>
        </w:rPr>
        <w:t> or </w:t>
      </w:r>
      <w:r w:rsidRPr="001F1197">
        <w:rPr>
          <w:rFonts w:ascii="Arial" w:eastAsia="Times New Roman" w:hAnsi="Arial" w:cs="Arial"/>
          <w:color w:val="2980B9"/>
          <w:sz w:val="24"/>
          <w:szCs w:val="24"/>
          <w:lang w:eastAsia="en-IN"/>
        </w:rPr>
        <w:t>Collections</w:t>
      </w:r>
      <w:r w:rsidRPr="001F1197">
        <w:rPr>
          <w:rFonts w:ascii="Arial" w:eastAsia="Times New Roman" w:hAnsi="Arial" w:cs="Arial"/>
          <w:color w:val="404040"/>
          <w:sz w:val="24"/>
          <w:szCs w:val="24"/>
          <w:lang w:eastAsia="en-IN"/>
        </w:rPr>
        <w:t>. Automation controller ensures that the local revision matches and that the roles and collections are up-to-date with the last update. Also, to avoid job overflows if jobs are spawned faster than the project can sync, selecting this allows you to configure a Cache Timeout to cache prior project syncs for a certain number of seconds.</w:t>
      </w:r>
    </w:p>
    <w:p w:rsidR="001F1197" w:rsidRPr="001F1197" w:rsidRDefault="001F1197" w:rsidP="001F1197">
      <w:pPr>
        <w:numPr>
          <w:ilvl w:val="0"/>
          <w:numId w:val="13"/>
        </w:numPr>
        <w:shd w:val="clear" w:color="auto" w:fill="FFFFFF"/>
        <w:spacing w:after="180" w:line="360" w:lineRule="atLeast"/>
        <w:rPr>
          <w:rFonts w:ascii="Arial" w:eastAsia="Times New Roman" w:hAnsi="Arial" w:cs="Arial"/>
          <w:color w:val="404040"/>
          <w:sz w:val="24"/>
          <w:szCs w:val="24"/>
          <w:lang w:eastAsia="en-IN"/>
        </w:rPr>
      </w:pPr>
      <w:r w:rsidRPr="001F1197">
        <w:rPr>
          <w:rFonts w:ascii="Arial" w:eastAsia="Times New Roman" w:hAnsi="Arial" w:cs="Arial"/>
          <w:b/>
          <w:bCs/>
          <w:color w:val="404040"/>
          <w:sz w:val="24"/>
          <w:szCs w:val="24"/>
          <w:lang w:eastAsia="en-IN"/>
        </w:rPr>
        <w:lastRenderedPageBreak/>
        <w:t>Allow Branch Override</w:t>
      </w:r>
      <w:r w:rsidRPr="001F1197">
        <w:rPr>
          <w:rFonts w:ascii="Arial" w:eastAsia="Times New Roman" w:hAnsi="Arial" w:cs="Arial"/>
          <w:color w:val="404040"/>
          <w:sz w:val="24"/>
          <w:szCs w:val="24"/>
          <w:lang w:eastAsia="en-IN"/>
        </w:rPr>
        <w:t> - Allows a job template that uses this project to launch with a specified SCM branch or revision other than that of the project’s. For more detail, see </w:t>
      </w:r>
      <w:r w:rsidRPr="001F1197">
        <w:rPr>
          <w:rFonts w:ascii="Arial" w:eastAsia="Times New Roman" w:hAnsi="Arial" w:cs="Arial"/>
          <w:color w:val="2980B9"/>
          <w:sz w:val="24"/>
          <w:szCs w:val="24"/>
          <w:lang w:eastAsia="en-IN"/>
        </w:rPr>
        <w:t>job branch overriding</w:t>
      </w:r>
      <w:r w:rsidRPr="001F1197">
        <w:rPr>
          <w:rFonts w:ascii="Arial" w:eastAsia="Times New Roman" w:hAnsi="Arial" w:cs="Arial"/>
          <w:color w:val="404040"/>
          <w:sz w:val="24"/>
          <w:szCs w:val="24"/>
          <w:lang w:eastAsia="en-IN"/>
        </w:rPr>
        <w:t>.</w:t>
      </w:r>
    </w:p>
    <w:p w:rsidR="001F1197" w:rsidRPr="001F1197" w:rsidRDefault="001F1197" w:rsidP="001F1197">
      <w:pPr>
        <w:shd w:val="clear" w:color="auto" w:fill="FFFFFF"/>
        <w:spacing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drawing>
          <wp:inline distT="0" distB="0" distL="0" distR="0" wp14:anchorId="45C4D6EB" wp14:editId="2B75BEBA">
            <wp:extent cx="18038445" cy="1579245"/>
            <wp:effectExtent l="0" t="0" r="1905" b="1905"/>
            <wp:docPr id="35" name="Picture 35" descr="_images/projects-create-scm-project-branch-override-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_images/projects-create-scm-project-branch-override-check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38445" cy="1579245"/>
                    </a:xfrm>
                    <a:prstGeom prst="rect">
                      <a:avLst/>
                    </a:prstGeom>
                    <a:noFill/>
                    <a:ln>
                      <a:noFill/>
                    </a:ln>
                  </pic:spPr>
                </pic:pic>
              </a:graphicData>
            </a:graphic>
          </wp:inline>
        </w:drawing>
      </w:r>
    </w:p>
    <w:p w:rsidR="001F1197" w:rsidRPr="001F1197" w:rsidRDefault="001F1197" w:rsidP="001F1197">
      <w:pPr>
        <w:numPr>
          <w:ilvl w:val="0"/>
          <w:numId w:val="14"/>
        </w:numPr>
        <w:shd w:val="clear" w:color="auto" w:fill="FFFFFF"/>
        <w:spacing w:after="180" w:line="360" w:lineRule="atLeast"/>
        <w:ind w:left="360"/>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Click </w:t>
      </w:r>
      <w:r w:rsidRPr="001F1197">
        <w:rPr>
          <w:rFonts w:ascii="Arial" w:eastAsia="Times New Roman" w:hAnsi="Arial" w:cs="Arial"/>
          <w:b/>
          <w:bCs/>
          <w:color w:val="404040"/>
          <w:sz w:val="24"/>
          <w:szCs w:val="24"/>
          <w:lang w:eastAsia="en-IN"/>
        </w:rPr>
        <w:t>Save</w:t>
      </w:r>
      <w:r w:rsidRPr="001F1197">
        <w:rPr>
          <w:rFonts w:ascii="Arial" w:eastAsia="Times New Roman" w:hAnsi="Arial" w:cs="Arial"/>
          <w:color w:val="404040"/>
          <w:sz w:val="24"/>
          <w:szCs w:val="24"/>
          <w:lang w:eastAsia="en-IN"/>
        </w:rPr>
        <w:t> to save your project.</w:t>
      </w:r>
    </w:p>
    <w:p w:rsidR="001F1197" w:rsidRPr="001F1197" w:rsidRDefault="001F1197" w:rsidP="001F1197">
      <w:pPr>
        <w:shd w:val="clear" w:color="auto" w:fill="5BBDBF"/>
        <w:spacing w:after="360" w:line="360" w:lineRule="atLeast"/>
        <w:rPr>
          <w:rFonts w:ascii="Arial" w:eastAsia="Times New Roman" w:hAnsi="Arial" w:cs="Arial"/>
          <w:b/>
          <w:bCs/>
          <w:color w:val="FFFFFF"/>
          <w:sz w:val="24"/>
          <w:szCs w:val="24"/>
          <w:lang w:eastAsia="en-IN"/>
        </w:rPr>
      </w:pPr>
      <w:r w:rsidRPr="001F1197">
        <w:rPr>
          <w:rFonts w:ascii="Arial" w:eastAsia="Times New Roman" w:hAnsi="Arial" w:cs="Arial"/>
          <w:b/>
          <w:bCs/>
          <w:color w:val="FFFFFF"/>
          <w:sz w:val="24"/>
          <w:szCs w:val="24"/>
          <w:lang w:eastAsia="en-IN"/>
        </w:rPr>
        <w:t>Tip</w:t>
      </w:r>
    </w:p>
    <w:p w:rsidR="001F1197" w:rsidRPr="001F1197" w:rsidRDefault="001F1197" w:rsidP="001F1197">
      <w:pPr>
        <w:shd w:val="clear" w:color="auto" w:fill="5BBDBF"/>
        <w:spacing w:after="360" w:line="360" w:lineRule="atLeast"/>
        <w:rPr>
          <w:rFonts w:ascii="Arial" w:eastAsia="Times New Roman" w:hAnsi="Arial" w:cs="Arial"/>
          <w:color w:val="FFFFFF"/>
          <w:sz w:val="24"/>
          <w:szCs w:val="24"/>
          <w:lang w:eastAsia="en-IN"/>
        </w:rPr>
      </w:pPr>
      <w:r w:rsidRPr="001F1197">
        <w:rPr>
          <w:rFonts w:ascii="Arial" w:eastAsia="Times New Roman" w:hAnsi="Arial" w:cs="Arial"/>
          <w:color w:val="FFFFFF"/>
          <w:sz w:val="24"/>
          <w:szCs w:val="24"/>
          <w:lang w:eastAsia="en-IN"/>
        </w:rPr>
        <w:t>Using a GitHub link offers an easy way to use a playbook. To help get you started, use the </w:t>
      </w:r>
      <w:r w:rsidRPr="001F1197">
        <w:rPr>
          <w:rFonts w:ascii="Courier New" w:eastAsia="Times New Roman" w:hAnsi="Courier New" w:cs="Courier New"/>
          <w:color w:val="E74C3C"/>
          <w:sz w:val="18"/>
          <w:szCs w:val="18"/>
          <w:bdr w:val="single" w:sz="6" w:space="0" w:color="E1E4E5" w:frame="1"/>
          <w:shd w:val="clear" w:color="auto" w:fill="FFFFFF"/>
          <w:lang w:eastAsia="en-IN"/>
        </w:rPr>
        <w:t>helloworld.yml</w:t>
      </w:r>
      <w:r w:rsidRPr="001F1197">
        <w:rPr>
          <w:rFonts w:ascii="Arial" w:eastAsia="Times New Roman" w:hAnsi="Arial" w:cs="Arial"/>
          <w:color w:val="FFFFFF"/>
          <w:sz w:val="24"/>
          <w:szCs w:val="24"/>
          <w:lang w:eastAsia="en-IN"/>
        </w:rPr>
        <w:t> file available at: </w:t>
      </w:r>
      <w:r w:rsidRPr="001F1197">
        <w:rPr>
          <w:rFonts w:ascii="Arial" w:eastAsia="Times New Roman" w:hAnsi="Arial" w:cs="Arial"/>
          <w:color w:val="FFFFFF"/>
          <w:sz w:val="24"/>
          <w:szCs w:val="24"/>
          <w:u w:val="single"/>
          <w:lang w:eastAsia="en-IN"/>
        </w:rPr>
        <w:t>https://github.com/ansible/tower-example.git</w:t>
      </w:r>
    </w:p>
    <w:p w:rsidR="001F1197" w:rsidRPr="001F1197" w:rsidRDefault="001F1197" w:rsidP="001F1197">
      <w:pPr>
        <w:shd w:val="clear" w:color="auto" w:fill="5BBDBF"/>
        <w:spacing w:line="360" w:lineRule="atLeast"/>
        <w:rPr>
          <w:rFonts w:ascii="Arial" w:eastAsia="Times New Roman" w:hAnsi="Arial" w:cs="Arial"/>
          <w:color w:val="FFFFFF"/>
          <w:sz w:val="24"/>
          <w:szCs w:val="24"/>
          <w:lang w:eastAsia="en-IN"/>
        </w:rPr>
      </w:pPr>
      <w:r w:rsidRPr="001F1197">
        <w:rPr>
          <w:rFonts w:ascii="Arial" w:eastAsia="Times New Roman" w:hAnsi="Arial" w:cs="Arial"/>
          <w:color w:val="FFFFFF"/>
          <w:sz w:val="24"/>
          <w:szCs w:val="24"/>
          <w:lang w:eastAsia="en-IN"/>
        </w:rPr>
        <w:t>This link offers a very similar playbook to the one created manually in the instructions found in the </w:t>
      </w:r>
      <w:r w:rsidRPr="001F1197">
        <w:rPr>
          <w:rFonts w:ascii="Arial" w:eastAsia="Times New Roman" w:hAnsi="Arial" w:cs="Arial"/>
          <w:color w:val="FFFFFF"/>
          <w:sz w:val="24"/>
          <w:szCs w:val="24"/>
          <w:u w:val="single"/>
          <w:lang w:eastAsia="en-IN"/>
        </w:rPr>
        <w:t>Automation Controller Quick Setup Guide</w:t>
      </w:r>
      <w:r w:rsidRPr="001F1197">
        <w:rPr>
          <w:rFonts w:ascii="Arial" w:eastAsia="Times New Roman" w:hAnsi="Arial" w:cs="Arial"/>
          <w:color w:val="FFFFFF"/>
          <w:sz w:val="24"/>
          <w:szCs w:val="24"/>
          <w:lang w:eastAsia="en-IN"/>
        </w:rPr>
        <w:t>. Using it will not alter or harm your system in anyway.</w:t>
      </w:r>
    </w:p>
    <w:p w:rsidR="001F1197" w:rsidRPr="001F1197" w:rsidRDefault="001F1197" w:rsidP="001F1197">
      <w:pPr>
        <w:shd w:val="clear" w:color="auto" w:fill="FFFFFF"/>
        <w:spacing w:after="100" w:afterAutospacing="1" w:line="240" w:lineRule="auto"/>
        <w:outlineLvl w:val="3"/>
        <w:rPr>
          <w:rFonts w:ascii="Georgia" w:eastAsia="Times New Roman" w:hAnsi="Georgia" w:cs="Arial"/>
          <w:b/>
          <w:bCs/>
          <w:color w:val="404040"/>
          <w:sz w:val="28"/>
          <w:szCs w:val="28"/>
          <w:lang w:eastAsia="en-IN"/>
        </w:rPr>
      </w:pPr>
      <w:r w:rsidRPr="001F1197">
        <w:rPr>
          <w:rFonts w:ascii="Georgia" w:eastAsia="Times New Roman" w:hAnsi="Georgia" w:cs="Arial"/>
          <w:b/>
          <w:bCs/>
          <w:color w:val="404040"/>
          <w:sz w:val="28"/>
          <w:szCs w:val="28"/>
          <w:u w:val="single"/>
          <w:lang w:eastAsia="en-IN"/>
        </w:rPr>
        <w:t>16.1.2.2. SCM Type - Red Hat Insights</w:t>
      </w:r>
    </w:p>
    <w:p w:rsidR="001F1197" w:rsidRPr="001F1197" w:rsidRDefault="001F1197" w:rsidP="001F1197">
      <w:pPr>
        <w:shd w:val="clear" w:color="auto" w:fill="FFFFFF"/>
        <w:spacing w:after="36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To configure playbooks to use Red Hat Insights, in the Project </w:t>
      </w:r>
      <w:r w:rsidRPr="001F1197">
        <w:rPr>
          <w:rFonts w:ascii="Arial" w:eastAsia="Times New Roman" w:hAnsi="Arial" w:cs="Arial"/>
          <w:b/>
          <w:bCs/>
          <w:color w:val="404040"/>
          <w:sz w:val="24"/>
          <w:szCs w:val="24"/>
          <w:lang w:eastAsia="en-IN"/>
        </w:rPr>
        <w:t>Details</w:t>
      </w:r>
      <w:r w:rsidRPr="001F1197">
        <w:rPr>
          <w:rFonts w:ascii="Arial" w:eastAsia="Times New Roman" w:hAnsi="Arial" w:cs="Arial"/>
          <w:color w:val="404040"/>
          <w:sz w:val="24"/>
          <w:szCs w:val="24"/>
          <w:lang w:eastAsia="en-IN"/>
        </w:rPr>
        <w:t> tab:</w:t>
      </w:r>
    </w:p>
    <w:p w:rsidR="001F1197" w:rsidRPr="001F1197" w:rsidRDefault="001F1197" w:rsidP="001F1197">
      <w:pPr>
        <w:numPr>
          <w:ilvl w:val="0"/>
          <w:numId w:val="15"/>
        </w:numPr>
        <w:shd w:val="clear" w:color="auto" w:fill="FFFFFF"/>
        <w:spacing w:after="180" w:line="360" w:lineRule="atLeast"/>
        <w:ind w:left="360"/>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Select </w:t>
      </w:r>
      <w:r w:rsidRPr="001F1197">
        <w:rPr>
          <w:rFonts w:ascii="Arial" w:eastAsia="Times New Roman" w:hAnsi="Arial" w:cs="Arial"/>
          <w:b/>
          <w:bCs/>
          <w:color w:val="404040"/>
          <w:sz w:val="24"/>
          <w:szCs w:val="24"/>
          <w:lang w:eastAsia="en-IN"/>
        </w:rPr>
        <w:t>Red Hat Insights</w:t>
      </w:r>
      <w:r w:rsidRPr="001F1197">
        <w:rPr>
          <w:rFonts w:ascii="Arial" w:eastAsia="Times New Roman" w:hAnsi="Arial" w:cs="Arial"/>
          <w:color w:val="404040"/>
          <w:sz w:val="24"/>
          <w:szCs w:val="24"/>
          <w:lang w:eastAsia="en-IN"/>
        </w:rPr>
        <w:t> from the </w:t>
      </w:r>
      <w:r w:rsidRPr="001F1197">
        <w:rPr>
          <w:rFonts w:ascii="Arial" w:eastAsia="Times New Roman" w:hAnsi="Arial" w:cs="Arial"/>
          <w:b/>
          <w:bCs/>
          <w:color w:val="404040"/>
          <w:sz w:val="24"/>
          <w:szCs w:val="24"/>
          <w:lang w:eastAsia="en-IN"/>
        </w:rPr>
        <w:t>SCM Type</w:t>
      </w:r>
      <w:r w:rsidRPr="001F1197">
        <w:rPr>
          <w:rFonts w:ascii="Arial" w:eastAsia="Times New Roman" w:hAnsi="Arial" w:cs="Arial"/>
          <w:color w:val="404040"/>
          <w:sz w:val="24"/>
          <w:szCs w:val="24"/>
          <w:lang w:eastAsia="en-IN"/>
        </w:rPr>
        <w:t> drop-down menu list.</w:t>
      </w:r>
    </w:p>
    <w:p w:rsidR="001F1197" w:rsidRPr="001F1197" w:rsidRDefault="001F1197" w:rsidP="001F1197">
      <w:pPr>
        <w:numPr>
          <w:ilvl w:val="0"/>
          <w:numId w:val="15"/>
        </w:numPr>
        <w:shd w:val="clear" w:color="auto" w:fill="FFFFFF"/>
        <w:spacing w:after="180" w:line="360" w:lineRule="atLeast"/>
        <w:ind w:left="360"/>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lastRenderedPageBreak/>
        <w:t>Red Hat Insights requires a credential for authentication. Select from the </w:t>
      </w:r>
      <w:r w:rsidRPr="001F1197">
        <w:rPr>
          <w:rFonts w:ascii="Arial" w:eastAsia="Times New Roman" w:hAnsi="Arial" w:cs="Arial"/>
          <w:b/>
          <w:bCs/>
          <w:color w:val="404040"/>
          <w:sz w:val="24"/>
          <w:szCs w:val="24"/>
          <w:lang w:eastAsia="en-IN"/>
        </w:rPr>
        <w:t>Credential</w:t>
      </w:r>
      <w:r w:rsidRPr="001F1197">
        <w:rPr>
          <w:rFonts w:ascii="Arial" w:eastAsia="Times New Roman" w:hAnsi="Arial" w:cs="Arial"/>
          <w:color w:val="404040"/>
          <w:sz w:val="24"/>
          <w:szCs w:val="24"/>
          <w:lang w:eastAsia="en-IN"/>
        </w:rPr>
        <w:t> field the appropriate credential for use with Insights.</w:t>
      </w:r>
    </w:p>
    <w:p w:rsidR="001F1197" w:rsidRPr="001F1197" w:rsidRDefault="001F1197" w:rsidP="001F1197">
      <w:pPr>
        <w:numPr>
          <w:ilvl w:val="0"/>
          <w:numId w:val="15"/>
        </w:numPr>
        <w:shd w:val="clear" w:color="auto" w:fill="FFFFFF"/>
        <w:spacing w:after="180" w:line="360" w:lineRule="atLeast"/>
        <w:ind w:left="360"/>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In the </w:t>
      </w:r>
      <w:r w:rsidRPr="001F1197">
        <w:rPr>
          <w:rFonts w:ascii="Arial" w:eastAsia="Times New Roman" w:hAnsi="Arial" w:cs="Arial"/>
          <w:b/>
          <w:bCs/>
          <w:color w:val="404040"/>
          <w:sz w:val="24"/>
          <w:szCs w:val="24"/>
          <w:lang w:eastAsia="en-IN"/>
        </w:rPr>
        <w:t>SCM Update Options</w:t>
      </w:r>
      <w:r w:rsidRPr="001F1197">
        <w:rPr>
          <w:rFonts w:ascii="Arial" w:eastAsia="Times New Roman" w:hAnsi="Arial" w:cs="Arial"/>
          <w:color w:val="404040"/>
          <w:sz w:val="24"/>
          <w:szCs w:val="24"/>
          <w:lang w:eastAsia="en-IN"/>
        </w:rPr>
        <w:t>, optionally select the launch behavior, if applicable.</w:t>
      </w:r>
    </w:p>
    <w:p w:rsidR="001F1197" w:rsidRPr="001F1197" w:rsidRDefault="001F1197" w:rsidP="001F1197">
      <w:pPr>
        <w:numPr>
          <w:ilvl w:val="0"/>
          <w:numId w:val="16"/>
        </w:numPr>
        <w:shd w:val="clear" w:color="auto" w:fill="FFFFFF"/>
        <w:spacing w:after="180" w:line="360" w:lineRule="atLeast"/>
        <w:rPr>
          <w:rFonts w:ascii="Arial" w:eastAsia="Times New Roman" w:hAnsi="Arial" w:cs="Arial"/>
          <w:color w:val="404040"/>
          <w:sz w:val="24"/>
          <w:szCs w:val="24"/>
          <w:lang w:eastAsia="en-IN"/>
        </w:rPr>
      </w:pPr>
      <w:r w:rsidRPr="001F1197">
        <w:rPr>
          <w:rFonts w:ascii="Arial" w:eastAsia="Times New Roman" w:hAnsi="Arial" w:cs="Arial"/>
          <w:b/>
          <w:bCs/>
          <w:color w:val="404040"/>
          <w:sz w:val="24"/>
          <w:szCs w:val="24"/>
          <w:lang w:eastAsia="en-IN"/>
        </w:rPr>
        <w:t>Clean</w:t>
      </w:r>
      <w:r w:rsidRPr="001F1197">
        <w:rPr>
          <w:rFonts w:ascii="Arial" w:eastAsia="Times New Roman" w:hAnsi="Arial" w:cs="Arial"/>
          <w:color w:val="404040"/>
          <w:sz w:val="24"/>
          <w:szCs w:val="24"/>
          <w:lang w:eastAsia="en-IN"/>
        </w:rPr>
        <w:t> - Removes any local modifications prior to performing an update.</w:t>
      </w:r>
    </w:p>
    <w:p w:rsidR="001F1197" w:rsidRPr="001F1197" w:rsidRDefault="001F1197" w:rsidP="001F1197">
      <w:pPr>
        <w:numPr>
          <w:ilvl w:val="0"/>
          <w:numId w:val="16"/>
        </w:numPr>
        <w:shd w:val="clear" w:color="auto" w:fill="FFFFFF"/>
        <w:spacing w:after="180" w:line="360" w:lineRule="atLeast"/>
        <w:rPr>
          <w:rFonts w:ascii="Arial" w:eastAsia="Times New Roman" w:hAnsi="Arial" w:cs="Arial"/>
          <w:color w:val="404040"/>
          <w:sz w:val="24"/>
          <w:szCs w:val="24"/>
          <w:lang w:eastAsia="en-IN"/>
        </w:rPr>
      </w:pPr>
      <w:r w:rsidRPr="001F1197">
        <w:rPr>
          <w:rFonts w:ascii="Arial" w:eastAsia="Times New Roman" w:hAnsi="Arial" w:cs="Arial"/>
          <w:b/>
          <w:bCs/>
          <w:color w:val="404040"/>
          <w:sz w:val="24"/>
          <w:szCs w:val="24"/>
          <w:lang w:eastAsia="en-IN"/>
        </w:rPr>
        <w:t>Delete</w:t>
      </w:r>
      <w:r w:rsidRPr="001F1197">
        <w:rPr>
          <w:rFonts w:ascii="Arial" w:eastAsia="Times New Roman" w:hAnsi="Arial" w:cs="Arial"/>
          <w:color w:val="404040"/>
          <w:sz w:val="24"/>
          <w:szCs w:val="24"/>
          <w:lang w:eastAsia="en-IN"/>
        </w:rPr>
        <w:t> - Deletes the local repository in its entirety prior to performing an update. Depending on the size of the repository this may significantly increase the amount of time required to complete an update.</w:t>
      </w:r>
    </w:p>
    <w:p w:rsidR="001F1197" w:rsidRPr="001F1197" w:rsidRDefault="001F1197" w:rsidP="001F1197">
      <w:pPr>
        <w:numPr>
          <w:ilvl w:val="0"/>
          <w:numId w:val="16"/>
        </w:numPr>
        <w:shd w:val="clear" w:color="auto" w:fill="FFFFFF"/>
        <w:spacing w:after="180" w:line="360" w:lineRule="atLeast"/>
        <w:rPr>
          <w:rFonts w:ascii="Arial" w:eastAsia="Times New Roman" w:hAnsi="Arial" w:cs="Arial"/>
          <w:color w:val="404040"/>
          <w:sz w:val="24"/>
          <w:szCs w:val="24"/>
          <w:lang w:eastAsia="en-IN"/>
        </w:rPr>
      </w:pPr>
      <w:r w:rsidRPr="001F1197">
        <w:rPr>
          <w:rFonts w:ascii="Arial" w:eastAsia="Times New Roman" w:hAnsi="Arial" w:cs="Arial"/>
          <w:b/>
          <w:bCs/>
          <w:color w:val="404040"/>
          <w:sz w:val="24"/>
          <w:szCs w:val="24"/>
          <w:lang w:eastAsia="en-IN"/>
        </w:rPr>
        <w:t>Update Revision on Launch</w:t>
      </w:r>
      <w:r w:rsidRPr="001F1197">
        <w:rPr>
          <w:rFonts w:ascii="Arial" w:eastAsia="Times New Roman" w:hAnsi="Arial" w:cs="Arial"/>
          <w:color w:val="404040"/>
          <w:sz w:val="24"/>
          <w:szCs w:val="24"/>
          <w:lang w:eastAsia="en-IN"/>
        </w:rPr>
        <w:t> - Updates the revision of the project to the current revision in the remote source control, as well as cache the roles directory from </w:t>
      </w:r>
      <w:r w:rsidRPr="001F1197">
        <w:rPr>
          <w:rFonts w:ascii="Arial" w:eastAsia="Times New Roman" w:hAnsi="Arial" w:cs="Arial"/>
          <w:color w:val="2980B9"/>
          <w:sz w:val="24"/>
          <w:szCs w:val="24"/>
          <w:lang w:eastAsia="en-IN"/>
        </w:rPr>
        <w:t>Galaxy</w:t>
      </w:r>
      <w:r w:rsidRPr="001F1197">
        <w:rPr>
          <w:rFonts w:ascii="Arial" w:eastAsia="Times New Roman" w:hAnsi="Arial" w:cs="Arial"/>
          <w:color w:val="404040"/>
          <w:sz w:val="24"/>
          <w:szCs w:val="24"/>
          <w:lang w:eastAsia="en-IN"/>
        </w:rPr>
        <w:t> or </w:t>
      </w:r>
      <w:r w:rsidRPr="001F1197">
        <w:rPr>
          <w:rFonts w:ascii="Arial" w:eastAsia="Times New Roman" w:hAnsi="Arial" w:cs="Arial"/>
          <w:color w:val="2980B9"/>
          <w:sz w:val="24"/>
          <w:szCs w:val="24"/>
          <w:lang w:eastAsia="en-IN"/>
        </w:rPr>
        <w:t>Collections</w:t>
      </w:r>
      <w:r w:rsidRPr="001F1197">
        <w:rPr>
          <w:rFonts w:ascii="Arial" w:eastAsia="Times New Roman" w:hAnsi="Arial" w:cs="Arial"/>
          <w:color w:val="404040"/>
          <w:sz w:val="24"/>
          <w:szCs w:val="24"/>
          <w:lang w:eastAsia="en-IN"/>
        </w:rPr>
        <w:t>. Automation controller ensures that the local revision matches and that the roles and collections are up-to-date with the last update. Also, to avoid job overflows if jobs are spawned faster than the project can sync, selecting this allows you to configure a Cache Timeout to cache prior project syncs for a certain number of seconds.</w:t>
      </w:r>
    </w:p>
    <w:p w:rsidR="001F1197" w:rsidRPr="001F1197" w:rsidRDefault="001F1197" w:rsidP="001F1197">
      <w:pPr>
        <w:shd w:val="clear" w:color="auto" w:fill="FFFFFF"/>
        <w:spacing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5F22B8BD" wp14:editId="52161C53">
            <wp:extent cx="14076045" cy="6518275"/>
            <wp:effectExtent l="0" t="0" r="1905" b="0"/>
            <wp:docPr id="34" name="Picture 34" descr="_images/projects-create-scm-insigh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_images/projects-create-scm-insight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076045" cy="6518275"/>
                    </a:xfrm>
                    <a:prstGeom prst="rect">
                      <a:avLst/>
                    </a:prstGeom>
                    <a:noFill/>
                    <a:ln>
                      <a:noFill/>
                    </a:ln>
                  </pic:spPr>
                </pic:pic>
              </a:graphicData>
            </a:graphic>
          </wp:inline>
        </w:drawing>
      </w:r>
    </w:p>
    <w:p w:rsidR="001F1197" w:rsidRPr="001F1197" w:rsidRDefault="001F1197" w:rsidP="001F1197">
      <w:pPr>
        <w:numPr>
          <w:ilvl w:val="0"/>
          <w:numId w:val="17"/>
        </w:numPr>
        <w:shd w:val="clear" w:color="auto" w:fill="FFFFFF"/>
        <w:spacing w:after="180" w:line="360" w:lineRule="atLeast"/>
        <w:ind w:left="360"/>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lastRenderedPageBreak/>
        <w:t>Click </w:t>
      </w:r>
      <w:r w:rsidRPr="001F1197">
        <w:rPr>
          <w:rFonts w:ascii="Arial" w:eastAsia="Times New Roman" w:hAnsi="Arial" w:cs="Arial"/>
          <w:b/>
          <w:bCs/>
          <w:color w:val="404040"/>
          <w:sz w:val="24"/>
          <w:szCs w:val="24"/>
          <w:lang w:eastAsia="en-IN"/>
        </w:rPr>
        <w:t>Save</w:t>
      </w:r>
      <w:r w:rsidRPr="001F1197">
        <w:rPr>
          <w:rFonts w:ascii="Arial" w:eastAsia="Times New Roman" w:hAnsi="Arial" w:cs="Arial"/>
          <w:color w:val="404040"/>
          <w:sz w:val="24"/>
          <w:szCs w:val="24"/>
          <w:lang w:eastAsia="en-IN"/>
        </w:rPr>
        <w:t> to save your project.</w:t>
      </w:r>
    </w:p>
    <w:p w:rsidR="001F1197" w:rsidRPr="001F1197" w:rsidRDefault="001F1197" w:rsidP="001F1197">
      <w:pPr>
        <w:shd w:val="clear" w:color="auto" w:fill="FFFFFF"/>
        <w:spacing w:after="100" w:afterAutospacing="1" w:line="240" w:lineRule="auto"/>
        <w:outlineLvl w:val="3"/>
        <w:rPr>
          <w:rFonts w:ascii="Georgia" w:eastAsia="Times New Roman" w:hAnsi="Georgia" w:cs="Arial"/>
          <w:b/>
          <w:bCs/>
          <w:color w:val="404040"/>
          <w:sz w:val="28"/>
          <w:szCs w:val="28"/>
          <w:lang w:eastAsia="en-IN"/>
        </w:rPr>
      </w:pPr>
      <w:r w:rsidRPr="001F1197">
        <w:rPr>
          <w:rFonts w:ascii="Georgia" w:eastAsia="Times New Roman" w:hAnsi="Georgia" w:cs="Arial"/>
          <w:b/>
          <w:bCs/>
          <w:color w:val="404040"/>
          <w:sz w:val="28"/>
          <w:szCs w:val="28"/>
          <w:u w:val="single"/>
          <w:lang w:eastAsia="en-IN"/>
        </w:rPr>
        <w:t>16.1.2.3. SCM Type - Remote Archive</w:t>
      </w:r>
    </w:p>
    <w:p w:rsidR="001F1197" w:rsidRPr="001F1197" w:rsidRDefault="001F1197" w:rsidP="001F1197">
      <w:pPr>
        <w:shd w:val="clear" w:color="auto" w:fill="FFFFFF"/>
        <w:spacing w:after="36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Playbooks using a remote archive allow projects to be provided based on a build process that produces a versioned artifact, or release, containing all the requirements for that project in a single archive.</w:t>
      </w:r>
    </w:p>
    <w:p w:rsidR="001F1197" w:rsidRPr="001F1197" w:rsidRDefault="001F1197" w:rsidP="001F1197">
      <w:pPr>
        <w:shd w:val="clear" w:color="auto" w:fill="FFFFFF"/>
        <w:spacing w:after="36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To configure playbooks to use a remote archive, in the Project </w:t>
      </w:r>
      <w:r w:rsidRPr="001F1197">
        <w:rPr>
          <w:rFonts w:ascii="Arial" w:eastAsia="Times New Roman" w:hAnsi="Arial" w:cs="Arial"/>
          <w:b/>
          <w:bCs/>
          <w:color w:val="404040"/>
          <w:sz w:val="24"/>
          <w:szCs w:val="24"/>
          <w:lang w:eastAsia="en-IN"/>
        </w:rPr>
        <w:t>Details</w:t>
      </w:r>
      <w:r w:rsidRPr="001F1197">
        <w:rPr>
          <w:rFonts w:ascii="Arial" w:eastAsia="Times New Roman" w:hAnsi="Arial" w:cs="Arial"/>
          <w:color w:val="404040"/>
          <w:sz w:val="24"/>
          <w:szCs w:val="24"/>
          <w:lang w:eastAsia="en-IN"/>
        </w:rPr>
        <w:t> tab:</w:t>
      </w:r>
    </w:p>
    <w:p w:rsidR="001F1197" w:rsidRPr="001F1197" w:rsidRDefault="001F1197" w:rsidP="001F1197">
      <w:pPr>
        <w:numPr>
          <w:ilvl w:val="0"/>
          <w:numId w:val="18"/>
        </w:numPr>
        <w:shd w:val="clear" w:color="auto" w:fill="FFFFFF"/>
        <w:spacing w:after="180" w:line="360" w:lineRule="atLeast"/>
        <w:ind w:left="360"/>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Select </w:t>
      </w:r>
      <w:r w:rsidRPr="001F1197">
        <w:rPr>
          <w:rFonts w:ascii="Arial" w:eastAsia="Times New Roman" w:hAnsi="Arial" w:cs="Arial"/>
          <w:b/>
          <w:bCs/>
          <w:color w:val="404040"/>
          <w:sz w:val="24"/>
          <w:szCs w:val="24"/>
          <w:lang w:eastAsia="en-IN"/>
        </w:rPr>
        <w:t>Remote Archive</w:t>
      </w:r>
      <w:r w:rsidRPr="001F1197">
        <w:rPr>
          <w:rFonts w:ascii="Arial" w:eastAsia="Times New Roman" w:hAnsi="Arial" w:cs="Arial"/>
          <w:color w:val="404040"/>
          <w:sz w:val="24"/>
          <w:szCs w:val="24"/>
          <w:lang w:eastAsia="en-IN"/>
        </w:rPr>
        <w:t> from the </w:t>
      </w:r>
      <w:r w:rsidRPr="001F1197">
        <w:rPr>
          <w:rFonts w:ascii="Arial" w:eastAsia="Times New Roman" w:hAnsi="Arial" w:cs="Arial"/>
          <w:b/>
          <w:bCs/>
          <w:color w:val="404040"/>
          <w:sz w:val="24"/>
          <w:szCs w:val="24"/>
          <w:lang w:eastAsia="en-IN"/>
        </w:rPr>
        <w:t>SCM Type</w:t>
      </w:r>
      <w:r w:rsidRPr="001F1197">
        <w:rPr>
          <w:rFonts w:ascii="Arial" w:eastAsia="Times New Roman" w:hAnsi="Arial" w:cs="Arial"/>
          <w:color w:val="404040"/>
          <w:sz w:val="24"/>
          <w:szCs w:val="24"/>
          <w:lang w:eastAsia="en-IN"/>
        </w:rPr>
        <w:t> drop-down menu list.</w:t>
      </w:r>
    </w:p>
    <w:p w:rsidR="001F1197" w:rsidRPr="001F1197" w:rsidRDefault="001F1197" w:rsidP="001F1197">
      <w:pPr>
        <w:numPr>
          <w:ilvl w:val="0"/>
          <w:numId w:val="18"/>
        </w:numPr>
        <w:shd w:val="clear" w:color="auto" w:fill="FFFFFF"/>
        <w:spacing w:after="180" w:line="360" w:lineRule="atLeast"/>
        <w:ind w:left="360"/>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Enter the appropriate details into the following fields:</w:t>
      </w:r>
    </w:p>
    <w:p w:rsidR="001F1197" w:rsidRPr="001F1197" w:rsidRDefault="001F1197" w:rsidP="001F1197">
      <w:pPr>
        <w:numPr>
          <w:ilvl w:val="0"/>
          <w:numId w:val="19"/>
        </w:numPr>
        <w:shd w:val="clear" w:color="auto" w:fill="FFFFFF"/>
        <w:spacing w:after="180" w:line="360" w:lineRule="atLeast"/>
        <w:rPr>
          <w:rFonts w:ascii="Arial" w:eastAsia="Times New Roman" w:hAnsi="Arial" w:cs="Arial"/>
          <w:color w:val="404040"/>
          <w:sz w:val="24"/>
          <w:szCs w:val="24"/>
          <w:lang w:eastAsia="en-IN"/>
        </w:rPr>
      </w:pPr>
      <w:r w:rsidRPr="001F1197">
        <w:rPr>
          <w:rFonts w:ascii="Arial" w:eastAsia="Times New Roman" w:hAnsi="Arial" w:cs="Arial"/>
          <w:b/>
          <w:bCs/>
          <w:color w:val="404040"/>
          <w:sz w:val="24"/>
          <w:szCs w:val="24"/>
          <w:lang w:eastAsia="en-IN"/>
        </w:rPr>
        <w:t>SCM URL</w:t>
      </w:r>
      <w:r w:rsidRPr="001F1197">
        <w:rPr>
          <w:rFonts w:ascii="Arial" w:eastAsia="Times New Roman" w:hAnsi="Arial" w:cs="Arial"/>
          <w:color w:val="404040"/>
          <w:sz w:val="24"/>
          <w:szCs w:val="24"/>
          <w:lang w:eastAsia="en-IN"/>
        </w:rPr>
        <w:t> - requires a URL to a remote archive, such as a </w:t>
      </w:r>
      <w:r w:rsidRPr="001F1197">
        <w:rPr>
          <w:rFonts w:ascii="Arial" w:eastAsia="Times New Roman" w:hAnsi="Arial" w:cs="Arial"/>
          <w:i/>
          <w:iCs/>
          <w:color w:val="404040"/>
          <w:sz w:val="24"/>
          <w:szCs w:val="24"/>
          <w:lang w:eastAsia="en-IN"/>
        </w:rPr>
        <w:t>GitHub Release</w:t>
      </w:r>
      <w:r w:rsidRPr="001F1197">
        <w:rPr>
          <w:rFonts w:ascii="Arial" w:eastAsia="Times New Roman" w:hAnsi="Arial" w:cs="Arial"/>
          <w:color w:val="404040"/>
          <w:sz w:val="24"/>
          <w:szCs w:val="24"/>
          <w:lang w:eastAsia="en-IN"/>
        </w:rPr>
        <w:t> or a build artifact stored in </w:t>
      </w:r>
      <w:r w:rsidRPr="001F1197">
        <w:rPr>
          <w:rFonts w:ascii="Arial" w:eastAsia="Times New Roman" w:hAnsi="Arial" w:cs="Arial"/>
          <w:i/>
          <w:iCs/>
          <w:color w:val="404040"/>
          <w:sz w:val="24"/>
          <w:szCs w:val="24"/>
          <w:lang w:eastAsia="en-IN"/>
        </w:rPr>
        <w:t>Artifactory</w:t>
      </w:r>
      <w:r w:rsidRPr="001F1197">
        <w:rPr>
          <w:rFonts w:ascii="Arial" w:eastAsia="Times New Roman" w:hAnsi="Arial" w:cs="Arial"/>
          <w:color w:val="404040"/>
          <w:sz w:val="24"/>
          <w:szCs w:val="24"/>
          <w:lang w:eastAsia="en-IN"/>
        </w:rPr>
        <w:t> and unpacks it into the project path for use</w:t>
      </w:r>
    </w:p>
    <w:p w:rsidR="001F1197" w:rsidRPr="001F1197" w:rsidRDefault="001F1197" w:rsidP="001F1197">
      <w:pPr>
        <w:numPr>
          <w:ilvl w:val="0"/>
          <w:numId w:val="19"/>
        </w:numPr>
        <w:shd w:val="clear" w:color="auto" w:fill="FFFFFF"/>
        <w:spacing w:line="360" w:lineRule="atLeast"/>
        <w:rPr>
          <w:rFonts w:ascii="Arial" w:eastAsia="Times New Roman" w:hAnsi="Arial" w:cs="Arial"/>
          <w:color w:val="404040"/>
          <w:sz w:val="24"/>
          <w:szCs w:val="24"/>
          <w:lang w:eastAsia="en-IN"/>
        </w:rPr>
      </w:pPr>
      <w:r w:rsidRPr="001F1197">
        <w:rPr>
          <w:rFonts w:ascii="Arial" w:eastAsia="Times New Roman" w:hAnsi="Arial" w:cs="Arial"/>
          <w:b/>
          <w:bCs/>
          <w:color w:val="404040"/>
          <w:sz w:val="24"/>
          <w:szCs w:val="24"/>
          <w:lang w:eastAsia="en-IN"/>
        </w:rPr>
        <w:t>SCM Credential</w:t>
      </w:r>
      <w:r w:rsidRPr="001F1197">
        <w:rPr>
          <w:rFonts w:ascii="Arial" w:eastAsia="Times New Roman" w:hAnsi="Arial" w:cs="Arial"/>
          <w:color w:val="404040"/>
          <w:sz w:val="24"/>
          <w:szCs w:val="24"/>
          <w:lang w:eastAsia="en-IN"/>
        </w:rPr>
        <w:t> - If authentication is required, select the appropriate SCM credential</w:t>
      </w:r>
    </w:p>
    <w:p w:rsidR="001F1197" w:rsidRPr="001F1197" w:rsidRDefault="001F1197" w:rsidP="001F1197">
      <w:pPr>
        <w:numPr>
          <w:ilvl w:val="0"/>
          <w:numId w:val="20"/>
        </w:numPr>
        <w:shd w:val="clear" w:color="auto" w:fill="FFFFFF"/>
        <w:spacing w:after="18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In the </w:t>
      </w:r>
      <w:r w:rsidRPr="001F1197">
        <w:rPr>
          <w:rFonts w:ascii="Arial" w:eastAsia="Times New Roman" w:hAnsi="Arial" w:cs="Arial"/>
          <w:b/>
          <w:bCs/>
          <w:color w:val="404040"/>
          <w:sz w:val="24"/>
          <w:szCs w:val="24"/>
          <w:lang w:eastAsia="en-IN"/>
        </w:rPr>
        <w:t>SCM Update Options</w:t>
      </w:r>
      <w:r w:rsidRPr="001F1197">
        <w:rPr>
          <w:rFonts w:ascii="Arial" w:eastAsia="Times New Roman" w:hAnsi="Arial" w:cs="Arial"/>
          <w:color w:val="404040"/>
          <w:sz w:val="24"/>
          <w:szCs w:val="24"/>
          <w:lang w:eastAsia="en-IN"/>
        </w:rPr>
        <w:t>, optionally select the launch behavior, if applicable.</w:t>
      </w:r>
    </w:p>
    <w:p w:rsidR="001F1197" w:rsidRPr="001F1197" w:rsidRDefault="001F1197" w:rsidP="001F1197">
      <w:pPr>
        <w:numPr>
          <w:ilvl w:val="0"/>
          <w:numId w:val="21"/>
        </w:numPr>
        <w:shd w:val="clear" w:color="auto" w:fill="FFFFFF"/>
        <w:spacing w:after="180" w:line="360" w:lineRule="atLeast"/>
        <w:rPr>
          <w:rFonts w:ascii="Arial" w:eastAsia="Times New Roman" w:hAnsi="Arial" w:cs="Arial"/>
          <w:color w:val="404040"/>
          <w:sz w:val="24"/>
          <w:szCs w:val="24"/>
          <w:lang w:eastAsia="en-IN"/>
        </w:rPr>
      </w:pPr>
      <w:r w:rsidRPr="001F1197">
        <w:rPr>
          <w:rFonts w:ascii="Arial" w:eastAsia="Times New Roman" w:hAnsi="Arial" w:cs="Arial"/>
          <w:b/>
          <w:bCs/>
          <w:color w:val="404040"/>
          <w:sz w:val="24"/>
          <w:szCs w:val="24"/>
          <w:lang w:eastAsia="en-IN"/>
        </w:rPr>
        <w:t>Clean</w:t>
      </w:r>
      <w:r w:rsidRPr="001F1197">
        <w:rPr>
          <w:rFonts w:ascii="Arial" w:eastAsia="Times New Roman" w:hAnsi="Arial" w:cs="Arial"/>
          <w:color w:val="404040"/>
          <w:sz w:val="24"/>
          <w:szCs w:val="24"/>
          <w:lang w:eastAsia="en-IN"/>
        </w:rPr>
        <w:t> - Removes any local modifications prior to performing an update.</w:t>
      </w:r>
    </w:p>
    <w:p w:rsidR="001F1197" w:rsidRPr="001F1197" w:rsidRDefault="001F1197" w:rsidP="001F1197">
      <w:pPr>
        <w:numPr>
          <w:ilvl w:val="0"/>
          <w:numId w:val="21"/>
        </w:numPr>
        <w:shd w:val="clear" w:color="auto" w:fill="FFFFFF"/>
        <w:spacing w:after="180" w:line="360" w:lineRule="atLeast"/>
        <w:rPr>
          <w:rFonts w:ascii="Arial" w:eastAsia="Times New Roman" w:hAnsi="Arial" w:cs="Arial"/>
          <w:color w:val="404040"/>
          <w:sz w:val="24"/>
          <w:szCs w:val="24"/>
          <w:lang w:eastAsia="en-IN"/>
        </w:rPr>
      </w:pPr>
      <w:r w:rsidRPr="001F1197">
        <w:rPr>
          <w:rFonts w:ascii="Arial" w:eastAsia="Times New Roman" w:hAnsi="Arial" w:cs="Arial"/>
          <w:b/>
          <w:bCs/>
          <w:color w:val="404040"/>
          <w:sz w:val="24"/>
          <w:szCs w:val="24"/>
          <w:lang w:eastAsia="en-IN"/>
        </w:rPr>
        <w:t>Delete</w:t>
      </w:r>
      <w:r w:rsidRPr="001F1197">
        <w:rPr>
          <w:rFonts w:ascii="Arial" w:eastAsia="Times New Roman" w:hAnsi="Arial" w:cs="Arial"/>
          <w:color w:val="404040"/>
          <w:sz w:val="24"/>
          <w:szCs w:val="24"/>
          <w:lang w:eastAsia="en-IN"/>
        </w:rPr>
        <w:t> - Deletes the local repository in its entirety prior to performing an update. Depending on the size of the repository this may significantly increase the amount of time required to complete an update.</w:t>
      </w:r>
    </w:p>
    <w:p w:rsidR="001F1197" w:rsidRPr="001F1197" w:rsidRDefault="001F1197" w:rsidP="001F1197">
      <w:pPr>
        <w:numPr>
          <w:ilvl w:val="0"/>
          <w:numId w:val="21"/>
        </w:numPr>
        <w:shd w:val="clear" w:color="auto" w:fill="FFFFFF"/>
        <w:spacing w:after="180" w:line="360" w:lineRule="atLeast"/>
        <w:rPr>
          <w:rFonts w:ascii="Arial" w:eastAsia="Times New Roman" w:hAnsi="Arial" w:cs="Arial"/>
          <w:color w:val="404040"/>
          <w:sz w:val="24"/>
          <w:szCs w:val="24"/>
          <w:lang w:eastAsia="en-IN"/>
        </w:rPr>
      </w:pPr>
      <w:r w:rsidRPr="001F1197">
        <w:rPr>
          <w:rFonts w:ascii="Arial" w:eastAsia="Times New Roman" w:hAnsi="Arial" w:cs="Arial"/>
          <w:b/>
          <w:bCs/>
          <w:color w:val="404040"/>
          <w:sz w:val="24"/>
          <w:szCs w:val="24"/>
          <w:lang w:eastAsia="en-IN"/>
        </w:rPr>
        <w:t>Update Revision on Launch</w:t>
      </w:r>
      <w:r w:rsidRPr="001F1197">
        <w:rPr>
          <w:rFonts w:ascii="Arial" w:eastAsia="Times New Roman" w:hAnsi="Arial" w:cs="Arial"/>
          <w:color w:val="404040"/>
          <w:sz w:val="24"/>
          <w:szCs w:val="24"/>
          <w:lang w:eastAsia="en-IN"/>
        </w:rPr>
        <w:t> - Not recommended, as this option updates the revision of the project to the current revision in the remote source control, as well as cache the roles directory from </w:t>
      </w:r>
      <w:r w:rsidRPr="001F1197">
        <w:rPr>
          <w:rFonts w:ascii="Arial" w:eastAsia="Times New Roman" w:hAnsi="Arial" w:cs="Arial"/>
          <w:color w:val="2980B9"/>
          <w:sz w:val="24"/>
          <w:szCs w:val="24"/>
          <w:lang w:eastAsia="en-IN"/>
        </w:rPr>
        <w:t>Galaxy</w:t>
      </w:r>
      <w:r w:rsidRPr="001F1197">
        <w:rPr>
          <w:rFonts w:ascii="Arial" w:eastAsia="Times New Roman" w:hAnsi="Arial" w:cs="Arial"/>
          <w:color w:val="404040"/>
          <w:sz w:val="24"/>
          <w:szCs w:val="24"/>
          <w:lang w:eastAsia="en-IN"/>
        </w:rPr>
        <w:t> or </w:t>
      </w:r>
      <w:r w:rsidRPr="001F1197">
        <w:rPr>
          <w:rFonts w:ascii="Arial" w:eastAsia="Times New Roman" w:hAnsi="Arial" w:cs="Arial"/>
          <w:color w:val="2980B9"/>
          <w:sz w:val="24"/>
          <w:szCs w:val="24"/>
          <w:lang w:eastAsia="en-IN"/>
        </w:rPr>
        <w:t>Collections</w:t>
      </w:r>
      <w:r w:rsidRPr="001F1197">
        <w:rPr>
          <w:rFonts w:ascii="Arial" w:eastAsia="Times New Roman" w:hAnsi="Arial" w:cs="Arial"/>
          <w:color w:val="404040"/>
          <w:sz w:val="24"/>
          <w:szCs w:val="24"/>
          <w:lang w:eastAsia="en-IN"/>
        </w:rPr>
        <w:t>.</w:t>
      </w:r>
    </w:p>
    <w:p w:rsidR="001F1197" w:rsidRPr="001F1197" w:rsidRDefault="001F1197" w:rsidP="001F1197">
      <w:pPr>
        <w:numPr>
          <w:ilvl w:val="0"/>
          <w:numId w:val="21"/>
        </w:numPr>
        <w:shd w:val="clear" w:color="auto" w:fill="FFFFFF"/>
        <w:spacing w:after="180" w:line="360" w:lineRule="atLeast"/>
        <w:rPr>
          <w:rFonts w:ascii="Arial" w:eastAsia="Times New Roman" w:hAnsi="Arial" w:cs="Arial"/>
          <w:color w:val="404040"/>
          <w:sz w:val="24"/>
          <w:szCs w:val="24"/>
          <w:lang w:eastAsia="en-IN"/>
        </w:rPr>
      </w:pPr>
      <w:r w:rsidRPr="001F1197">
        <w:rPr>
          <w:rFonts w:ascii="Arial" w:eastAsia="Times New Roman" w:hAnsi="Arial" w:cs="Arial"/>
          <w:b/>
          <w:bCs/>
          <w:color w:val="404040"/>
          <w:sz w:val="24"/>
          <w:szCs w:val="24"/>
          <w:lang w:eastAsia="en-IN"/>
        </w:rPr>
        <w:lastRenderedPageBreak/>
        <w:t>Allow Branch Override</w:t>
      </w:r>
      <w:r w:rsidRPr="001F1197">
        <w:rPr>
          <w:rFonts w:ascii="Arial" w:eastAsia="Times New Roman" w:hAnsi="Arial" w:cs="Arial"/>
          <w:color w:val="404040"/>
          <w:sz w:val="24"/>
          <w:szCs w:val="24"/>
          <w:lang w:eastAsia="en-IN"/>
        </w:rPr>
        <w:t> - Not recommended, as this option allows a job template that uses this project to launch with a specified SCM branch or revision other than that of the project’s.</w:t>
      </w:r>
    </w:p>
    <w:p w:rsidR="001F1197" w:rsidRPr="001F1197" w:rsidRDefault="001F1197" w:rsidP="001F1197">
      <w:pPr>
        <w:shd w:val="clear" w:color="auto" w:fill="FFFFFF"/>
        <w:spacing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35498B0C" wp14:editId="61681E9A">
            <wp:extent cx="14076045" cy="6518275"/>
            <wp:effectExtent l="0" t="0" r="1905" b="0"/>
            <wp:docPr id="33" name="Picture 33" descr="_images/projects-create-scm-rm-arch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_images/projects-create-scm-rm-archiv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76045" cy="6518275"/>
                    </a:xfrm>
                    <a:prstGeom prst="rect">
                      <a:avLst/>
                    </a:prstGeom>
                    <a:noFill/>
                    <a:ln>
                      <a:noFill/>
                    </a:ln>
                  </pic:spPr>
                </pic:pic>
              </a:graphicData>
            </a:graphic>
          </wp:inline>
        </w:drawing>
      </w:r>
    </w:p>
    <w:p w:rsidR="001F1197" w:rsidRPr="001F1197" w:rsidRDefault="001F1197" w:rsidP="001F1197">
      <w:pPr>
        <w:shd w:val="clear" w:color="auto" w:fill="5BBDBF"/>
        <w:spacing w:after="360" w:line="360" w:lineRule="atLeast"/>
        <w:rPr>
          <w:rFonts w:ascii="Arial" w:eastAsia="Times New Roman" w:hAnsi="Arial" w:cs="Arial"/>
          <w:b/>
          <w:bCs/>
          <w:color w:val="FFFFFF"/>
          <w:sz w:val="24"/>
          <w:szCs w:val="24"/>
          <w:lang w:eastAsia="en-IN"/>
        </w:rPr>
      </w:pPr>
      <w:r w:rsidRPr="001F1197">
        <w:rPr>
          <w:rFonts w:ascii="Arial" w:eastAsia="Times New Roman" w:hAnsi="Arial" w:cs="Arial"/>
          <w:b/>
          <w:bCs/>
          <w:color w:val="FFFFFF"/>
          <w:sz w:val="24"/>
          <w:szCs w:val="24"/>
          <w:lang w:eastAsia="en-IN"/>
        </w:rPr>
        <w:lastRenderedPageBreak/>
        <w:t>Note</w:t>
      </w:r>
    </w:p>
    <w:p w:rsidR="001F1197" w:rsidRPr="001F1197" w:rsidRDefault="001F1197" w:rsidP="001F1197">
      <w:pPr>
        <w:shd w:val="clear" w:color="auto" w:fill="5BBDBF"/>
        <w:spacing w:line="360" w:lineRule="atLeast"/>
        <w:rPr>
          <w:rFonts w:ascii="Arial" w:eastAsia="Times New Roman" w:hAnsi="Arial" w:cs="Arial"/>
          <w:color w:val="FFFFFF"/>
          <w:sz w:val="24"/>
          <w:szCs w:val="24"/>
          <w:lang w:eastAsia="en-IN"/>
        </w:rPr>
      </w:pPr>
      <w:r w:rsidRPr="001F1197">
        <w:rPr>
          <w:rFonts w:ascii="Arial" w:eastAsia="Times New Roman" w:hAnsi="Arial" w:cs="Arial"/>
          <w:color w:val="FFFFFF"/>
          <w:sz w:val="24"/>
          <w:szCs w:val="24"/>
          <w:lang w:eastAsia="en-IN"/>
        </w:rPr>
        <w:t>Since this SCM type is intended to support the concept of unchanging artifacts, it is advisable to disable Galaxy integration (for roles, at minimum).</w:t>
      </w:r>
    </w:p>
    <w:p w:rsidR="001F1197" w:rsidRPr="001F1197" w:rsidRDefault="001F1197" w:rsidP="001F1197">
      <w:pPr>
        <w:numPr>
          <w:ilvl w:val="0"/>
          <w:numId w:val="22"/>
        </w:numPr>
        <w:shd w:val="clear" w:color="auto" w:fill="FFFFFF"/>
        <w:spacing w:after="18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Click </w:t>
      </w:r>
      <w:r w:rsidRPr="001F1197">
        <w:rPr>
          <w:rFonts w:ascii="Arial" w:eastAsia="Times New Roman" w:hAnsi="Arial" w:cs="Arial"/>
          <w:b/>
          <w:bCs/>
          <w:color w:val="404040"/>
          <w:sz w:val="24"/>
          <w:szCs w:val="24"/>
          <w:lang w:eastAsia="en-IN"/>
        </w:rPr>
        <w:t>Save</w:t>
      </w:r>
      <w:r w:rsidRPr="001F1197">
        <w:rPr>
          <w:rFonts w:ascii="Arial" w:eastAsia="Times New Roman" w:hAnsi="Arial" w:cs="Arial"/>
          <w:color w:val="404040"/>
          <w:sz w:val="24"/>
          <w:szCs w:val="24"/>
          <w:lang w:eastAsia="en-IN"/>
        </w:rPr>
        <w:t> to save your project.</w:t>
      </w:r>
    </w:p>
    <w:p w:rsidR="001F1197" w:rsidRPr="001F1197" w:rsidRDefault="001F1197" w:rsidP="001F1197">
      <w:pPr>
        <w:shd w:val="clear" w:color="auto" w:fill="FFFFFF"/>
        <w:spacing w:after="100" w:afterAutospacing="1" w:line="240" w:lineRule="auto"/>
        <w:outlineLvl w:val="1"/>
        <w:rPr>
          <w:rFonts w:ascii="Georgia" w:eastAsia="Times New Roman" w:hAnsi="Georgia" w:cs="Arial"/>
          <w:b/>
          <w:bCs/>
          <w:color w:val="404040"/>
          <w:sz w:val="36"/>
          <w:szCs w:val="36"/>
          <w:lang w:eastAsia="en-IN"/>
        </w:rPr>
      </w:pPr>
      <w:r w:rsidRPr="001F1197">
        <w:rPr>
          <w:rFonts w:ascii="Georgia" w:eastAsia="Times New Roman" w:hAnsi="Georgia" w:cs="Arial"/>
          <w:b/>
          <w:bCs/>
          <w:color w:val="404040"/>
          <w:sz w:val="36"/>
          <w:szCs w:val="36"/>
          <w:lang w:eastAsia="en-IN"/>
        </w:rPr>
        <w:t>16.2. Updating projects from source control</w:t>
      </w:r>
    </w:p>
    <w:p w:rsidR="001F1197" w:rsidRPr="001F1197" w:rsidRDefault="001F1197" w:rsidP="001F1197">
      <w:pPr>
        <w:numPr>
          <w:ilvl w:val="0"/>
          <w:numId w:val="23"/>
        </w:numPr>
        <w:shd w:val="clear" w:color="auto" w:fill="FFFFFF"/>
        <w:spacing w:after="180" w:line="360" w:lineRule="atLeast"/>
        <w:ind w:left="360"/>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Update an existing SCM-based project by selecting the project and clicking the </w:t>
      </w:r>
      <w:r>
        <w:rPr>
          <w:rFonts w:ascii="Arial" w:eastAsia="Times New Roman" w:hAnsi="Arial" w:cs="Arial"/>
          <w:noProof/>
          <w:color w:val="404040"/>
          <w:sz w:val="24"/>
          <w:szCs w:val="24"/>
          <w:lang w:eastAsia="en-IN"/>
        </w:rPr>
        <w:drawing>
          <wp:inline distT="0" distB="0" distL="0" distR="0" wp14:anchorId="726AF294" wp14:editId="0BE9028B">
            <wp:extent cx="131445" cy="131445"/>
            <wp:effectExtent l="0" t="0" r="1905" b="1905"/>
            <wp:docPr id="32" name="Picture 32" descr="refr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fres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r w:rsidRPr="001F1197">
        <w:rPr>
          <w:rFonts w:ascii="Arial" w:eastAsia="Times New Roman" w:hAnsi="Arial" w:cs="Arial"/>
          <w:color w:val="404040"/>
          <w:sz w:val="24"/>
          <w:szCs w:val="24"/>
          <w:lang w:eastAsia="en-IN"/>
        </w:rPr>
        <w:t> button.</w:t>
      </w:r>
    </w:p>
    <w:p w:rsidR="001F1197" w:rsidRPr="001F1197" w:rsidRDefault="001F1197" w:rsidP="001F1197">
      <w:pPr>
        <w:shd w:val="clear" w:color="auto" w:fill="5BBDBF"/>
        <w:spacing w:after="360" w:line="360" w:lineRule="atLeast"/>
        <w:rPr>
          <w:rFonts w:ascii="Arial" w:eastAsia="Times New Roman" w:hAnsi="Arial" w:cs="Arial"/>
          <w:b/>
          <w:bCs/>
          <w:color w:val="FFFFFF"/>
          <w:sz w:val="24"/>
          <w:szCs w:val="24"/>
          <w:lang w:eastAsia="en-IN"/>
        </w:rPr>
      </w:pPr>
      <w:r w:rsidRPr="001F1197">
        <w:rPr>
          <w:rFonts w:ascii="Arial" w:eastAsia="Times New Roman" w:hAnsi="Arial" w:cs="Arial"/>
          <w:b/>
          <w:bCs/>
          <w:color w:val="FFFFFF"/>
          <w:sz w:val="24"/>
          <w:szCs w:val="24"/>
          <w:lang w:eastAsia="en-IN"/>
        </w:rPr>
        <w:t>Note</w:t>
      </w:r>
    </w:p>
    <w:p w:rsidR="001F1197" w:rsidRPr="001F1197" w:rsidRDefault="001F1197" w:rsidP="001F1197">
      <w:pPr>
        <w:shd w:val="clear" w:color="auto" w:fill="5BBDBF"/>
        <w:spacing w:line="360" w:lineRule="atLeast"/>
        <w:rPr>
          <w:rFonts w:ascii="Arial" w:eastAsia="Times New Roman" w:hAnsi="Arial" w:cs="Arial"/>
          <w:color w:val="FFFFFF"/>
          <w:sz w:val="24"/>
          <w:szCs w:val="24"/>
          <w:lang w:eastAsia="en-IN"/>
        </w:rPr>
      </w:pPr>
      <w:r w:rsidRPr="001F1197">
        <w:rPr>
          <w:rFonts w:ascii="Arial" w:eastAsia="Times New Roman" w:hAnsi="Arial" w:cs="Arial"/>
          <w:color w:val="FFFFFF"/>
          <w:sz w:val="24"/>
          <w:szCs w:val="24"/>
          <w:lang w:eastAsia="en-IN"/>
        </w:rPr>
        <w:t>Please note that immediately after adding a project setup to use source control, a “Sync” starts that fetches the project details from the configured source control.</w:t>
      </w:r>
    </w:p>
    <w:p w:rsidR="001F1197" w:rsidRPr="001F1197" w:rsidRDefault="001F1197" w:rsidP="001F1197">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05133BD5" wp14:editId="4DEB09BC">
            <wp:extent cx="26157555" cy="8936355"/>
            <wp:effectExtent l="0" t="0" r="0" b="0"/>
            <wp:docPr id="31" name="Picture 31" descr="projects - list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jects - list al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157555" cy="8936355"/>
                    </a:xfrm>
                    <a:prstGeom prst="rect">
                      <a:avLst/>
                    </a:prstGeom>
                    <a:noFill/>
                    <a:ln>
                      <a:noFill/>
                    </a:ln>
                  </pic:spPr>
                </pic:pic>
              </a:graphicData>
            </a:graphic>
          </wp:inline>
        </w:drawing>
      </w:r>
    </w:p>
    <w:p w:rsidR="001F1197" w:rsidRPr="001F1197" w:rsidRDefault="001F1197" w:rsidP="001F1197">
      <w:pPr>
        <w:numPr>
          <w:ilvl w:val="0"/>
          <w:numId w:val="24"/>
        </w:numPr>
        <w:shd w:val="clear" w:color="auto" w:fill="FFFFFF"/>
        <w:spacing w:after="18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lastRenderedPageBreak/>
        <w:t>Click on project’s status under the </w:t>
      </w:r>
      <w:r w:rsidRPr="001F1197">
        <w:rPr>
          <w:rFonts w:ascii="Arial" w:eastAsia="Times New Roman" w:hAnsi="Arial" w:cs="Arial"/>
          <w:b/>
          <w:bCs/>
          <w:color w:val="404040"/>
          <w:sz w:val="24"/>
          <w:szCs w:val="24"/>
          <w:lang w:eastAsia="en-IN"/>
        </w:rPr>
        <w:t>Status</w:t>
      </w:r>
      <w:r w:rsidRPr="001F1197">
        <w:rPr>
          <w:rFonts w:ascii="Arial" w:eastAsia="Times New Roman" w:hAnsi="Arial" w:cs="Arial"/>
          <w:color w:val="404040"/>
          <w:sz w:val="24"/>
          <w:szCs w:val="24"/>
          <w:lang w:eastAsia="en-IN"/>
        </w:rPr>
        <w:t> column to get further details about the update process.</w:t>
      </w:r>
    </w:p>
    <w:p w:rsidR="001F1197" w:rsidRPr="001F1197" w:rsidRDefault="001F1197" w:rsidP="001F1197">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4CE14358" wp14:editId="78E15CD5">
            <wp:extent cx="26157555" cy="8936355"/>
            <wp:effectExtent l="0" t="0" r="0" b="0"/>
            <wp:docPr id="30" name="Picture 30" descr="_images/projects-list-status-m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_images/projects-list-status-mo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157555" cy="8936355"/>
                    </a:xfrm>
                    <a:prstGeom prst="rect">
                      <a:avLst/>
                    </a:prstGeom>
                    <a:noFill/>
                    <a:ln>
                      <a:noFill/>
                    </a:ln>
                  </pic:spPr>
                </pic:pic>
              </a:graphicData>
            </a:graphic>
          </wp:inline>
        </w:drawing>
      </w:r>
    </w:p>
    <w:p w:rsidR="001F1197" w:rsidRPr="001F1197" w:rsidRDefault="001F1197" w:rsidP="001F1197">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78B35DB9" wp14:editId="141F7646">
            <wp:extent cx="26081355" cy="13127355"/>
            <wp:effectExtent l="0" t="0" r="0" b="0"/>
            <wp:docPr id="29" name="Picture 29" descr="Project - update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oject - update statu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81355" cy="13127355"/>
                    </a:xfrm>
                    <a:prstGeom prst="rect">
                      <a:avLst/>
                    </a:prstGeom>
                    <a:noFill/>
                    <a:ln>
                      <a:noFill/>
                    </a:ln>
                  </pic:spPr>
                </pic:pic>
              </a:graphicData>
            </a:graphic>
          </wp:inline>
        </w:drawing>
      </w:r>
    </w:p>
    <w:p w:rsidR="001F1197" w:rsidRPr="001F1197" w:rsidRDefault="001F1197" w:rsidP="001F1197">
      <w:pPr>
        <w:shd w:val="clear" w:color="auto" w:fill="FFFFFF"/>
        <w:spacing w:after="100" w:afterAutospacing="1" w:line="240" w:lineRule="auto"/>
        <w:outlineLvl w:val="1"/>
        <w:rPr>
          <w:rFonts w:ascii="Georgia" w:eastAsia="Times New Roman" w:hAnsi="Georgia" w:cs="Arial"/>
          <w:b/>
          <w:bCs/>
          <w:color w:val="404040"/>
          <w:sz w:val="36"/>
          <w:szCs w:val="36"/>
          <w:lang w:eastAsia="en-IN"/>
        </w:rPr>
      </w:pPr>
      <w:r w:rsidRPr="001F1197">
        <w:rPr>
          <w:rFonts w:ascii="Georgia" w:eastAsia="Times New Roman" w:hAnsi="Georgia" w:cs="Arial"/>
          <w:b/>
          <w:bCs/>
          <w:color w:val="404040"/>
          <w:sz w:val="36"/>
          <w:szCs w:val="36"/>
          <w:lang w:eastAsia="en-IN"/>
        </w:rPr>
        <w:lastRenderedPageBreak/>
        <w:t>16.3. Work with Permissions</w:t>
      </w:r>
    </w:p>
    <w:p w:rsidR="001F1197" w:rsidRPr="001F1197" w:rsidRDefault="001F1197" w:rsidP="001F1197">
      <w:pPr>
        <w:shd w:val="clear" w:color="auto" w:fill="FFFFFF"/>
        <w:spacing w:after="36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The set of permissions assigned to this project (role-based access controls) that provide the ability to read, modify, and administer projects, inventories, job templates, and other automation controller elements are Privileges.</w:t>
      </w:r>
    </w:p>
    <w:p w:rsidR="001F1197" w:rsidRPr="001F1197" w:rsidRDefault="001F1197" w:rsidP="001F1197">
      <w:pPr>
        <w:shd w:val="clear" w:color="auto" w:fill="FFFFFF"/>
        <w:spacing w:after="36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You can access the project permissions via the </w:t>
      </w:r>
      <w:r w:rsidRPr="001F1197">
        <w:rPr>
          <w:rFonts w:ascii="Arial" w:eastAsia="Times New Roman" w:hAnsi="Arial" w:cs="Arial"/>
          <w:b/>
          <w:bCs/>
          <w:color w:val="404040"/>
          <w:sz w:val="24"/>
          <w:szCs w:val="24"/>
          <w:lang w:eastAsia="en-IN"/>
        </w:rPr>
        <w:t>Access</w:t>
      </w:r>
      <w:r w:rsidRPr="001F1197">
        <w:rPr>
          <w:rFonts w:ascii="Arial" w:eastAsia="Times New Roman" w:hAnsi="Arial" w:cs="Arial"/>
          <w:color w:val="404040"/>
          <w:sz w:val="24"/>
          <w:szCs w:val="24"/>
          <w:lang w:eastAsia="en-IN"/>
        </w:rPr>
        <w:t> tab next to the </w:t>
      </w:r>
      <w:r w:rsidRPr="001F1197">
        <w:rPr>
          <w:rFonts w:ascii="Arial" w:eastAsia="Times New Roman" w:hAnsi="Arial" w:cs="Arial"/>
          <w:b/>
          <w:bCs/>
          <w:color w:val="404040"/>
          <w:sz w:val="24"/>
          <w:szCs w:val="24"/>
          <w:lang w:eastAsia="en-IN"/>
        </w:rPr>
        <w:t>Details</w:t>
      </w:r>
      <w:r w:rsidRPr="001F1197">
        <w:rPr>
          <w:rFonts w:ascii="Arial" w:eastAsia="Times New Roman" w:hAnsi="Arial" w:cs="Arial"/>
          <w:color w:val="404040"/>
          <w:sz w:val="24"/>
          <w:szCs w:val="24"/>
          <w:lang w:eastAsia="en-IN"/>
        </w:rPr>
        <w:t> tab. This screen displays a list of users that currently have permissions to this project. The list may be sorted and searched by </w:t>
      </w:r>
      <w:r w:rsidRPr="001F1197">
        <w:rPr>
          <w:rFonts w:ascii="Arial" w:eastAsia="Times New Roman" w:hAnsi="Arial" w:cs="Arial"/>
          <w:b/>
          <w:bCs/>
          <w:color w:val="404040"/>
          <w:sz w:val="24"/>
          <w:szCs w:val="24"/>
          <w:lang w:eastAsia="en-IN"/>
        </w:rPr>
        <w:t>Username</w:t>
      </w:r>
      <w:r w:rsidRPr="001F1197">
        <w:rPr>
          <w:rFonts w:ascii="Arial" w:eastAsia="Times New Roman" w:hAnsi="Arial" w:cs="Arial"/>
          <w:color w:val="404040"/>
          <w:sz w:val="24"/>
          <w:szCs w:val="24"/>
          <w:lang w:eastAsia="en-IN"/>
        </w:rPr>
        <w:t>, </w:t>
      </w:r>
      <w:r w:rsidRPr="001F1197">
        <w:rPr>
          <w:rFonts w:ascii="Arial" w:eastAsia="Times New Roman" w:hAnsi="Arial" w:cs="Arial"/>
          <w:b/>
          <w:bCs/>
          <w:color w:val="404040"/>
          <w:sz w:val="24"/>
          <w:szCs w:val="24"/>
          <w:lang w:eastAsia="en-IN"/>
        </w:rPr>
        <w:t>First Name</w:t>
      </w:r>
      <w:r w:rsidRPr="001F1197">
        <w:rPr>
          <w:rFonts w:ascii="Arial" w:eastAsia="Times New Roman" w:hAnsi="Arial" w:cs="Arial"/>
          <w:color w:val="404040"/>
          <w:sz w:val="24"/>
          <w:szCs w:val="24"/>
          <w:lang w:eastAsia="en-IN"/>
        </w:rPr>
        <w:t>, or </w:t>
      </w:r>
      <w:r w:rsidRPr="001F1197">
        <w:rPr>
          <w:rFonts w:ascii="Arial" w:eastAsia="Times New Roman" w:hAnsi="Arial" w:cs="Arial"/>
          <w:b/>
          <w:bCs/>
          <w:color w:val="404040"/>
          <w:sz w:val="24"/>
          <w:szCs w:val="24"/>
          <w:lang w:eastAsia="en-IN"/>
        </w:rPr>
        <w:t>Last Name</w:t>
      </w:r>
      <w:r w:rsidRPr="001F1197">
        <w:rPr>
          <w:rFonts w:ascii="Arial" w:eastAsia="Times New Roman" w:hAnsi="Arial" w:cs="Arial"/>
          <w:color w:val="404040"/>
          <w:sz w:val="24"/>
          <w:szCs w:val="24"/>
          <w:lang w:eastAsia="en-IN"/>
        </w:rPr>
        <w:t>.</w:t>
      </w:r>
    </w:p>
    <w:p w:rsidR="001F1197" w:rsidRPr="001F1197" w:rsidRDefault="001F1197" w:rsidP="001F1197">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16091CD8" wp14:editId="76A453E5">
            <wp:extent cx="26191845" cy="12475845"/>
            <wp:effectExtent l="0" t="0" r="1905" b="1905"/>
            <wp:docPr id="28" name="Picture 28" descr="Projects - permissions list for exampl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ojects - permissions list for example proj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91845" cy="12475845"/>
                    </a:xfrm>
                    <a:prstGeom prst="rect">
                      <a:avLst/>
                    </a:prstGeom>
                    <a:noFill/>
                    <a:ln>
                      <a:noFill/>
                    </a:ln>
                  </pic:spPr>
                </pic:pic>
              </a:graphicData>
            </a:graphic>
          </wp:inline>
        </w:drawing>
      </w:r>
    </w:p>
    <w:p w:rsidR="001F1197" w:rsidRPr="001F1197" w:rsidRDefault="001F1197" w:rsidP="001F1197">
      <w:pPr>
        <w:shd w:val="clear" w:color="auto" w:fill="FFFFFF"/>
        <w:spacing w:after="100" w:afterAutospacing="1" w:line="240" w:lineRule="auto"/>
        <w:outlineLvl w:val="2"/>
        <w:rPr>
          <w:rFonts w:ascii="Georgia" w:eastAsia="Times New Roman" w:hAnsi="Georgia" w:cs="Arial"/>
          <w:b/>
          <w:bCs/>
          <w:color w:val="404040"/>
          <w:sz w:val="30"/>
          <w:szCs w:val="30"/>
          <w:lang w:eastAsia="en-IN"/>
        </w:rPr>
      </w:pPr>
      <w:r w:rsidRPr="001F1197">
        <w:rPr>
          <w:rFonts w:ascii="Georgia" w:eastAsia="Times New Roman" w:hAnsi="Georgia" w:cs="Arial"/>
          <w:b/>
          <w:bCs/>
          <w:color w:val="404040"/>
          <w:sz w:val="30"/>
          <w:szCs w:val="30"/>
          <w:lang w:eastAsia="en-IN"/>
        </w:rPr>
        <w:lastRenderedPageBreak/>
        <w:t>16.3.1. Add Permissions</w:t>
      </w:r>
    </w:p>
    <w:p w:rsidR="001F1197" w:rsidRPr="001F1197" w:rsidRDefault="001F1197" w:rsidP="001F1197">
      <w:pPr>
        <w:numPr>
          <w:ilvl w:val="0"/>
          <w:numId w:val="25"/>
        </w:numPr>
        <w:shd w:val="clear" w:color="auto" w:fill="FFFFFF"/>
        <w:spacing w:after="180" w:line="360" w:lineRule="atLeast"/>
        <w:ind w:left="360"/>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In the </w:t>
      </w:r>
      <w:r w:rsidRPr="001F1197">
        <w:rPr>
          <w:rFonts w:ascii="Arial" w:eastAsia="Times New Roman" w:hAnsi="Arial" w:cs="Arial"/>
          <w:b/>
          <w:bCs/>
          <w:color w:val="404040"/>
          <w:sz w:val="24"/>
          <w:szCs w:val="24"/>
          <w:lang w:eastAsia="en-IN"/>
        </w:rPr>
        <w:t>Access</w:t>
      </w:r>
      <w:r w:rsidRPr="001F1197">
        <w:rPr>
          <w:rFonts w:ascii="Arial" w:eastAsia="Times New Roman" w:hAnsi="Arial" w:cs="Arial"/>
          <w:color w:val="404040"/>
          <w:sz w:val="24"/>
          <w:szCs w:val="24"/>
          <w:lang w:eastAsia="en-IN"/>
        </w:rPr>
        <w:t> tab, click the </w:t>
      </w:r>
      <w:r w:rsidRPr="001F1197">
        <w:rPr>
          <w:rFonts w:ascii="Arial" w:eastAsia="Times New Roman" w:hAnsi="Arial" w:cs="Arial"/>
          <w:b/>
          <w:bCs/>
          <w:color w:val="404040"/>
          <w:sz w:val="24"/>
          <w:szCs w:val="24"/>
          <w:lang w:eastAsia="en-IN"/>
        </w:rPr>
        <w:t>Add</w:t>
      </w:r>
      <w:r w:rsidRPr="001F1197">
        <w:rPr>
          <w:rFonts w:ascii="Arial" w:eastAsia="Times New Roman" w:hAnsi="Arial" w:cs="Arial"/>
          <w:color w:val="404040"/>
          <w:sz w:val="24"/>
          <w:szCs w:val="24"/>
          <w:lang w:eastAsia="en-IN"/>
        </w:rPr>
        <w:t> button.</w:t>
      </w:r>
    </w:p>
    <w:p w:rsidR="001F1197" w:rsidRPr="001F1197" w:rsidRDefault="001F1197" w:rsidP="001F1197">
      <w:pPr>
        <w:numPr>
          <w:ilvl w:val="0"/>
          <w:numId w:val="25"/>
        </w:numPr>
        <w:shd w:val="clear" w:color="auto" w:fill="FFFFFF"/>
        <w:spacing w:after="180" w:line="360" w:lineRule="atLeast"/>
        <w:ind w:left="360"/>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Select a user or team to add and click </w:t>
      </w:r>
      <w:r w:rsidRPr="001F1197">
        <w:rPr>
          <w:rFonts w:ascii="Arial" w:eastAsia="Times New Roman" w:hAnsi="Arial" w:cs="Arial"/>
          <w:b/>
          <w:bCs/>
          <w:color w:val="404040"/>
          <w:sz w:val="24"/>
          <w:szCs w:val="24"/>
          <w:lang w:eastAsia="en-IN"/>
        </w:rPr>
        <w:t>Next</w:t>
      </w:r>
    </w:p>
    <w:p w:rsidR="001F1197" w:rsidRPr="001F1197" w:rsidRDefault="001F1197" w:rsidP="001F1197">
      <w:pPr>
        <w:numPr>
          <w:ilvl w:val="0"/>
          <w:numId w:val="25"/>
        </w:numPr>
        <w:shd w:val="clear" w:color="auto" w:fill="FFFFFF"/>
        <w:spacing w:after="180" w:line="360" w:lineRule="atLeast"/>
        <w:ind w:left="360"/>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Select one or more users or teams from the list by clicking the check box(es) next to the name(s) to add them as members and click </w:t>
      </w:r>
      <w:r w:rsidRPr="001F1197">
        <w:rPr>
          <w:rFonts w:ascii="Arial" w:eastAsia="Times New Roman" w:hAnsi="Arial" w:cs="Arial"/>
          <w:b/>
          <w:bCs/>
          <w:color w:val="404040"/>
          <w:sz w:val="24"/>
          <w:szCs w:val="24"/>
          <w:lang w:eastAsia="en-IN"/>
        </w:rPr>
        <w:t>Next</w:t>
      </w:r>
      <w:r w:rsidRPr="001F1197">
        <w:rPr>
          <w:rFonts w:ascii="Arial" w:eastAsia="Times New Roman" w:hAnsi="Arial" w:cs="Arial"/>
          <w:color w:val="404040"/>
          <w:sz w:val="24"/>
          <w:szCs w:val="24"/>
          <w:lang w:eastAsia="en-IN"/>
        </w:rPr>
        <w:t>.</w:t>
      </w:r>
    </w:p>
    <w:p w:rsidR="001F1197" w:rsidRPr="001F1197" w:rsidRDefault="001F1197" w:rsidP="001F1197">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193378B2" wp14:editId="66AA0BEB">
            <wp:extent cx="9144000" cy="7994015"/>
            <wp:effectExtent l="0" t="0" r="0" b="6985"/>
            <wp:docPr id="27" name="Picture 27" descr="_images/organizations-add-users-for-example-organ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_images/organizations-add-users-for-example-organiz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4000" cy="7994015"/>
                    </a:xfrm>
                    <a:prstGeom prst="rect">
                      <a:avLst/>
                    </a:prstGeom>
                    <a:noFill/>
                    <a:ln>
                      <a:noFill/>
                    </a:ln>
                  </pic:spPr>
                </pic:pic>
              </a:graphicData>
            </a:graphic>
          </wp:inline>
        </w:drawing>
      </w:r>
    </w:p>
    <w:p w:rsidR="001F1197" w:rsidRPr="001F1197" w:rsidRDefault="001F1197" w:rsidP="001F1197">
      <w:pPr>
        <w:shd w:val="clear" w:color="auto" w:fill="FFFFFF"/>
        <w:spacing w:after="36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lastRenderedPageBreak/>
        <w:t>In this example, two users have been selected to be added.</w:t>
      </w:r>
    </w:p>
    <w:p w:rsidR="001F1197" w:rsidRPr="001F1197" w:rsidRDefault="001F1197" w:rsidP="001F1197">
      <w:pPr>
        <w:numPr>
          <w:ilvl w:val="0"/>
          <w:numId w:val="26"/>
        </w:numPr>
        <w:shd w:val="clear" w:color="auto" w:fill="FFFFFF"/>
        <w:spacing w:after="18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Select the role(s) you want the selected user(s) or team(s) to have. Be sure to scroll down for a complete list of roles. Different resources have different options available.</w:t>
      </w:r>
    </w:p>
    <w:p w:rsidR="001F1197" w:rsidRPr="001F1197" w:rsidRDefault="001F1197" w:rsidP="001F1197">
      <w:pPr>
        <w:shd w:val="clear" w:color="auto" w:fill="FFFFFF"/>
        <w:spacing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24982C9C" wp14:editId="7CF42845">
            <wp:extent cx="8229600" cy="5645785"/>
            <wp:effectExtent l="0" t="0" r="0" b="0"/>
            <wp:docPr id="26" name="Picture 26" descr="_images/organizations-add-users-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_images/organizations-add-users-rol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29600" cy="5645785"/>
                    </a:xfrm>
                    <a:prstGeom prst="rect">
                      <a:avLst/>
                    </a:prstGeom>
                    <a:noFill/>
                    <a:ln>
                      <a:noFill/>
                    </a:ln>
                  </pic:spPr>
                </pic:pic>
              </a:graphicData>
            </a:graphic>
          </wp:inline>
        </w:drawing>
      </w:r>
    </w:p>
    <w:p w:rsidR="001F1197" w:rsidRPr="001F1197" w:rsidRDefault="001F1197" w:rsidP="001F1197">
      <w:pPr>
        <w:numPr>
          <w:ilvl w:val="0"/>
          <w:numId w:val="27"/>
        </w:numPr>
        <w:shd w:val="clear" w:color="auto" w:fill="FFFFFF"/>
        <w:spacing w:after="18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lastRenderedPageBreak/>
        <w:t>Click the </w:t>
      </w:r>
      <w:r w:rsidRPr="001F1197">
        <w:rPr>
          <w:rFonts w:ascii="Arial" w:eastAsia="Times New Roman" w:hAnsi="Arial" w:cs="Arial"/>
          <w:b/>
          <w:bCs/>
          <w:color w:val="404040"/>
          <w:sz w:val="24"/>
          <w:szCs w:val="24"/>
          <w:lang w:eastAsia="en-IN"/>
        </w:rPr>
        <w:t>Save</w:t>
      </w:r>
      <w:r w:rsidRPr="001F1197">
        <w:rPr>
          <w:rFonts w:ascii="Arial" w:eastAsia="Times New Roman" w:hAnsi="Arial" w:cs="Arial"/>
          <w:color w:val="404040"/>
          <w:sz w:val="24"/>
          <w:szCs w:val="24"/>
          <w:lang w:eastAsia="en-IN"/>
        </w:rPr>
        <w:t> button to apply the roles to the selected user(s) or team(s) and to add them as members.</w:t>
      </w:r>
    </w:p>
    <w:p w:rsidR="001F1197" w:rsidRPr="001F1197" w:rsidRDefault="001F1197" w:rsidP="001F1197">
      <w:pPr>
        <w:shd w:val="clear" w:color="auto" w:fill="FFFFFF"/>
        <w:spacing w:after="36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The Add Users/Teams window closes to display the updated roles assigned for each user and team.</w:t>
      </w:r>
    </w:p>
    <w:p w:rsidR="001F1197" w:rsidRPr="001F1197" w:rsidRDefault="001F1197" w:rsidP="001F1197">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drawing>
          <wp:inline distT="0" distB="0" distL="0" distR="0" wp14:anchorId="3DB9E9D6" wp14:editId="204C7981">
            <wp:extent cx="13722985" cy="4184015"/>
            <wp:effectExtent l="0" t="0" r="0" b="6985"/>
            <wp:docPr id="25" name="Picture 25" descr="Permissions tab with Role Assign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ermissions tab with Role Assignmen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722985" cy="4184015"/>
                    </a:xfrm>
                    <a:prstGeom prst="rect">
                      <a:avLst/>
                    </a:prstGeom>
                    <a:noFill/>
                    <a:ln>
                      <a:noFill/>
                    </a:ln>
                  </pic:spPr>
                </pic:pic>
              </a:graphicData>
            </a:graphic>
          </wp:inline>
        </w:drawing>
      </w:r>
    </w:p>
    <w:p w:rsidR="001F1197" w:rsidRPr="001F1197" w:rsidRDefault="001F1197" w:rsidP="001F1197">
      <w:pPr>
        <w:shd w:val="clear" w:color="auto" w:fill="FFFFFF"/>
        <w:spacing w:after="36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To remove roles for a particular user, click the disassociate (x) button next to its resource.</w:t>
      </w:r>
    </w:p>
    <w:p w:rsidR="001F1197" w:rsidRPr="001F1197" w:rsidRDefault="001F1197" w:rsidP="001F1197">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30DE1DA2" wp14:editId="5423AC89">
            <wp:extent cx="13722985" cy="4184015"/>
            <wp:effectExtent l="0" t="0" r="0" b="6985"/>
            <wp:docPr id="24" name="Picture 24" descr="_images/permissions-disassoci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_images/permissions-disassociat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722985" cy="4184015"/>
                    </a:xfrm>
                    <a:prstGeom prst="rect">
                      <a:avLst/>
                    </a:prstGeom>
                    <a:noFill/>
                    <a:ln>
                      <a:noFill/>
                    </a:ln>
                  </pic:spPr>
                </pic:pic>
              </a:graphicData>
            </a:graphic>
          </wp:inline>
        </w:drawing>
      </w:r>
    </w:p>
    <w:p w:rsidR="001F1197" w:rsidRPr="001F1197" w:rsidRDefault="001F1197" w:rsidP="001F1197">
      <w:pPr>
        <w:shd w:val="clear" w:color="auto" w:fill="FFFFFF"/>
        <w:spacing w:after="36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This launches a confirmation dialog, asking you to confirm the disassociation.</w:t>
      </w:r>
    </w:p>
    <w:p w:rsidR="001F1197" w:rsidRPr="001F1197" w:rsidRDefault="001F1197" w:rsidP="001F1197">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779EF80E" wp14:editId="289F2DB2">
            <wp:extent cx="13722985" cy="4184015"/>
            <wp:effectExtent l="0" t="0" r="0" b="6985"/>
            <wp:docPr id="23" name="Picture 23" descr="_images/permissions-disassociate-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_images/permissions-disassociate-confir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722985" cy="4184015"/>
                    </a:xfrm>
                    <a:prstGeom prst="rect">
                      <a:avLst/>
                    </a:prstGeom>
                    <a:noFill/>
                    <a:ln>
                      <a:noFill/>
                    </a:ln>
                  </pic:spPr>
                </pic:pic>
              </a:graphicData>
            </a:graphic>
          </wp:inline>
        </w:drawing>
      </w:r>
    </w:p>
    <w:p w:rsidR="001F1197" w:rsidRPr="001F1197" w:rsidRDefault="001F1197" w:rsidP="001F1197">
      <w:pPr>
        <w:shd w:val="clear" w:color="auto" w:fill="FFFFFF"/>
        <w:spacing w:after="100" w:afterAutospacing="1" w:line="240" w:lineRule="auto"/>
        <w:outlineLvl w:val="1"/>
        <w:rPr>
          <w:rFonts w:ascii="Georgia" w:eastAsia="Times New Roman" w:hAnsi="Georgia" w:cs="Arial"/>
          <w:b/>
          <w:bCs/>
          <w:color w:val="404040"/>
          <w:sz w:val="36"/>
          <w:szCs w:val="36"/>
          <w:lang w:eastAsia="en-IN"/>
        </w:rPr>
      </w:pPr>
      <w:r w:rsidRPr="001F1197">
        <w:rPr>
          <w:rFonts w:ascii="Georgia" w:eastAsia="Times New Roman" w:hAnsi="Georgia" w:cs="Arial"/>
          <w:b/>
          <w:bCs/>
          <w:color w:val="404040"/>
          <w:sz w:val="36"/>
          <w:szCs w:val="36"/>
          <w:lang w:eastAsia="en-IN"/>
        </w:rPr>
        <w:t>16.4. Work with Notifications</w:t>
      </w:r>
    </w:p>
    <w:p w:rsidR="001F1197" w:rsidRPr="001F1197" w:rsidRDefault="001F1197" w:rsidP="001F1197">
      <w:pPr>
        <w:shd w:val="clear" w:color="auto" w:fill="FFFFFF"/>
        <w:spacing w:after="36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Clicking the </w:t>
      </w:r>
      <w:r w:rsidRPr="001F1197">
        <w:rPr>
          <w:rFonts w:ascii="Arial" w:eastAsia="Times New Roman" w:hAnsi="Arial" w:cs="Arial"/>
          <w:b/>
          <w:bCs/>
          <w:color w:val="404040"/>
          <w:sz w:val="24"/>
          <w:szCs w:val="24"/>
          <w:lang w:eastAsia="en-IN"/>
        </w:rPr>
        <w:t>Notifications</w:t>
      </w:r>
      <w:r w:rsidRPr="001F1197">
        <w:rPr>
          <w:rFonts w:ascii="Arial" w:eastAsia="Times New Roman" w:hAnsi="Arial" w:cs="Arial"/>
          <w:color w:val="404040"/>
          <w:sz w:val="24"/>
          <w:szCs w:val="24"/>
          <w:lang w:eastAsia="en-IN"/>
        </w:rPr>
        <w:t> tab allows you to review any notification integrations you have setup.</w:t>
      </w:r>
    </w:p>
    <w:p w:rsidR="001F1197" w:rsidRPr="001F1197" w:rsidRDefault="001F1197" w:rsidP="001F1197">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7DA8BBD5" wp14:editId="4D3AE718">
            <wp:extent cx="14318615" cy="5410200"/>
            <wp:effectExtent l="0" t="0" r="6985" b="0"/>
            <wp:docPr id="22" name="Picture 22" descr="_images/projects-notifications-example-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_images/projects-notifications-example-lis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318615" cy="5410200"/>
                    </a:xfrm>
                    <a:prstGeom prst="rect">
                      <a:avLst/>
                    </a:prstGeom>
                    <a:noFill/>
                    <a:ln>
                      <a:noFill/>
                    </a:ln>
                  </pic:spPr>
                </pic:pic>
              </a:graphicData>
            </a:graphic>
          </wp:inline>
        </w:drawing>
      </w:r>
    </w:p>
    <w:p w:rsidR="001F1197" w:rsidRPr="001F1197" w:rsidRDefault="001F1197" w:rsidP="001F1197">
      <w:pPr>
        <w:shd w:val="clear" w:color="auto" w:fill="FFFFFF"/>
        <w:spacing w:after="36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lastRenderedPageBreak/>
        <w:t>Use the toggles to enable or disable the notifications to use with your particular project. For more detail, see </w:t>
      </w:r>
      <w:r w:rsidRPr="001F1197">
        <w:rPr>
          <w:rFonts w:ascii="Arial" w:eastAsia="Times New Roman" w:hAnsi="Arial" w:cs="Arial"/>
          <w:color w:val="2980B9"/>
          <w:sz w:val="24"/>
          <w:szCs w:val="24"/>
          <w:lang w:eastAsia="en-IN"/>
        </w:rPr>
        <w:t>Enable and Disable Notifications</w:t>
      </w:r>
      <w:r w:rsidRPr="001F1197">
        <w:rPr>
          <w:rFonts w:ascii="Arial" w:eastAsia="Times New Roman" w:hAnsi="Arial" w:cs="Arial"/>
          <w:color w:val="404040"/>
          <w:sz w:val="24"/>
          <w:szCs w:val="24"/>
          <w:lang w:eastAsia="en-IN"/>
        </w:rPr>
        <w:t>.</w:t>
      </w:r>
    </w:p>
    <w:p w:rsidR="001F1197" w:rsidRPr="001F1197" w:rsidRDefault="001F1197" w:rsidP="001F1197">
      <w:pPr>
        <w:shd w:val="clear" w:color="auto" w:fill="FFFFFF"/>
        <w:spacing w:after="36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If no notifications have been set up, you can configure them from the </w:t>
      </w:r>
      <w:r w:rsidRPr="001F1197">
        <w:rPr>
          <w:rFonts w:ascii="Arial" w:eastAsia="Times New Roman" w:hAnsi="Arial" w:cs="Arial"/>
          <w:b/>
          <w:bCs/>
          <w:color w:val="404040"/>
          <w:sz w:val="24"/>
          <w:szCs w:val="24"/>
          <w:lang w:eastAsia="en-IN"/>
        </w:rPr>
        <w:t>Notifications</w:t>
      </w:r>
      <w:r w:rsidRPr="001F1197">
        <w:rPr>
          <w:rFonts w:ascii="Arial" w:eastAsia="Times New Roman" w:hAnsi="Arial" w:cs="Arial"/>
          <w:color w:val="404040"/>
          <w:sz w:val="24"/>
          <w:szCs w:val="24"/>
          <w:lang w:eastAsia="en-IN"/>
        </w:rPr>
        <w:t> link from the left navigation bar to create a new notification.</w:t>
      </w:r>
    </w:p>
    <w:p w:rsidR="001F1197" w:rsidRPr="001F1197" w:rsidRDefault="001F1197" w:rsidP="001F1197">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67C0625A" wp14:editId="5A8A0058">
            <wp:extent cx="26136600" cy="7280275"/>
            <wp:effectExtent l="0" t="0" r="0" b="0"/>
            <wp:docPr id="21" name="Picture 21" descr="_images/project-notifications-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_images/project-notifications-empt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136600" cy="7280275"/>
                    </a:xfrm>
                    <a:prstGeom prst="rect">
                      <a:avLst/>
                    </a:prstGeom>
                    <a:noFill/>
                    <a:ln>
                      <a:noFill/>
                    </a:ln>
                  </pic:spPr>
                </pic:pic>
              </a:graphicData>
            </a:graphic>
          </wp:inline>
        </w:drawing>
      </w:r>
    </w:p>
    <w:p w:rsidR="001F1197" w:rsidRPr="001F1197" w:rsidRDefault="001F1197" w:rsidP="001F1197">
      <w:pPr>
        <w:shd w:val="clear" w:color="auto" w:fill="FFFFFF"/>
        <w:spacing w:after="36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lastRenderedPageBreak/>
        <w:t>Refer to </w:t>
      </w:r>
      <w:r w:rsidRPr="001F1197">
        <w:rPr>
          <w:rFonts w:ascii="Arial" w:eastAsia="Times New Roman" w:hAnsi="Arial" w:cs="Arial"/>
          <w:color w:val="2980B9"/>
          <w:sz w:val="24"/>
          <w:szCs w:val="24"/>
          <w:lang w:eastAsia="en-IN"/>
        </w:rPr>
        <w:t>Notification Types</w:t>
      </w:r>
      <w:r w:rsidRPr="001F1197">
        <w:rPr>
          <w:rFonts w:ascii="Arial" w:eastAsia="Times New Roman" w:hAnsi="Arial" w:cs="Arial"/>
          <w:color w:val="404040"/>
          <w:sz w:val="24"/>
          <w:szCs w:val="24"/>
          <w:lang w:eastAsia="en-IN"/>
        </w:rPr>
        <w:t> for additional details on configuring various notification types.</w:t>
      </w:r>
    </w:p>
    <w:p w:rsidR="001F1197" w:rsidRPr="001F1197" w:rsidRDefault="001F1197" w:rsidP="001F1197">
      <w:pPr>
        <w:shd w:val="clear" w:color="auto" w:fill="FFFFFF"/>
        <w:spacing w:after="100" w:afterAutospacing="1" w:line="240" w:lineRule="auto"/>
        <w:outlineLvl w:val="1"/>
        <w:rPr>
          <w:rFonts w:ascii="Georgia" w:eastAsia="Times New Roman" w:hAnsi="Georgia" w:cs="Arial"/>
          <w:b/>
          <w:bCs/>
          <w:color w:val="404040"/>
          <w:sz w:val="36"/>
          <w:szCs w:val="36"/>
          <w:lang w:eastAsia="en-IN"/>
        </w:rPr>
      </w:pPr>
      <w:r w:rsidRPr="001F1197">
        <w:rPr>
          <w:rFonts w:ascii="Georgia" w:eastAsia="Times New Roman" w:hAnsi="Georgia" w:cs="Arial"/>
          <w:b/>
          <w:bCs/>
          <w:color w:val="404040"/>
          <w:sz w:val="36"/>
          <w:szCs w:val="36"/>
          <w:lang w:eastAsia="en-IN"/>
        </w:rPr>
        <w:t>16.5. Work with Job Templates</w:t>
      </w:r>
    </w:p>
    <w:p w:rsidR="001F1197" w:rsidRPr="001F1197" w:rsidRDefault="001F1197" w:rsidP="001F1197">
      <w:pPr>
        <w:shd w:val="clear" w:color="auto" w:fill="FFFFFF"/>
        <w:spacing w:after="36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Clicking on </w:t>
      </w:r>
      <w:r w:rsidRPr="001F1197">
        <w:rPr>
          <w:rFonts w:ascii="Arial" w:eastAsia="Times New Roman" w:hAnsi="Arial" w:cs="Arial"/>
          <w:b/>
          <w:bCs/>
          <w:color w:val="404040"/>
          <w:sz w:val="24"/>
          <w:szCs w:val="24"/>
          <w:lang w:eastAsia="en-IN"/>
        </w:rPr>
        <w:t>Job Templates</w:t>
      </w:r>
      <w:r w:rsidRPr="001F1197">
        <w:rPr>
          <w:rFonts w:ascii="Arial" w:eastAsia="Times New Roman" w:hAnsi="Arial" w:cs="Arial"/>
          <w:color w:val="404040"/>
          <w:sz w:val="24"/>
          <w:szCs w:val="24"/>
          <w:lang w:eastAsia="en-IN"/>
        </w:rPr>
        <w:t> allows you to add and review any job templates or workflow templates associated with this project.</w:t>
      </w:r>
    </w:p>
    <w:p w:rsidR="001F1197" w:rsidRPr="001F1197" w:rsidRDefault="001F1197" w:rsidP="001F1197">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7B3C0E26" wp14:editId="49F7D45F">
            <wp:extent cx="15344140" cy="5153660"/>
            <wp:effectExtent l="0" t="0" r="0" b="8890"/>
            <wp:docPr id="20" name="Picture 20" descr="_images/projects-templates-example-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_images/projects-templates-example-lis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344140" cy="5153660"/>
                    </a:xfrm>
                    <a:prstGeom prst="rect">
                      <a:avLst/>
                    </a:prstGeom>
                    <a:noFill/>
                    <a:ln>
                      <a:noFill/>
                    </a:ln>
                  </pic:spPr>
                </pic:pic>
              </a:graphicData>
            </a:graphic>
          </wp:inline>
        </w:drawing>
      </w:r>
    </w:p>
    <w:p w:rsidR="001F1197" w:rsidRPr="001F1197" w:rsidRDefault="001F1197" w:rsidP="001F1197">
      <w:pPr>
        <w:shd w:val="clear" w:color="auto" w:fill="FFFFFF"/>
        <w:spacing w:after="36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Click on the recent jobs that ran using that template to see its details and other useful information. You can sort this list by various criteria, and perform a search to filter the templates of interest.</w:t>
      </w:r>
    </w:p>
    <w:p w:rsidR="001F1197" w:rsidRPr="001F1197" w:rsidRDefault="001F1197" w:rsidP="001F1197">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439B110F" wp14:editId="2EEA5068">
            <wp:extent cx="13972540" cy="4170045"/>
            <wp:effectExtent l="0" t="0" r="0" b="1905"/>
            <wp:docPr id="19" name="Picture 19" descr="_images/projects-templates-search-drop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_images/projects-templates-search-dropdow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972540" cy="4170045"/>
                    </a:xfrm>
                    <a:prstGeom prst="rect">
                      <a:avLst/>
                    </a:prstGeom>
                    <a:noFill/>
                    <a:ln>
                      <a:noFill/>
                    </a:ln>
                  </pic:spPr>
                </pic:pic>
              </a:graphicData>
            </a:graphic>
          </wp:inline>
        </w:drawing>
      </w:r>
    </w:p>
    <w:p w:rsidR="001F1197" w:rsidRPr="001F1197" w:rsidRDefault="001F1197" w:rsidP="001F1197">
      <w:pPr>
        <w:shd w:val="clear" w:color="auto" w:fill="FFFFFF"/>
        <w:spacing w:after="36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From this view, you can also launch (</w:t>
      </w:r>
      <w:r>
        <w:rPr>
          <w:rFonts w:ascii="Arial" w:eastAsia="Times New Roman" w:hAnsi="Arial" w:cs="Arial"/>
          <w:noProof/>
          <w:color w:val="404040"/>
          <w:sz w:val="24"/>
          <w:szCs w:val="24"/>
          <w:lang w:eastAsia="en-IN"/>
        </w:rPr>
        <w:drawing>
          <wp:inline distT="0" distB="0" distL="0" distR="0" wp14:anchorId="6E1B6518" wp14:editId="2C023637">
            <wp:extent cx="173355" cy="173355"/>
            <wp:effectExtent l="0" t="0" r="0" b="0"/>
            <wp:docPr id="18" name="Picture 18" descr="lau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aunc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sidRPr="001F1197">
        <w:rPr>
          <w:rFonts w:ascii="Arial" w:eastAsia="Times New Roman" w:hAnsi="Arial" w:cs="Arial"/>
          <w:color w:val="404040"/>
          <w:sz w:val="24"/>
          <w:szCs w:val="24"/>
          <w:lang w:eastAsia="en-IN"/>
        </w:rPr>
        <w:t>), edit (</w:t>
      </w:r>
      <w:r>
        <w:rPr>
          <w:rFonts w:ascii="Arial" w:eastAsia="Times New Roman" w:hAnsi="Arial" w:cs="Arial"/>
          <w:noProof/>
          <w:color w:val="404040"/>
          <w:sz w:val="24"/>
          <w:szCs w:val="24"/>
          <w:lang w:eastAsia="en-IN"/>
        </w:rPr>
        <w:drawing>
          <wp:inline distT="0" distB="0" distL="0" distR="0" wp14:anchorId="6BE6B66B" wp14:editId="0CF109EE">
            <wp:extent cx="221615" cy="180340"/>
            <wp:effectExtent l="0" t="0" r="6985" b="0"/>
            <wp:docPr id="17" name="Picture 17" descr="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1615" cy="180340"/>
                    </a:xfrm>
                    <a:prstGeom prst="rect">
                      <a:avLst/>
                    </a:prstGeom>
                    <a:noFill/>
                    <a:ln>
                      <a:noFill/>
                    </a:ln>
                  </pic:spPr>
                </pic:pic>
              </a:graphicData>
            </a:graphic>
          </wp:inline>
        </w:drawing>
      </w:r>
      <w:r w:rsidRPr="001F1197">
        <w:rPr>
          <w:rFonts w:ascii="Arial" w:eastAsia="Times New Roman" w:hAnsi="Arial" w:cs="Arial"/>
          <w:color w:val="404040"/>
          <w:sz w:val="24"/>
          <w:szCs w:val="24"/>
          <w:lang w:eastAsia="en-IN"/>
        </w:rPr>
        <w:t>), or copy (</w:t>
      </w:r>
      <w:r>
        <w:rPr>
          <w:rFonts w:ascii="Arial" w:eastAsia="Times New Roman" w:hAnsi="Arial" w:cs="Arial"/>
          <w:noProof/>
          <w:color w:val="404040"/>
          <w:sz w:val="24"/>
          <w:szCs w:val="24"/>
          <w:lang w:eastAsia="en-IN"/>
        </w:rPr>
        <w:drawing>
          <wp:inline distT="0" distB="0" distL="0" distR="0" wp14:anchorId="1616A809" wp14:editId="7E391A10">
            <wp:extent cx="187325" cy="200660"/>
            <wp:effectExtent l="0" t="0" r="3175" b="8890"/>
            <wp:docPr id="16" name="Picture 16" descr="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p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7325" cy="200660"/>
                    </a:xfrm>
                    <a:prstGeom prst="rect">
                      <a:avLst/>
                    </a:prstGeom>
                    <a:noFill/>
                    <a:ln>
                      <a:noFill/>
                    </a:ln>
                  </pic:spPr>
                </pic:pic>
              </a:graphicData>
            </a:graphic>
          </wp:inline>
        </w:drawing>
      </w:r>
      <w:r w:rsidRPr="001F1197">
        <w:rPr>
          <w:rFonts w:ascii="Arial" w:eastAsia="Times New Roman" w:hAnsi="Arial" w:cs="Arial"/>
          <w:color w:val="404040"/>
          <w:sz w:val="24"/>
          <w:szCs w:val="24"/>
          <w:lang w:eastAsia="en-IN"/>
        </w:rPr>
        <w:t>) the template configuration.</w:t>
      </w:r>
    </w:p>
    <w:p w:rsidR="001F1197" w:rsidRPr="001F1197" w:rsidRDefault="001F1197" w:rsidP="001F1197">
      <w:pPr>
        <w:shd w:val="clear" w:color="auto" w:fill="FFFFFF"/>
        <w:spacing w:after="100" w:afterAutospacing="1" w:line="240" w:lineRule="auto"/>
        <w:outlineLvl w:val="1"/>
        <w:rPr>
          <w:rFonts w:ascii="Georgia" w:eastAsia="Times New Roman" w:hAnsi="Georgia" w:cs="Arial"/>
          <w:b/>
          <w:bCs/>
          <w:color w:val="404040"/>
          <w:sz w:val="36"/>
          <w:szCs w:val="36"/>
          <w:lang w:eastAsia="en-IN"/>
        </w:rPr>
      </w:pPr>
      <w:r w:rsidRPr="001F1197">
        <w:rPr>
          <w:rFonts w:ascii="Georgia" w:eastAsia="Times New Roman" w:hAnsi="Georgia" w:cs="Arial"/>
          <w:b/>
          <w:bCs/>
          <w:color w:val="404040"/>
          <w:sz w:val="36"/>
          <w:szCs w:val="36"/>
          <w:lang w:eastAsia="en-IN"/>
        </w:rPr>
        <w:t>16.6. Work with Schedules</w:t>
      </w:r>
    </w:p>
    <w:p w:rsidR="001F1197" w:rsidRPr="001F1197" w:rsidRDefault="001F1197" w:rsidP="001F1197">
      <w:pPr>
        <w:shd w:val="clear" w:color="auto" w:fill="FFFFFF"/>
        <w:spacing w:after="36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Clicking on </w:t>
      </w:r>
      <w:r w:rsidRPr="001F1197">
        <w:rPr>
          <w:rFonts w:ascii="Arial" w:eastAsia="Times New Roman" w:hAnsi="Arial" w:cs="Arial"/>
          <w:b/>
          <w:bCs/>
          <w:color w:val="404040"/>
          <w:sz w:val="24"/>
          <w:szCs w:val="24"/>
          <w:lang w:eastAsia="en-IN"/>
        </w:rPr>
        <w:t>Schedules</w:t>
      </w:r>
      <w:r w:rsidRPr="001F1197">
        <w:rPr>
          <w:rFonts w:ascii="Arial" w:eastAsia="Times New Roman" w:hAnsi="Arial" w:cs="Arial"/>
          <w:color w:val="404040"/>
          <w:sz w:val="24"/>
          <w:szCs w:val="24"/>
          <w:lang w:eastAsia="en-IN"/>
        </w:rPr>
        <w:t> allows you to review any schedules set up for this project.</w:t>
      </w:r>
    </w:p>
    <w:p w:rsidR="001F1197" w:rsidRPr="001F1197" w:rsidRDefault="001F1197" w:rsidP="001F1197">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6FA9CBE0" wp14:editId="5FFF3826">
            <wp:extent cx="26157555" cy="14782800"/>
            <wp:effectExtent l="0" t="0" r="0" b="0"/>
            <wp:docPr id="15" name="Picture 15" descr="_images/generic-schedules-list-configu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_images/generic-schedules-list-configure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157555" cy="14782800"/>
                    </a:xfrm>
                    <a:prstGeom prst="rect">
                      <a:avLst/>
                    </a:prstGeom>
                    <a:noFill/>
                    <a:ln>
                      <a:noFill/>
                    </a:ln>
                  </pic:spPr>
                </pic:pic>
              </a:graphicData>
            </a:graphic>
          </wp:inline>
        </w:drawing>
      </w:r>
    </w:p>
    <w:p w:rsidR="001F1197" w:rsidRPr="001F1197" w:rsidRDefault="001F1197" w:rsidP="001F1197">
      <w:pPr>
        <w:shd w:val="clear" w:color="auto" w:fill="FFFFFF"/>
        <w:spacing w:after="100" w:afterAutospacing="1" w:line="240" w:lineRule="auto"/>
        <w:outlineLvl w:val="2"/>
        <w:rPr>
          <w:rFonts w:ascii="Georgia" w:eastAsia="Times New Roman" w:hAnsi="Georgia" w:cs="Arial"/>
          <w:b/>
          <w:bCs/>
          <w:color w:val="404040"/>
          <w:sz w:val="30"/>
          <w:szCs w:val="30"/>
          <w:lang w:eastAsia="en-IN"/>
        </w:rPr>
      </w:pPr>
      <w:r w:rsidRPr="001F1197">
        <w:rPr>
          <w:rFonts w:ascii="Georgia" w:eastAsia="Times New Roman" w:hAnsi="Georgia" w:cs="Arial"/>
          <w:b/>
          <w:bCs/>
          <w:color w:val="404040"/>
          <w:sz w:val="30"/>
          <w:szCs w:val="30"/>
          <w:lang w:eastAsia="en-IN"/>
        </w:rPr>
        <w:lastRenderedPageBreak/>
        <w:t>16.6.1. Schedule a Project</w:t>
      </w:r>
    </w:p>
    <w:p w:rsidR="001F1197" w:rsidRPr="001F1197" w:rsidRDefault="001F1197" w:rsidP="001F1197">
      <w:pPr>
        <w:shd w:val="clear" w:color="auto" w:fill="FFFFFF"/>
        <w:spacing w:after="36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To schedule a project run, click the </w:t>
      </w:r>
      <w:r w:rsidRPr="001F1197">
        <w:rPr>
          <w:rFonts w:ascii="Arial" w:eastAsia="Times New Roman" w:hAnsi="Arial" w:cs="Arial"/>
          <w:b/>
          <w:bCs/>
          <w:color w:val="404040"/>
          <w:sz w:val="24"/>
          <w:szCs w:val="24"/>
          <w:lang w:eastAsia="en-IN"/>
        </w:rPr>
        <w:t>Schedules</w:t>
      </w:r>
      <w:r w:rsidRPr="001F1197">
        <w:rPr>
          <w:rFonts w:ascii="Arial" w:eastAsia="Times New Roman" w:hAnsi="Arial" w:cs="Arial"/>
          <w:color w:val="404040"/>
          <w:sz w:val="24"/>
          <w:szCs w:val="24"/>
          <w:lang w:eastAsia="en-IN"/>
        </w:rPr>
        <w:t> tab.</w:t>
      </w:r>
    </w:p>
    <w:p w:rsidR="001F1197" w:rsidRPr="001F1197" w:rsidRDefault="001F1197" w:rsidP="001F1197">
      <w:pPr>
        <w:numPr>
          <w:ilvl w:val="0"/>
          <w:numId w:val="28"/>
        </w:numPr>
        <w:shd w:val="clear" w:color="auto" w:fill="FFFFFF"/>
        <w:spacing w:after="180" w:line="360" w:lineRule="atLeast"/>
        <w:ind w:left="360"/>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If schedules are already set up; review, edit, or enable/disable your schedule preferences.</w:t>
      </w:r>
    </w:p>
    <w:p w:rsidR="001F1197" w:rsidRPr="001F1197" w:rsidRDefault="001F1197" w:rsidP="001F1197">
      <w:pPr>
        <w:numPr>
          <w:ilvl w:val="0"/>
          <w:numId w:val="28"/>
        </w:numPr>
        <w:shd w:val="clear" w:color="auto" w:fill="FFFFFF"/>
        <w:spacing w:after="180" w:line="360" w:lineRule="atLeast"/>
        <w:ind w:left="360"/>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If schedules have not been set up, refer to </w:t>
      </w:r>
      <w:r w:rsidRPr="001F1197">
        <w:rPr>
          <w:rFonts w:ascii="Arial" w:eastAsia="Times New Roman" w:hAnsi="Arial" w:cs="Arial"/>
          <w:color w:val="2980B9"/>
          <w:sz w:val="24"/>
          <w:szCs w:val="24"/>
          <w:lang w:eastAsia="en-IN"/>
        </w:rPr>
        <w:t>Schedules</w:t>
      </w:r>
      <w:r w:rsidRPr="001F1197">
        <w:rPr>
          <w:rFonts w:ascii="Arial" w:eastAsia="Times New Roman" w:hAnsi="Arial" w:cs="Arial"/>
          <w:color w:val="404040"/>
          <w:sz w:val="24"/>
          <w:szCs w:val="24"/>
          <w:lang w:eastAsia="en-IN"/>
        </w:rPr>
        <w:t> for more information.</w:t>
      </w:r>
    </w:p>
    <w:p w:rsidR="001F1197" w:rsidRPr="001F1197" w:rsidRDefault="001F1197" w:rsidP="001F1197">
      <w:pPr>
        <w:shd w:val="clear" w:color="auto" w:fill="FFFFFF"/>
        <w:spacing w:after="100" w:afterAutospacing="1" w:line="240" w:lineRule="auto"/>
        <w:outlineLvl w:val="1"/>
        <w:rPr>
          <w:rFonts w:ascii="Georgia" w:eastAsia="Times New Roman" w:hAnsi="Georgia" w:cs="Arial"/>
          <w:b/>
          <w:bCs/>
          <w:color w:val="404040"/>
          <w:sz w:val="36"/>
          <w:szCs w:val="36"/>
          <w:lang w:eastAsia="en-IN"/>
        </w:rPr>
      </w:pPr>
      <w:r w:rsidRPr="001F1197">
        <w:rPr>
          <w:rFonts w:ascii="Georgia" w:eastAsia="Times New Roman" w:hAnsi="Georgia" w:cs="Arial"/>
          <w:b/>
          <w:bCs/>
          <w:color w:val="404040"/>
          <w:sz w:val="36"/>
          <w:szCs w:val="36"/>
          <w:lang w:eastAsia="en-IN"/>
        </w:rPr>
        <w:t>16.7. Ansible Galaxy Support</w:t>
      </w:r>
    </w:p>
    <w:p w:rsidR="001F1197" w:rsidRPr="001F1197" w:rsidRDefault="001F1197" w:rsidP="001F1197">
      <w:pPr>
        <w:shd w:val="clear" w:color="auto" w:fill="FFFFFF"/>
        <w:spacing w:after="36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At the end of a Project update, automation controller searches for a file called </w:t>
      </w:r>
      <w:r w:rsidRPr="001F1197">
        <w:rPr>
          <w:rFonts w:ascii="Courier New" w:eastAsia="Times New Roman" w:hAnsi="Courier New" w:cs="Courier New"/>
          <w:color w:val="E74C3C"/>
          <w:sz w:val="18"/>
          <w:szCs w:val="18"/>
          <w:bdr w:val="single" w:sz="6" w:space="0" w:color="E1E4E5" w:frame="1"/>
          <w:shd w:val="clear" w:color="auto" w:fill="FFFFFF"/>
          <w:lang w:eastAsia="en-IN"/>
        </w:rPr>
        <w:t>requirements.yml</w:t>
      </w:r>
      <w:r w:rsidRPr="001F1197">
        <w:rPr>
          <w:rFonts w:ascii="Arial" w:eastAsia="Times New Roman" w:hAnsi="Arial" w:cs="Arial"/>
          <w:color w:val="404040"/>
          <w:sz w:val="24"/>
          <w:szCs w:val="24"/>
          <w:lang w:eastAsia="en-IN"/>
        </w:rPr>
        <w:t> in the </w:t>
      </w:r>
      <w:r w:rsidRPr="001F1197">
        <w:rPr>
          <w:rFonts w:ascii="Courier New" w:eastAsia="Times New Roman" w:hAnsi="Courier New" w:cs="Courier New"/>
          <w:color w:val="E74C3C"/>
          <w:sz w:val="18"/>
          <w:szCs w:val="18"/>
          <w:bdr w:val="single" w:sz="6" w:space="0" w:color="E1E4E5" w:frame="1"/>
          <w:shd w:val="clear" w:color="auto" w:fill="FFFFFF"/>
          <w:lang w:eastAsia="en-IN"/>
        </w:rPr>
        <w:t>roles</w:t>
      </w:r>
      <w:r w:rsidRPr="001F1197">
        <w:rPr>
          <w:rFonts w:ascii="Arial" w:eastAsia="Times New Roman" w:hAnsi="Arial" w:cs="Arial"/>
          <w:color w:val="404040"/>
          <w:sz w:val="24"/>
          <w:szCs w:val="24"/>
          <w:lang w:eastAsia="en-IN"/>
        </w:rPr>
        <w:t> directory, located at </w:t>
      </w:r>
      <w:r w:rsidRPr="001F1197">
        <w:rPr>
          <w:rFonts w:ascii="Courier New" w:eastAsia="Times New Roman" w:hAnsi="Courier New" w:cs="Courier New"/>
          <w:color w:val="E74C3C"/>
          <w:sz w:val="18"/>
          <w:szCs w:val="18"/>
          <w:bdr w:val="single" w:sz="6" w:space="0" w:color="E1E4E5" w:frame="1"/>
          <w:shd w:val="clear" w:color="auto" w:fill="FFFFFF"/>
          <w:lang w:eastAsia="en-IN"/>
        </w:rPr>
        <w:t>&lt;project-top-level-directory&gt;/roles/requirements.yml</w:t>
      </w:r>
      <w:r w:rsidRPr="001F1197">
        <w:rPr>
          <w:rFonts w:ascii="Arial" w:eastAsia="Times New Roman" w:hAnsi="Arial" w:cs="Arial"/>
          <w:color w:val="404040"/>
          <w:sz w:val="24"/>
          <w:szCs w:val="24"/>
          <w:lang w:eastAsia="en-IN"/>
        </w:rPr>
        <w:t>. If this file is found, the following command automatically runs:</w:t>
      </w:r>
    </w:p>
    <w:p w:rsidR="001F1197" w:rsidRPr="001F1197" w:rsidRDefault="001F1197" w:rsidP="001F1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404040"/>
          <w:sz w:val="18"/>
          <w:szCs w:val="18"/>
          <w:lang w:eastAsia="en-IN"/>
        </w:rPr>
      </w:pPr>
      <w:r w:rsidRPr="001F1197">
        <w:rPr>
          <w:rFonts w:ascii="Courier New" w:eastAsia="Times New Roman" w:hAnsi="Courier New" w:cs="Courier New"/>
          <w:color w:val="333333"/>
          <w:sz w:val="18"/>
          <w:szCs w:val="18"/>
          <w:lang w:eastAsia="en-IN"/>
        </w:rPr>
        <w:t>ansible</w:t>
      </w:r>
      <w:r w:rsidRPr="001F1197">
        <w:rPr>
          <w:rFonts w:ascii="Courier New" w:eastAsia="Times New Roman" w:hAnsi="Courier New" w:cs="Courier New"/>
          <w:b/>
          <w:bCs/>
          <w:color w:val="404040"/>
          <w:sz w:val="18"/>
          <w:szCs w:val="18"/>
          <w:lang w:eastAsia="en-IN"/>
        </w:rPr>
        <w:t>-</w:t>
      </w:r>
      <w:r w:rsidRPr="001F1197">
        <w:rPr>
          <w:rFonts w:ascii="Courier New" w:eastAsia="Times New Roman" w:hAnsi="Courier New" w:cs="Courier New"/>
          <w:color w:val="333333"/>
          <w:sz w:val="18"/>
          <w:szCs w:val="18"/>
          <w:lang w:eastAsia="en-IN"/>
        </w:rPr>
        <w:t>galaxy</w:t>
      </w:r>
      <w:r w:rsidRPr="001F1197">
        <w:rPr>
          <w:rFonts w:ascii="Courier New" w:eastAsia="Times New Roman" w:hAnsi="Courier New" w:cs="Courier New"/>
          <w:color w:val="404040"/>
          <w:sz w:val="18"/>
          <w:szCs w:val="18"/>
          <w:lang w:eastAsia="en-IN"/>
        </w:rPr>
        <w:t xml:space="preserve"> </w:t>
      </w:r>
      <w:r w:rsidRPr="001F1197">
        <w:rPr>
          <w:rFonts w:ascii="Courier New" w:eastAsia="Times New Roman" w:hAnsi="Courier New" w:cs="Courier New"/>
          <w:color w:val="333333"/>
          <w:sz w:val="18"/>
          <w:szCs w:val="18"/>
          <w:lang w:eastAsia="en-IN"/>
        </w:rPr>
        <w:t>role</w:t>
      </w:r>
      <w:r w:rsidRPr="001F1197">
        <w:rPr>
          <w:rFonts w:ascii="Courier New" w:eastAsia="Times New Roman" w:hAnsi="Courier New" w:cs="Courier New"/>
          <w:color w:val="404040"/>
          <w:sz w:val="18"/>
          <w:szCs w:val="18"/>
          <w:lang w:eastAsia="en-IN"/>
        </w:rPr>
        <w:t xml:space="preserve"> </w:t>
      </w:r>
      <w:r w:rsidRPr="001F1197">
        <w:rPr>
          <w:rFonts w:ascii="Courier New" w:eastAsia="Times New Roman" w:hAnsi="Courier New" w:cs="Courier New"/>
          <w:color w:val="333333"/>
          <w:sz w:val="18"/>
          <w:szCs w:val="18"/>
          <w:lang w:eastAsia="en-IN"/>
        </w:rPr>
        <w:t>install</w:t>
      </w:r>
      <w:r w:rsidRPr="001F1197">
        <w:rPr>
          <w:rFonts w:ascii="Courier New" w:eastAsia="Times New Roman" w:hAnsi="Courier New" w:cs="Courier New"/>
          <w:color w:val="404040"/>
          <w:sz w:val="18"/>
          <w:szCs w:val="18"/>
          <w:lang w:eastAsia="en-IN"/>
        </w:rPr>
        <w:t xml:space="preserve"> </w:t>
      </w:r>
      <w:r w:rsidRPr="001F1197">
        <w:rPr>
          <w:rFonts w:ascii="Courier New" w:eastAsia="Times New Roman" w:hAnsi="Courier New" w:cs="Courier New"/>
          <w:b/>
          <w:bCs/>
          <w:color w:val="404040"/>
          <w:sz w:val="18"/>
          <w:szCs w:val="18"/>
          <w:lang w:eastAsia="en-IN"/>
        </w:rPr>
        <w:t>-</w:t>
      </w:r>
      <w:r w:rsidRPr="001F1197">
        <w:rPr>
          <w:rFonts w:ascii="Courier New" w:eastAsia="Times New Roman" w:hAnsi="Courier New" w:cs="Courier New"/>
          <w:color w:val="333333"/>
          <w:sz w:val="18"/>
          <w:szCs w:val="18"/>
          <w:lang w:eastAsia="en-IN"/>
        </w:rPr>
        <w:t>r</w:t>
      </w:r>
      <w:r w:rsidRPr="001F1197">
        <w:rPr>
          <w:rFonts w:ascii="Courier New" w:eastAsia="Times New Roman" w:hAnsi="Courier New" w:cs="Courier New"/>
          <w:color w:val="404040"/>
          <w:sz w:val="18"/>
          <w:szCs w:val="18"/>
          <w:lang w:eastAsia="en-IN"/>
        </w:rPr>
        <w:t xml:space="preserve"> </w:t>
      </w:r>
      <w:r w:rsidRPr="001F1197">
        <w:rPr>
          <w:rFonts w:ascii="Courier New" w:eastAsia="Times New Roman" w:hAnsi="Courier New" w:cs="Courier New"/>
          <w:color w:val="333333"/>
          <w:sz w:val="18"/>
          <w:szCs w:val="18"/>
          <w:lang w:eastAsia="en-IN"/>
        </w:rPr>
        <w:t>roles</w:t>
      </w:r>
      <w:r w:rsidRPr="001F1197">
        <w:rPr>
          <w:rFonts w:ascii="Courier New" w:eastAsia="Times New Roman" w:hAnsi="Courier New" w:cs="Courier New"/>
          <w:b/>
          <w:bCs/>
          <w:color w:val="404040"/>
          <w:sz w:val="18"/>
          <w:szCs w:val="18"/>
          <w:lang w:eastAsia="en-IN"/>
        </w:rPr>
        <w:t>/</w:t>
      </w:r>
      <w:r w:rsidRPr="001F1197">
        <w:rPr>
          <w:rFonts w:ascii="Courier New" w:eastAsia="Times New Roman" w:hAnsi="Courier New" w:cs="Courier New"/>
          <w:color w:val="333333"/>
          <w:sz w:val="18"/>
          <w:szCs w:val="18"/>
          <w:lang w:eastAsia="en-IN"/>
        </w:rPr>
        <w:t>requirements</w:t>
      </w:r>
      <w:r w:rsidRPr="001F1197">
        <w:rPr>
          <w:rFonts w:ascii="Courier New" w:eastAsia="Times New Roman" w:hAnsi="Courier New" w:cs="Courier New"/>
          <w:b/>
          <w:bCs/>
          <w:color w:val="404040"/>
          <w:sz w:val="18"/>
          <w:szCs w:val="18"/>
          <w:lang w:eastAsia="en-IN"/>
        </w:rPr>
        <w:t>.</w:t>
      </w:r>
      <w:r w:rsidRPr="001F1197">
        <w:rPr>
          <w:rFonts w:ascii="Courier New" w:eastAsia="Times New Roman" w:hAnsi="Courier New" w:cs="Courier New"/>
          <w:color w:val="333333"/>
          <w:sz w:val="18"/>
          <w:szCs w:val="18"/>
          <w:lang w:eastAsia="en-IN"/>
        </w:rPr>
        <w:t>yml</w:t>
      </w:r>
      <w:r w:rsidRPr="001F1197">
        <w:rPr>
          <w:rFonts w:ascii="Courier New" w:eastAsia="Times New Roman" w:hAnsi="Courier New" w:cs="Courier New"/>
          <w:color w:val="404040"/>
          <w:sz w:val="18"/>
          <w:szCs w:val="18"/>
          <w:lang w:eastAsia="en-IN"/>
        </w:rPr>
        <w:t xml:space="preserve"> </w:t>
      </w:r>
      <w:r w:rsidRPr="001F1197">
        <w:rPr>
          <w:rFonts w:ascii="Courier New" w:eastAsia="Times New Roman" w:hAnsi="Courier New" w:cs="Courier New"/>
          <w:b/>
          <w:bCs/>
          <w:color w:val="404040"/>
          <w:sz w:val="18"/>
          <w:szCs w:val="18"/>
          <w:lang w:eastAsia="en-IN"/>
        </w:rPr>
        <w:t>-</w:t>
      </w:r>
      <w:r w:rsidRPr="001F1197">
        <w:rPr>
          <w:rFonts w:ascii="Courier New" w:eastAsia="Times New Roman" w:hAnsi="Courier New" w:cs="Courier New"/>
          <w:color w:val="333333"/>
          <w:sz w:val="18"/>
          <w:szCs w:val="18"/>
          <w:lang w:eastAsia="en-IN"/>
        </w:rPr>
        <w:t>p</w:t>
      </w:r>
      <w:r w:rsidRPr="001F1197">
        <w:rPr>
          <w:rFonts w:ascii="Courier New" w:eastAsia="Times New Roman" w:hAnsi="Courier New" w:cs="Courier New"/>
          <w:color w:val="404040"/>
          <w:sz w:val="18"/>
          <w:szCs w:val="18"/>
          <w:lang w:eastAsia="en-IN"/>
        </w:rPr>
        <w:t xml:space="preserve"> </w:t>
      </w:r>
      <w:r w:rsidRPr="001F1197">
        <w:rPr>
          <w:rFonts w:ascii="Courier New" w:eastAsia="Times New Roman" w:hAnsi="Courier New" w:cs="Courier New"/>
          <w:b/>
          <w:bCs/>
          <w:color w:val="404040"/>
          <w:sz w:val="18"/>
          <w:szCs w:val="18"/>
          <w:lang w:eastAsia="en-IN"/>
        </w:rPr>
        <w:t>&lt;</w:t>
      </w:r>
      <w:r w:rsidRPr="001F1197">
        <w:rPr>
          <w:rFonts w:ascii="Courier New" w:eastAsia="Times New Roman" w:hAnsi="Courier New" w:cs="Courier New"/>
          <w:color w:val="333333"/>
          <w:sz w:val="18"/>
          <w:szCs w:val="18"/>
          <w:lang w:eastAsia="en-IN"/>
        </w:rPr>
        <w:t>project</w:t>
      </w:r>
      <w:r w:rsidRPr="001F1197">
        <w:rPr>
          <w:rFonts w:ascii="Courier New" w:eastAsia="Times New Roman" w:hAnsi="Courier New" w:cs="Courier New"/>
          <w:b/>
          <w:bCs/>
          <w:color w:val="404040"/>
          <w:sz w:val="18"/>
          <w:szCs w:val="18"/>
          <w:lang w:eastAsia="en-IN"/>
        </w:rPr>
        <w:t>-</w:t>
      </w:r>
      <w:r w:rsidRPr="001F1197">
        <w:rPr>
          <w:rFonts w:ascii="Courier New" w:eastAsia="Times New Roman" w:hAnsi="Courier New" w:cs="Courier New"/>
          <w:color w:val="333333"/>
          <w:sz w:val="18"/>
          <w:szCs w:val="18"/>
          <w:lang w:eastAsia="en-IN"/>
        </w:rPr>
        <w:t>specific</w:t>
      </w:r>
      <w:r w:rsidRPr="001F1197">
        <w:rPr>
          <w:rFonts w:ascii="Courier New" w:eastAsia="Times New Roman" w:hAnsi="Courier New" w:cs="Courier New"/>
          <w:color w:val="404040"/>
          <w:sz w:val="18"/>
          <w:szCs w:val="18"/>
          <w:lang w:eastAsia="en-IN"/>
        </w:rPr>
        <w:t xml:space="preserve"> </w:t>
      </w:r>
      <w:r w:rsidRPr="001F1197">
        <w:rPr>
          <w:rFonts w:ascii="Courier New" w:eastAsia="Times New Roman" w:hAnsi="Courier New" w:cs="Courier New"/>
          <w:color w:val="333333"/>
          <w:sz w:val="18"/>
          <w:szCs w:val="18"/>
          <w:lang w:eastAsia="en-IN"/>
        </w:rPr>
        <w:t>cache</w:t>
      </w:r>
      <w:r w:rsidRPr="001F1197">
        <w:rPr>
          <w:rFonts w:ascii="Courier New" w:eastAsia="Times New Roman" w:hAnsi="Courier New" w:cs="Courier New"/>
          <w:color w:val="404040"/>
          <w:sz w:val="18"/>
          <w:szCs w:val="18"/>
          <w:lang w:eastAsia="en-IN"/>
        </w:rPr>
        <w:t xml:space="preserve"> </w:t>
      </w:r>
      <w:r w:rsidRPr="001F1197">
        <w:rPr>
          <w:rFonts w:ascii="Courier New" w:eastAsia="Times New Roman" w:hAnsi="Courier New" w:cs="Courier New"/>
          <w:color w:val="333333"/>
          <w:sz w:val="18"/>
          <w:szCs w:val="18"/>
          <w:lang w:eastAsia="en-IN"/>
        </w:rPr>
        <w:t>location</w:t>
      </w:r>
      <w:r w:rsidRPr="001F1197">
        <w:rPr>
          <w:rFonts w:ascii="Courier New" w:eastAsia="Times New Roman" w:hAnsi="Courier New" w:cs="Courier New"/>
          <w:b/>
          <w:bCs/>
          <w:color w:val="404040"/>
          <w:sz w:val="18"/>
          <w:szCs w:val="18"/>
          <w:lang w:eastAsia="en-IN"/>
        </w:rPr>
        <w:t>&gt;/</w:t>
      </w:r>
      <w:r w:rsidRPr="001F1197">
        <w:rPr>
          <w:rFonts w:ascii="Courier New" w:eastAsia="Times New Roman" w:hAnsi="Courier New" w:cs="Courier New"/>
          <w:color w:val="333333"/>
          <w:sz w:val="18"/>
          <w:szCs w:val="18"/>
          <w:lang w:eastAsia="en-IN"/>
        </w:rPr>
        <w:t>requirements_roles</w:t>
      </w:r>
      <w:r w:rsidRPr="001F1197">
        <w:rPr>
          <w:rFonts w:ascii="Courier New" w:eastAsia="Times New Roman" w:hAnsi="Courier New" w:cs="Courier New"/>
          <w:color w:val="404040"/>
          <w:sz w:val="18"/>
          <w:szCs w:val="18"/>
          <w:lang w:eastAsia="en-IN"/>
        </w:rPr>
        <w:t xml:space="preserve"> </w:t>
      </w:r>
      <w:r w:rsidRPr="001F1197">
        <w:rPr>
          <w:rFonts w:ascii="Courier New" w:eastAsia="Times New Roman" w:hAnsi="Courier New" w:cs="Courier New"/>
          <w:b/>
          <w:bCs/>
          <w:color w:val="404040"/>
          <w:sz w:val="18"/>
          <w:szCs w:val="18"/>
          <w:lang w:eastAsia="en-IN"/>
        </w:rPr>
        <w:t>-</w:t>
      </w:r>
      <w:r w:rsidRPr="001F1197">
        <w:rPr>
          <w:rFonts w:ascii="Courier New" w:eastAsia="Times New Roman" w:hAnsi="Courier New" w:cs="Courier New"/>
          <w:color w:val="333333"/>
          <w:sz w:val="18"/>
          <w:szCs w:val="18"/>
          <w:lang w:eastAsia="en-IN"/>
        </w:rPr>
        <w:t>vvv</w:t>
      </w:r>
    </w:p>
    <w:p w:rsidR="001F1197" w:rsidRPr="001F1197" w:rsidRDefault="001F1197" w:rsidP="001F1197">
      <w:pPr>
        <w:shd w:val="clear" w:color="auto" w:fill="FFFFFF"/>
        <w:spacing w:after="36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This file allows you to reference Galaxy roles or roles within other repositories which can be checked out in conjunction with your own project. The addition of this Ansible Galaxy support eliminates the need to create git submodules for achieving this result. Given that SCM projects (along with roles/collections) are pulled into and executed from a private job environment, a &lt;private job directory&gt; specific to the project within </w:t>
      </w:r>
      <w:r w:rsidRPr="001F1197">
        <w:rPr>
          <w:rFonts w:ascii="Courier New" w:eastAsia="Times New Roman" w:hAnsi="Courier New" w:cs="Courier New"/>
          <w:color w:val="E74C3C"/>
          <w:sz w:val="18"/>
          <w:szCs w:val="18"/>
          <w:bdr w:val="single" w:sz="6" w:space="0" w:color="E1E4E5" w:frame="1"/>
          <w:shd w:val="clear" w:color="auto" w:fill="FFFFFF"/>
          <w:lang w:eastAsia="en-IN"/>
        </w:rPr>
        <w:t>/tmp</w:t>
      </w:r>
      <w:r w:rsidRPr="001F1197">
        <w:rPr>
          <w:rFonts w:ascii="Arial" w:eastAsia="Times New Roman" w:hAnsi="Arial" w:cs="Arial"/>
          <w:color w:val="404040"/>
          <w:sz w:val="24"/>
          <w:szCs w:val="24"/>
          <w:lang w:eastAsia="en-IN"/>
        </w:rPr>
        <w:t> is created by default. However, you can specify another </w:t>
      </w:r>
      <w:r w:rsidRPr="001F1197">
        <w:rPr>
          <w:rFonts w:ascii="Arial" w:eastAsia="Times New Roman" w:hAnsi="Arial" w:cs="Arial"/>
          <w:b/>
          <w:bCs/>
          <w:color w:val="404040"/>
          <w:sz w:val="24"/>
          <w:szCs w:val="24"/>
          <w:lang w:eastAsia="en-IN"/>
        </w:rPr>
        <w:t>Job Execution Path</w:t>
      </w:r>
      <w:r w:rsidRPr="001F1197">
        <w:rPr>
          <w:rFonts w:ascii="Arial" w:eastAsia="Times New Roman" w:hAnsi="Arial" w:cs="Arial"/>
          <w:color w:val="404040"/>
          <w:sz w:val="24"/>
          <w:szCs w:val="24"/>
          <w:lang w:eastAsia="en-IN"/>
        </w:rPr>
        <w:t> based on your environment in the Jobs Settings tab of the Settings window:</w:t>
      </w:r>
    </w:p>
    <w:p w:rsidR="001F1197" w:rsidRPr="001F1197" w:rsidRDefault="001F1197" w:rsidP="001F1197">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5D19F9AC" wp14:editId="488C1C97">
            <wp:extent cx="13230860" cy="5431155"/>
            <wp:effectExtent l="0" t="0" r="8890" b="0"/>
            <wp:docPr id="14" name="Picture 14" descr="_images/configure-tower-jobs-execution-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_images/configure-tower-jobs-execution-pat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230860" cy="5431155"/>
                    </a:xfrm>
                    <a:prstGeom prst="rect">
                      <a:avLst/>
                    </a:prstGeom>
                    <a:noFill/>
                    <a:ln>
                      <a:noFill/>
                    </a:ln>
                  </pic:spPr>
                </pic:pic>
              </a:graphicData>
            </a:graphic>
          </wp:inline>
        </w:drawing>
      </w:r>
    </w:p>
    <w:p w:rsidR="001F1197" w:rsidRPr="001F1197" w:rsidRDefault="001F1197" w:rsidP="001F1197">
      <w:pPr>
        <w:shd w:val="clear" w:color="auto" w:fill="FFFFFF"/>
        <w:spacing w:after="36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lastRenderedPageBreak/>
        <w:t>The cache directory is a subdirectory inside the global projects folder. The content may be copied from the cache location to </w:t>
      </w:r>
      <w:r w:rsidRPr="001F1197">
        <w:rPr>
          <w:rFonts w:ascii="Courier New" w:eastAsia="Times New Roman" w:hAnsi="Courier New" w:cs="Courier New"/>
          <w:color w:val="E74C3C"/>
          <w:sz w:val="18"/>
          <w:szCs w:val="18"/>
          <w:bdr w:val="single" w:sz="6" w:space="0" w:color="E1E4E5" w:frame="1"/>
          <w:shd w:val="clear" w:color="auto" w:fill="FFFFFF"/>
          <w:lang w:eastAsia="en-IN"/>
        </w:rPr>
        <w:t>&lt;job private directory&gt;/requirements_roles</w:t>
      </w:r>
      <w:r w:rsidRPr="001F1197">
        <w:rPr>
          <w:rFonts w:ascii="Arial" w:eastAsia="Times New Roman" w:hAnsi="Arial" w:cs="Arial"/>
          <w:color w:val="404040"/>
          <w:sz w:val="24"/>
          <w:szCs w:val="24"/>
          <w:lang w:eastAsia="en-IN"/>
        </w:rPr>
        <w:t> location.</w:t>
      </w:r>
    </w:p>
    <w:p w:rsidR="001F1197" w:rsidRPr="001F1197" w:rsidRDefault="001F1197" w:rsidP="001F1197">
      <w:pPr>
        <w:shd w:val="clear" w:color="auto" w:fill="FFFFFF"/>
        <w:spacing w:after="36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By default, automation controller has a system-wide setting that allows roles to be dynamically downloaded from the </w:t>
      </w:r>
      <w:r w:rsidRPr="001F1197">
        <w:rPr>
          <w:rFonts w:ascii="Courier New" w:eastAsia="Times New Roman" w:hAnsi="Courier New" w:cs="Courier New"/>
          <w:color w:val="E74C3C"/>
          <w:sz w:val="18"/>
          <w:szCs w:val="18"/>
          <w:bdr w:val="single" w:sz="6" w:space="0" w:color="E1E4E5" w:frame="1"/>
          <w:shd w:val="clear" w:color="auto" w:fill="FFFFFF"/>
          <w:lang w:eastAsia="en-IN"/>
        </w:rPr>
        <w:t>roles/requirements.yml</w:t>
      </w:r>
      <w:r w:rsidRPr="001F1197">
        <w:rPr>
          <w:rFonts w:ascii="Arial" w:eastAsia="Times New Roman" w:hAnsi="Arial" w:cs="Arial"/>
          <w:color w:val="404040"/>
          <w:sz w:val="24"/>
          <w:szCs w:val="24"/>
          <w:lang w:eastAsia="en-IN"/>
        </w:rPr>
        <w:t> file for SCM projects. You may turn off this setting in the </w:t>
      </w:r>
      <w:r w:rsidRPr="001F1197">
        <w:rPr>
          <w:rFonts w:ascii="Arial" w:eastAsia="Times New Roman" w:hAnsi="Arial" w:cs="Arial"/>
          <w:b/>
          <w:bCs/>
          <w:color w:val="404040"/>
          <w:sz w:val="24"/>
          <w:szCs w:val="24"/>
          <w:lang w:eastAsia="en-IN"/>
        </w:rPr>
        <w:t>Jobs settings</w:t>
      </w:r>
      <w:r w:rsidRPr="001F1197">
        <w:rPr>
          <w:rFonts w:ascii="Arial" w:eastAsia="Times New Roman" w:hAnsi="Arial" w:cs="Arial"/>
          <w:color w:val="404040"/>
          <w:sz w:val="24"/>
          <w:szCs w:val="24"/>
          <w:lang w:eastAsia="en-IN"/>
        </w:rPr>
        <w:t> screen of the Settings menu by switching the </w:t>
      </w:r>
      <w:r w:rsidRPr="001F1197">
        <w:rPr>
          <w:rFonts w:ascii="Arial" w:eastAsia="Times New Roman" w:hAnsi="Arial" w:cs="Arial"/>
          <w:b/>
          <w:bCs/>
          <w:color w:val="404040"/>
          <w:sz w:val="24"/>
          <w:szCs w:val="24"/>
          <w:lang w:eastAsia="en-IN"/>
        </w:rPr>
        <w:t>Enable Role Download</w:t>
      </w:r>
      <w:r w:rsidRPr="001F1197">
        <w:rPr>
          <w:rFonts w:ascii="Arial" w:eastAsia="Times New Roman" w:hAnsi="Arial" w:cs="Arial"/>
          <w:color w:val="404040"/>
          <w:sz w:val="24"/>
          <w:szCs w:val="24"/>
          <w:lang w:eastAsia="en-IN"/>
        </w:rPr>
        <w:t> toggle button to </w:t>
      </w:r>
      <w:r w:rsidRPr="001F1197">
        <w:rPr>
          <w:rFonts w:ascii="Arial" w:eastAsia="Times New Roman" w:hAnsi="Arial" w:cs="Arial"/>
          <w:b/>
          <w:bCs/>
          <w:color w:val="404040"/>
          <w:sz w:val="24"/>
          <w:szCs w:val="24"/>
          <w:lang w:eastAsia="en-IN"/>
        </w:rPr>
        <w:t>OFF</w:t>
      </w:r>
      <w:r w:rsidRPr="001F1197">
        <w:rPr>
          <w:rFonts w:ascii="Arial" w:eastAsia="Times New Roman" w:hAnsi="Arial" w:cs="Arial"/>
          <w:color w:val="404040"/>
          <w:sz w:val="24"/>
          <w:szCs w:val="24"/>
          <w:lang w:eastAsia="en-IN"/>
        </w:rPr>
        <w:t>.</w:t>
      </w:r>
    </w:p>
    <w:p w:rsidR="001F1197" w:rsidRPr="001F1197" w:rsidRDefault="001F1197" w:rsidP="001F1197">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4231B648" wp14:editId="082AB171">
            <wp:extent cx="13230860" cy="5431155"/>
            <wp:effectExtent l="0" t="0" r="8890" b="0"/>
            <wp:docPr id="13" name="Picture 13" descr="_images/configure-tower-jobs-download-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_images/configure-tower-jobs-download-role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230860" cy="5431155"/>
                    </a:xfrm>
                    <a:prstGeom prst="rect">
                      <a:avLst/>
                    </a:prstGeom>
                    <a:noFill/>
                    <a:ln>
                      <a:noFill/>
                    </a:ln>
                  </pic:spPr>
                </pic:pic>
              </a:graphicData>
            </a:graphic>
          </wp:inline>
        </w:drawing>
      </w:r>
    </w:p>
    <w:p w:rsidR="001F1197" w:rsidRPr="001F1197" w:rsidRDefault="001F1197" w:rsidP="001F1197">
      <w:pPr>
        <w:shd w:val="clear" w:color="auto" w:fill="FFFFFF"/>
        <w:spacing w:after="36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lastRenderedPageBreak/>
        <w:t>Whenever a project sync runs, automation controller determines if the project source and any roles from Galaxy and/or Collections are out of date with the project. Project updates will download the roles inside the update.</w:t>
      </w:r>
    </w:p>
    <w:p w:rsidR="001F1197" w:rsidRPr="001F1197" w:rsidRDefault="001F1197" w:rsidP="001F1197">
      <w:pPr>
        <w:shd w:val="clear" w:color="auto" w:fill="FFFFFF"/>
        <w:spacing w:after="36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If jobs need to pick up a change made to an upstream role, updating the project will ensure this happens. A change to the role means that a new commit was pushed to the </w:t>
      </w:r>
      <w:r w:rsidRPr="001F1197">
        <w:rPr>
          <w:rFonts w:ascii="Arial" w:eastAsia="Times New Roman" w:hAnsi="Arial" w:cs="Arial"/>
          <w:i/>
          <w:iCs/>
          <w:color w:val="404040"/>
          <w:sz w:val="24"/>
          <w:szCs w:val="24"/>
          <w:lang w:eastAsia="en-IN"/>
        </w:rPr>
        <w:t>provision-role</w:t>
      </w:r>
      <w:r w:rsidRPr="001F1197">
        <w:rPr>
          <w:rFonts w:ascii="Arial" w:eastAsia="Times New Roman" w:hAnsi="Arial" w:cs="Arial"/>
          <w:color w:val="404040"/>
          <w:sz w:val="24"/>
          <w:szCs w:val="24"/>
          <w:lang w:eastAsia="en-IN"/>
        </w:rPr>
        <w:t> source control. To make this change take effect in a job, you do not need to push a new commit to the </w:t>
      </w:r>
      <w:r w:rsidRPr="001F1197">
        <w:rPr>
          <w:rFonts w:ascii="Arial" w:eastAsia="Times New Roman" w:hAnsi="Arial" w:cs="Arial"/>
          <w:i/>
          <w:iCs/>
          <w:color w:val="404040"/>
          <w:sz w:val="24"/>
          <w:szCs w:val="24"/>
          <w:lang w:eastAsia="en-IN"/>
        </w:rPr>
        <w:t>playbooks</w:t>
      </w:r>
      <w:r w:rsidRPr="001F1197">
        <w:rPr>
          <w:rFonts w:ascii="Arial" w:eastAsia="Times New Roman" w:hAnsi="Arial" w:cs="Arial"/>
          <w:color w:val="404040"/>
          <w:sz w:val="24"/>
          <w:szCs w:val="24"/>
          <w:lang w:eastAsia="en-IN"/>
        </w:rPr>
        <w:t> repo, but you </w:t>
      </w:r>
      <w:r w:rsidRPr="001F1197">
        <w:rPr>
          <w:rFonts w:ascii="Arial" w:eastAsia="Times New Roman" w:hAnsi="Arial" w:cs="Arial"/>
          <w:b/>
          <w:bCs/>
          <w:color w:val="404040"/>
          <w:sz w:val="24"/>
          <w:szCs w:val="24"/>
          <w:lang w:eastAsia="en-IN"/>
        </w:rPr>
        <w:t>do need</w:t>
      </w:r>
      <w:r w:rsidRPr="001F1197">
        <w:rPr>
          <w:rFonts w:ascii="Arial" w:eastAsia="Times New Roman" w:hAnsi="Arial" w:cs="Arial"/>
          <w:color w:val="404040"/>
          <w:sz w:val="24"/>
          <w:szCs w:val="24"/>
          <w:lang w:eastAsia="en-IN"/>
        </w:rPr>
        <w:t> to update the project, which downloads roles to a local cache. For instance, say you have two git repositories in source control. The first one is </w:t>
      </w:r>
      <w:r w:rsidRPr="001F1197">
        <w:rPr>
          <w:rFonts w:ascii="Arial" w:eastAsia="Times New Roman" w:hAnsi="Arial" w:cs="Arial"/>
          <w:i/>
          <w:iCs/>
          <w:color w:val="404040"/>
          <w:sz w:val="24"/>
          <w:szCs w:val="24"/>
          <w:lang w:eastAsia="en-IN"/>
        </w:rPr>
        <w:t>playbooks</w:t>
      </w:r>
      <w:r w:rsidRPr="001F1197">
        <w:rPr>
          <w:rFonts w:ascii="Arial" w:eastAsia="Times New Roman" w:hAnsi="Arial" w:cs="Arial"/>
          <w:color w:val="404040"/>
          <w:sz w:val="24"/>
          <w:szCs w:val="24"/>
          <w:lang w:eastAsia="en-IN"/>
        </w:rPr>
        <w:t> and the project in automation controller points to this URL. The second one is </w:t>
      </w:r>
      <w:r w:rsidRPr="001F1197">
        <w:rPr>
          <w:rFonts w:ascii="Arial" w:eastAsia="Times New Roman" w:hAnsi="Arial" w:cs="Arial"/>
          <w:i/>
          <w:iCs/>
          <w:color w:val="404040"/>
          <w:sz w:val="24"/>
          <w:szCs w:val="24"/>
          <w:lang w:eastAsia="en-IN"/>
        </w:rPr>
        <w:t>provision-role</w:t>
      </w:r>
      <w:r w:rsidRPr="001F1197">
        <w:rPr>
          <w:rFonts w:ascii="Arial" w:eastAsia="Times New Roman" w:hAnsi="Arial" w:cs="Arial"/>
          <w:color w:val="404040"/>
          <w:sz w:val="24"/>
          <w:szCs w:val="24"/>
          <w:lang w:eastAsia="en-IN"/>
        </w:rPr>
        <w:t> and it is referenced by the </w:t>
      </w:r>
      <w:r w:rsidRPr="001F1197">
        <w:rPr>
          <w:rFonts w:ascii="Courier New" w:eastAsia="Times New Roman" w:hAnsi="Courier New" w:cs="Courier New"/>
          <w:color w:val="E74C3C"/>
          <w:sz w:val="18"/>
          <w:szCs w:val="18"/>
          <w:bdr w:val="single" w:sz="6" w:space="0" w:color="E1E4E5" w:frame="1"/>
          <w:shd w:val="clear" w:color="auto" w:fill="FFFFFF"/>
          <w:lang w:eastAsia="en-IN"/>
        </w:rPr>
        <w:t>roles/requirements.yml</w:t>
      </w:r>
      <w:r w:rsidRPr="001F1197">
        <w:rPr>
          <w:rFonts w:ascii="Arial" w:eastAsia="Times New Roman" w:hAnsi="Arial" w:cs="Arial"/>
          <w:color w:val="404040"/>
          <w:sz w:val="24"/>
          <w:szCs w:val="24"/>
          <w:lang w:eastAsia="en-IN"/>
        </w:rPr>
        <w:t> file inside of the </w:t>
      </w:r>
      <w:r w:rsidRPr="001F1197">
        <w:rPr>
          <w:rFonts w:ascii="Arial" w:eastAsia="Times New Roman" w:hAnsi="Arial" w:cs="Arial"/>
          <w:i/>
          <w:iCs/>
          <w:color w:val="404040"/>
          <w:sz w:val="24"/>
          <w:szCs w:val="24"/>
          <w:lang w:eastAsia="en-IN"/>
        </w:rPr>
        <w:t>playbooks</w:t>
      </w:r>
      <w:r w:rsidRPr="001F1197">
        <w:rPr>
          <w:rFonts w:ascii="Arial" w:eastAsia="Times New Roman" w:hAnsi="Arial" w:cs="Arial"/>
          <w:color w:val="404040"/>
          <w:sz w:val="24"/>
          <w:szCs w:val="24"/>
          <w:lang w:eastAsia="en-IN"/>
        </w:rPr>
        <w:t> git repo.</w:t>
      </w:r>
    </w:p>
    <w:p w:rsidR="001F1197" w:rsidRPr="001F1197" w:rsidRDefault="001F1197" w:rsidP="001F1197">
      <w:pPr>
        <w:shd w:val="clear" w:color="auto" w:fill="FFFFFF"/>
        <w:spacing w:after="36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In short, jobs would download the most recent roles before every job run. Roles and collections are locally cached for performance reasons, and you will need to select </w:t>
      </w:r>
      <w:r w:rsidRPr="001F1197">
        <w:rPr>
          <w:rFonts w:ascii="Arial" w:eastAsia="Times New Roman" w:hAnsi="Arial" w:cs="Arial"/>
          <w:b/>
          <w:bCs/>
          <w:color w:val="404040"/>
          <w:sz w:val="24"/>
          <w:szCs w:val="24"/>
          <w:lang w:eastAsia="en-IN"/>
        </w:rPr>
        <w:t>Update Revision on Launch</w:t>
      </w:r>
      <w:r w:rsidRPr="001F1197">
        <w:rPr>
          <w:rFonts w:ascii="Arial" w:eastAsia="Times New Roman" w:hAnsi="Arial" w:cs="Arial"/>
          <w:color w:val="404040"/>
          <w:sz w:val="24"/>
          <w:szCs w:val="24"/>
          <w:lang w:eastAsia="en-IN"/>
        </w:rPr>
        <w:t> in the project SCM Update Options to ensure that the upstream role is re-downloaded before each job run:</w:t>
      </w:r>
    </w:p>
    <w:p w:rsidR="001F1197" w:rsidRPr="001F1197" w:rsidRDefault="001F1197" w:rsidP="001F1197">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drawing>
          <wp:inline distT="0" distB="0" distL="0" distR="0" wp14:anchorId="68E5E1E3" wp14:editId="5617B740">
            <wp:extent cx="18634075" cy="1600200"/>
            <wp:effectExtent l="0" t="0" r="0" b="0"/>
            <wp:docPr id="12" name="Picture 12" descr="update-on-lau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pdate-on-launc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634075" cy="1600200"/>
                    </a:xfrm>
                    <a:prstGeom prst="rect">
                      <a:avLst/>
                    </a:prstGeom>
                    <a:noFill/>
                    <a:ln>
                      <a:noFill/>
                    </a:ln>
                  </pic:spPr>
                </pic:pic>
              </a:graphicData>
            </a:graphic>
          </wp:inline>
        </w:drawing>
      </w:r>
    </w:p>
    <w:p w:rsidR="001F1197" w:rsidRPr="001F1197" w:rsidRDefault="001F1197" w:rsidP="001F1197">
      <w:pPr>
        <w:shd w:val="clear" w:color="auto" w:fill="FFFFFF"/>
        <w:spacing w:after="36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The update happens much earlier in the process than the sync, so this surfaces errors and details faster and in a more logic place.</w:t>
      </w:r>
    </w:p>
    <w:p w:rsidR="001F1197" w:rsidRPr="001F1197" w:rsidRDefault="001F1197" w:rsidP="001F1197">
      <w:pPr>
        <w:shd w:val="clear" w:color="auto" w:fill="FFFFFF"/>
        <w:spacing w:after="36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lastRenderedPageBreak/>
        <w:t>For more information and examples on the syntax of the </w:t>
      </w:r>
      <w:r w:rsidRPr="001F1197">
        <w:rPr>
          <w:rFonts w:ascii="Courier New" w:eastAsia="Times New Roman" w:hAnsi="Courier New" w:cs="Courier New"/>
          <w:color w:val="E74C3C"/>
          <w:sz w:val="18"/>
          <w:szCs w:val="18"/>
          <w:bdr w:val="single" w:sz="6" w:space="0" w:color="E1E4E5" w:frame="1"/>
          <w:shd w:val="clear" w:color="auto" w:fill="FFFFFF"/>
          <w:lang w:eastAsia="en-IN"/>
        </w:rPr>
        <w:t>requirements.yml</w:t>
      </w:r>
      <w:r w:rsidRPr="001F1197">
        <w:rPr>
          <w:rFonts w:ascii="Arial" w:eastAsia="Times New Roman" w:hAnsi="Arial" w:cs="Arial"/>
          <w:color w:val="404040"/>
          <w:sz w:val="24"/>
          <w:szCs w:val="24"/>
          <w:lang w:eastAsia="en-IN"/>
        </w:rPr>
        <w:t> file, refer to the </w:t>
      </w:r>
      <w:r w:rsidRPr="001F1197">
        <w:rPr>
          <w:rFonts w:ascii="Arial" w:eastAsia="Times New Roman" w:hAnsi="Arial" w:cs="Arial"/>
          <w:color w:val="2980B9"/>
          <w:sz w:val="24"/>
          <w:szCs w:val="24"/>
          <w:u w:val="single"/>
          <w:lang w:eastAsia="en-IN"/>
        </w:rPr>
        <w:t>role requirements section</w:t>
      </w:r>
      <w:r w:rsidRPr="001F1197">
        <w:rPr>
          <w:rFonts w:ascii="Arial" w:eastAsia="Times New Roman" w:hAnsi="Arial" w:cs="Arial"/>
          <w:color w:val="404040"/>
          <w:sz w:val="24"/>
          <w:szCs w:val="24"/>
          <w:lang w:eastAsia="en-IN"/>
        </w:rPr>
        <w:t> in the Ansible documentation.</w:t>
      </w:r>
    </w:p>
    <w:p w:rsidR="001F1197" w:rsidRPr="001F1197" w:rsidRDefault="001F1197" w:rsidP="001F1197">
      <w:pPr>
        <w:shd w:val="clear" w:color="auto" w:fill="FFFFFF"/>
        <w:spacing w:after="36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If there are any directories that should specifically be exposed, you can specify those in the Jobs section of the Settings screen in the </w:t>
      </w:r>
      <w:r w:rsidRPr="001F1197">
        <w:rPr>
          <w:rFonts w:ascii="Arial" w:eastAsia="Times New Roman" w:hAnsi="Arial" w:cs="Arial"/>
          <w:b/>
          <w:bCs/>
          <w:color w:val="404040"/>
          <w:sz w:val="24"/>
          <w:szCs w:val="24"/>
          <w:lang w:eastAsia="en-IN"/>
        </w:rPr>
        <w:t>Paths to Expose to Isolated Jobs</w:t>
      </w:r>
      <w:r w:rsidRPr="001F1197">
        <w:rPr>
          <w:rFonts w:ascii="Arial" w:eastAsia="Times New Roman" w:hAnsi="Arial" w:cs="Arial"/>
          <w:color w:val="404040"/>
          <w:sz w:val="24"/>
          <w:szCs w:val="24"/>
          <w:lang w:eastAsia="en-IN"/>
        </w:rPr>
        <w:t> or by updating the following entry in the settings file:</w:t>
      </w:r>
    </w:p>
    <w:p w:rsidR="001F1197" w:rsidRPr="001F1197" w:rsidRDefault="001F1197" w:rsidP="001F1197">
      <w:pPr>
        <w:shd w:val="clear" w:color="auto" w:fill="FFFFFF"/>
        <w:spacing w:after="360" w:line="360" w:lineRule="atLeast"/>
        <w:rPr>
          <w:rFonts w:ascii="Arial" w:eastAsia="Times New Roman" w:hAnsi="Arial" w:cs="Arial"/>
          <w:color w:val="404040"/>
          <w:sz w:val="24"/>
          <w:szCs w:val="24"/>
          <w:lang w:eastAsia="en-IN"/>
        </w:rPr>
      </w:pPr>
      <w:r w:rsidRPr="001F1197">
        <w:rPr>
          <w:rFonts w:ascii="Courier New" w:eastAsia="Times New Roman" w:hAnsi="Courier New" w:cs="Courier New"/>
          <w:color w:val="E74C3C"/>
          <w:sz w:val="18"/>
          <w:szCs w:val="18"/>
          <w:bdr w:val="single" w:sz="6" w:space="0" w:color="E1E4E5" w:frame="1"/>
          <w:shd w:val="clear" w:color="auto" w:fill="FFFFFF"/>
          <w:lang w:eastAsia="en-IN"/>
        </w:rPr>
        <w:t>AWX_ISOLATION_SHOW_PATHS = ['/list/of/', '/paths']</w:t>
      </w:r>
    </w:p>
    <w:p w:rsidR="001F1197" w:rsidRPr="001F1197" w:rsidRDefault="001F1197" w:rsidP="001F1197">
      <w:pPr>
        <w:shd w:val="clear" w:color="auto" w:fill="5BBDBF"/>
        <w:spacing w:after="360" w:line="360" w:lineRule="atLeast"/>
        <w:rPr>
          <w:rFonts w:ascii="Arial" w:eastAsia="Times New Roman" w:hAnsi="Arial" w:cs="Arial"/>
          <w:b/>
          <w:bCs/>
          <w:color w:val="FFFFFF"/>
          <w:sz w:val="24"/>
          <w:szCs w:val="24"/>
          <w:lang w:eastAsia="en-IN"/>
        </w:rPr>
      </w:pPr>
      <w:r w:rsidRPr="001F1197">
        <w:rPr>
          <w:rFonts w:ascii="Arial" w:eastAsia="Times New Roman" w:hAnsi="Arial" w:cs="Arial"/>
          <w:b/>
          <w:bCs/>
          <w:color w:val="FFFFFF"/>
          <w:sz w:val="24"/>
          <w:szCs w:val="24"/>
          <w:lang w:eastAsia="en-IN"/>
        </w:rPr>
        <w:t>Note</w:t>
      </w:r>
    </w:p>
    <w:p w:rsidR="001F1197" w:rsidRPr="001F1197" w:rsidRDefault="001F1197" w:rsidP="001F1197">
      <w:pPr>
        <w:shd w:val="clear" w:color="auto" w:fill="5BBDBF"/>
        <w:spacing w:line="360" w:lineRule="atLeast"/>
        <w:rPr>
          <w:rFonts w:ascii="Arial" w:eastAsia="Times New Roman" w:hAnsi="Arial" w:cs="Arial"/>
          <w:color w:val="FFFFFF"/>
          <w:sz w:val="24"/>
          <w:szCs w:val="24"/>
          <w:lang w:eastAsia="en-IN"/>
        </w:rPr>
      </w:pPr>
      <w:r w:rsidRPr="001F1197">
        <w:rPr>
          <w:rFonts w:ascii="Arial" w:eastAsia="Times New Roman" w:hAnsi="Arial" w:cs="Arial"/>
          <w:color w:val="FFFFFF"/>
          <w:sz w:val="24"/>
          <w:szCs w:val="24"/>
          <w:lang w:eastAsia="en-IN"/>
        </w:rPr>
        <w:t>The primary file you may want to add to </w:t>
      </w:r>
      <w:r w:rsidRPr="001F1197">
        <w:rPr>
          <w:rFonts w:ascii="Courier New" w:eastAsia="Times New Roman" w:hAnsi="Courier New" w:cs="Courier New"/>
          <w:color w:val="E74C3C"/>
          <w:sz w:val="18"/>
          <w:szCs w:val="18"/>
          <w:bdr w:val="single" w:sz="6" w:space="0" w:color="E1E4E5" w:frame="1"/>
          <w:shd w:val="clear" w:color="auto" w:fill="FFFFFF"/>
          <w:lang w:eastAsia="en-IN"/>
        </w:rPr>
        <w:t>AWX_ISOLATION_SHOW_PATHS</w:t>
      </w:r>
      <w:r w:rsidRPr="001F1197">
        <w:rPr>
          <w:rFonts w:ascii="Arial" w:eastAsia="Times New Roman" w:hAnsi="Arial" w:cs="Arial"/>
          <w:color w:val="FFFFFF"/>
          <w:sz w:val="24"/>
          <w:szCs w:val="24"/>
          <w:lang w:eastAsia="en-IN"/>
        </w:rPr>
        <w:t> is </w:t>
      </w:r>
      <w:r w:rsidRPr="001F1197">
        <w:rPr>
          <w:rFonts w:ascii="Courier New" w:eastAsia="Times New Roman" w:hAnsi="Courier New" w:cs="Courier New"/>
          <w:color w:val="E74C3C"/>
          <w:sz w:val="18"/>
          <w:szCs w:val="18"/>
          <w:bdr w:val="single" w:sz="6" w:space="0" w:color="E1E4E5" w:frame="1"/>
          <w:shd w:val="clear" w:color="auto" w:fill="FFFFFF"/>
          <w:lang w:eastAsia="en-IN"/>
        </w:rPr>
        <w:t>/var/lib/awx/.ssh</w:t>
      </w:r>
      <w:r w:rsidRPr="001F1197">
        <w:rPr>
          <w:rFonts w:ascii="Arial" w:eastAsia="Times New Roman" w:hAnsi="Arial" w:cs="Arial"/>
          <w:color w:val="FFFFFF"/>
          <w:sz w:val="24"/>
          <w:szCs w:val="24"/>
          <w:lang w:eastAsia="en-IN"/>
        </w:rPr>
        <w:t>, if your playbooks need to use keys or settings defined there.</w:t>
      </w:r>
    </w:p>
    <w:p w:rsidR="001F1197" w:rsidRPr="001F1197" w:rsidRDefault="001F1197" w:rsidP="001F1197">
      <w:pPr>
        <w:shd w:val="clear" w:color="auto" w:fill="FFFFFF"/>
        <w:spacing w:after="36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If you made changes in the settings file, be sure to restart services with the </w:t>
      </w:r>
      <w:r w:rsidRPr="001F1197">
        <w:rPr>
          <w:rFonts w:ascii="Courier New" w:eastAsia="Times New Roman" w:hAnsi="Courier New" w:cs="Courier New"/>
          <w:color w:val="E74C3C"/>
          <w:sz w:val="18"/>
          <w:szCs w:val="18"/>
          <w:bdr w:val="single" w:sz="6" w:space="0" w:color="E1E4E5" w:frame="1"/>
          <w:shd w:val="clear" w:color="auto" w:fill="FFFFFF"/>
          <w:lang w:eastAsia="en-IN"/>
        </w:rPr>
        <w:t>automation-controller-service restart</w:t>
      </w:r>
      <w:r w:rsidRPr="001F1197">
        <w:rPr>
          <w:rFonts w:ascii="Arial" w:eastAsia="Times New Roman" w:hAnsi="Arial" w:cs="Arial"/>
          <w:color w:val="404040"/>
          <w:sz w:val="24"/>
          <w:szCs w:val="24"/>
          <w:lang w:eastAsia="en-IN"/>
        </w:rPr>
        <w:t> command after your changes have been saved.</w:t>
      </w:r>
    </w:p>
    <w:p w:rsidR="001F1197" w:rsidRPr="001F1197" w:rsidRDefault="001F1197" w:rsidP="001F1197">
      <w:pPr>
        <w:shd w:val="clear" w:color="auto" w:fill="FFFFFF"/>
        <w:spacing w:after="36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In the User Interface, you can configure these settings in the Jobs settings window.</w:t>
      </w:r>
    </w:p>
    <w:p w:rsidR="001F1197" w:rsidRPr="001F1197" w:rsidRDefault="001F1197" w:rsidP="001F1197">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drawing>
          <wp:inline distT="0" distB="0" distL="0" distR="0" wp14:anchorId="66DE00C4" wp14:editId="6DD05C55">
            <wp:extent cx="12732385" cy="1419860"/>
            <wp:effectExtent l="0" t="0" r="0" b="8890"/>
            <wp:docPr id="11" name="Picture 11" descr="_images/configure-tower-jobs-path-to-ex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_images/configure-tower-jobs-path-to-expos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732385" cy="1419860"/>
                    </a:xfrm>
                    <a:prstGeom prst="rect">
                      <a:avLst/>
                    </a:prstGeom>
                    <a:noFill/>
                    <a:ln>
                      <a:noFill/>
                    </a:ln>
                  </pic:spPr>
                </pic:pic>
              </a:graphicData>
            </a:graphic>
          </wp:inline>
        </w:drawing>
      </w:r>
    </w:p>
    <w:p w:rsidR="001F1197" w:rsidRPr="001F1197" w:rsidRDefault="001F1197" w:rsidP="001F1197">
      <w:pPr>
        <w:shd w:val="clear" w:color="auto" w:fill="5BBDBF"/>
        <w:spacing w:after="360" w:line="360" w:lineRule="atLeast"/>
        <w:rPr>
          <w:rFonts w:ascii="Arial" w:eastAsia="Times New Roman" w:hAnsi="Arial" w:cs="Arial"/>
          <w:b/>
          <w:bCs/>
          <w:color w:val="FFFFFF"/>
          <w:sz w:val="24"/>
          <w:szCs w:val="24"/>
          <w:lang w:eastAsia="en-IN"/>
        </w:rPr>
      </w:pPr>
      <w:r w:rsidRPr="001F1197">
        <w:rPr>
          <w:rFonts w:ascii="Arial" w:eastAsia="Times New Roman" w:hAnsi="Arial" w:cs="Arial"/>
          <w:b/>
          <w:bCs/>
          <w:color w:val="FFFFFF"/>
          <w:sz w:val="24"/>
          <w:szCs w:val="24"/>
          <w:lang w:eastAsia="en-IN"/>
        </w:rPr>
        <w:t>Note</w:t>
      </w:r>
    </w:p>
    <w:p w:rsidR="001F1197" w:rsidRPr="001F1197" w:rsidRDefault="001F1197" w:rsidP="001F1197">
      <w:pPr>
        <w:shd w:val="clear" w:color="auto" w:fill="5BBDBF"/>
        <w:spacing w:line="360" w:lineRule="atLeast"/>
        <w:rPr>
          <w:rFonts w:ascii="Arial" w:eastAsia="Times New Roman" w:hAnsi="Arial" w:cs="Arial"/>
          <w:color w:val="FFFFFF"/>
          <w:sz w:val="24"/>
          <w:szCs w:val="24"/>
          <w:lang w:eastAsia="en-IN"/>
        </w:rPr>
      </w:pPr>
      <w:r w:rsidRPr="001F1197">
        <w:rPr>
          <w:rFonts w:ascii="Arial" w:eastAsia="Times New Roman" w:hAnsi="Arial" w:cs="Arial"/>
          <w:color w:val="FFFFFF"/>
          <w:sz w:val="24"/>
          <w:szCs w:val="24"/>
          <w:lang w:eastAsia="en-IN"/>
        </w:rPr>
        <w:lastRenderedPageBreak/>
        <w:t>The </w:t>
      </w:r>
      <w:r w:rsidRPr="001F1197">
        <w:rPr>
          <w:rFonts w:ascii="Arial" w:eastAsia="Times New Roman" w:hAnsi="Arial" w:cs="Arial"/>
          <w:b/>
          <w:bCs/>
          <w:color w:val="FFFFFF"/>
          <w:sz w:val="24"/>
          <w:szCs w:val="24"/>
          <w:lang w:eastAsia="en-IN"/>
        </w:rPr>
        <w:t>Primary Galaxy Server Username</w:t>
      </w:r>
      <w:r w:rsidRPr="001F1197">
        <w:rPr>
          <w:rFonts w:ascii="Arial" w:eastAsia="Times New Roman" w:hAnsi="Arial" w:cs="Arial"/>
          <w:color w:val="FFFFFF"/>
          <w:sz w:val="24"/>
          <w:szCs w:val="24"/>
          <w:lang w:eastAsia="en-IN"/>
        </w:rPr>
        <w:t> and </w:t>
      </w:r>
      <w:r w:rsidRPr="001F1197">
        <w:rPr>
          <w:rFonts w:ascii="Arial" w:eastAsia="Times New Roman" w:hAnsi="Arial" w:cs="Arial"/>
          <w:b/>
          <w:bCs/>
          <w:color w:val="FFFFFF"/>
          <w:sz w:val="24"/>
          <w:szCs w:val="24"/>
          <w:lang w:eastAsia="en-IN"/>
        </w:rPr>
        <w:t>Primary Galaxy Server Password</w:t>
      </w:r>
      <w:r w:rsidRPr="001F1197">
        <w:rPr>
          <w:rFonts w:ascii="Arial" w:eastAsia="Times New Roman" w:hAnsi="Arial" w:cs="Arial"/>
          <w:color w:val="FFFFFF"/>
          <w:sz w:val="24"/>
          <w:szCs w:val="24"/>
          <w:lang w:eastAsia="en-IN"/>
        </w:rPr>
        <w:t> fields are no longer configurable in automation controller 3.8. We recommend using tokens to access Galaxy or Automation Hub instead.</w:t>
      </w:r>
    </w:p>
    <w:p w:rsidR="001F1197" w:rsidRPr="001F1197" w:rsidRDefault="001F1197" w:rsidP="001F1197">
      <w:pPr>
        <w:shd w:val="clear" w:color="auto" w:fill="FFFFFF"/>
        <w:spacing w:after="100" w:afterAutospacing="1" w:line="240" w:lineRule="auto"/>
        <w:outlineLvl w:val="1"/>
        <w:rPr>
          <w:rFonts w:ascii="Georgia" w:eastAsia="Times New Roman" w:hAnsi="Georgia" w:cs="Arial"/>
          <w:b/>
          <w:bCs/>
          <w:color w:val="404040"/>
          <w:sz w:val="36"/>
          <w:szCs w:val="36"/>
          <w:lang w:eastAsia="en-IN"/>
        </w:rPr>
      </w:pPr>
      <w:r w:rsidRPr="001F1197">
        <w:rPr>
          <w:rFonts w:ascii="Georgia" w:eastAsia="Times New Roman" w:hAnsi="Georgia" w:cs="Arial"/>
          <w:b/>
          <w:bCs/>
          <w:color w:val="404040"/>
          <w:sz w:val="36"/>
          <w:szCs w:val="36"/>
          <w:lang w:eastAsia="en-IN"/>
        </w:rPr>
        <w:t>16.8. Collections Support</w:t>
      </w:r>
    </w:p>
    <w:p w:rsidR="001F1197" w:rsidRPr="001F1197" w:rsidRDefault="001F1197" w:rsidP="001F1197">
      <w:pPr>
        <w:shd w:val="clear" w:color="auto" w:fill="FFFFFF"/>
        <w:spacing w:after="36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Automation controller supports project-specific </w:t>
      </w:r>
      <w:r w:rsidRPr="001F1197">
        <w:rPr>
          <w:rFonts w:ascii="Arial" w:eastAsia="Times New Roman" w:hAnsi="Arial" w:cs="Arial"/>
          <w:color w:val="2980B9"/>
          <w:sz w:val="24"/>
          <w:szCs w:val="24"/>
          <w:u w:val="single"/>
          <w:lang w:eastAsia="en-IN"/>
        </w:rPr>
        <w:t>Ansible collections</w:t>
      </w:r>
      <w:r w:rsidRPr="001F1197">
        <w:rPr>
          <w:rFonts w:ascii="Arial" w:eastAsia="Times New Roman" w:hAnsi="Arial" w:cs="Arial"/>
          <w:color w:val="404040"/>
          <w:sz w:val="24"/>
          <w:szCs w:val="24"/>
          <w:lang w:eastAsia="en-IN"/>
        </w:rPr>
        <w:t> in job runs. If you specify a collections requirements file in the SCM at </w:t>
      </w:r>
      <w:r w:rsidRPr="001F1197">
        <w:rPr>
          <w:rFonts w:ascii="Courier New" w:eastAsia="Times New Roman" w:hAnsi="Courier New" w:cs="Courier New"/>
          <w:color w:val="E74C3C"/>
          <w:sz w:val="18"/>
          <w:szCs w:val="18"/>
          <w:bdr w:val="single" w:sz="6" w:space="0" w:color="E1E4E5" w:frame="1"/>
          <w:shd w:val="clear" w:color="auto" w:fill="FFFFFF"/>
          <w:lang w:eastAsia="en-IN"/>
        </w:rPr>
        <w:t>collections/requirements.yml</w:t>
      </w:r>
      <w:r w:rsidRPr="001F1197">
        <w:rPr>
          <w:rFonts w:ascii="Arial" w:eastAsia="Times New Roman" w:hAnsi="Arial" w:cs="Arial"/>
          <w:color w:val="404040"/>
          <w:sz w:val="24"/>
          <w:szCs w:val="24"/>
          <w:lang w:eastAsia="en-IN"/>
        </w:rPr>
        <w:t>, automation controller will install collections in that file in the implicit project sync before a job run.</w:t>
      </w:r>
    </w:p>
    <w:p w:rsidR="001F1197" w:rsidRPr="001F1197" w:rsidRDefault="001F1197" w:rsidP="001F1197">
      <w:pPr>
        <w:shd w:val="clear" w:color="auto" w:fill="FFFFFF"/>
        <w:spacing w:after="36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By default, automation controller has a system-wide setting that allows collections to be dynamically downloaded from the </w:t>
      </w:r>
      <w:r w:rsidRPr="001F1197">
        <w:rPr>
          <w:rFonts w:ascii="Courier New" w:eastAsia="Times New Roman" w:hAnsi="Courier New" w:cs="Courier New"/>
          <w:color w:val="E74C3C"/>
          <w:sz w:val="18"/>
          <w:szCs w:val="18"/>
          <w:bdr w:val="single" w:sz="6" w:space="0" w:color="E1E4E5" w:frame="1"/>
          <w:shd w:val="clear" w:color="auto" w:fill="FFFFFF"/>
          <w:lang w:eastAsia="en-IN"/>
        </w:rPr>
        <w:t>collections/requirements.yml</w:t>
      </w:r>
      <w:r w:rsidRPr="001F1197">
        <w:rPr>
          <w:rFonts w:ascii="Arial" w:eastAsia="Times New Roman" w:hAnsi="Arial" w:cs="Arial"/>
          <w:color w:val="404040"/>
          <w:sz w:val="24"/>
          <w:szCs w:val="24"/>
          <w:lang w:eastAsia="en-IN"/>
        </w:rPr>
        <w:t> file for SCM projects. You may turn off this setting in the </w:t>
      </w:r>
      <w:r w:rsidRPr="001F1197">
        <w:rPr>
          <w:rFonts w:ascii="Arial" w:eastAsia="Times New Roman" w:hAnsi="Arial" w:cs="Arial"/>
          <w:b/>
          <w:bCs/>
          <w:color w:val="404040"/>
          <w:sz w:val="24"/>
          <w:szCs w:val="24"/>
          <w:lang w:eastAsia="en-IN"/>
        </w:rPr>
        <w:t>Jobs settings</w:t>
      </w:r>
      <w:r w:rsidRPr="001F1197">
        <w:rPr>
          <w:rFonts w:ascii="Arial" w:eastAsia="Times New Roman" w:hAnsi="Arial" w:cs="Arial"/>
          <w:color w:val="404040"/>
          <w:sz w:val="24"/>
          <w:szCs w:val="24"/>
          <w:lang w:eastAsia="en-IN"/>
        </w:rPr>
        <w:t> tab of the Settings menu by switching the </w:t>
      </w:r>
      <w:r w:rsidRPr="001F1197">
        <w:rPr>
          <w:rFonts w:ascii="Arial" w:eastAsia="Times New Roman" w:hAnsi="Arial" w:cs="Arial"/>
          <w:b/>
          <w:bCs/>
          <w:color w:val="404040"/>
          <w:sz w:val="24"/>
          <w:szCs w:val="24"/>
          <w:lang w:eastAsia="en-IN"/>
        </w:rPr>
        <w:t>Enable Collections Download</w:t>
      </w:r>
      <w:r w:rsidRPr="001F1197">
        <w:rPr>
          <w:rFonts w:ascii="Arial" w:eastAsia="Times New Roman" w:hAnsi="Arial" w:cs="Arial"/>
          <w:color w:val="404040"/>
          <w:sz w:val="24"/>
          <w:szCs w:val="24"/>
          <w:lang w:eastAsia="en-IN"/>
        </w:rPr>
        <w:t> toggle button to </w:t>
      </w:r>
      <w:r w:rsidRPr="001F1197">
        <w:rPr>
          <w:rFonts w:ascii="Arial" w:eastAsia="Times New Roman" w:hAnsi="Arial" w:cs="Arial"/>
          <w:b/>
          <w:bCs/>
          <w:color w:val="404040"/>
          <w:sz w:val="24"/>
          <w:szCs w:val="24"/>
          <w:lang w:eastAsia="en-IN"/>
        </w:rPr>
        <w:t>OFF</w:t>
      </w:r>
      <w:r w:rsidRPr="001F1197">
        <w:rPr>
          <w:rFonts w:ascii="Arial" w:eastAsia="Times New Roman" w:hAnsi="Arial" w:cs="Arial"/>
          <w:color w:val="404040"/>
          <w:sz w:val="24"/>
          <w:szCs w:val="24"/>
          <w:lang w:eastAsia="en-IN"/>
        </w:rPr>
        <w:t>.</w:t>
      </w:r>
    </w:p>
    <w:p w:rsidR="001F1197" w:rsidRPr="001F1197" w:rsidRDefault="001F1197" w:rsidP="001F1197">
      <w:pPr>
        <w:shd w:val="clear" w:color="auto" w:fill="FFFFFF"/>
        <w:spacing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6D730FC1" wp14:editId="72304816">
            <wp:extent cx="13203555" cy="5389245"/>
            <wp:effectExtent l="0" t="0" r="0" b="1905"/>
            <wp:docPr id="10" name="Picture 10" descr="_images/configure-tower-jobs-download-col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_images/configure-tower-jobs-download-collection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203555" cy="5389245"/>
                    </a:xfrm>
                    <a:prstGeom prst="rect">
                      <a:avLst/>
                    </a:prstGeom>
                    <a:noFill/>
                    <a:ln>
                      <a:noFill/>
                    </a:ln>
                  </pic:spPr>
                </pic:pic>
              </a:graphicData>
            </a:graphic>
          </wp:inline>
        </w:drawing>
      </w:r>
    </w:p>
    <w:p w:rsidR="001F1197" w:rsidRPr="001F1197" w:rsidRDefault="001F1197" w:rsidP="001F1197">
      <w:pPr>
        <w:shd w:val="clear" w:color="auto" w:fill="FFFFFF"/>
        <w:spacing w:after="36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lastRenderedPageBreak/>
        <w:t>Roles and collections are locally cached for performance reasons, and you will need to select </w:t>
      </w:r>
      <w:r w:rsidRPr="001F1197">
        <w:rPr>
          <w:rFonts w:ascii="Arial" w:eastAsia="Times New Roman" w:hAnsi="Arial" w:cs="Arial"/>
          <w:b/>
          <w:bCs/>
          <w:color w:val="404040"/>
          <w:sz w:val="24"/>
          <w:szCs w:val="24"/>
          <w:lang w:eastAsia="en-IN"/>
        </w:rPr>
        <w:t>Update Revision on Launch</w:t>
      </w:r>
      <w:r w:rsidRPr="001F1197">
        <w:rPr>
          <w:rFonts w:ascii="Arial" w:eastAsia="Times New Roman" w:hAnsi="Arial" w:cs="Arial"/>
          <w:color w:val="404040"/>
          <w:sz w:val="24"/>
          <w:szCs w:val="24"/>
          <w:lang w:eastAsia="en-IN"/>
        </w:rPr>
        <w:t> in the project SCM Update Options to ensure this:</w:t>
      </w:r>
    </w:p>
    <w:p w:rsidR="001F1197" w:rsidRPr="001F1197" w:rsidRDefault="001F1197" w:rsidP="001F1197">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drawing>
          <wp:inline distT="0" distB="0" distL="0" distR="0" wp14:anchorId="414A6044" wp14:editId="5D5BD64F">
            <wp:extent cx="18634075" cy="1600200"/>
            <wp:effectExtent l="0" t="0" r="0" b="0"/>
            <wp:docPr id="9" name="Picture 9" descr="update-on-lau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pdate-on-launc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634075" cy="1600200"/>
                    </a:xfrm>
                    <a:prstGeom prst="rect">
                      <a:avLst/>
                    </a:prstGeom>
                    <a:noFill/>
                    <a:ln>
                      <a:noFill/>
                    </a:ln>
                  </pic:spPr>
                </pic:pic>
              </a:graphicData>
            </a:graphic>
          </wp:inline>
        </w:drawing>
      </w:r>
    </w:p>
    <w:p w:rsidR="001F1197" w:rsidRPr="001F1197" w:rsidRDefault="001F1197" w:rsidP="001F1197">
      <w:pPr>
        <w:shd w:val="clear" w:color="auto" w:fill="FFFFFF"/>
        <w:spacing w:after="100" w:afterAutospacing="1" w:line="240" w:lineRule="auto"/>
        <w:outlineLvl w:val="2"/>
        <w:rPr>
          <w:rFonts w:ascii="Georgia" w:eastAsia="Times New Roman" w:hAnsi="Georgia" w:cs="Arial"/>
          <w:b/>
          <w:bCs/>
          <w:color w:val="404040"/>
          <w:sz w:val="30"/>
          <w:szCs w:val="30"/>
          <w:lang w:eastAsia="en-IN"/>
        </w:rPr>
      </w:pPr>
      <w:r w:rsidRPr="001F1197">
        <w:rPr>
          <w:rFonts w:ascii="Georgia" w:eastAsia="Times New Roman" w:hAnsi="Georgia" w:cs="Arial"/>
          <w:b/>
          <w:bCs/>
          <w:color w:val="404040"/>
          <w:sz w:val="30"/>
          <w:szCs w:val="30"/>
          <w:lang w:eastAsia="en-IN"/>
        </w:rPr>
        <w:t>16.8.1. Using Collections via Hub</w:t>
      </w:r>
    </w:p>
    <w:p w:rsidR="001F1197" w:rsidRPr="001F1197" w:rsidRDefault="001F1197" w:rsidP="001F1197">
      <w:pPr>
        <w:shd w:val="clear" w:color="auto" w:fill="FFFFFF"/>
        <w:spacing w:after="36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Before automation controller can use Automation Hub as the default source for collections content, you need to create an API token in the Automation Hub UI so that it could be specified in automation controller. You may connect to a private Automation Hub or a public Automation Hub collection, the only difference is which URL you specify.</w:t>
      </w:r>
    </w:p>
    <w:p w:rsidR="001F1197" w:rsidRPr="001F1197" w:rsidRDefault="001F1197" w:rsidP="001F1197">
      <w:pPr>
        <w:numPr>
          <w:ilvl w:val="0"/>
          <w:numId w:val="29"/>
        </w:numPr>
        <w:shd w:val="clear" w:color="auto" w:fill="FFFFFF"/>
        <w:spacing w:after="180" w:line="360" w:lineRule="atLeast"/>
        <w:ind w:left="360"/>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Navigate to </w:t>
      </w:r>
      <w:r w:rsidRPr="001F1197">
        <w:rPr>
          <w:rFonts w:ascii="Arial" w:eastAsia="Times New Roman" w:hAnsi="Arial" w:cs="Arial"/>
          <w:color w:val="2980B9"/>
          <w:sz w:val="24"/>
          <w:szCs w:val="24"/>
          <w:u w:val="single"/>
          <w:lang w:eastAsia="en-IN"/>
        </w:rPr>
        <w:t>https://cloud.redhat.com/ansible/automation-hub/token</w:t>
      </w:r>
      <w:r w:rsidRPr="001F1197">
        <w:rPr>
          <w:rFonts w:ascii="Arial" w:eastAsia="Times New Roman" w:hAnsi="Arial" w:cs="Arial"/>
          <w:color w:val="404040"/>
          <w:sz w:val="24"/>
          <w:szCs w:val="24"/>
          <w:lang w:eastAsia="en-IN"/>
        </w:rPr>
        <w:t> and click </w:t>
      </w:r>
      <w:r w:rsidRPr="001F1197">
        <w:rPr>
          <w:rFonts w:ascii="Arial" w:eastAsia="Times New Roman" w:hAnsi="Arial" w:cs="Arial"/>
          <w:b/>
          <w:bCs/>
          <w:color w:val="404040"/>
          <w:sz w:val="24"/>
          <w:szCs w:val="24"/>
          <w:lang w:eastAsia="en-IN"/>
        </w:rPr>
        <w:t>Load token</w:t>
      </w:r>
      <w:r w:rsidRPr="001F1197">
        <w:rPr>
          <w:rFonts w:ascii="Arial" w:eastAsia="Times New Roman" w:hAnsi="Arial" w:cs="Arial"/>
          <w:color w:val="404040"/>
          <w:sz w:val="24"/>
          <w:szCs w:val="24"/>
          <w:lang w:eastAsia="en-IN"/>
        </w:rPr>
        <w:t>.</w:t>
      </w:r>
    </w:p>
    <w:p w:rsidR="001F1197" w:rsidRPr="001F1197" w:rsidRDefault="001F1197" w:rsidP="001F1197">
      <w:pPr>
        <w:numPr>
          <w:ilvl w:val="0"/>
          <w:numId w:val="29"/>
        </w:numPr>
        <w:shd w:val="clear" w:color="auto" w:fill="FFFFFF"/>
        <w:spacing w:after="180" w:line="360" w:lineRule="atLeast"/>
        <w:ind w:left="360"/>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Click the copy icon to copy the API token to the clipboard.</w:t>
      </w:r>
    </w:p>
    <w:p w:rsidR="001F1197" w:rsidRPr="001F1197" w:rsidRDefault="001F1197" w:rsidP="001F1197">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27398B16" wp14:editId="6599A488">
            <wp:extent cx="13992860" cy="7571740"/>
            <wp:effectExtent l="0" t="0" r="8890" b="0"/>
            <wp:docPr id="8" name="Picture 8" descr="_images/projects-ah-loaded-token-sh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_images/projects-ah-loaded-token-show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992860" cy="7571740"/>
                    </a:xfrm>
                    <a:prstGeom prst="rect">
                      <a:avLst/>
                    </a:prstGeom>
                    <a:noFill/>
                    <a:ln>
                      <a:noFill/>
                    </a:ln>
                  </pic:spPr>
                </pic:pic>
              </a:graphicData>
            </a:graphic>
          </wp:inline>
        </w:drawing>
      </w:r>
    </w:p>
    <w:p w:rsidR="001F1197" w:rsidRPr="001F1197" w:rsidRDefault="001F1197" w:rsidP="001F1197">
      <w:pPr>
        <w:numPr>
          <w:ilvl w:val="0"/>
          <w:numId w:val="30"/>
        </w:numPr>
        <w:shd w:val="clear" w:color="auto" w:fill="FFFFFF"/>
        <w:spacing w:after="18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lastRenderedPageBreak/>
        <w:t>To use the public Automation Hub, create an Automation Hub credential using the copied token and pointing to the URLs shown in the </w:t>
      </w:r>
      <w:r w:rsidRPr="001F1197">
        <w:rPr>
          <w:rFonts w:ascii="Arial" w:eastAsia="Times New Roman" w:hAnsi="Arial" w:cs="Arial"/>
          <w:b/>
          <w:bCs/>
          <w:color w:val="404040"/>
          <w:sz w:val="24"/>
          <w:szCs w:val="24"/>
          <w:lang w:eastAsia="en-IN"/>
        </w:rPr>
        <w:t>Server URL</w:t>
      </w:r>
      <w:r w:rsidRPr="001F1197">
        <w:rPr>
          <w:rFonts w:ascii="Arial" w:eastAsia="Times New Roman" w:hAnsi="Arial" w:cs="Arial"/>
          <w:color w:val="404040"/>
          <w:sz w:val="24"/>
          <w:szCs w:val="24"/>
          <w:lang w:eastAsia="en-IN"/>
        </w:rPr>
        <w:t> and </w:t>
      </w:r>
      <w:r w:rsidRPr="001F1197">
        <w:rPr>
          <w:rFonts w:ascii="Arial" w:eastAsia="Times New Roman" w:hAnsi="Arial" w:cs="Arial"/>
          <w:b/>
          <w:bCs/>
          <w:color w:val="404040"/>
          <w:sz w:val="24"/>
          <w:szCs w:val="24"/>
          <w:lang w:eastAsia="en-IN"/>
        </w:rPr>
        <w:t>SSO URL</w:t>
      </w:r>
      <w:r w:rsidRPr="001F1197">
        <w:rPr>
          <w:rFonts w:ascii="Arial" w:eastAsia="Times New Roman" w:hAnsi="Arial" w:cs="Arial"/>
          <w:color w:val="404040"/>
          <w:sz w:val="24"/>
          <w:szCs w:val="24"/>
          <w:lang w:eastAsia="en-IN"/>
        </w:rPr>
        <w:t> fields of the token page:</w:t>
      </w:r>
    </w:p>
    <w:p w:rsidR="001F1197" w:rsidRPr="001F1197" w:rsidRDefault="001F1197" w:rsidP="001F1197">
      <w:pPr>
        <w:numPr>
          <w:ilvl w:val="0"/>
          <w:numId w:val="31"/>
        </w:numPr>
        <w:shd w:val="clear" w:color="auto" w:fill="FFFFFF"/>
        <w:spacing w:after="180" w:line="360" w:lineRule="atLeast"/>
        <w:rPr>
          <w:rFonts w:ascii="Arial" w:eastAsia="Times New Roman" w:hAnsi="Arial" w:cs="Arial"/>
          <w:color w:val="404040"/>
          <w:sz w:val="24"/>
          <w:szCs w:val="24"/>
          <w:lang w:eastAsia="en-IN"/>
        </w:rPr>
      </w:pPr>
      <w:r w:rsidRPr="001F1197">
        <w:rPr>
          <w:rFonts w:ascii="Arial" w:eastAsia="Times New Roman" w:hAnsi="Arial" w:cs="Arial"/>
          <w:b/>
          <w:bCs/>
          <w:color w:val="404040"/>
          <w:sz w:val="24"/>
          <w:szCs w:val="24"/>
          <w:lang w:eastAsia="en-IN"/>
        </w:rPr>
        <w:t>Galaxy Server URL</w:t>
      </w:r>
      <w:r w:rsidRPr="001F1197">
        <w:rPr>
          <w:rFonts w:ascii="Arial" w:eastAsia="Times New Roman" w:hAnsi="Arial" w:cs="Arial"/>
          <w:color w:val="404040"/>
          <w:sz w:val="24"/>
          <w:szCs w:val="24"/>
          <w:lang w:eastAsia="en-IN"/>
        </w:rPr>
        <w:t> = </w:t>
      </w:r>
      <w:r w:rsidRPr="001F1197">
        <w:rPr>
          <w:rFonts w:ascii="Courier New" w:eastAsia="Times New Roman" w:hAnsi="Courier New" w:cs="Courier New"/>
          <w:color w:val="E74C3C"/>
          <w:sz w:val="18"/>
          <w:szCs w:val="18"/>
          <w:bdr w:val="single" w:sz="6" w:space="0" w:color="E1E4E5" w:frame="1"/>
          <w:shd w:val="clear" w:color="auto" w:fill="FFFFFF"/>
          <w:lang w:eastAsia="en-IN"/>
        </w:rPr>
        <w:t>https://cloud.redhat.com/api/automation-hub/</w:t>
      </w:r>
    </w:p>
    <w:p w:rsidR="001F1197" w:rsidRPr="001F1197" w:rsidRDefault="001F1197" w:rsidP="001F1197">
      <w:pPr>
        <w:numPr>
          <w:ilvl w:val="0"/>
          <w:numId w:val="31"/>
        </w:numPr>
        <w:shd w:val="clear" w:color="auto" w:fill="FFFFFF"/>
        <w:spacing w:line="360" w:lineRule="atLeast"/>
        <w:rPr>
          <w:rFonts w:ascii="Arial" w:eastAsia="Times New Roman" w:hAnsi="Arial" w:cs="Arial"/>
          <w:color w:val="404040"/>
          <w:sz w:val="24"/>
          <w:szCs w:val="24"/>
          <w:lang w:eastAsia="en-IN"/>
        </w:rPr>
      </w:pPr>
      <w:r w:rsidRPr="001F1197">
        <w:rPr>
          <w:rFonts w:ascii="Arial" w:eastAsia="Times New Roman" w:hAnsi="Arial" w:cs="Arial"/>
          <w:b/>
          <w:bCs/>
          <w:color w:val="404040"/>
          <w:sz w:val="24"/>
          <w:szCs w:val="24"/>
          <w:lang w:eastAsia="en-IN"/>
        </w:rPr>
        <w:t>AUTH SEVER URL</w:t>
      </w:r>
      <w:r w:rsidRPr="001F1197">
        <w:rPr>
          <w:rFonts w:ascii="Arial" w:eastAsia="Times New Roman" w:hAnsi="Arial" w:cs="Arial"/>
          <w:color w:val="404040"/>
          <w:sz w:val="24"/>
          <w:szCs w:val="24"/>
          <w:lang w:eastAsia="en-IN"/>
        </w:rPr>
        <w:t> = </w:t>
      </w:r>
      <w:r w:rsidRPr="001F1197">
        <w:rPr>
          <w:rFonts w:ascii="Courier New" w:eastAsia="Times New Roman" w:hAnsi="Courier New" w:cs="Courier New"/>
          <w:color w:val="E74C3C"/>
          <w:sz w:val="18"/>
          <w:szCs w:val="18"/>
          <w:bdr w:val="single" w:sz="6" w:space="0" w:color="E1E4E5" w:frame="1"/>
          <w:shd w:val="clear" w:color="auto" w:fill="FFFFFF"/>
          <w:lang w:eastAsia="en-IN"/>
        </w:rPr>
        <w:t>https://sso.redhat.com/auth/realms/redhat-external/protocol/openid-connect/token</w:t>
      </w:r>
    </w:p>
    <w:p w:rsidR="001F1197" w:rsidRPr="001F1197" w:rsidRDefault="001F1197" w:rsidP="001F1197">
      <w:pPr>
        <w:numPr>
          <w:ilvl w:val="0"/>
          <w:numId w:val="32"/>
        </w:numPr>
        <w:shd w:val="clear" w:color="auto" w:fill="FFFFFF"/>
        <w:spacing w:after="18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To use a private Automation Hub, create an Automation Hub credential using a token retrieved from the Repo Management dashboard of your local Automation Hub and pointing to the published repo URL as shown:</w:t>
      </w:r>
    </w:p>
    <w:p w:rsidR="001F1197" w:rsidRPr="001F1197" w:rsidRDefault="001F1197" w:rsidP="001F1197">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5249D191" wp14:editId="74F9918C">
            <wp:extent cx="11146155" cy="3373755"/>
            <wp:effectExtent l="0" t="0" r="0" b="0"/>
            <wp:docPr id="7" name="Picture 7" descr="_images/projects-ah-repo-mgmt-get-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_images/projects-ah-repo-mgmt-get-toke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146155" cy="3373755"/>
                    </a:xfrm>
                    <a:prstGeom prst="rect">
                      <a:avLst/>
                    </a:prstGeom>
                    <a:noFill/>
                    <a:ln>
                      <a:noFill/>
                    </a:ln>
                  </pic:spPr>
                </pic:pic>
              </a:graphicData>
            </a:graphic>
          </wp:inline>
        </w:drawing>
      </w:r>
      <w:r w:rsidRPr="001F1197">
        <w:rPr>
          <w:rFonts w:ascii="Arial" w:eastAsia="Times New Roman" w:hAnsi="Arial" w:cs="Arial"/>
          <w:color w:val="404040"/>
          <w:sz w:val="24"/>
          <w:szCs w:val="24"/>
          <w:lang w:eastAsia="en-IN"/>
        </w:rPr>
        <w:t> </w:t>
      </w:r>
      <w:r>
        <w:rPr>
          <w:rFonts w:ascii="Arial" w:eastAsia="Times New Roman" w:hAnsi="Arial" w:cs="Arial"/>
          <w:noProof/>
          <w:color w:val="404040"/>
          <w:sz w:val="24"/>
          <w:szCs w:val="24"/>
          <w:lang w:eastAsia="en-IN"/>
        </w:rPr>
        <w:lastRenderedPageBreak/>
        <w:drawing>
          <wp:inline distT="0" distB="0" distL="0" distR="0" wp14:anchorId="25519AF4" wp14:editId="46B2361E">
            <wp:extent cx="11146155" cy="3373755"/>
            <wp:effectExtent l="0" t="0" r="0" b="0"/>
            <wp:docPr id="6" name="Picture 6" descr="_images/projects-ah-repo-mgmt-repos-publis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_images/projects-ah-repo-mgmt-repos-publishe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146155" cy="3373755"/>
                    </a:xfrm>
                    <a:prstGeom prst="rect">
                      <a:avLst/>
                    </a:prstGeom>
                    <a:noFill/>
                    <a:ln>
                      <a:noFill/>
                    </a:ln>
                  </pic:spPr>
                </pic:pic>
              </a:graphicData>
            </a:graphic>
          </wp:inline>
        </w:drawing>
      </w:r>
    </w:p>
    <w:p w:rsidR="001F1197" w:rsidRPr="001F1197" w:rsidRDefault="001F1197" w:rsidP="001F1197">
      <w:pPr>
        <w:shd w:val="clear" w:color="auto" w:fill="FFFFFF"/>
        <w:spacing w:after="36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You can create different repos with different namespaces/collections in them. But for each repo in Automation Hub you need to create a different Automation Hub credential. Copy the </w:t>
      </w:r>
      <w:r w:rsidRPr="001F1197">
        <w:rPr>
          <w:rFonts w:ascii="Arial" w:eastAsia="Times New Roman" w:hAnsi="Arial" w:cs="Arial"/>
          <w:b/>
          <w:bCs/>
          <w:color w:val="404040"/>
          <w:sz w:val="24"/>
          <w:szCs w:val="24"/>
          <w:lang w:eastAsia="en-IN"/>
        </w:rPr>
        <w:t>Ansible CLI URL</w:t>
      </w:r>
      <w:r w:rsidRPr="001F1197">
        <w:rPr>
          <w:rFonts w:ascii="Arial" w:eastAsia="Times New Roman" w:hAnsi="Arial" w:cs="Arial"/>
          <w:color w:val="404040"/>
          <w:sz w:val="24"/>
          <w:szCs w:val="24"/>
          <w:lang w:eastAsia="en-IN"/>
        </w:rPr>
        <w:t> from the Automation Hub UI in the format of </w:t>
      </w:r>
      <w:r w:rsidRPr="001F1197">
        <w:rPr>
          <w:rFonts w:ascii="Courier New" w:eastAsia="Times New Roman" w:hAnsi="Courier New" w:cs="Courier New"/>
          <w:color w:val="E74C3C"/>
          <w:sz w:val="18"/>
          <w:szCs w:val="18"/>
          <w:bdr w:val="single" w:sz="6" w:space="0" w:color="E1E4E5" w:frame="1"/>
          <w:shd w:val="clear" w:color="auto" w:fill="FFFFFF"/>
          <w:lang w:eastAsia="en-IN"/>
        </w:rPr>
        <w:t>https://$&lt;hub_url&gt;/api/galaxy/content/&lt;repo you want to pull from&gt;</w:t>
      </w:r>
      <w:r w:rsidRPr="001F1197">
        <w:rPr>
          <w:rFonts w:ascii="Arial" w:eastAsia="Times New Roman" w:hAnsi="Arial" w:cs="Arial"/>
          <w:color w:val="404040"/>
          <w:sz w:val="24"/>
          <w:szCs w:val="24"/>
          <w:lang w:eastAsia="en-IN"/>
        </w:rPr>
        <w:t> into the </w:t>
      </w:r>
      <w:r w:rsidRPr="001F1197">
        <w:rPr>
          <w:rFonts w:ascii="Arial" w:eastAsia="Times New Roman" w:hAnsi="Arial" w:cs="Arial"/>
          <w:b/>
          <w:bCs/>
          <w:color w:val="404040"/>
          <w:sz w:val="24"/>
          <w:szCs w:val="24"/>
          <w:lang w:eastAsia="en-IN"/>
        </w:rPr>
        <w:t>Galaxy Server URL</w:t>
      </w:r>
      <w:r w:rsidRPr="001F1197">
        <w:rPr>
          <w:rFonts w:ascii="Arial" w:eastAsia="Times New Roman" w:hAnsi="Arial" w:cs="Arial"/>
          <w:color w:val="404040"/>
          <w:sz w:val="24"/>
          <w:szCs w:val="24"/>
          <w:lang w:eastAsia="en-IN"/>
        </w:rPr>
        <w:t> field of the </w:t>
      </w:r>
      <w:r w:rsidRPr="001F1197">
        <w:rPr>
          <w:rFonts w:ascii="Arial" w:eastAsia="Times New Roman" w:hAnsi="Arial" w:cs="Arial"/>
          <w:i/>
          <w:iCs/>
          <w:color w:val="404040"/>
          <w:sz w:val="24"/>
          <w:szCs w:val="24"/>
          <w:lang w:eastAsia="en-IN"/>
        </w:rPr>
        <w:t>Create Credential</w:t>
      </w:r>
      <w:r w:rsidRPr="001F1197">
        <w:rPr>
          <w:rFonts w:ascii="Arial" w:eastAsia="Times New Roman" w:hAnsi="Arial" w:cs="Arial"/>
          <w:color w:val="404040"/>
          <w:sz w:val="24"/>
          <w:szCs w:val="24"/>
          <w:lang w:eastAsia="en-IN"/>
        </w:rPr>
        <w:t> form:</w:t>
      </w:r>
    </w:p>
    <w:p w:rsidR="001F1197" w:rsidRPr="001F1197" w:rsidRDefault="001F1197" w:rsidP="001F1197">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3DD2EE92" wp14:editId="6017306D">
            <wp:extent cx="26191845" cy="11713845"/>
            <wp:effectExtent l="0" t="0" r="1905" b="1905"/>
            <wp:docPr id="5" name="Picture 5" descr="_images/projects-create-ah-creden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_images/projects-create-ah-credentia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91845" cy="11713845"/>
                    </a:xfrm>
                    <a:prstGeom prst="rect">
                      <a:avLst/>
                    </a:prstGeom>
                    <a:noFill/>
                    <a:ln>
                      <a:noFill/>
                    </a:ln>
                  </pic:spPr>
                </pic:pic>
              </a:graphicData>
            </a:graphic>
          </wp:inline>
        </w:drawing>
      </w:r>
    </w:p>
    <w:p w:rsidR="001F1197" w:rsidRPr="001F1197" w:rsidRDefault="001F1197" w:rsidP="001F1197">
      <w:pPr>
        <w:shd w:val="clear" w:color="auto" w:fill="FFFFFF"/>
        <w:spacing w:after="36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lastRenderedPageBreak/>
        <w:t>Refer to </w:t>
      </w:r>
      <w:r w:rsidRPr="001F1197">
        <w:rPr>
          <w:rFonts w:ascii="Arial" w:eastAsia="Times New Roman" w:hAnsi="Arial" w:cs="Arial"/>
          <w:color w:val="2980B9"/>
          <w:sz w:val="24"/>
          <w:szCs w:val="24"/>
          <w:u w:val="single"/>
          <w:lang w:eastAsia="en-IN"/>
        </w:rPr>
        <w:t>Managing Red Hat Certified and Ansible Galaxy Collections in Ansible Hub</w:t>
      </w:r>
      <w:r w:rsidRPr="001F1197">
        <w:rPr>
          <w:rFonts w:ascii="Arial" w:eastAsia="Times New Roman" w:hAnsi="Arial" w:cs="Arial"/>
          <w:color w:val="404040"/>
          <w:sz w:val="24"/>
          <w:szCs w:val="24"/>
          <w:lang w:eastAsia="en-IN"/>
        </w:rPr>
        <w:t> for Automation Hub UI-specific instructions.</w:t>
      </w:r>
    </w:p>
    <w:p w:rsidR="001F1197" w:rsidRPr="001F1197" w:rsidRDefault="001F1197" w:rsidP="001F1197">
      <w:pPr>
        <w:numPr>
          <w:ilvl w:val="0"/>
          <w:numId w:val="33"/>
        </w:numPr>
        <w:shd w:val="clear" w:color="auto" w:fill="FFFFFF"/>
        <w:spacing w:after="18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Navigate to the organization for which you want to be able to sync content from Automation Hub and add the new Automation Hub credential to the organization. This step allows you to associate each organization with the Automation Hub credential (i.e. repo) that you want to be able to use content from.</w:t>
      </w:r>
    </w:p>
    <w:p w:rsidR="001F1197" w:rsidRPr="001F1197" w:rsidRDefault="001F1197" w:rsidP="001F1197">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74A9BA2F" wp14:editId="2E588F31">
            <wp:extent cx="26191845" cy="8250555"/>
            <wp:effectExtent l="0" t="0" r="1905" b="0"/>
            <wp:docPr id="4" name="Picture 4" descr="_images/projects-organizations-add-ah-creden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_images/projects-organizations-add-ah-credentia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191845" cy="8250555"/>
                    </a:xfrm>
                    <a:prstGeom prst="rect">
                      <a:avLst/>
                    </a:prstGeom>
                    <a:noFill/>
                    <a:ln>
                      <a:noFill/>
                    </a:ln>
                  </pic:spPr>
                </pic:pic>
              </a:graphicData>
            </a:graphic>
          </wp:inline>
        </w:drawing>
      </w:r>
    </w:p>
    <w:p w:rsidR="001F1197" w:rsidRPr="001F1197" w:rsidRDefault="001F1197" w:rsidP="001F1197">
      <w:pPr>
        <w:shd w:val="clear" w:color="auto" w:fill="5BBDBF"/>
        <w:spacing w:after="360" w:line="360" w:lineRule="atLeast"/>
        <w:rPr>
          <w:rFonts w:ascii="Arial" w:eastAsia="Times New Roman" w:hAnsi="Arial" w:cs="Arial"/>
          <w:b/>
          <w:bCs/>
          <w:color w:val="FFFFFF"/>
          <w:sz w:val="24"/>
          <w:szCs w:val="24"/>
          <w:lang w:eastAsia="en-IN"/>
        </w:rPr>
      </w:pPr>
      <w:r w:rsidRPr="001F1197">
        <w:rPr>
          <w:rFonts w:ascii="Arial" w:eastAsia="Times New Roman" w:hAnsi="Arial" w:cs="Arial"/>
          <w:b/>
          <w:bCs/>
          <w:color w:val="FFFFFF"/>
          <w:sz w:val="24"/>
          <w:szCs w:val="24"/>
          <w:lang w:eastAsia="en-IN"/>
        </w:rPr>
        <w:lastRenderedPageBreak/>
        <w:t>Note</w:t>
      </w:r>
    </w:p>
    <w:p w:rsidR="001F1197" w:rsidRPr="001F1197" w:rsidRDefault="001F1197" w:rsidP="001F1197">
      <w:pPr>
        <w:shd w:val="clear" w:color="auto" w:fill="5BBDBF"/>
        <w:spacing w:after="360" w:line="360" w:lineRule="atLeast"/>
        <w:rPr>
          <w:rFonts w:ascii="Arial" w:eastAsia="Times New Roman" w:hAnsi="Arial" w:cs="Arial"/>
          <w:color w:val="FFFFFF"/>
          <w:sz w:val="24"/>
          <w:szCs w:val="24"/>
          <w:lang w:eastAsia="en-IN"/>
        </w:rPr>
      </w:pPr>
      <w:r w:rsidRPr="001F1197">
        <w:rPr>
          <w:rFonts w:ascii="Arial" w:eastAsia="Times New Roman" w:hAnsi="Arial" w:cs="Arial"/>
          <w:color w:val="FFFFFF"/>
          <w:sz w:val="24"/>
          <w:szCs w:val="24"/>
          <w:lang w:eastAsia="en-IN"/>
        </w:rPr>
        <w:t>Suppose you have two repos:</w:t>
      </w:r>
    </w:p>
    <w:p w:rsidR="001F1197" w:rsidRPr="001F1197" w:rsidRDefault="001F1197" w:rsidP="001F1197">
      <w:pPr>
        <w:numPr>
          <w:ilvl w:val="0"/>
          <w:numId w:val="34"/>
        </w:numPr>
        <w:shd w:val="clear" w:color="auto" w:fill="5BBDBF"/>
        <w:spacing w:after="180" w:line="360" w:lineRule="atLeast"/>
        <w:ind w:left="360"/>
        <w:rPr>
          <w:rFonts w:ascii="Arial" w:eastAsia="Times New Roman" w:hAnsi="Arial" w:cs="Arial"/>
          <w:color w:val="FFFFFF"/>
          <w:sz w:val="24"/>
          <w:szCs w:val="24"/>
          <w:lang w:eastAsia="en-IN"/>
        </w:rPr>
      </w:pPr>
      <w:r w:rsidRPr="001F1197">
        <w:rPr>
          <w:rFonts w:ascii="Arial" w:eastAsia="Times New Roman" w:hAnsi="Arial" w:cs="Arial"/>
          <w:i/>
          <w:iCs/>
          <w:color w:val="FFFFFF"/>
          <w:sz w:val="24"/>
          <w:szCs w:val="24"/>
          <w:lang w:eastAsia="en-IN"/>
        </w:rPr>
        <w:t>Prod</w:t>
      </w:r>
      <w:r w:rsidRPr="001F1197">
        <w:rPr>
          <w:rFonts w:ascii="Arial" w:eastAsia="Times New Roman" w:hAnsi="Arial" w:cs="Arial"/>
          <w:color w:val="FFFFFF"/>
          <w:sz w:val="24"/>
          <w:szCs w:val="24"/>
          <w:lang w:eastAsia="en-IN"/>
        </w:rPr>
        <w:t>: </w:t>
      </w:r>
      <w:r w:rsidRPr="001F1197">
        <w:rPr>
          <w:rFonts w:ascii="Courier New" w:eastAsia="Times New Roman" w:hAnsi="Courier New" w:cs="Courier New"/>
          <w:color w:val="E74C3C"/>
          <w:sz w:val="18"/>
          <w:szCs w:val="18"/>
          <w:bdr w:val="single" w:sz="6" w:space="0" w:color="E1E4E5" w:frame="1"/>
          <w:shd w:val="clear" w:color="auto" w:fill="FFFFFF"/>
          <w:lang w:eastAsia="en-IN"/>
        </w:rPr>
        <w:t>Namespace 1</w:t>
      </w:r>
      <w:r w:rsidRPr="001F1197">
        <w:rPr>
          <w:rFonts w:ascii="Arial" w:eastAsia="Times New Roman" w:hAnsi="Arial" w:cs="Arial"/>
          <w:color w:val="FFFFFF"/>
          <w:sz w:val="24"/>
          <w:szCs w:val="24"/>
          <w:lang w:eastAsia="en-IN"/>
        </w:rPr>
        <w:t> and </w:t>
      </w:r>
      <w:r w:rsidRPr="001F1197">
        <w:rPr>
          <w:rFonts w:ascii="Courier New" w:eastAsia="Times New Roman" w:hAnsi="Courier New" w:cs="Courier New"/>
          <w:color w:val="E74C3C"/>
          <w:sz w:val="18"/>
          <w:szCs w:val="18"/>
          <w:bdr w:val="single" w:sz="6" w:space="0" w:color="E1E4E5" w:frame="1"/>
          <w:shd w:val="clear" w:color="auto" w:fill="FFFFFF"/>
          <w:lang w:eastAsia="en-IN"/>
        </w:rPr>
        <w:t>Namespace 2</w:t>
      </w:r>
      <w:r w:rsidRPr="001F1197">
        <w:rPr>
          <w:rFonts w:ascii="Arial" w:eastAsia="Times New Roman" w:hAnsi="Arial" w:cs="Arial"/>
          <w:color w:val="FFFFFF"/>
          <w:sz w:val="24"/>
          <w:szCs w:val="24"/>
          <w:lang w:eastAsia="en-IN"/>
        </w:rPr>
        <w:t>, each with collection </w:t>
      </w:r>
      <w:r w:rsidRPr="001F1197">
        <w:rPr>
          <w:rFonts w:ascii="Courier New" w:eastAsia="Times New Roman" w:hAnsi="Courier New" w:cs="Courier New"/>
          <w:color w:val="E74C3C"/>
          <w:sz w:val="18"/>
          <w:szCs w:val="18"/>
          <w:bdr w:val="single" w:sz="6" w:space="0" w:color="E1E4E5" w:frame="1"/>
          <w:shd w:val="clear" w:color="auto" w:fill="FFFFFF"/>
          <w:lang w:eastAsia="en-IN"/>
        </w:rPr>
        <w:t>A</w:t>
      </w:r>
      <w:r w:rsidRPr="001F1197">
        <w:rPr>
          <w:rFonts w:ascii="Arial" w:eastAsia="Times New Roman" w:hAnsi="Arial" w:cs="Arial"/>
          <w:color w:val="FFFFFF"/>
          <w:sz w:val="24"/>
          <w:szCs w:val="24"/>
          <w:lang w:eastAsia="en-IN"/>
        </w:rPr>
        <w:t> and </w:t>
      </w:r>
      <w:r w:rsidRPr="001F1197">
        <w:rPr>
          <w:rFonts w:ascii="Courier New" w:eastAsia="Times New Roman" w:hAnsi="Courier New" w:cs="Courier New"/>
          <w:color w:val="E74C3C"/>
          <w:sz w:val="18"/>
          <w:szCs w:val="18"/>
          <w:bdr w:val="single" w:sz="6" w:space="0" w:color="E1E4E5" w:frame="1"/>
          <w:shd w:val="clear" w:color="auto" w:fill="FFFFFF"/>
          <w:lang w:eastAsia="en-IN"/>
        </w:rPr>
        <w:t>B</w:t>
      </w:r>
      <w:r w:rsidRPr="001F1197">
        <w:rPr>
          <w:rFonts w:ascii="Arial" w:eastAsia="Times New Roman" w:hAnsi="Arial" w:cs="Arial"/>
          <w:color w:val="FFFFFF"/>
          <w:sz w:val="24"/>
          <w:szCs w:val="24"/>
          <w:lang w:eastAsia="en-IN"/>
        </w:rPr>
        <w:t> so: </w:t>
      </w:r>
      <w:r w:rsidRPr="001F1197">
        <w:rPr>
          <w:rFonts w:ascii="Courier New" w:eastAsia="Times New Roman" w:hAnsi="Courier New" w:cs="Courier New"/>
          <w:color w:val="E74C3C"/>
          <w:sz w:val="18"/>
          <w:szCs w:val="18"/>
          <w:bdr w:val="single" w:sz="6" w:space="0" w:color="E1E4E5" w:frame="1"/>
          <w:shd w:val="clear" w:color="auto" w:fill="FFFFFF"/>
          <w:lang w:eastAsia="en-IN"/>
        </w:rPr>
        <w:t>namespace1.collectionA:v2.0.0</w:t>
      </w:r>
      <w:r w:rsidRPr="001F1197">
        <w:rPr>
          <w:rFonts w:ascii="Arial" w:eastAsia="Times New Roman" w:hAnsi="Arial" w:cs="Arial"/>
          <w:color w:val="FFFFFF"/>
          <w:sz w:val="24"/>
          <w:szCs w:val="24"/>
          <w:lang w:eastAsia="en-IN"/>
        </w:rPr>
        <w:t> and </w:t>
      </w:r>
      <w:r w:rsidRPr="001F1197">
        <w:rPr>
          <w:rFonts w:ascii="Courier New" w:eastAsia="Times New Roman" w:hAnsi="Courier New" w:cs="Courier New"/>
          <w:color w:val="E74C3C"/>
          <w:sz w:val="18"/>
          <w:szCs w:val="18"/>
          <w:bdr w:val="single" w:sz="6" w:space="0" w:color="E1E4E5" w:frame="1"/>
          <w:shd w:val="clear" w:color="auto" w:fill="FFFFFF"/>
          <w:lang w:eastAsia="en-IN"/>
        </w:rPr>
        <w:t>namespace2.collectionB:v2.0.0</w:t>
      </w:r>
    </w:p>
    <w:p w:rsidR="001F1197" w:rsidRPr="001F1197" w:rsidRDefault="001F1197" w:rsidP="001F1197">
      <w:pPr>
        <w:numPr>
          <w:ilvl w:val="0"/>
          <w:numId w:val="34"/>
        </w:numPr>
        <w:shd w:val="clear" w:color="auto" w:fill="5BBDBF"/>
        <w:spacing w:after="180" w:line="360" w:lineRule="atLeast"/>
        <w:ind w:left="360"/>
        <w:rPr>
          <w:rFonts w:ascii="Arial" w:eastAsia="Times New Roman" w:hAnsi="Arial" w:cs="Arial"/>
          <w:color w:val="FFFFFF"/>
          <w:sz w:val="24"/>
          <w:szCs w:val="24"/>
          <w:lang w:eastAsia="en-IN"/>
        </w:rPr>
      </w:pPr>
      <w:r w:rsidRPr="001F1197">
        <w:rPr>
          <w:rFonts w:ascii="Arial" w:eastAsia="Times New Roman" w:hAnsi="Arial" w:cs="Arial"/>
          <w:i/>
          <w:iCs/>
          <w:color w:val="FFFFFF"/>
          <w:sz w:val="24"/>
          <w:szCs w:val="24"/>
          <w:lang w:eastAsia="en-IN"/>
        </w:rPr>
        <w:t>Stage</w:t>
      </w:r>
      <w:r w:rsidRPr="001F1197">
        <w:rPr>
          <w:rFonts w:ascii="Arial" w:eastAsia="Times New Roman" w:hAnsi="Arial" w:cs="Arial"/>
          <w:color w:val="FFFFFF"/>
          <w:sz w:val="24"/>
          <w:szCs w:val="24"/>
          <w:lang w:eastAsia="en-IN"/>
        </w:rPr>
        <w:t>: </w:t>
      </w:r>
      <w:r w:rsidRPr="001F1197">
        <w:rPr>
          <w:rFonts w:ascii="Courier New" w:eastAsia="Times New Roman" w:hAnsi="Courier New" w:cs="Courier New"/>
          <w:color w:val="E74C3C"/>
          <w:sz w:val="18"/>
          <w:szCs w:val="18"/>
          <w:bdr w:val="single" w:sz="6" w:space="0" w:color="E1E4E5" w:frame="1"/>
          <w:shd w:val="clear" w:color="auto" w:fill="FFFFFF"/>
          <w:lang w:eastAsia="en-IN"/>
        </w:rPr>
        <w:t>Namespace 1</w:t>
      </w:r>
      <w:r w:rsidRPr="001F1197">
        <w:rPr>
          <w:rFonts w:ascii="Arial" w:eastAsia="Times New Roman" w:hAnsi="Arial" w:cs="Arial"/>
          <w:color w:val="FFFFFF"/>
          <w:sz w:val="24"/>
          <w:szCs w:val="24"/>
          <w:lang w:eastAsia="en-IN"/>
        </w:rPr>
        <w:t> with only collection </w:t>
      </w:r>
      <w:r w:rsidRPr="001F1197">
        <w:rPr>
          <w:rFonts w:ascii="Courier New" w:eastAsia="Times New Roman" w:hAnsi="Courier New" w:cs="Courier New"/>
          <w:color w:val="E74C3C"/>
          <w:sz w:val="18"/>
          <w:szCs w:val="18"/>
          <w:bdr w:val="single" w:sz="6" w:space="0" w:color="E1E4E5" w:frame="1"/>
          <w:shd w:val="clear" w:color="auto" w:fill="FFFFFF"/>
          <w:lang w:eastAsia="en-IN"/>
        </w:rPr>
        <w:t>A</w:t>
      </w:r>
      <w:r w:rsidRPr="001F1197">
        <w:rPr>
          <w:rFonts w:ascii="Arial" w:eastAsia="Times New Roman" w:hAnsi="Arial" w:cs="Arial"/>
          <w:color w:val="FFFFFF"/>
          <w:sz w:val="24"/>
          <w:szCs w:val="24"/>
          <w:lang w:eastAsia="en-IN"/>
        </w:rPr>
        <w:t> so: </w:t>
      </w:r>
      <w:r w:rsidRPr="001F1197">
        <w:rPr>
          <w:rFonts w:ascii="Courier New" w:eastAsia="Times New Roman" w:hAnsi="Courier New" w:cs="Courier New"/>
          <w:color w:val="E74C3C"/>
          <w:sz w:val="18"/>
          <w:szCs w:val="18"/>
          <w:bdr w:val="single" w:sz="6" w:space="0" w:color="E1E4E5" w:frame="1"/>
          <w:shd w:val="clear" w:color="auto" w:fill="FFFFFF"/>
          <w:lang w:eastAsia="en-IN"/>
        </w:rPr>
        <w:t>namespace1.collectionA:v1.5.0</w:t>
      </w:r>
      <w:r w:rsidRPr="001F1197">
        <w:rPr>
          <w:rFonts w:ascii="Arial" w:eastAsia="Times New Roman" w:hAnsi="Arial" w:cs="Arial"/>
          <w:color w:val="FFFFFF"/>
          <w:sz w:val="24"/>
          <w:szCs w:val="24"/>
          <w:lang w:eastAsia="en-IN"/>
        </w:rPr>
        <w:t> on Automation Hub, you will have a repo URL for </w:t>
      </w:r>
      <w:r w:rsidRPr="001F1197">
        <w:rPr>
          <w:rFonts w:ascii="Arial" w:eastAsia="Times New Roman" w:hAnsi="Arial" w:cs="Arial"/>
          <w:i/>
          <w:iCs/>
          <w:color w:val="FFFFFF"/>
          <w:sz w:val="24"/>
          <w:szCs w:val="24"/>
          <w:lang w:eastAsia="en-IN"/>
        </w:rPr>
        <w:t>Prod</w:t>
      </w:r>
      <w:r w:rsidRPr="001F1197">
        <w:rPr>
          <w:rFonts w:ascii="Arial" w:eastAsia="Times New Roman" w:hAnsi="Arial" w:cs="Arial"/>
          <w:color w:val="FFFFFF"/>
          <w:sz w:val="24"/>
          <w:szCs w:val="24"/>
          <w:lang w:eastAsia="en-IN"/>
        </w:rPr>
        <w:t> and </w:t>
      </w:r>
      <w:r w:rsidRPr="001F1197">
        <w:rPr>
          <w:rFonts w:ascii="Arial" w:eastAsia="Times New Roman" w:hAnsi="Arial" w:cs="Arial"/>
          <w:i/>
          <w:iCs/>
          <w:color w:val="FFFFFF"/>
          <w:sz w:val="24"/>
          <w:szCs w:val="24"/>
          <w:lang w:eastAsia="en-IN"/>
        </w:rPr>
        <w:t>Stage</w:t>
      </w:r>
      <w:r w:rsidRPr="001F1197">
        <w:rPr>
          <w:rFonts w:ascii="Arial" w:eastAsia="Times New Roman" w:hAnsi="Arial" w:cs="Arial"/>
          <w:color w:val="FFFFFF"/>
          <w:sz w:val="24"/>
          <w:szCs w:val="24"/>
          <w:lang w:eastAsia="en-IN"/>
        </w:rPr>
        <w:t>.</w:t>
      </w:r>
    </w:p>
    <w:p w:rsidR="001F1197" w:rsidRPr="001F1197" w:rsidRDefault="001F1197" w:rsidP="001F1197">
      <w:pPr>
        <w:shd w:val="clear" w:color="auto" w:fill="5BBDBF"/>
        <w:spacing w:after="360" w:line="360" w:lineRule="atLeast"/>
        <w:rPr>
          <w:rFonts w:ascii="Arial" w:eastAsia="Times New Roman" w:hAnsi="Arial" w:cs="Arial"/>
          <w:color w:val="FFFFFF"/>
          <w:sz w:val="24"/>
          <w:szCs w:val="24"/>
          <w:lang w:eastAsia="en-IN"/>
        </w:rPr>
      </w:pPr>
      <w:r w:rsidRPr="001F1197">
        <w:rPr>
          <w:rFonts w:ascii="Arial" w:eastAsia="Times New Roman" w:hAnsi="Arial" w:cs="Arial"/>
          <w:color w:val="FFFFFF"/>
          <w:sz w:val="24"/>
          <w:szCs w:val="24"/>
          <w:lang w:eastAsia="en-IN"/>
        </w:rPr>
        <w:t>You can create an Automation Hub credential for each one. Then you can assign different levels of access to different organizations. For example, you can create a Developers organization has access to both repos, while an Operations organization just has access to the Automation Hub </w:t>
      </w:r>
      <w:r w:rsidRPr="001F1197">
        <w:rPr>
          <w:rFonts w:ascii="Arial" w:eastAsia="Times New Roman" w:hAnsi="Arial" w:cs="Arial"/>
          <w:b/>
          <w:bCs/>
          <w:color w:val="FFFFFF"/>
          <w:sz w:val="24"/>
          <w:szCs w:val="24"/>
          <w:lang w:eastAsia="en-IN"/>
        </w:rPr>
        <w:t>Prod</w:t>
      </w:r>
      <w:r w:rsidRPr="001F1197">
        <w:rPr>
          <w:rFonts w:ascii="Arial" w:eastAsia="Times New Roman" w:hAnsi="Arial" w:cs="Arial"/>
          <w:color w:val="FFFFFF"/>
          <w:sz w:val="24"/>
          <w:szCs w:val="24"/>
          <w:lang w:eastAsia="en-IN"/>
        </w:rPr>
        <w:t> repo only.</w:t>
      </w:r>
    </w:p>
    <w:p w:rsidR="001F1197" w:rsidRPr="001F1197" w:rsidRDefault="001F1197" w:rsidP="001F1197">
      <w:pPr>
        <w:shd w:val="clear" w:color="auto" w:fill="5BBDBF"/>
        <w:spacing w:line="360" w:lineRule="atLeast"/>
        <w:rPr>
          <w:rFonts w:ascii="Arial" w:eastAsia="Times New Roman" w:hAnsi="Arial" w:cs="Arial"/>
          <w:color w:val="FFFFFF"/>
          <w:sz w:val="24"/>
          <w:szCs w:val="24"/>
          <w:lang w:eastAsia="en-IN"/>
        </w:rPr>
      </w:pPr>
      <w:r w:rsidRPr="001F1197">
        <w:rPr>
          <w:rFonts w:ascii="Arial" w:eastAsia="Times New Roman" w:hAnsi="Arial" w:cs="Arial"/>
          <w:color w:val="FFFFFF"/>
          <w:sz w:val="24"/>
          <w:szCs w:val="24"/>
          <w:lang w:eastAsia="en-IN"/>
        </w:rPr>
        <w:t>Refer to </w:t>
      </w:r>
      <w:r w:rsidRPr="001F1197">
        <w:rPr>
          <w:rFonts w:ascii="Arial" w:eastAsia="Times New Roman" w:hAnsi="Arial" w:cs="Arial"/>
          <w:color w:val="FFFFFF"/>
          <w:sz w:val="24"/>
          <w:szCs w:val="24"/>
          <w:u w:val="single"/>
          <w:lang w:eastAsia="en-IN"/>
        </w:rPr>
        <w:t>Managing User Access in Ansible Hub</w:t>
      </w:r>
      <w:r w:rsidRPr="001F1197">
        <w:rPr>
          <w:rFonts w:ascii="Arial" w:eastAsia="Times New Roman" w:hAnsi="Arial" w:cs="Arial"/>
          <w:color w:val="FFFFFF"/>
          <w:sz w:val="24"/>
          <w:szCs w:val="24"/>
          <w:lang w:eastAsia="en-IN"/>
        </w:rPr>
        <w:t> for Automation Hub UI-specific instructions.</w:t>
      </w:r>
    </w:p>
    <w:p w:rsidR="001F1197" w:rsidRPr="001F1197" w:rsidRDefault="001F1197" w:rsidP="001F1197">
      <w:pPr>
        <w:numPr>
          <w:ilvl w:val="0"/>
          <w:numId w:val="35"/>
        </w:numPr>
        <w:shd w:val="clear" w:color="auto" w:fill="FFFFFF"/>
        <w:spacing w:after="18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t>If the Automation Hub has self-signed certificates, click the toggle to enable the setting </w:t>
      </w:r>
      <w:r w:rsidRPr="001F1197">
        <w:rPr>
          <w:rFonts w:ascii="Arial" w:eastAsia="Times New Roman" w:hAnsi="Arial" w:cs="Arial"/>
          <w:b/>
          <w:bCs/>
          <w:color w:val="404040"/>
          <w:sz w:val="24"/>
          <w:szCs w:val="24"/>
          <w:lang w:eastAsia="en-IN"/>
        </w:rPr>
        <w:t>Ignore Ansible Galaxy SSL Certificate Verification</w:t>
      </w:r>
      <w:r w:rsidRPr="001F1197">
        <w:rPr>
          <w:rFonts w:ascii="Arial" w:eastAsia="Times New Roman" w:hAnsi="Arial" w:cs="Arial"/>
          <w:color w:val="404040"/>
          <w:sz w:val="24"/>
          <w:szCs w:val="24"/>
          <w:lang w:eastAsia="en-IN"/>
        </w:rPr>
        <w:t>. For </w:t>
      </w:r>
      <w:r w:rsidRPr="001F1197">
        <w:rPr>
          <w:rFonts w:ascii="Arial" w:eastAsia="Times New Roman" w:hAnsi="Arial" w:cs="Arial"/>
          <w:b/>
          <w:bCs/>
          <w:color w:val="404040"/>
          <w:sz w:val="24"/>
          <w:szCs w:val="24"/>
          <w:lang w:eastAsia="en-IN"/>
        </w:rPr>
        <w:t>public Automation Hub</w:t>
      </w:r>
      <w:r w:rsidRPr="001F1197">
        <w:rPr>
          <w:rFonts w:ascii="Arial" w:eastAsia="Times New Roman" w:hAnsi="Arial" w:cs="Arial"/>
          <w:color w:val="404040"/>
          <w:sz w:val="24"/>
          <w:szCs w:val="24"/>
          <w:lang w:eastAsia="en-IN"/>
        </w:rPr>
        <w:t>, which uses a signed certificate, click the toggle to disable it instead. Note this is a global setting:</w:t>
      </w:r>
    </w:p>
    <w:p w:rsidR="001F1197" w:rsidRPr="001F1197" w:rsidRDefault="001F1197" w:rsidP="001F1197">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167A16DB" wp14:editId="64CB910B">
            <wp:extent cx="13203555" cy="5389245"/>
            <wp:effectExtent l="0" t="0" r="0" b="1905"/>
            <wp:docPr id="3" name="Picture 3" descr="_images/settings-jobs-ignore-galaxy-ce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_images/settings-jobs-ignore-galaxy-cert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203555" cy="5389245"/>
                    </a:xfrm>
                    <a:prstGeom prst="rect">
                      <a:avLst/>
                    </a:prstGeom>
                    <a:noFill/>
                    <a:ln>
                      <a:noFill/>
                    </a:ln>
                  </pic:spPr>
                </pic:pic>
              </a:graphicData>
            </a:graphic>
          </wp:inline>
        </w:drawing>
      </w:r>
    </w:p>
    <w:p w:rsidR="001F1197" w:rsidRPr="001F1197" w:rsidRDefault="001F1197" w:rsidP="001F1197">
      <w:pPr>
        <w:numPr>
          <w:ilvl w:val="0"/>
          <w:numId w:val="36"/>
        </w:numPr>
        <w:shd w:val="clear" w:color="auto" w:fill="FFFFFF"/>
        <w:spacing w:after="18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lastRenderedPageBreak/>
        <w:t>Create a project, where the source repository specifies the necessary collections in a requirements file located in the </w:t>
      </w:r>
      <w:r w:rsidRPr="001F1197">
        <w:rPr>
          <w:rFonts w:ascii="Courier New" w:eastAsia="Times New Roman" w:hAnsi="Courier New" w:cs="Courier New"/>
          <w:color w:val="E74C3C"/>
          <w:sz w:val="18"/>
          <w:szCs w:val="18"/>
          <w:bdr w:val="single" w:sz="6" w:space="0" w:color="E1E4E5" w:frame="1"/>
          <w:shd w:val="clear" w:color="auto" w:fill="FFFFFF"/>
          <w:lang w:eastAsia="en-IN"/>
        </w:rPr>
        <w:t>collections/requirements.yml</w:t>
      </w:r>
      <w:r w:rsidRPr="001F1197">
        <w:rPr>
          <w:rFonts w:ascii="Arial" w:eastAsia="Times New Roman" w:hAnsi="Arial" w:cs="Arial"/>
          <w:color w:val="404040"/>
          <w:sz w:val="24"/>
          <w:szCs w:val="24"/>
          <w:lang w:eastAsia="en-IN"/>
        </w:rPr>
        <w:t> file. Refer to the syntax described in the Ansible documentation: </w:t>
      </w:r>
      <w:r w:rsidRPr="001F1197">
        <w:rPr>
          <w:rFonts w:ascii="Arial" w:eastAsia="Times New Roman" w:hAnsi="Arial" w:cs="Arial"/>
          <w:color w:val="2980B9"/>
          <w:sz w:val="24"/>
          <w:szCs w:val="24"/>
          <w:u w:val="single"/>
          <w:lang w:eastAsia="en-IN"/>
        </w:rPr>
        <w:t>https://docs.ansible.com/ansible/latest/user_guide/collections_using.html#install-multiple-collections-with-a-requirements-file</w:t>
      </w:r>
      <w:r w:rsidRPr="001F1197">
        <w:rPr>
          <w:rFonts w:ascii="Arial" w:eastAsia="Times New Roman" w:hAnsi="Arial" w:cs="Arial"/>
          <w:color w:val="404040"/>
          <w:sz w:val="24"/>
          <w:szCs w:val="24"/>
          <w:lang w:eastAsia="en-IN"/>
        </w:rPr>
        <w:t>.</w:t>
      </w:r>
    </w:p>
    <w:p w:rsidR="001F1197" w:rsidRPr="001F1197" w:rsidRDefault="001F1197" w:rsidP="001F1197">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extent cx="14394815" cy="7439660"/>
            <wp:effectExtent l="0" t="0" r="6985" b="8890"/>
            <wp:docPr id="2" name="Picture 2" descr="_images/projects-add-ah-source-re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_images/projects-add-ah-source-rep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394815" cy="7439660"/>
                    </a:xfrm>
                    <a:prstGeom prst="rect">
                      <a:avLst/>
                    </a:prstGeom>
                    <a:noFill/>
                    <a:ln>
                      <a:noFill/>
                    </a:ln>
                  </pic:spPr>
                </pic:pic>
              </a:graphicData>
            </a:graphic>
          </wp:inline>
        </w:drawing>
      </w:r>
    </w:p>
    <w:p w:rsidR="001F1197" w:rsidRPr="001F1197" w:rsidRDefault="001F1197" w:rsidP="001F1197">
      <w:pPr>
        <w:numPr>
          <w:ilvl w:val="0"/>
          <w:numId w:val="37"/>
        </w:numPr>
        <w:shd w:val="clear" w:color="auto" w:fill="FFFFFF"/>
        <w:spacing w:after="180" w:line="360" w:lineRule="atLeast"/>
        <w:rPr>
          <w:rFonts w:ascii="Arial" w:eastAsia="Times New Roman" w:hAnsi="Arial" w:cs="Arial"/>
          <w:color w:val="404040"/>
          <w:sz w:val="24"/>
          <w:szCs w:val="24"/>
          <w:lang w:eastAsia="en-IN"/>
        </w:rPr>
      </w:pPr>
      <w:r w:rsidRPr="001F1197">
        <w:rPr>
          <w:rFonts w:ascii="Arial" w:eastAsia="Times New Roman" w:hAnsi="Arial" w:cs="Arial"/>
          <w:color w:val="404040"/>
          <w:sz w:val="24"/>
          <w:szCs w:val="24"/>
          <w:lang w:eastAsia="en-IN"/>
        </w:rPr>
        <w:lastRenderedPageBreak/>
        <w:t>In the Projects list view, click </w:t>
      </w:r>
      <w:r>
        <w:rPr>
          <w:rFonts w:ascii="Arial" w:eastAsia="Times New Roman" w:hAnsi="Arial" w:cs="Arial"/>
          <w:noProof/>
          <w:color w:val="404040"/>
          <w:sz w:val="24"/>
          <w:szCs w:val="24"/>
          <w:lang w:eastAsia="en-IN"/>
        </w:rPr>
        <w:drawing>
          <wp:inline distT="0" distB="0" distL="0" distR="0">
            <wp:extent cx="131445" cy="131445"/>
            <wp:effectExtent l="0" t="0" r="1905" b="1905"/>
            <wp:docPr id="1" name="Picture 1" descr="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upda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r w:rsidRPr="001F1197">
        <w:rPr>
          <w:rFonts w:ascii="Arial" w:eastAsia="Times New Roman" w:hAnsi="Arial" w:cs="Arial"/>
          <w:color w:val="404040"/>
          <w:sz w:val="24"/>
          <w:szCs w:val="24"/>
          <w:lang w:eastAsia="en-IN"/>
        </w:rPr>
        <w:t> to run an update against this project. Automation controller fetches the Galaxy collections from the </w:t>
      </w:r>
      <w:r w:rsidRPr="001F1197">
        <w:rPr>
          <w:rFonts w:ascii="Courier New" w:eastAsia="Times New Roman" w:hAnsi="Courier New" w:cs="Courier New"/>
          <w:color w:val="E74C3C"/>
          <w:sz w:val="18"/>
          <w:szCs w:val="18"/>
          <w:bdr w:val="single" w:sz="6" w:space="0" w:color="E1E4E5" w:frame="1"/>
          <w:shd w:val="clear" w:color="auto" w:fill="FFFFFF"/>
          <w:lang w:eastAsia="en-IN"/>
        </w:rPr>
        <w:t>collections/requirements.yml</w:t>
      </w:r>
      <w:r w:rsidRPr="001F1197">
        <w:rPr>
          <w:rFonts w:ascii="Arial" w:eastAsia="Times New Roman" w:hAnsi="Arial" w:cs="Arial"/>
          <w:color w:val="404040"/>
          <w:sz w:val="24"/>
          <w:szCs w:val="24"/>
          <w:lang w:eastAsia="en-IN"/>
        </w:rPr>
        <w:t> file and report it as changed; and the collections will now be installed for any job template using this project.</w:t>
      </w:r>
    </w:p>
    <w:p w:rsidR="001F1197" w:rsidRPr="001F1197" w:rsidRDefault="001F1197" w:rsidP="001F1197">
      <w:pPr>
        <w:shd w:val="clear" w:color="auto" w:fill="5BBDBF"/>
        <w:spacing w:after="360" w:line="360" w:lineRule="atLeast"/>
        <w:rPr>
          <w:rFonts w:ascii="Arial" w:eastAsia="Times New Roman" w:hAnsi="Arial" w:cs="Arial"/>
          <w:b/>
          <w:bCs/>
          <w:color w:val="FFFFFF"/>
          <w:sz w:val="24"/>
          <w:szCs w:val="24"/>
          <w:lang w:eastAsia="en-IN"/>
        </w:rPr>
      </w:pPr>
      <w:r w:rsidRPr="001F1197">
        <w:rPr>
          <w:rFonts w:ascii="Arial" w:eastAsia="Times New Roman" w:hAnsi="Arial" w:cs="Arial"/>
          <w:b/>
          <w:bCs/>
          <w:color w:val="FFFFFF"/>
          <w:sz w:val="24"/>
          <w:szCs w:val="24"/>
          <w:lang w:eastAsia="en-IN"/>
        </w:rPr>
        <w:t>Note</w:t>
      </w:r>
    </w:p>
    <w:p w:rsidR="001F1197" w:rsidRPr="001F1197" w:rsidRDefault="001F1197" w:rsidP="001F1197">
      <w:pPr>
        <w:shd w:val="clear" w:color="auto" w:fill="5BBDBF"/>
        <w:spacing w:line="360" w:lineRule="atLeast"/>
        <w:rPr>
          <w:rFonts w:ascii="Arial" w:eastAsia="Times New Roman" w:hAnsi="Arial" w:cs="Arial"/>
          <w:color w:val="FFFFFF"/>
          <w:sz w:val="24"/>
          <w:szCs w:val="24"/>
          <w:lang w:eastAsia="en-IN"/>
        </w:rPr>
      </w:pPr>
      <w:r w:rsidRPr="001F1197">
        <w:rPr>
          <w:rFonts w:ascii="Arial" w:eastAsia="Times New Roman" w:hAnsi="Arial" w:cs="Arial"/>
          <w:color w:val="FFFFFF"/>
          <w:sz w:val="24"/>
          <w:szCs w:val="24"/>
          <w:lang w:eastAsia="en-IN"/>
        </w:rPr>
        <w:t>If updates are needed from Galaxy or Collections, a sync is performed that downloads the required roles, consuming that much more space in your /tmp file. In cases where you have a big project (around 10 GB), disk space on </w:t>
      </w:r>
      <w:r w:rsidRPr="001F1197">
        <w:rPr>
          <w:rFonts w:ascii="Courier New" w:eastAsia="Times New Roman" w:hAnsi="Courier New" w:cs="Courier New"/>
          <w:color w:val="E74C3C"/>
          <w:sz w:val="18"/>
          <w:szCs w:val="18"/>
          <w:bdr w:val="single" w:sz="6" w:space="0" w:color="E1E4E5" w:frame="1"/>
          <w:shd w:val="clear" w:color="auto" w:fill="FFFFFF"/>
          <w:lang w:eastAsia="en-IN"/>
        </w:rPr>
        <w:t>/tmp</w:t>
      </w:r>
      <w:r w:rsidRPr="001F1197">
        <w:rPr>
          <w:rFonts w:ascii="Arial" w:eastAsia="Times New Roman" w:hAnsi="Arial" w:cs="Arial"/>
          <w:color w:val="FFFFFF"/>
          <w:sz w:val="24"/>
          <w:szCs w:val="24"/>
          <w:lang w:eastAsia="en-IN"/>
        </w:rPr>
        <w:t> may be an issue.</w:t>
      </w:r>
    </w:p>
    <w:p w:rsidR="00CD1A13" w:rsidRDefault="00CD1A13">
      <w:bookmarkStart w:id="0" w:name="_GoBack"/>
      <w:bookmarkEnd w:id="0"/>
    </w:p>
    <w:sectPr w:rsidR="00CD1A13" w:rsidSect="001F1197">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23E0B"/>
    <w:multiLevelType w:val="multilevel"/>
    <w:tmpl w:val="DB3E6B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0932CF"/>
    <w:multiLevelType w:val="multilevel"/>
    <w:tmpl w:val="CDC48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9AB0BDA"/>
    <w:multiLevelType w:val="multilevel"/>
    <w:tmpl w:val="D52A5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AF043AD"/>
    <w:multiLevelType w:val="multilevel"/>
    <w:tmpl w:val="0010DE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8E83614"/>
    <w:multiLevelType w:val="multilevel"/>
    <w:tmpl w:val="D13EB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E090131"/>
    <w:multiLevelType w:val="multilevel"/>
    <w:tmpl w:val="C2A02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0325F45"/>
    <w:multiLevelType w:val="multilevel"/>
    <w:tmpl w:val="52863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42C5BB7"/>
    <w:multiLevelType w:val="multilevel"/>
    <w:tmpl w:val="9D1A7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4F745C6"/>
    <w:multiLevelType w:val="multilevel"/>
    <w:tmpl w:val="F5CEA5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A4562B5"/>
    <w:multiLevelType w:val="multilevel"/>
    <w:tmpl w:val="E6BC53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D5F5471"/>
    <w:multiLevelType w:val="multilevel"/>
    <w:tmpl w:val="802A3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F231BD6"/>
    <w:multiLevelType w:val="multilevel"/>
    <w:tmpl w:val="3CA027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FD37E7E"/>
    <w:multiLevelType w:val="multilevel"/>
    <w:tmpl w:val="D57CAB2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D302D57"/>
    <w:multiLevelType w:val="multilevel"/>
    <w:tmpl w:val="2536E6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16920B2"/>
    <w:multiLevelType w:val="multilevel"/>
    <w:tmpl w:val="20363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2FF7D25"/>
    <w:multiLevelType w:val="multilevel"/>
    <w:tmpl w:val="9E246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33B026F"/>
    <w:multiLevelType w:val="multilevel"/>
    <w:tmpl w:val="34921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64161B8"/>
    <w:multiLevelType w:val="multilevel"/>
    <w:tmpl w:val="436E61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81F1D52"/>
    <w:multiLevelType w:val="multilevel"/>
    <w:tmpl w:val="303A7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9337CCE"/>
    <w:multiLevelType w:val="multilevel"/>
    <w:tmpl w:val="9E769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98C49AD"/>
    <w:multiLevelType w:val="multilevel"/>
    <w:tmpl w:val="7402D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AAF50B4"/>
    <w:multiLevelType w:val="multilevel"/>
    <w:tmpl w:val="9FD8B0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E695BB9"/>
    <w:multiLevelType w:val="multilevel"/>
    <w:tmpl w:val="1C24D8E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BF754D4"/>
    <w:multiLevelType w:val="multilevel"/>
    <w:tmpl w:val="FB8A7F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CD64017"/>
    <w:multiLevelType w:val="multilevel"/>
    <w:tmpl w:val="C74C2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D19583D"/>
    <w:multiLevelType w:val="multilevel"/>
    <w:tmpl w:val="B6349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E54120E"/>
    <w:multiLevelType w:val="multilevel"/>
    <w:tmpl w:val="91BA136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F5922D6"/>
    <w:multiLevelType w:val="multilevel"/>
    <w:tmpl w:val="6C509A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F601FA9"/>
    <w:multiLevelType w:val="multilevel"/>
    <w:tmpl w:val="A48C2E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26D3A85"/>
    <w:multiLevelType w:val="multilevel"/>
    <w:tmpl w:val="7A3E176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490419A"/>
    <w:multiLevelType w:val="multilevel"/>
    <w:tmpl w:val="FF56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7754377"/>
    <w:multiLevelType w:val="multilevel"/>
    <w:tmpl w:val="D4149E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86A673C"/>
    <w:multiLevelType w:val="multilevel"/>
    <w:tmpl w:val="8910B8E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F0612E9"/>
    <w:multiLevelType w:val="multilevel"/>
    <w:tmpl w:val="59FC9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23A784A"/>
    <w:multiLevelType w:val="multilevel"/>
    <w:tmpl w:val="EE14F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5B60CA3"/>
    <w:multiLevelType w:val="multilevel"/>
    <w:tmpl w:val="D8585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7635804"/>
    <w:multiLevelType w:val="multilevel"/>
    <w:tmpl w:val="91FCD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9"/>
  </w:num>
  <w:num w:numId="2">
    <w:abstractNumId w:val="14"/>
  </w:num>
  <w:num w:numId="3">
    <w:abstractNumId w:val="21"/>
    <w:lvlOverride w:ilvl="0">
      <w:lvl w:ilvl="0">
        <w:numFmt w:val="decimal"/>
        <w:lvlText w:val="%1."/>
        <w:lvlJc w:val="left"/>
      </w:lvl>
    </w:lvlOverride>
  </w:num>
  <w:num w:numId="4">
    <w:abstractNumId w:val="6"/>
  </w:num>
  <w:num w:numId="5">
    <w:abstractNumId w:val="32"/>
    <w:lvlOverride w:ilvl="0">
      <w:lvl w:ilvl="0">
        <w:numFmt w:val="decimal"/>
        <w:lvlText w:val="%1."/>
        <w:lvlJc w:val="left"/>
      </w:lvl>
    </w:lvlOverride>
  </w:num>
  <w:num w:numId="6">
    <w:abstractNumId w:val="1"/>
  </w:num>
  <w:num w:numId="7">
    <w:abstractNumId w:val="10"/>
  </w:num>
  <w:num w:numId="8">
    <w:abstractNumId w:val="25"/>
  </w:num>
  <w:num w:numId="9">
    <w:abstractNumId w:val="31"/>
    <w:lvlOverride w:ilvl="0">
      <w:lvl w:ilvl="0">
        <w:numFmt w:val="decimal"/>
        <w:lvlText w:val="%1."/>
        <w:lvlJc w:val="left"/>
      </w:lvl>
    </w:lvlOverride>
  </w:num>
  <w:num w:numId="10">
    <w:abstractNumId w:val="15"/>
  </w:num>
  <w:num w:numId="11">
    <w:abstractNumId w:val="20"/>
  </w:num>
  <w:num w:numId="12">
    <w:abstractNumId w:val="0"/>
    <w:lvlOverride w:ilvl="0">
      <w:lvl w:ilvl="0">
        <w:numFmt w:val="decimal"/>
        <w:lvlText w:val="%1."/>
        <w:lvlJc w:val="left"/>
      </w:lvl>
    </w:lvlOverride>
  </w:num>
  <w:num w:numId="13">
    <w:abstractNumId w:val="16"/>
  </w:num>
  <w:num w:numId="14">
    <w:abstractNumId w:val="17"/>
    <w:lvlOverride w:ilvl="0">
      <w:lvl w:ilvl="0">
        <w:numFmt w:val="decimal"/>
        <w:lvlText w:val="%1."/>
        <w:lvlJc w:val="left"/>
      </w:lvl>
    </w:lvlOverride>
  </w:num>
  <w:num w:numId="15">
    <w:abstractNumId w:val="4"/>
  </w:num>
  <w:num w:numId="16">
    <w:abstractNumId w:val="35"/>
  </w:num>
  <w:num w:numId="17">
    <w:abstractNumId w:val="3"/>
    <w:lvlOverride w:ilvl="0">
      <w:lvl w:ilvl="0">
        <w:numFmt w:val="decimal"/>
        <w:lvlText w:val="%1."/>
        <w:lvlJc w:val="left"/>
      </w:lvl>
    </w:lvlOverride>
  </w:num>
  <w:num w:numId="18">
    <w:abstractNumId w:val="34"/>
  </w:num>
  <w:num w:numId="19">
    <w:abstractNumId w:val="33"/>
  </w:num>
  <w:num w:numId="20">
    <w:abstractNumId w:val="28"/>
    <w:lvlOverride w:ilvl="0">
      <w:lvl w:ilvl="0">
        <w:numFmt w:val="decimal"/>
        <w:lvlText w:val="%1."/>
        <w:lvlJc w:val="left"/>
      </w:lvl>
    </w:lvlOverride>
  </w:num>
  <w:num w:numId="21">
    <w:abstractNumId w:val="36"/>
  </w:num>
  <w:num w:numId="22">
    <w:abstractNumId w:val="27"/>
    <w:lvlOverride w:ilvl="0">
      <w:lvl w:ilvl="0">
        <w:numFmt w:val="decimal"/>
        <w:lvlText w:val="%1."/>
        <w:lvlJc w:val="left"/>
      </w:lvl>
    </w:lvlOverride>
  </w:num>
  <w:num w:numId="23">
    <w:abstractNumId w:val="18"/>
  </w:num>
  <w:num w:numId="24">
    <w:abstractNumId w:val="13"/>
    <w:lvlOverride w:ilvl="0">
      <w:lvl w:ilvl="0">
        <w:numFmt w:val="decimal"/>
        <w:lvlText w:val="%1."/>
        <w:lvlJc w:val="left"/>
      </w:lvl>
    </w:lvlOverride>
  </w:num>
  <w:num w:numId="25">
    <w:abstractNumId w:val="2"/>
  </w:num>
  <w:num w:numId="26">
    <w:abstractNumId w:val="11"/>
    <w:lvlOverride w:ilvl="0">
      <w:lvl w:ilvl="0">
        <w:numFmt w:val="decimal"/>
        <w:lvlText w:val="%1."/>
        <w:lvlJc w:val="left"/>
      </w:lvl>
    </w:lvlOverride>
  </w:num>
  <w:num w:numId="27">
    <w:abstractNumId w:val="9"/>
    <w:lvlOverride w:ilvl="0">
      <w:lvl w:ilvl="0">
        <w:numFmt w:val="decimal"/>
        <w:lvlText w:val="%1."/>
        <w:lvlJc w:val="left"/>
      </w:lvl>
    </w:lvlOverride>
  </w:num>
  <w:num w:numId="28">
    <w:abstractNumId w:val="7"/>
  </w:num>
  <w:num w:numId="29">
    <w:abstractNumId w:val="30"/>
  </w:num>
  <w:num w:numId="30">
    <w:abstractNumId w:val="8"/>
    <w:lvlOverride w:ilvl="0">
      <w:lvl w:ilvl="0">
        <w:numFmt w:val="decimal"/>
        <w:lvlText w:val="%1."/>
        <w:lvlJc w:val="left"/>
      </w:lvl>
    </w:lvlOverride>
  </w:num>
  <w:num w:numId="31">
    <w:abstractNumId w:val="5"/>
  </w:num>
  <w:num w:numId="32">
    <w:abstractNumId w:val="22"/>
    <w:lvlOverride w:ilvl="0">
      <w:lvl w:ilvl="0">
        <w:numFmt w:val="decimal"/>
        <w:lvlText w:val="%1."/>
        <w:lvlJc w:val="left"/>
      </w:lvl>
    </w:lvlOverride>
  </w:num>
  <w:num w:numId="33">
    <w:abstractNumId w:val="26"/>
    <w:lvlOverride w:ilvl="0">
      <w:lvl w:ilvl="0">
        <w:numFmt w:val="decimal"/>
        <w:lvlText w:val="%1."/>
        <w:lvlJc w:val="left"/>
      </w:lvl>
    </w:lvlOverride>
  </w:num>
  <w:num w:numId="34">
    <w:abstractNumId w:val="24"/>
  </w:num>
  <w:num w:numId="35">
    <w:abstractNumId w:val="23"/>
    <w:lvlOverride w:ilvl="0">
      <w:lvl w:ilvl="0">
        <w:numFmt w:val="decimal"/>
        <w:lvlText w:val="%1."/>
        <w:lvlJc w:val="left"/>
      </w:lvl>
    </w:lvlOverride>
  </w:num>
  <w:num w:numId="36">
    <w:abstractNumId w:val="29"/>
    <w:lvlOverride w:ilvl="0">
      <w:lvl w:ilvl="0">
        <w:numFmt w:val="decimal"/>
        <w:lvlText w:val="%1."/>
        <w:lvlJc w:val="left"/>
      </w:lvl>
    </w:lvlOverride>
  </w:num>
  <w:num w:numId="37">
    <w:abstractNumId w:val="12"/>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1B33"/>
    <w:rsid w:val="001F1197"/>
    <w:rsid w:val="00AF614F"/>
    <w:rsid w:val="00CD1A13"/>
    <w:rsid w:val="00D81B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F119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1F119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1F119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1F1197"/>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197"/>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1F1197"/>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1F1197"/>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1F1197"/>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1F119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1F1197"/>
    <w:rPr>
      <w:color w:val="0000FF"/>
      <w:u w:val="single"/>
    </w:rPr>
  </w:style>
  <w:style w:type="character" w:styleId="FollowedHyperlink">
    <w:name w:val="FollowedHyperlink"/>
    <w:basedOn w:val="DefaultParagraphFont"/>
    <w:uiPriority w:val="99"/>
    <w:semiHidden/>
    <w:unhideWhenUsed/>
    <w:rsid w:val="001F1197"/>
    <w:rPr>
      <w:color w:val="800080"/>
      <w:u w:val="single"/>
    </w:rPr>
  </w:style>
  <w:style w:type="character" w:customStyle="1" w:styleId="xref">
    <w:name w:val="xref"/>
    <w:basedOn w:val="DefaultParagraphFont"/>
    <w:rsid w:val="001F1197"/>
  </w:style>
  <w:style w:type="character" w:customStyle="1" w:styleId="std">
    <w:name w:val="std"/>
    <w:basedOn w:val="DefaultParagraphFont"/>
    <w:rsid w:val="001F1197"/>
  </w:style>
  <w:style w:type="paragraph" w:customStyle="1" w:styleId="admonition-title">
    <w:name w:val="admonition-title"/>
    <w:basedOn w:val="Normal"/>
    <w:rsid w:val="001F119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1F1197"/>
    <w:rPr>
      <w:rFonts w:ascii="Courier New" w:eastAsia="Times New Roman" w:hAnsi="Courier New" w:cs="Courier New"/>
      <w:sz w:val="20"/>
      <w:szCs w:val="20"/>
    </w:rPr>
  </w:style>
  <w:style w:type="character" w:customStyle="1" w:styleId="pre">
    <w:name w:val="pre"/>
    <w:basedOn w:val="DefaultParagraphFont"/>
    <w:rsid w:val="001F1197"/>
  </w:style>
  <w:style w:type="character" w:styleId="Strong">
    <w:name w:val="Strong"/>
    <w:basedOn w:val="DefaultParagraphFont"/>
    <w:uiPriority w:val="22"/>
    <w:qFormat/>
    <w:rsid w:val="001F1197"/>
    <w:rPr>
      <w:b/>
      <w:bCs/>
    </w:rPr>
  </w:style>
  <w:style w:type="character" w:customStyle="1" w:styleId="section-number">
    <w:name w:val="section-number"/>
    <w:basedOn w:val="DefaultParagraphFont"/>
    <w:rsid w:val="001F1197"/>
  </w:style>
  <w:style w:type="character" w:styleId="Emphasis">
    <w:name w:val="Emphasis"/>
    <w:basedOn w:val="DefaultParagraphFont"/>
    <w:uiPriority w:val="20"/>
    <w:qFormat/>
    <w:rsid w:val="001F1197"/>
    <w:rPr>
      <w:i/>
      <w:iCs/>
    </w:rPr>
  </w:style>
  <w:style w:type="paragraph" w:styleId="HTMLPreformatted">
    <w:name w:val="HTML Preformatted"/>
    <w:basedOn w:val="Normal"/>
    <w:link w:val="HTMLPreformattedChar"/>
    <w:uiPriority w:val="99"/>
    <w:semiHidden/>
    <w:unhideWhenUsed/>
    <w:rsid w:val="001F1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F1197"/>
    <w:rPr>
      <w:rFonts w:ascii="Courier New" w:eastAsia="Times New Roman" w:hAnsi="Courier New" w:cs="Courier New"/>
      <w:sz w:val="20"/>
      <w:szCs w:val="20"/>
      <w:lang w:eastAsia="en-IN"/>
    </w:rPr>
  </w:style>
  <w:style w:type="character" w:customStyle="1" w:styleId="n">
    <w:name w:val="n"/>
    <w:basedOn w:val="DefaultParagraphFont"/>
    <w:rsid w:val="001F1197"/>
  </w:style>
  <w:style w:type="character" w:customStyle="1" w:styleId="o">
    <w:name w:val="o"/>
    <w:basedOn w:val="DefaultParagraphFont"/>
    <w:rsid w:val="001F1197"/>
  </w:style>
  <w:style w:type="paragraph" w:styleId="BalloonText">
    <w:name w:val="Balloon Text"/>
    <w:basedOn w:val="Normal"/>
    <w:link w:val="BalloonTextChar"/>
    <w:uiPriority w:val="99"/>
    <w:semiHidden/>
    <w:unhideWhenUsed/>
    <w:rsid w:val="001F11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119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F119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1F119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1F119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1F1197"/>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197"/>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1F1197"/>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1F1197"/>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1F1197"/>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1F119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1F1197"/>
    <w:rPr>
      <w:color w:val="0000FF"/>
      <w:u w:val="single"/>
    </w:rPr>
  </w:style>
  <w:style w:type="character" w:styleId="FollowedHyperlink">
    <w:name w:val="FollowedHyperlink"/>
    <w:basedOn w:val="DefaultParagraphFont"/>
    <w:uiPriority w:val="99"/>
    <w:semiHidden/>
    <w:unhideWhenUsed/>
    <w:rsid w:val="001F1197"/>
    <w:rPr>
      <w:color w:val="800080"/>
      <w:u w:val="single"/>
    </w:rPr>
  </w:style>
  <w:style w:type="character" w:customStyle="1" w:styleId="xref">
    <w:name w:val="xref"/>
    <w:basedOn w:val="DefaultParagraphFont"/>
    <w:rsid w:val="001F1197"/>
  </w:style>
  <w:style w:type="character" w:customStyle="1" w:styleId="std">
    <w:name w:val="std"/>
    <w:basedOn w:val="DefaultParagraphFont"/>
    <w:rsid w:val="001F1197"/>
  </w:style>
  <w:style w:type="paragraph" w:customStyle="1" w:styleId="admonition-title">
    <w:name w:val="admonition-title"/>
    <w:basedOn w:val="Normal"/>
    <w:rsid w:val="001F119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1F1197"/>
    <w:rPr>
      <w:rFonts w:ascii="Courier New" w:eastAsia="Times New Roman" w:hAnsi="Courier New" w:cs="Courier New"/>
      <w:sz w:val="20"/>
      <w:szCs w:val="20"/>
    </w:rPr>
  </w:style>
  <w:style w:type="character" w:customStyle="1" w:styleId="pre">
    <w:name w:val="pre"/>
    <w:basedOn w:val="DefaultParagraphFont"/>
    <w:rsid w:val="001F1197"/>
  </w:style>
  <w:style w:type="character" w:styleId="Strong">
    <w:name w:val="Strong"/>
    <w:basedOn w:val="DefaultParagraphFont"/>
    <w:uiPriority w:val="22"/>
    <w:qFormat/>
    <w:rsid w:val="001F1197"/>
    <w:rPr>
      <w:b/>
      <w:bCs/>
    </w:rPr>
  </w:style>
  <w:style w:type="character" w:customStyle="1" w:styleId="section-number">
    <w:name w:val="section-number"/>
    <w:basedOn w:val="DefaultParagraphFont"/>
    <w:rsid w:val="001F1197"/>
  </w:style>
  <w:style w:type="character" w:styleId="Emphasis">
    <w:name w:val="Emphasis"/>
    <w:basedOn w:val="DefaultParagraphFont"/>
    <w:uiPriority w:val="20"/>
    <w:qFormat/>
    <w:rsid w:val="001F1197"/>
    <w:rPr>
      <w:i/>
      <w:iCs/>
    </w:rPr>
  </w:style>
  <w:style w:type="paragraph" w:styleId="HTMLPreformatted">
    <w:name w:val="HTML Preformatted"/>
    <w:basedOn w:val="Normal"/>
    <w:link w:val="HTMLPreformattedChar"/>
    <w:uiPriority w:val="99"/>
    <w:semiHidden/>
    <w:unhideWhenUsed/>
    <w:rsid w:val="001F1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F1197"/>
    <w:rPr>
      <w:rFonts w:ascii="Courier New" w:eastAsia="Times New Roman" w:hAnsi="Courier New" w:cs="Courier New"/>
      <w:sz w:val="20"/>
      <w:szCs w:val="20"/>
      <w:lang w:eastAsia="en-IN"/>
    </w:rPr>
  </w:style>
  <w:style w:type="character" w:customStyle="1" w:styleId="n">
    <w:name w:val="n"/>
    <w:basedOn w:val="DefaultParagraphFont"/>
    <w:rsid w:val="001F1197"/>
  </w:style>
  <w:style w:type="character" w:customStyle="1" w:styleId="o">
    <w:name w:val="o"/>
    <w:basedOn w:val="DefaultParagraphFont"/>
    <w:rsid w:val="001F1197"/>
  </w:style>
  <w:style w:type="paragraph" w:styleId="BalloonText">
    <w:name w:val="Balloon Text"/>
    <w:basedOn w:val="Normal"/>
    <w:link w:val="BalloonTextChar"/>
    <w:uiPriority w:val="99"/>
    <w:semiHidden/>
    <w:unhideWhenUsed/>
    <w:rsid w:val="001F11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119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7755201">
      <w:bodyDiv w:val="1"/>
      <w:marLeft w:val="0"/>
      <w:marRight w:val="0"/>
      <w:marTop w:val="0"/>
      <w:marBottom w:val="0"/>
      <w:divBdr>
        <w:top w:val="none" w:sz="0" w:space="0" w:color="auto"/>
        <w:left w:val="none" w:sz="0" w:space="0" w:color="auto"/>
        <w:bottom w:val="none" w:sz="0" w:space="0" w:color="auto"/>
        <w:right w:val="none" w:sz="0" w:space="0" w:color="auto"/>
      </w:divBdr>
      <w:divsChild>
        <w:div w:id="753548064">
          <w:marLeft w:val="0"/>
          <w:marRight w:val="0"/>
          <w:marTop w:val="0"/>
          <w:marBottom w:val="360"/>
          <w:divBdr>
            <w:top w:val="none" w:sz="0" w:space="18" w:color="5BBDBF"/>
            <w:left w:val="single" w:sz="18" w:space="18" w:color="5BBDBF"/>
            <w:bottom w:val="none" w:sz="0" w:space="18" w:color="5BBDBF"/>
            <w:right w:val="none" w:sz="0" w:space="18" w:color="5BBDBF"/>
          </w:divBdr>
        </w:div>
        <w:div w:id="2093575508">
          <w:marLeft w:val="0"/>
          <w:marRight w:val="0"/>
          <w:marTop w:val="0"/>
          <w:marBottom w:val="360"/>
          <w:divBdr>
            <w:top w:val="none" w:sz="0" w:space="18" w:color="5BBDBF"/>
            <w:left w:val="single" w:sz="18" w:space="18" w:color="5BBDBF"/>
            <w:bottom w:val="none" w:sz="0" w:space="18" w:color="5BBDBF"/>
            <w:right w:val="none" w:sz="0" w:space="18" w:color="5BBDBF"/>
          </w:divBdr>
        </w:div>
        <w:div w:id="1561599463">
          <w:marLeft w:val="0"/>
          <w:marRight w:val="0"/>
          <w:marTop w:val="0"/>
          <w:marBottom w:val="360"/>
          <w:divBdr>
            <w:top w:val="none" w:sz="0" w:space="18" w:color="5BBDBF"/>
            <w:left w:val="single" w:sz="18" w:space="18" w:color="5BBDBF"/>
            <w:bottom w:val="none" w:sz="0" w:space="18" w:color="5BBDBF"/>
            <w:right w:val="none" w:sz="0" w:space="18" w:color="5BBDBF"/>
          </w:divBdr>
        </w:div>
        <w:div w:id="677461292">
          <w:marLeft w:val="0"/>
          <w:marRight w:val="0"/>
          <w:marTop w:val="0"/>
          <w:marBottom w:val="0"/>
          <w:divBdr>
            <w:top w:val="none" w:sz="0" w:space="0" w:color="auto"/>
            <w:left w:val="none" w:sz="0" w:space="0" w:color="auto"/>
            <w:bottom w:val="none" w:sz="0" w:space="0" w:color="auto"/>
            <w:right w:val="none" w:sz="0" w:space="0" w:color="auto"/>
          </w:divBdr>
          <w:divsChild>
            <w:div w:id="1069962194">
              <w:marLeft w:val="0"/>
              <w:marRight w:val="0"/>
              <w:marTop w:val="0"/>
              <w:marBottom w:val="0"/>
              <w:divBdr>
                <w:top w:val="none" w:sz="0" w:space="0" w:color="auto"/>
                <w:left w:val="none" w:sz="0" w:space="0" w:color="auto"/>
                <w:bottom w:val="none" w:sz="0" w:space="0" w:color="auto"/>
                <w:right w:val="none" w:sz="0" w:space="0" w:color="auto"/>
              </w:divBdr>
              <w:divsChild>
                <w:div w:id="1175725896">
                  <w:blockQuote w:val="1"/>
                  <w:marLeft w:val="360"/>
                  <w:marRight w:val="0"/>
                  <w:marTop w:val="0"/>
                  <w:marBottom w:val="360"/>
                  <w:divBdr>
                    <w:top w:val="none" w:sz="0" w:space="0" w:color="auto"/>
                    <w:left w:val="none" w:sz="0" w:space="0" w:color="auto"/>
                    <w:bottom w:val="none" w:sz="0" w:space="0" w:color="auto"/>
                    <w:right w:val="none" w:sz="0" w:space="0" w:color="auto"/>
                  </w:divBdr>
                  <w:divsChild>
                    <w:div w:id="691346516">
                      <w:marLeft w:val="0"/>
                      <w:marRight w:val="0"/>
                      <w:marTop w:val="0"/>
                      <w:marBottom w:val="0"/>
                      <w:divBdr>
                        <w:top w:val="none" w:sz="0" w:space="0" w:color="auto"/>
                        <w:left w:val="none" w:sz="0" w:space="0" w:color="auto"/>
                        <w:bottom w:val="none" w:sz="0" w:space="0" w:color="auto"/>
                        <w:right w:val="none" w:sz="0" w:space="0" w:color="auto"/>
                      </w:divBdr>
                    </w:div>
                  </w:divsChild>
                </w:div>
                <w:div w:id="2100519484">
                  <w:marLeft w:val="0"/>
                  <w:marRight w:val="0"/>
                  <w:marTop w:val="0"/>
                  <w:marBottom w:val="360"/>
                  <w:divBdr>
                    <w:top w:val="none" w:sz="0" w:space="18" w:color="E64F48"/>
                    <w:left w:val="single" w:sz="18" w:space="18" w:color="E64F48"/>
                    <w:bottom w:val="none" w:sz="0" w:space="18" w:color="E64F48"/>
                    <w:right w:val="none" w:sz="0" w:space="18" w:color="E64F48"/>
                  </w:divBdr>
                </w:div>
              </w:divsChild>
            </w:div>
            <w:div w:id="1463425057">
              <w:marLeft w:val="0"/>
              <w:marRight w:val="0"/>
              <w:marTop w:val="0"/>
              <w:marBottom w:val="0"/>
              <w:divBdr>
                <w:top w:val="none" w:sz="0" w:space="0" w:color="auto"/>
                <w:left w:val="none" w:sz="0" w:space="0" w:color="auto"/>
                <w:bottom w:val="none" w:sz="0" w:space="0" w:color="auto"/>
                <w:right w:val="none" w:sz="0" w:space="0" w:color="auto"/>
              </w:divBdr>
              <w:divsChild>
                <w:div w:id="1994750200">
                  <w:marLeft w:val="0"/>
                  <w:marRight w:val="0"/>
                  <w:marTop w:val="0"/>
                  <w:marBottom w:val="0"/>
                  <w:divBdr>
                    <w:top w:val="none" w:sz="0" w:space="0" w:color="auto"/>
                    <w:left w:val="none" w:sz="0" w:space="0" w:color="auto"/>
                    <w:bottom w:val="none" w:sz="0" w:space="0" w:color="auto"/>
                    <w:right w:val="none" w:sz="0" w:space="0" w:color="auto"/>
                  </w:divBdr>
                </w:div>
                <w:div w:id="248972365">
                  <w:marLeft w:val="0"/>
                  <w:marRight w:val="0"/>
                  <w:marTop w:val="0"/>
                  <w:marBottom w:val="0"/>
                  <w:divBdr>
                    <w:top w:val="none" w:sz="0" w:space="0" w:color="auto"/>
                    <w:left w:val="none" w:sz="0" w:space="0" w:color="auto"/>
                    <w:bottom w:val="none" w:sz="0" w:space="0" w:color="auto"/>
                    <w:right w:val="none" w:sz="0" w:space="0" w:color="auto"/>
                  </w:divBdr>
                  <w:divsChild>
                    <w:div w:id="468325660">
                      <w:blockQuote w:val="1"/>
                      <w:marLeft w:val="360"/>
                      <w:marRight w:val="0"/>
                      <w:marTop w:val="0"/>
                      <w:marBottom w:val="360"/>
                      <w:divBdr>
                        <w:top w:val="none" w:sz="0" w:space="0" w:color="auto"/>
                        <w:left w:val="none" w:sz="0" w:space="0" w:color="auto"/>
                        <w:bottom w:val="none" w:sz="0" w:space="0" w:color="auto"/>
                        <w:right w:val="none" w:sz="0" w:space="0" w:color="auto"/>
                      </w:divBdr>
                      <w:divsChild>
                        <w:div w:id="1832257941">
                          <w:marLeft w:val="0"/>
                          <w:marRight w:val="0"/>
                          <w:marTop w:val="0"/>
                          <w:marBottom w:val="0"/>
                          <w:divBdr>
                            <w:top w:val="none" w:sz="0" w:space="0" w:color="auto"/>
                            <w:left w:val="none" w:sz="0" w:space="0" w:color="auto"/>
                            <w:bottom w:val="none" w:sz="0" w:space="0" w:color="auto"/>
                            <w:right w:val="none" w:sz="0" w:space="0" w:color="auto"/>
                          </w:divBdr>
                        </w:div>
                      </w:divsChild>
                    </w:div>
                    <w:div w:id="1293705146">
                      <w:blockQuote w:val="1"/>
                      <w:marLeft w:val="360"/>
                      <w:marRight w:val="0"/>
                      <w:marTop w:val="0"/>
                      <w:marBottom w:val="360"/>
                      <w:divBdr>
                        <w:top w:val="none" w:sz="0" w:space="0" w:color="auto"/>
                        <w:left w:val="none" w:sz="0" w:space="0" w:color="auto"/>
                        <w:bottom w:val="none" w:sz="0" w:space="0" w:color="auto"/>
                        <w:right w:val="none" w:sz="0" w:space="0" w:color="auto"/>
                      </w:divBdr>
                      <w:divsChild>
                        <w:div w:id="576862888">
                          <w:marLeft w:val="0"/>
                          <w:marRight w:val="0"/>
                          <w:marTop w:val="0"/>
                          <w:marBottom w:val="0"/>
                          <w:divBdr>
                            <w:top w:val="none" w:sz="0" w:space="0" w:color="auto"/>
                            <w:left w:val="none" w:sz="0" w:space="0" w:color="auto"/>
                            <w:bottom w:val="none" w:sz="0" w:space="0" w:color="auto"/>
                            <w:right w:val="none" w:sz="0" w:space="0" w:color="auto"/>
                          </w:divBdr>
                        </w:div>
                      </w:divsChild>
                    </w:div>
                    <w:div w:id="1483348302">
                      <w:blockQuote w:val="1"/>
                      <w:marLeft w:val="360"/>
                      <w:marRight w:val="0"/>
                      <w:marTop w:val="0"/>
                      <w:marBottom w:val="360"/>
                      <w:divBdr>
                        <w:top w:val="none" w:sz="0" w:space="0" w:color="auto"/>
                        <w:left w:val="none" w:sz="0" w:space="0" w:color="auto"/>
                        <w:bottom w:val="none" w:sz="0" w:space="0" w:color="auto"/>
                        <w:right w:val="none" w:sz="0" w:space="0" w:color="auto"/>
                      </w:divBdr>
                      <w:divsChild>
                        <w:div w:id="305936710">
                          <w:marLeft w:val="0"/>
                          <w:marRight w:val="0"/>
                          <w:marTop w:val="0"/>
                          <w:marBottom w:val="0"/>
                          <w:divBdr>
                            <w:top w:val="none" w:sz="0" w:space="0" w:color="auto"/>
                            <w:left w:val="none" w:sz="0" w:space="0" w:color="auto"/>
                            <w:bottom w:val="none" w:sz="0" w:space="0" w:color="auto"/>
                            <w:right w:val="none" w:sz="0" w:space="0" w:color="auto"/>
                          </w:divBdr>
                          <w:divsChild>
                            <w:div w:id="834489033">
                              <w:blockQuote w:val="1"/>
                              <w:marLeft w:val="360"/>
                              <w:marRight w:val="0"/>
                              <w:marTop w:val="0"/>
                              <w:marBottom w:val="360"/>
                              <w:divBdr>
                                <w:top w:val="none" w:sz="0" w:space="0" w:color="auto"/>
                                <w:left w:val="none" w:sz="0" w:space="0" w:color="auto"/>
                                <w:bottom w:val="none" w:sz="0" w:space="0" w:color="auto"/>
                                <w:right w:val="none" w:sz="0" w:space="0" w:color="auto"/>
                              </w:divBdr>
                              <w:divsChild>
                                <w:div w:id="141801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195268">
                      <w:blockQuote w:val="1"/>
                      <w:marLeft w:val="360"/>
                      <w:marRight w:val="0"/>
                      <w:marTop w:val="0"/>
                      <w:marBottom w:val="360"/>
                      <w:divBdr>
                        <w:top w:val="none" w:sz="0" w:space="0" w:color="auto"/>
                        <w:left w:val="none" w:sz="0" w:space="0" w:color="auto"/>
                        <w:bottom w:val="none" w:sz="0" w:space="0" w:color="auto"/>
                        <w:right w:val="none" w:sz="0" w:space="0" w:color="auto"/>
                      </w:divBdr>
                      <w:divsChild>
                        <w:div w:id="2069837397">
                          <w:marLeft w:val="0"/>
                          <w:marRight w:val="0"/>
                          <w:marTop w:val="0"/>
                          <w:marBottom w:val="0"/>
                          <w:divBdr>
                            <w:top w:val="none" w:sz="0" w:space="0" w:color="auto"/>
                            <w:left w:val="none" w:sz="0" w:space="0" w:color="auto"/>
                            <w:bottom w:val="none" w:sz="0" w:space="0" w:color="auto"/>
                            <w:right w:val="none" w:sz="0" w:space="0" w:color="auto"/>
                          </w:divBdr>
                          <w:divsChild>
                            <w:div w:id="1921913530">
                              <w:marLeft w:val="0"/>
                              <w:marRight w:val="0"/>
                              <w:marTop w:val="0"/>
                              <w:marBottom w:val="360"/>
                              <w:divBdr>
                                <w:top w:val="none" w:sz="0" w:space="18" w:color="5BBDBF"/>
                                <w:left w:val="single" w:sz="18" w:space="18" w:color="5BBDBF"/>
                                <w:bottom w:val="none" w:sz="0" w:space="18" w:color="5BBDBF"/>
                                <w:right w:val="none" w:sz="0" w:space="18" w:color="5BBDBF"/>
                              </w:divBdr>
                            </w:div>
                          </w:divsChild>
                        </w:div>
                      </w:divsChild>
                    </w:div>
                  </w:divsChild>
                </w:div>
                <w:div w:id="1121874835">
                  <w:marLeft w:val="0"/>
                  <w:marRight w:val="0"/>
                  <w:marTop w:val="0"/>
                  <w:marBottom w:val="0"/>
                  <w:divBdr>
                    <w:top w:val="none" w:sz="0" w:space="0" w:color="auto"/>
                    <w:left w:val="none" w:sz="0" w:space="0" w:color="auto"/>
                    <w:bottom w:val="none" w:sz="0" w:space="0" w:color="auto"/>
                    <w:right w:val="none" w:sz="0" w:space="0" w:color="auto"/>
                  </w:divBdr>
                  <w:divsChild>
                    <w:div w:id="834884160">
                      <w:blockQuote w:val="1"/>
                      <w:marLeft w:val="360"/>
                      <w:marRight w:val="0"/>
                      <w:marTop w:val="0"/>
                      <w:marBottom w:val="360"/>
                      <w:divBdr>
                        <w:top w:val="none" w:sz="0" w:space="0" w:color="auto"/>
                        <w:left w:val="none" w:sz="0" w:space="0" w:color="auto"/>
                        <w:bottom w:val="none" w:sz="0" w:space="0" w:color="auto"/>
                        <w:right w:val="none" w:sz="0" w:space="0" w:color="auto"/>
                      </w:divBdr>
                      <w:divsChild>
                        <w:div w:id="213544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15999">
                  <w:marLeft w:val="0"/>
                  <w:marRight w:val="0"/>
                  <w:marTop w:val="0"/>
                  <w:marBottom w:val="0"/>
                  <w:divBdr>
                    <w:top w:val="none" w:sz="0" w:space="0" w:color="auto"/>
                    <w:left w:val="none" w:sz="0" w:space="0" w:color="auto"/>
                    <w:bottom w:val="none" w:sz="0" w:space="0" w:color="auto"/>
                    <w:right w:val="none" w:sz="0" w:space="0" w:color="auto"/>
                  </w:divBdr>
                  <w:divsChild>
                    <w:div w:id="867260441">
                      <w:blockQuote w:val="1"/>
                      <w:marLeft w:val="360"/>
                      <w:marRight w:val="0"/>
                      <w:marTop w:val="0"/>
                      <w:marBottom w:val="360"/>
                      <w:divBdr>
                        <w:top w:val="none" w:sz="0" w:space="0" w:color="auto"/>
                        <w:left w:val="none" w:sz="0" w:space="0" w:color="auto"/>
                        <w:bottom w:val="none" w:sz="0" w:space="0" w:color="auto"/>
                        <w:right w:val="none" w:sz="0" w:space="0" w:color="auto"/>
                      </w:divBdr>
                      <w:divsChild>
                        <w:div w:id="1329673311">
                          <w:marLeft w:val="0"/>
                          <w:marRight w:val="0"/>
                          <w:marTop w:val="0"/>
                          <w:marBottom w:val="0"/>
                          <w:divBdr>
                            <w:top w:val="none" w:sz="0" w:space="0" w:color="auto"/>
                            <w:left w:val="none" w:sz="0" w:space="0" w:color="auto"/>
                            <w:bottom w:val="none" w:sz="0" w:space="0" w:color="auto"/>
                            <w:right w:val="none" w:sz="0" w:space="0" w:color="auto"/>
                          </w:divBdr>
                        </w:div>
                      </w:divsChild>
                    </w:div>
                    <w:div w:id="1623413419">
                      <w:blockQuote w:val="1"/>
                      <w:marLeft w:val="360"/>
                      <w:marRight w:val="0"/>
                      <w:marTop w:val="0"/>
                      <w:marBottom w:val="360"/>
                      <w:divBdr>
                        <w:top w:val="none" w:sz="0" w:space="0" w:color="auto"/>
                        <w:left w:val="none" w:sz="0" w:space="0" w:color="auto"/>
                        <w:bottom w:val="none" w:sz="0" w:space="0" w:color="auto"/>
                        <w:right w:val="none" w:sz="0" w:space="0" w:color="auto"/>
                      </w:divBdr>
                      <w:divsChild>
                        <w:div w:id="616453088">
                          <w:marLeft w:val="0"/>
                          <w:marRight w:val="0"/>
                          <w:marTop w:val="0"/>
                          <w:marBottom w:val="0"/>
                          <w:divBdr>
                            <w:top w:val="none" w:sz="0" w:space="0" w:color="auto"/>
                            <w:left w:val="none" w:sz="0" w:space="0" w:color="auto"/>
                            <w:bottom w:val="none" w:sz="0" w:space="0" w:color="auto"/>
                            <w:right w:val="none" w:sz="0" w:space="0" w:color="auto"/>
                          </w:divBdr>
                        </w:div>
                      </w:divsChild>
                    </w:div>
                    <w:div w:id="202713233">
                      <w:marLeft w:val="0"/>
                      <w:marRight w:val="0"/>
                      <w:marTop w:val="0"/>
                      <w:marBottom w:val="360"/>
                      <w:divBdr>
                        <w:top w:val="none" w:sz="0" w:space="18" w:color="5BBDBF"/>
                        <w:left w:val="single" w:sz="18" w:space="18" w:color="5BBDBF"/>
                        <w:bottom w:val="none" w:sz="0" w:space="18" w:color="5BBDBF"/>
                        <w:right w:val="none" w:sz="0" w:space="18" w:color="5BBDBF"/>
                      </w:divBdr>
                    </w:div>
                  </w:divsChild>
                </w:div>
              </w:divsChild>
            </w:div>
          </w:divsChild>
        </w:div>
        <w:div w:id="1070007954">
          <w:marLeft w:val="0"/>
          <w:marRight w:val="0"/>
          <w:marTop w:val="0"/>
          <w:marBottom w:val="0"/>
          <w:divBdr>
            <w:top w:val="none" w:sz="0" w:space="0" w:color="auto"/>
            <w:left w:val="none" w:sz="0" w:space="0" w:color="auto"/>
            <w:bottom w:val="none" w:sz="0" w:space="0" w:color="auto"/>
            <w:right w:val="none" w:sz="0" w:space="0" w:color="auto"/>
          </w:divBdr>
          <w:divsChild>
            <w:div w:id="127165619">
              <w:blockQuote w:val="1"/>
              <w:marLeft w:val="360"/>
              <w:marRight w:val="0"/>
              <w:marTop w:val="0"/>
              <w:marBottom w:val="360"/>
              <w:divBdr>
                <w:top w:val="none" w:sz="0" w:space="0" w:color="auto"/>
                <w:left w:val="none" w:sz="0" w:space="0" w:color="auto"/>
                <w:bottom w:val="none" w:sz="0" w:space="0" w:color="auto"/>
                <w:right w:val="none" w:sz="0" w:space="0" w:color="auto"/>
              </w:divBdr>
              <w:divsChild>
                <w:div w:id="1386611749">
                  <w:marLeft w:val="0"/>
                  <w:marRight w:val="0"/>
                  <w:marTop w:val="0"/>
                  <w:marBottom w:val="0"/>
                  <w:divBdr>
                    <w:top w:val="none" w:sz="0" w:space="0" w:color="auto"/>
                    <w:left w:val="none" w:sz="0" w:space="0" w:color="auto"/>
                    <w:bottom w:val="none" w:sz="0" w:space="0" w:color="auto"/>
                    <w:right w:val="none" w:sz="0" w:space="0" w:color="auto"/>
                  </w:divBdr>
                  <w:divsChild>
                    <w:div w:id="491991022">
                      <w:marLeft w:val="0"/>
                      <w:marRight w:val="0"/>
                      <w:marTop w:val="0"/>
                      <w:marBottom w:val="360"/>
                      <w:divBdr>
                        <w:top w:val="none" w:sz="0" w:space="18" w:color="5BBDBF"/>
                        <w:left w:val="single" w:sz="18" w:space="18" w:color="5BBDBF"/>
                        <w:bottom w:val="none" w:sz="0" w:space="18" w:color="5BBDBF"/>
                        <w:right w:val="none" w:sz="0" w:space="18" w:color="5BBDBF"/>
                      </w:divBdr>
                    </w:div>
                  </w:divsChild>
                </w:div>
              </w:divsChild>
            </w:div>
          </w:divsChild>
        </w:div>
        <w:div w:id="10035048">
          <w:marLeft w:val="0"/>
          <w:marRight w:val="0"/>
          <w:marTop w:val="0"/>
          <w:marBottom w:val="0"/>
          <w:divBdr>
            <w:top w:val="none" w:sz="0" w:space="0" w:color="auto"/>
            <w:left w:val="none" w:sz="0" w:space="0" w:color="auto"/>
            <w:bottom w:val="none" w:sz="0" w:space="0" w:color="auto"/>
            <w:right w:val="none" w:sz="0" w:space="0" w:color="auto"/>
          </w:divBdr>
          <w:divsChild>
            <w:div w:id="412439341">
              <w:marLeft w:val="0"/>
              <w:marRight w:val="0"/>
              <w:marTop w:val="0"/>
              <w:marBottom w:val="0"/>
              <w:divBdr>
                <w:top w:val="none" w:sz="0" w:space="0" w:color="auto"/>
                <w:left w:val="none" w:sz="0" w:space="0" w:color="auto"/>
                <w:bottom w:val="none" w:sz="0" w:space="0" w:color="auto"/>
                <w:right w:val="none" w:sz="0" w:space="0" w:color="auto"/>
              </w:divBdr>
              <w:divsChild>
                <w:div w:id="1171289711">
                  <w:blockQuote w:val="1"/>
                  <w:marLeft w:val="360"/>
                  <w:marRight w:val="0"/>
                  <w:marTop w:val="0"/>
                  <w:marBottom w:val="360"/>
                  <w:divBdr>
                    <w:top w:val="none" w:sz="0" w:space="0" w:color="auto"/>
                    <w:left w:val="none" w:sz="0" w:space="0" w:color="auto"/>
                    <w:bottom w:val="none" w:sz="0" w:space="0" w:color="auto"/>
                    <w:right w:val="none" w:sz="0" w:space="0" w:color="auto"/>
                  </w:divBdr>
                  <w:divsChild>
                    <w:div w:id="208688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736361">
          <w:marLeft w:val="0"/>
          <w:marRight w:val="0"/>
          <w:marTop w:val="0"/>
          <w:marBottom w:val="0"/>
          <w:divBdr>
            <w:top w:val="none" w:sz="0" w:space="0" w:color="auto"/>
            <w:left w:val="none" w:sz="0" w:space="0" w:color="auto"/>
            <w:bottom w:val="none" w:sz="0" w:space="0" w:color="auto"/>
            <w:right w:val="none" w:sz="0" w:space="0" w:color="auto"/>
          </w:divBdr>
        </w:div>
        <w:div w:id="2100176853">
          <w:marLeft w:val="0"/>
          <w:marRight w:val="0"/>
          <w:marTop w:val="0"/>
          <w:marBottom w:val="0"/>
          <w:divBdr>
            <w:top w:val="none" w:sz="0" w:space="0" w:color="auto"/>
            <w:left w:val="none" w:sz="0" w:space="0" w:color="auto"/>
            <w:bottom w:val="none" w:sz="0" w:space="0" w:color="auto"/>
            <w:right w:val="none" w:sz="0" w:space="0" w:color="auto"/>
          </w:divBdr>
        </w:div>
        <w:div w:id="823855091">
          <w:marLeft w:val="0"/>
          <w:marRight w:val="0"/>
          <w:marTop w:val="0"/>
          <w:marBottom w:val="0"/>
          <w:divBdr>
            <w:top w:val="none" w:sz="0" w:space="0" w:color="auto"/>
            <w:left w:val="none" w:sz="0" w:space="0" w:color="auto"/>
            <w:bottom w:val="none" w:sz="0" w:space="0" w:color="auto"/>
            <w:right w:val="none" w:sz="0" w:space="0" w:color="auto"/>
          </w:divBdr>
          <w:divsChild>
            <w:div w:id="983387680">
              <w:marLeft w:val="0"/>
              <w:marRight w:val="0"/>
              <w:marTop w:val="0"/>
              <w:marBottom w:val="0"/>
              <w:divBdr>
                <w:top w:val="none" w:sz="0" w:space="0" w:color="auto"/>
                <w:left w:val="none" w:sz="0" w:space="0" w:color="auto"/>
                <w:bottom w:val="none" w:sz="0" w:space="0" w:color="auto"/>
                <w:right w:val="none" w:sz="0" w:space="0" w:color="auto"/>
              </w:divBdr>
            </w:div>
          </w:divsChild>
        </w:div>
        <w:div w:id="208690045">
          <w:marLeft w:val="0"/>
          <w:marRight w:val="0"/>
          <w:marTop w:val="0"/>
          <w:marBottom w:val="0"/>
          <w:divBdr>
            <w:top w:val="none" w:sz="0" w:space="0" w:color="auto"/>
            <w:left w:val="none" w:sz="0" w:space="0" w:color="auto"/>
            <w:bottom w:val="none" w:sz="0" w:space="0" w:color="auto"/>
            <w:right w:val="none" w:sz="0" w:space="0" w:color="auto"/>
          </w:divBdr>
          <w:divsChild>
            <w:div w:id="1494182734">
              <w:marLeft w:val="0"/>
              <w:marRight w:val="0"/>
              <w:marTop w:val="15"/>
              <w:marBottom w:val="360"/>
              <w:divBdr>
                <w:top w:val="single" w:sz="6" w:space="0" w:color="E1E4E5"/>
                <w:left w:val="single" w:sz="6" w:space="0" w:color="E1E4E5"/>
                <w:bottom w:val="single" w:sz="6" w:space="0" w:color="E1E4E5"/>
                <w:right w:val="single" w:sz="6" w:space="0" w:color="E1E4E5"/>
              </w:divBdr>
              <w:divsChild>
                <w:div w:id="1846818328">
                  <w:marLeft w:val="0"/>
                  <w:marRight w:val="0"/>
                  <w:marTop w:val="0"/>
                  <w:marBottom w:val="0"/>
                  <w:divBdr>
                    <w:top w:val="none" w:sz="0" w:space="0" w:color="auto"/>
                    <w:left w:val="none" w:sz="0" w:space="0" w:color="auto"/>
                    <w:bottom w:val="none" w:sz="0" w:space="0" w:color="auto"/>
                    <w:right w:val="none" w:sz="0" w:space="0" w:color="auto"/>
                  </w:divBdr>
                </w:div>
              </w:divsChild>
            </w:div>
            <w:div w:id="188298247">
              <w:blockQuote w:val="1"/>
              <w:marLeft w:val="360"/>
              <w:marRight w:val="0"/>
              <w:marTop w:val="0"/>
              <w:marBottom w:val="360"/>
              <w:divBdr>
                <w:top w:val="none" w:sz="0" w:space="0" w:color="auto"/>
                <w:left w:val="none" w:sz="0" w:space="0" w:color="auto"/>
                <w:bottom w:val="none" w:sz="0" w:space="0" w:color="auto"/>
                <w:right w:val="none" w:sz="0" w:space="0" w:color="auto"/>
              </w:divBdr>
              <w:divsChild>
                <w:div w:id="401947339">
                  <w:marLeft w:val="0"/>
                  <w:marRight w:val="0"/>
                  <w:marTop w:val="0"/>
                  <w:marBottom w:val="0"/>
                  <w:divBdr>
                    <w:top w:val="none" w:sz="0" w:space="0" w:color="auto"/>
                    <w:left w:val="none" w:sz="0" w:space="0" w:color="auto"/>
                    <w:bottom w:val="none" w:sz="0" w:space="0" w:color="auto"/>
                    <w:right w:val="none" w:sz="0" w:space="0" w:color="auto"/>
                  </w:divBdr>
                  <w:divsChild>
                    <w:div w:id="1171145993">
                      <w:marLeft w:val="0"/>
                      <w:marRight w:val="0"/>
                      <w:marTop w:val="0"/>
                      <w:marBottom w:val="360"/>
                      <w:divBdr>
                        <w:top w:val="none" w:sz="0" w:space="18" w:color="5BBDBF"/>
                        <w:left w:val="single" w:sz="18" w:space="18" w:color="5BBDBF"/>
                        <w:bottom w:val="none" w:sz="0" w:space="18" w:color="5BBDBF"/>
                        <w:right w:val="none" w:sz="0" w:space="18" w:color="5BBDBF"/>
                      </w:divBdr>
                    </w:div>
                  </w:divsChild>
                </w:div>
              </w:divsChild>
            </w:div>
            <w:div w:id="120266057">
              <w:marLeft w:val="0"/>
              <w:marRight w:val="0"/>
              <w:marTop w:val="0"/>
              <w:marBottom w:val="360"/>
              <w:divBdr>
                <w:top w:val="none" w:sz="0" w:space="18" w:color="5BBDBF"/>
                <w:left w:val="single" w:sz="18" w:space="18" w:color="5BBDBF"/>
                <w:bottom w:val="none" w:sz="0" w:space="18" w:color="5BBDBF"/>
                <w:right w:val="none" w:sz="0" w:space="18" w:color="5BBDBF"/>
              </w:divBdr>
            </w:div>
          </w:divsChild>
        </w:div>
        <w:div w:id="2034068058">
          <w:marLeft w:val="0"/>
          <w:marRight w:val="0"/>
          <w:marTop w:val="0"/>
          <w:marBottom w:val="0"/>
          <w:divBdr>
            <w:top w:val="none" w:sz="0" w:space="0" w:color="auto"/>
            <w:left w:val="none" w:sz="0" w:space="0" w:color="auto"/>
            <w:bottom w:val="none" w:sz="0" w:space="0" w:color="auto"/>
            <w:right w:val="none" w:sz="0" w:space="0" w:color="auto"/>
          </w:divBdr>
          <w:divsChild>
            <w:div w:id="1068111362">
              <w:blockQuote w:val="1"/>
              <w:marLeft w:val="360"/>
              <w:marRight w:val="0"/>
              <w:marTop w:val="0"/>
              <w:marBottom w:val="360"/>
              <w:divBdr>
                <w:top w:val="none" w:sz="0" w:space="0" w:color="auto"/>
                <w:left w:val="none" w:sz="0" w:space="0" w:color="auto"/>
                <w:bottom w:val="none" w:sz="0" w:space="0" w:color="auto"/>
                <w:right w:val="none" w:sz="0" w:space="0" w:color="auto"/>
              </w:divBdr>
              <w:divsChild>
                <w:div w:id="2031443045">
                  <w:marLeft w:val="0"/>
                  <w:marRight w:val="0"/>
                  <w:marTop w:val="0"/>
                  <w:marBottom w:val="0"/>
                  <w:divBdr>
                    <w:top w:val="none" w:sz="0" w:space="0" w:color="auto"/>
                    <w:left w:val="none" w:sz="0" w:space="0" w:color="auto"/>
                    <w:bottom w:val="none" w:sz="0" w:space="0" w:color="auto"/>
                    <w:right w:val="none" w:sz="0" w:space="0" w:color="auto"/>
                  </w:divBdr>
                </w:div>
              </w:divsChild>
            </w:div>
            <w:div w:id="2015961447">
              <w:marLeft w:val="0"/>
              <w:marRight w:val="0"/>
              <w:marTop w:val="0"/>
              <w:marBottom w:val="0"/>
              <w:divBdr>
                <w:top w:val="none" w:sz="0" w:space="0" w:color="auto"/>
                <w:left w:val="none" w:sz="0" w:space="0" w:color="auto"/>
                <w:bottom w:val="none" w:sz="0" w:space="0" w:color="auto"/>
                <w:right w:val="none" w:sz="0" w:space="0" w:color="auto"/>
              </w:divBdr>
              <w:divsChild>
                <w:div w:id="1978877368">
                  <w:blockQuote w:val="1"/>
                  <w:marLeft w:val="360"/>
                  <w:marRight w:val="0"/>
                  <w:marTop w:val="0"/>
                  <w:marBottom w:val="360"/>
                  <w:divBdr>
                    <w:top w:val="none" w:sz="0" w:space="0" w:color="auto"/>
                    <w:left w:val="none" w:sz="0" w:space="0" w:color="auto"/>
                    <w:bottom w:val="none" w:sz="0" w:space="0" w:color="auto"/>
                    <w:right w:val="none" w:sz="0" w:space="0" w:color="auto"/>
                  </w:divBdr>
                  <w:divsChild>
                    <w:div w:id="1535465114">
                      <w:marLeft w:val="0"/>
                      <w:marRight w:val="0"/>
                      <w:marTop w:val="0"/>
                      <w:marBottom w:val="0"/>
                      <w:divBdr>
                        <w:top w:val="none" w:sz="0" w:space="0" w:color="auto"/>
                        <w:left w:val="none" w:sz="0" w:space="0" w:color="auto"/>
                        <w:bottom w:val="none" w:sz="0" w:space="0" w:color="auto"/>
                        <w:right w:val="none" w:sz="0" w:space="0" w:color="auto"/>
                      </w:divBdr>
                    </w:div>
                  </w:divsChild>
                </w:div>
                <w:div w:id="1787583944">
                  <w:marLeft w:val="0"/>
                  <w:marRight w:val="0"/>
                  <w:marTop w:val="0"/>
                  <w:marBottom w:val="360"/>
                  <w:divBdr>
                    <w:top w:val="none" w:sz="0" w:space="18" w:color="5BBDBF"/>
                    <w:left w:val="single" w:sz="18" w:space="18" w:color="5BBDBF"/>
                    <w:bottom w:val="none" w:sz="0" w:space="18" w:color="5BBDBF"/>
                    <w:right w:val="none" w:sz="0" w:space="18" w:color="5BBDBF"/>
                  </w:divBdr>
                </w:div>
                <w:div w:id="901016420">
                  <w:marLeft w:val="0"/>
                  <w:marRight w:val="0"/>
                  <w:marTop w:val="0"/>
                  <w:marBottom w:val="360"/>
                  <w:divBdr>
                    <w:top w:val="none" w:sz="0" w:space="18" w:color="5BBDBF"/>
                    <w:left w:val="single" w:sz="18" w:space="18" w:color="5BBDBF"/>
                    <w:bottom w:val="none" w:sz="0" w:space="18" w:color="5BBDBF"/>
                    <w:right w:val="none" w:sz="0" w:space="18" w:color="5BBDBF"/>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60</Pages>
  <Words>3381</Words>
  <Characters>19275</Characters>
  <Application>Microsoft Office Word</Application>
  <DocSecurity>0</DocSecurity>
  <Lines>160</Lines>
  <Paragraphs>45</Paragraphs>
  <ScaleCrop>false</ScaleCrop>
  <Company/>
  <LinksUpToDate>false</LinksUpToDate>
  <CharactersWithSpaces>22611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dc:creator>
  <cp:keywords/>
  <dc:description/>
  <cp:lastModifiedBy>chand</cp:lastModifiedBy>
  <cp:revision>3</cp:revision>
  <dcterms:created xsi:type="dcterms:W3CDTF">2023-07-05T23:41:00Z</dcterms:created>
  <dcterms:modified xsi:type="dcterms:W3CDTF">2023-07-05T23:41:00Z</dcterms:modified>
</cp:coreProperties>
</file>