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Unification in </w:t>
      </w:r>
      <w:r>
        <w:rPr>
          <w:spacing w:val="-2"/>
        </w:rPr>
        <w:t>Prolog</w:t>
      </w:r>
    </w:p>
    <w:p>
      <w:pPr>
        <w:pStyle w:val="BodyText"/>
        <w:spacing w:before="189"/>
      </w:pPr>
      <w:r>
        <w:rPr/>
        <w:t>Following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query.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1915" w:val="left" w:leader="none"/>
        </w:tabs>
        <w:spacing w:line="240" w:lineRule="auto" w:before="177" w:after="0"/>
        <w:ind w:left="819" w:right="0" w:hanging="359"/>
        <w:jc w:val="left"/>
        <w:rPr>
          <w:sz w:val="22"/>
        </w:rPr>
      </w:pPr>
      <w:r>
        <w:rPr>
          <w:spacing w:val="-2"/>
          <w:position w:val="1"/>
          <w:sz w:val="22"/>
        </w:rPr>
        <w:t>Qury:</w:t>
      </w:r>
      <w:r>
        <w:rPr>
          <w:position w:val="1"/>
          <w:sz w:val="22"/>
        </w:rPr>
        <w:tab/>
      </w:r>
      <w:r>
        <w:rPr>
          <w:i/>
          <w:position w:val="1"/>
          <w:sz w:val="22"/>
        </w:rPr>
        <w:t>f</w:t>
      </w:r>
      <w:r>
        <w:rPr>
          <w:position w:val="1"/>
          <w:sz w:val="22"/>
        </w:rPr>
        <w:t>(a, b) = </w:t>
      </w:r>
      <w:r>
        <w:rPr>
          <w:i/>
          <w:position w:val="1"/>
          <w:sz w:val="22"/>
        </w:rPr>
        <w:t>f</w:t>
      </w:r>
      <w:r>
        <w:rPr>
          <w:position w:val="1"/>
          <w:sz w:val="22"/>
        </w:rPr>
        <w:t>(X, </w:t>
      </w:r>
      <w:r>
        <w:rPr>
          <w:spacing w:val="-5"/>
          <w:position w:val="1"/>
          <w:sz w:val="22"/>
        </w:rPr>
        <w:t>Y).</w:t>
      </w:r>
    </w:p>
    <w:p>
      <w:pPr>
        <w:pStyle w:val="BodyText"/>
        <w:spacing w:before="206"/>
        <w:ind w:left="0"/>
      </w:pPr>
    </w:p>
    <w:p>
      <w:pPr>
        <w:spacing w:before="0"/>
        <w:ind w:left="1840" w:right="0" w:firstLine="0"/>
        <w:jc w:val="left"/>
        <w:rPr>
          <w:sz w:val="22"/>
        </w:rPr>
      </w:pPr>
      <w:r>
        <w:rPr>
          <w:b/>
          <w:sz w:val="22"/>
        </w:rPr>
        <w:t>X </w:t>
      </w:r>
      <w:r>
        <w:rPr>
          <w:sz w:val="22"/>
        </w:rPr>
        <w:t>= </w:t>
      </w:r>
      <w:r>
        <w:rPr>
          <w:spacing w:val="-5"/>
          <w:sz w:val="22"/>
        </w:rPr>
        <w:t>a,</w:t>
      </w:r>
    </w:p>
    <w:p>
      <w:pPr>
        <w:spacing w:before="21"/>
        <w:ind w:left="1840" w:right="0" w:firstLine="0"/>
        <w:jc w:val="left"/>
        <w:rPr>
          <w:sz w:val="22"/>
        </w:rPr>
      </w:pPr>
      <w:r>
        <w:rPr>
          <w:b/>
          <w:sz w:val="22"/>
        </w:rPr>
        <w:t>Y </w:t>
      </w:r>
      <w:r>
        <w:rPr>
          <w:sz w:val="22"/>
        </w:rPr>
        <w:t>= </w:t>
      </w:r>
      <w:r>
        <w:rPr>
          <w:spacing w:val="-10"/>
          <w:sz w:val="22"/>
        </w:rPr>
        <w:t>b</w:t>
      </w:r>
    </w:p>
    <w:p>
      <w:pPr>
        <w:pStyle w:val="BodyText"/>
        <w:spacing w:before="7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112751</wp:posOffset>
                </wp:positionV>
                <wp:extent cx="5731510" cy="32448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31510" cy="3244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719" w:val="left" w:leader="none"/>
                                <w:tab w:pos="1815" w:val="left" w:leader="none"/>
                              </w:tabs>
                              <w:spacing w:before="4"/>
                              <w:ind w:left="719" w:right="0" w:hanging="360"/>
                              <w:jc w:val="left"/>
                              <w:rPr>
                                <w:rFonts w:ascii="Arial MT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22"/>
                              </w:rPr>
                              <w:t>Qury:</w:t>
                            </w:r>
                            <w:r>
                              <w:rPr>
                                <w:color w:val="000000"/>
                                <w:position w:val="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33333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 MT"/>
                                <w:color w:val="33333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87000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 MT"/>
                                <w:color w:val="33333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 MT"/>
                                <w:color w:val="33333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7733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color w:val="33333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 MT"/>
                                <w:color w:val="7733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color w:val="333333"/>
                                <w:sz w:val="21"/>
                              </w:rPr>
                              <w:t>))=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 MT"/>
                                <w:color w:val="33333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 MT"/>
                                <w:color w:val="33333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870000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 MT"/>
                                <w:color w:val="33333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 MT"/>
                                <w:color w:val="870000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 MT"/>
                                <w:color w:val="333333"/>
                                <w:spacing w:val="-2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rFonts w:ascii="Arial MT"/>
                                <w:color w:val="870000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 MT"/>
                                <w:color w:val="333333"/>
                                <w:spacing w:val="-2"/>
                                <w:sz w:val="21"/>
                              </w:rPr>
                              <w:t>)).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8.878092pt;width:451.3pt;height:25.55pt;mso-position-horizontal-relative:page;mso-position-vertical-relative:paragraph;z-index:-15728640;mso-wrap-distance-left:0;mso-wrap-distance-right:0" type="#_x0000_t202" id="docshape1" filled="true" fillcolor="#f5f5f5" stroked="false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719" w:val="left" w:leader="none"/>
                          <w:tab w:pos="1815" w:val="left" w:leader="none"/>
                        </w:tabs>
                        <w:spacing w:before="4"/>
                        <w:ind w:left="719" w:right="0" w:hanging="360"/>
                        <w:jc w:val="left"/>
                        <w:rPr>
                          <w:rFonts w:ascii="Arial MT"/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2"/>
                          <w:position w:val="1"/>
                          <w:sz w:val="22"/>
                        </w:rPr>
                        <w:t>Qury:</w:t>
                      </w:r>
                      <w:r>
                        <w:rPr>
                          <w:color w:val="000000"/>
                          <w:position w:val="1"/>
                          <w:sz w:val="22"/>
                        </w:rPr>
                        <w:tab/>
                      </w:r>
                      <w:r>
                        <w:rPr>
                          <w:rFonts w:ascii="Arial MT"/>
                          <w:color w:val="333333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i/>
                          <w:color w:val="000000"/>
                          <w:sz w:val="21"/>
                        </w:rPr>
                        <w:t>q</w:t>
                      </w:r>
                      <w:r>
                        <w:rPr>
                          <w:rFonts w:ascii="Arial MT"/>
                          <w:color w:val="333333"/>
                          <w:sz w:val="21"/>
                        </w:rPr>
                        <w:t>(</w:t>
                      </w:r>
                      <w:r>
                        <w:rPr>
                          <w:rFonts w:ascii="Arial MT"/>
                          <w:color w:val="870000"/>
                          <w:sz w:val="21"/>
                        </w:rPr>
                        <w:t>Y</w:t>
                      </w:r>
                      <w:r>
                        <w:rPr>
                          <w:rFonts w:ascii="Arial MT"/>
                          <w:color w:val="333333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i/>
                          <w:color w:val="000000"/>
                          <w:sz w:val="21"/>
                        </w:rPr>
                        <w:t>g</w:t>
                      </w:r>
                      <w:r>
                        <w:rPr>
                          <w:rFonts w:ascii="Arial MT"/>
                          <w:color w:val="333333"/>
                          <w:sz w:val="21"/>
                        </w:rPr>
                        <w:t>(</w:t>
                      </w:r>
                      <w:r>
                        <w:rPr>
                          <w:rFonts w:ascii="Arial MT"/>
                          <w:color w:val="773300"/>
                          <w:sz w:val="21"/>
                        </w:rPr>
                        <w:t>a</w:t>
                      </w:r>
                      <w:r>
                        <w:rPr>
                          <w:rFonts w:ascii="Arial MT"/>
                          <w:color w:val="333333"/>
                          <w:sz w:val="21"/>
                        </w:rPr>
                        <w:t>,</w:t>
                      </w:r>
                      <w:r>
                        <w:rPr>
                          <w:rFonts w:ascii="Arial MT"/>
                          <w:color w:val="773300"/>
                          <w:sz w:val="21"/>
                        </w:rPr>
                        <w:t>a</w:t>
                      </w:r>
                      <w:r>
                        <w:rPr>
                          <w:rFonts w:ascii="Arial MT"/>
                          <w:color w:val="333333"/>
                          <w:sz w:val="21"/>
                        </w:rPr>
                        <w:t>))=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Arial MT"/>
                          <w:color w:val="33333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21"/>
                        </w:rPr>
                        <w:t>g</w:t>
                      </w:r>
                      <w:r>
                        <w:rPr>
                          <w:rFonts w:ascii="Arial MT"/>
                          <w:color w:val="33333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Arial MT"/>
                          <w:color w:val="870000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Arial MT"/>
                          <w:color w:val="33333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Arial MT"/>
                          <w:color w:val="870000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Arial MT"/>
                          <w:color w:val="333333"/>
                          <w:spacing w:val="-2"/>
                          <w:sz w:val="21"/>
                        </w:rPr>
                        <w:t>),</w:t>
                      </w:r>
                      <w:r>
                        <w:rPr>
                          <w:rFonts w:ascii="Arial MT"/>
                          <w:color w:val="870000"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rFonts w:ascii="Arial MT"/>
                          <w:color w:val="333333"/>
                          <w:spacing w:val="-2"/>
                          <w:sz w:val="21"/>
                        </w:rPr>
                        <w:t>)).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1928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870000"/>
          <w:sz w:val="21"/>
        </w:rPr>
        <w:t>X </w:t>
      </w:r>
      <w:r>
        <w:rPr>
          <w:rFonts w:ascii="Arial MT"/>
          <w:color w:val="333333"/>
          <w:sz w:val="21"/>
        </w:rPr>
        <w:t>= </w:t>
      </w:r>
      <w:r>
        <w:rPr>
          <w:rFonts w:ascii="Arial MT"/>
          <w:color w:val="773300"/>
          <w:spacing w:val="-5"/>
          <w:sz w:val="21"/>
        </w:rPr>
        <w:t>a</w:t>
      </w:r>
      <w:r>
        <w:rPr>
          <w:rFonts w:ascii="Arial MT"/>
          <w:color w:val="333333"/>
          <w:spacing w:val="-5"/>
          <w:sz w:val="21"/>
        </w:rPr>
        <w:t>,</w:t>
      </w:r>
    </w:p>
    <w:p>
      <w:pPr>
        <w:spacing w:before="0"/>
        <w:ind w:left="1924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870000"/>
          <w:sz w:val="21"/>
        </w:rPr>
        <w:t>Y </w:t>
      </w:r>
      <w:r>
        <w:rPr>
          <w:rFonts w:ascii="Arial MT"/>
          <w:color w:val="333333"/>
          <w:sz w:val="21"/>
        </w:rPr>
        <w:t>= </w:t>
      </w:r>
      <w:r>
        <w:rPr>
          <w:rFonts w:ascii="Arial"/>
          <w:i/>
          <w:spacing w:val="-2"/>
          <w:sz w:val="21"/>
        </w:rPr>
        <w:t>g(</w:t>
      </w:r>
      <w:r>
        <w:rPr>
          <w:rFonts w:ascii="Arial MT"/>
          <w:color w:val="773300"/>
          <w:spacing w:val="-2"/>
          <w:sz w:val="21"/>
        </w:rPr>
        <w:t>a</w:t>
      </w:r>
      <w:r>
        <w:rPr>
          <w:rFonts w:ascii="Arial MT"/>
          <w:color w:val="333333"/>
          <w:spacing w:val="-2"/>
          <w:sz w:val="21"/>
        </w:rPr>
        <w:t>,</w:t>
      </w:r>
      <w:r>
        <w:rPr>
          <w:rFonts w:ascii="Arial MT"/>
          <w:color w:val="773300"/>
          <w:spacing w:val="-2"/>
          <w:sz w:val="21"/>
        </w:rPr>
        <w:t>a</w:t>
      </w:r>
      <w:r>
        <w:rPr>
          <w:rFonts w:ascii="Arial MT"/>
          <w:color w:val="333333"/>
          <w:spacing w:val="-2"/>
          <w:sz w:val="21"/>
        </w:rPr>
        <w:t>)</w:t>
      </w:r>
    </w:p>
    <w:p>
      <w:pPr>
        <w:pStyle w:val="BodyText"/>
        <w:spacing w:before="48"/>
        <w:ind w:left="0"/>
        <w:rPr>
          <w:rFonts w:ascii="Arial MT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1915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pacing w:val="-2"/>
          <w:position w:val="1"/>
          <w:sz w:val="22"/>
        </w:rPr>
        <w:t>Qury:</w:t>
      </w:r>
      <w:r>
        <w:rPr>
          <w:position w:val="1"/>
          <w:sz w:val="22"/>
        </w:rPr>
        <w:tab/>
        <w:t>likes(X, [food, drink]) = likes(john, [Y, </w:t>
      </w:r>
      <w:r>
        <w:rPr>
          <w:spacing w:val="-4"/>
          <w:position w:val="1"/>
          <w:sz w:val="22"/>
        </w:rPr>
        <w:t>Z]).</w:t>
      </w:r>
    </w:p>
    <w:p>
      <w:pPr>
        <w:pStyle w:val="BodyText"/>
        <w:ind w:left="0"/>
      </w:pPr>
    </w:p>
    <w:p>
      <w:pPr>
        <w:pStyle w:val="BodyText"/>
        <w:spacing w:before="67"/>
        <w:ind w:left="0"/>
      </w:pPr>
    </w:p>
    <w:p>
      <w:pPr>
        <w:pStyle w:val="BodyText"/>
        <w:ind w:left="820"/>
      </w:pPr>
      <w:r>
        <w:rPr/>
        <w:t>X = john, Y = food, Z = </w:t>
      </w:r>
      <w:r>
        <w:rPr>
          <w:spacing w:val="-2"/>
        </w:rPr>
        <w:t>drink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1915" w:val="left" w:leader="none"/>
        </w:tabs>
        <w:spacing w:line="240" w:lineRule="auto" w:before="1" w:after="0"/>
        <w:ind w:left="819" w:right="0" w:hanging="359"/>
        <w:jc w:val="left"/>
        <w:rPr>
          <w:sz w:val="22"/>
        </w:rPr>
      </w:pPr>
      <w:r>
        <w:rPr>
          <w:spacing w:val="-2"/>
          <w:position w:val="1"/>
          <w:sz w:val="22"/>
        </w:rPr>
        <w:t>Qury:</w:t>
      </w:r>
      <w:r>
        <w:rPr>
          <w:position w:val="1"/>
          <w:sz w:val="22"/>
        </w:rPr>
        <w:tab/>
        <w:t>f(X, g(Y, Z)) = f(1, g(2, </w:t>
      </w:r>
      <w:r>
        <w:rPr>
          <w:spacing w:val="-4"/>
          <w:position w:val="1"/>
          <w:sz w:val="22"/>
        </w:rPr>
        <w:t>3)).</w:t>
      </w:r>
    </w:p>
    <w:p>
      <w:pPr>
        <w:pStyle w:val="Heading1"/>
        <w:spacing w:before="24"/>
        <w:ind w:left="1914"/>
      </w:pPr>
      <w:r>
        <w:rPr/>
        <w:t>X = 1, Y = 2, Z = </w:t>
      </w:r>
      <w:r>
        <w:rPr>
          <w:spacing w:val="-10"/>
        </w:rPr>
        <w:t>3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1915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pacing w:val="-2"/>
          <w:position w:val="1"/>
          <w:sz w:val="22"/>
        </w:rPr>
        <w:t>Qury:</w:t>
      </w:r>
      <w:r>
        <w:rPr>
          <w:position w:val="1"/>
          <w:sz w:val="22"/>
        </w:rPr>
        <w:tab/>
        <w:t>f(X,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g(Y)) = f(1, </w:t>
      </w:r>
      <w:r>
        <w:rPr>
          <w:spacing w:val="-2"/>
          <w:position w:val="1"/>
          <w:sz w:val="22"/>
        </w:rPr>
        <w:t>h(2)).</w:t>
      </w:r>
    </w:p>
    <w:p>
      <w:pPr>
        <w:pStyle w:val="BodyText"/>
        <w:spacing w:before="24"/>
        <w:ind w:left="1914"/>
      </w:pPr>
      <w:r>
        <w:rPr>
          <w:spacing w:val="-2"/>
        </w:rPr>
        <w:t>Faulse.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1915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pacing w:val="-2"/>
          <w:position w:val="1"/>
          <w:sz w:val="22"/>
        </w:rPr>
        <w:t>Qury:</w:t>
      </w:r>
      <w:r>
        <w:rPr>
          <w:position w:val="1"/>
          <w:sz w:val="22"/>
        </w:rPr>
        <w:tab/>
        <w:t>p(X, q(Y, f(Z))) = p(a, q(b, </w:t>
      </w:r>
      <w:r>
        <w:rPr>
          <w:spacing w:val="-2"/>
          <w:position w:val="1"/>
          <w:sz w:val="22"/>
        </w:rPr>
        <w:t>f(c))).</w:t>
      </w:r>
    </w:p>
    <w:p>
      <w:pPr>
        <w:spacing w:before="25"/>
        <w:ind w:left="1963" w:right="0" w:firstLine="0"/>
        <w:jc w:val="left"/>
        <w:rPr>
          <w:sz w:val="22"/>
        </w:rPr>
      </w:pPr>
      <w:r>
        <w:rPr>
          <w:b/>
          <w:sz w:val="22"/>
        </w:rPr>
        <w:t>X </w:t>
      </w:r>
      <w:r>
        <w:rPr>
          <w:sz w:val="22"/>
        </w:rPr>
        <w:t>= </w:t>
      </w:r>
      <w:r>
        <w:rPr>
          <w:spacing w:val="-5"/>
          <w:sz w:val="22"/>
        </w:rPr>
        <w:t>a,</w:t>
      </w:r>
    </w:p>
    <w:p>
      <w:pPr>
        <w:spacing w:before="21"/>
        <w:ind w:left="1963" w:right="0" w:firstLine="0"/>
        <w:jc w:val="left"/>
        <w:rPr>
          <w:sz w:val="22"/>
        </w:rPr>
      </w:pPr>
      <w:r>
        <w:rPr>
          <w:b/>
          <w:sz w:val="22"/>
        </w:rPr>
        <w:t>Y </w:t>
      </w:r>
      <w:r>
        <w:rPr>
          <w:sz w:val="22"/>
        </w:rPr>
        <w:t>= </w:t>
      </w:r>
      <w:r>
        <w:rPr>
          <w:spacing w:val="-5"/>
          <w:sz w:val="22"/>
        </w:rPr>
        <w:t>b,</w:t>
      </w:r>
    </w:p>
    <w:p>
      <w:pPr>
        <w:spacing w:before="21"/>
        <w:ind w:left="1963" w:right="0" w:firstLine="0"/>
        <w:jc w:val="left"/>
        <w:rPr>
          <w:sz w:val="22"/>
        </w:rPr>
      </w:pPr>
      <w:r>
        <w:rPr>
          <w:b/>
          <w:sz w:val="22"/>
        </w:rPr>
        <w:t>Z </w:t>
      </w:r>
      <w:r>
        <w:rPr>
          <w:sz w:val="22"/>
        </w:rPr>
        <w:t>= </w:t>
      </w:r>
      <w:r>
        <w:rPr>
          <w:spacing w:val="-10"/>
          <w:sz w:val="22"/>
        </w:rPr>
        <w:t>c</w:t>
      </w:r>
    </w:p>
    <w:p>
      <w:pPr>
        <w:pStyle w:val="BodyText"/>
        <w:spacing w:before="42"/>
        <w:ind w:left="0"/>
      </w:pPr>
    </w:p>
    <w:p>
      <w:pPr>
        <w:pStyle w:val="BodyText"/>
        <w:tabs>
          <w:tab w:pos="1915" w:val="left" w:leader="none"/>
        </w:tabs>
        <w:spacing w:line="259" w:lineRule="auto" w:before="1"/>
        <w:ind w:left="2013" w:right="6036" w:hanging="1194"/>
      </w:pPr>
      <w:r>
        <w:rPr>
          <w:spacing w:val="-2"/>
        </w:rPr>
        <w:t>Qury:</w:t>
      </w:r>
      <w:r>
        <w:rPr/>
        <w:tab/>
        <w:t>2*3+4 = X+Y.</w:t>
      </w:r>
      <w:r>
        <w:rPr>
          <w:spacing w:val="40"/>
        </w:rPr>
        <w:t> </w:t>
      </w: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2*3,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4</w:t>
      </w:r>
    </w:p>
    <w:p>
      <w:pPr>
        <w:pStyle w:val="BodyText"/>
        <w:spacing w:before="180"/>
        <w:ind w:left="0"/>
      </w:pPr>
    </w:p>
    <w:p>
      <w:pPr>
        <w:pStyle w:val="BodyText"/>
        <w:tabs>
          <w:tab w:pos="1213" w:val="left" w:leader="none"/>
        </w:tabs>
      </w:pPr>
      <w:r>
        <w:rPr>
          <w:spacing w:val="-2"/>
        </w:rPr>
        <w:t>Code:</w:t>
      </w:r>
      <w:r>
        <w:rPr/>
        <w:tab/>
        <w:t>X = [1, 2, </w:t>
      </w:r>
      <w:r>
        <w:rPr>
          <w:spacing w:val="-5"/>
        </w:rPr>
        <w:t>3].</w:t>
      </w:r>
    </w:p>
    <w:p>
      <w:pPr>
        <w:pStyle w:val="BodyText"/>
        <w:tabs>
          <w:tab w:pos="1145" w:val="left" w:leader="none"/>
        </w:tabs>
        <w:spacing w:before="182"/>
      </w:pPr>
      <w:r>
        <w:rPr>
          <w:spacing w:val="-2"/>
        </w:rPr>
        <w:t>Qury:</w:t>
      </w:r>
      <w:r>
        <w:rPr/>
        <w:tab/>
        <w:t>[X, Y | Z] = [1, 2, 3, </w:t>
      </w:r>
      <w:r>
        <w:rPr>
          <w:spacing w:val="-5"/>
        </w:rPr>
        <w:t>4].</w:t>
      </w:r>
    </w:p>
    <w:p>
      <w:pPr>
        <w:pStyle w:val="BodyText"/>
        <w:tabs>
          <w:tab w:pos="1161" w:val="left" w:leader="none"/>
        </w:tabs>
        <w:spacing w:before="181"/>
        <w:ind w:left="1144" w:hanging="1045"/>
      </w:pPr>
      <w:r>
        <w:rPr>
          <w:spacing w:val="-2"/>
        </w:rPr>
        <w:t>Result:</w:t>
      </w:r>
      <w:r>
        <w:rPr/>
        <w:tab/>
        <w:tab/>
      </w:r>
      <w:r>
        <w:rPr>
          <w:b/>
        </w:rPr>
        <w:t>X </w:t>
      </w:r>
      <w:r>
        <w:rPr/>
        <w:t>= </w:t>
      </w:r>
      <w:r>
        <w:rPr>
          <w:spacing w:val="-5"/>
        </w:rPr>
        <w:t>1,</w:t>
      </w:r>
    </w:p>
    <w:p>
      <w:pPr>
        <w:spacing w:before="21"/>
        <w:ind w:left="1144" w:right="0" w:firstLine="0"/>
        <w:jc w:val="left"/>
        <w:rPr>
          <w:sz w:val="22"/>
        </w:rPr>
      </w:pPr>
      <w:r>
        <w:rPr>
          <w:b/>
          <w:sz w:val="22"/>
        </w:rPr>
        <w:t>Y </w:t>
      </w:r>
      <w:r>
        <w:rPr>
          <w:sz w:val="22"/>
        </w:rPr>
        <w:t>= </w:t>
      </w:r>
      <w:r>
        <w:rPr>
          <w:spacing w:val="-5"/>
          <w:sz w:val="22"/>
        </w:rPr>
        <w:t>2,</w:t>
      </w:r>
    </w:p>
    <w:p>
      <w:pPr>
        <w:pStyle w:val="Heading1"/>
        <w:spacing w:before="21"/>
        <w:ind w:left="1144"/>
      </w:pPr>
      <w:r>
        <w:rPr>
          <w:b/>
        </w:rPr>
        <w:t>Z </w:t>
      </w:r>
      <w:r>
        <w:rPr/>
        <w:t>= [3, </w:t>
      </w:r>
      <w:r>
        <w:rPr>
          <w:spacing w:val="-5"/>
        </w:rPr>
        <w:t>4]</w:t>
      </w:r>
    </w:p>
    <w:p>
      <w:pPr>
        <w:spacing w:after="0"/>
        <w:sectPr>
          <w:type w:val="continuous"/>
          <w:pgSz w:w="11900" w:h="16820"/>
          <w:pgMar w:top="1440" w:bottom="280" w:left="1340" w:right="1320"/>
        </w:sectPr>
      </w:pPr>
    </w:p>
    <w:p>
      <w:pPr>
        <w:pStyle w:val="BodyText"/>
        <w:spacing w:before="44"/>
      </w:pPr>
      <w:r>
        <w:rPr/>
        <w:t>Other </w:t>
      </w:r>
      <w:r>
        <w:rPr>
          <w:spacing w:val="-2"/>
        </w:rPr>
        <w:t>Codes.</w:t>
      </w:r>
    </w:p>
    <w:p>
      <w:pPr>
        <w:pStyle w:val="BodyText"/>
        <w:spacing w:line="400" w:lineRule="auto" w:before="181"/>
        <w:ind w:right="8273"/>
      </w:pPr>
      <w:r>
        <w:rPr/>
        <w:t>?-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a. </w:t>
      </w:r>
      <w:r>
        <w:rPr>
          <w:spacing w:val="-4"/>
        </w:rPr>
        <w:t>yes</w:t>
      </w:r>
    </w:p>
    <w:p>
      <w:pPr>
        <w:pStyle w:val="BodyText"/>
        <w:spacing w:before="184"/>
        <w:ind w:left="0"/>
      </w:pPr>
    </w:p>
    <w:p>
      <w:pPr>
        <w:pStyle w:val="BodyText"/>
        <w:spacing w:line="400" w:lineRule="auto"/>
        <w:ind w:right="8273"/>
      </w:pPr>
      <w:r>
        <w:rPr/>
        <w:t>?-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b. </w:t>
      </w:r>
      <w:r>
        <w:rPr>
          <w:spacing w:val="-6"/>
        </w:rPr>
        <w:t>no</w:t>
      </w:r>
    </w:p>
    <w:p>
      <w:pPr>
        <w:pStyle w:val="BodyText"/>
        <w:spacing w:before="184"/>
        <w:ind w:left="0"/>
      </w:pPr>
    </w:p>
    <w:p>
      <w:pPr>
        <w:pStyle w:val="BodyText"/>
        <w:spacing w:line="400" w:lineRule="auto"/>
        <w:ind w:right="6666"/>
      </w:pPr>
      <w:r>
        <w:rPr/>
        <w:t>?-</w:t>
      </w:r>
      <w:r>
        <w:rPr>
          <w:spacing w:val="-13"/>
        </w:rPr>
        <w:t> </w:t>
      </w:r>
      <w:r>
        <w:rPr/>
        <w:t>location(apple,</w:t>
      </w:r>
      <w:r>
        <w:rPr>
          <w:spacing w:val="-12"/>
        </w:rPr>
        <w:t> </w:t>
      </w:r>
      <w:r>
        <w:rPr/>
        <w:t>kitchen)</w:t>
      </w:r>
      <w:r>
        <w:rPr>
          <w:spacing w:val="-13"/>
        </w:rPr>
        <w:t> </w:t>
      </w:r>
      <w:r>
        <w:rPr/>
        <w:t>= location(apple, kitchen).</w:t>
      </w:r>
      <w:r>
        <w:rPr>
          <w:spacing w:val="40"/>
        </w:rPr>
        <w:t> </w:t>
      </w:r>
      <w:r>
        <w:rPr>
          <w:spacing w:val="-4"/>
        </w:rPr>
        <w:t>yes</w:t>
      </w:r>
    </w:p>
    <w:p>
      <w:pPr>
        <w:pStyle w:val="BodyText"/>
        <w:spacing w:before="185"/>
        <w:ind w:left="0"/>
      </w:pPr>
    </w:p>
    <w:p>
      <w:pPr>
        <w:pStyle w:val="BodyText"/>
        <w:spacing w:line="400" w:lineRule="auto"/>
        <w:ind w:right="6036"/>
      </w:pPr>
      <w:r>
        <w:rPr/>
        <w:t>?-</w:t>
      </w:r>
      <w:r>
        <w:rPr>
          <w:spacing w:val="-13"/>
        </w:rPr>
        <w:t> </w:t>
      </w:r>
      <w:r>
        <w:rPr/>
        <w:t>location(apple,</w:t>
      </w:r>
      <w:r>
        <w:rPr>
          <w:spacing w:val="-12"/>
        </w:rPr>
        <w:t> </w:t>
      </w:r>
      <w:r>
        <w:rPr/>
        <w:t>kitchen)</w:t>
      </w:r>
      <w:r>
        <w:rPr>
          <w:spacing w:val="-13"/>
        </w:rPr>
        <w:t> </w:t>
      </w:r>
      <w:r>
        <w:rPr/>
        <w:t>= location(pear, kitchen).</w:t>
      </w:r>
    </w:p>
    <w:p>
      <w:pPr>
        <w:pStyle w:val="BodyText"/>
        <w:spacing w:before="3"/>
      </w:pPr>
      <w:r>
        <w:rPr>
          <w:spacing w:val="-5"/>
        </w:rPr>
        <w:t>no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6036"/>
      </w:pPr>
      <w:r>
        <w:rPr/>
        <w:t>?-</w:t>
      </w:r>
      <w:r>
        <w:rPr>
          <w:spacing w:val="-13"/>
        </w:rPr>
        <w:t> </w:t>
      </w:r>
      <w:r>
        <w:rPr/>
        <w:t>a(b,c(d,e(f,g)))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a(b,c(d,e(f,g))). </w:t>
      </w:r>
      <w:r>
        <w:rPr>
          <w:spacing w:val="-4"/>
        </w:rPr>
        <w:t>yes</w:t>
      </w:r>
    </w:p>
    <w:p>
      <w:pPr>
        <w:pStyle w:val="BodyText"/>
        <w:spacing w:before="183"/>
        <w:ind w:left="0"/>
      </w:pPr>
    </w:p>
    <w:p>
      <w:pPr>
        <w:pStyle w:val="BodyText"/>
        <w:spacing w:line="400" w:lineRule="auto" w:before="1"/>
        <w:ind w:right="6036"/>
      </w:pPr>
      <w:r>
        <w:rPr/>
        <w:t>?-</w:t>
      </w:r>
      <w:r>
        <w:rPr>
          <w:spacing w:val="-13"/>
        </w:rPr>
        <w:t> </w:t>
      </w:r>
      <w:r>
        <w:rPr/>
        <w:t>a(b,c(d,e(f,g)))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a(b,c(d,e(g,f))). </w:t>
      </w:r>
      <w:r>
        <w:rPr>
          <w:spacing w:val="-6"/>
        </w:rPr>
        <w:t>no</w:t>
      </w:r>
    </w:p>
    <w:p>
      <w:pPr>
        <w:pStyle w:val="BodyText"/>
        <w:spacing w:line="259" w:lineRule="auto" w:before="2"/>
        <w:ind w:right="219"/>
      </w:pPr>
      <w:r>
        <w:rPr/>
        <w:t>Another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unification</w:t>
      </w:r>
      <w:r>
        <w:rPr>
          <w:spacing w:val="-3"/>
        </w:rPr>
        <w:t> </w:t>
      </w:r>
      <w:r>
        <w:rPr/>
        <w:t>occurs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primitive.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on a value that causes unification to succeed.</w:t>
      </w:r>
    </w:p>
    <w:p>
      <w:pPr>
        <w:pStyle w:val="BodyText"/>
        <w:spacing w:before="160"/>
      </w:pPr>
      <w:r>
        <w:rPr/>
        <w:t>?- X = </w:t>
      </w:r>
      <w:r>
        <w:rPr>
          <w:spacing w:val="-5"/>
        </w:rPr>
        <w:t>a.</w:t>
      </w:r>
    </w:p>
    <w:p>
      <w:pPr>
        <w:pStyle w:val="BodyText"/>
        <w:spacing w:before="181"/>
      </w:pPr>
      <w:r>
        <w:rPr/>
        <w:t>X = </w:t>
      </w:r>
      <w:r>
        <w:rPr>
          <w:spacing w:val="-10"/>
        </w:rPr>
        <w:t>a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Heading1"/>
        <w:spacing w:before="0"/>
        <w:ind w:right="8435"/>
      </w:pPr>
      <w:r>
        <w:rPr/>
        <w:t>?- 4 = </w:t>
      </w:r>
      <w:r>
        <w:rPr>
          <w:spacing w:val="-5"/>
        </w:rPr>
        <w:t>Y.</w:t>
      </w:r>
    </w:p>
    <w:p>
      <w:pPr>
        <w:spacing w:before="181"/>
        <w:ind w:left="100" w:right="8435" w:firstLine="0"/>
        <w:jc w:val="left"/>
        <w:rPr>
          <w:sz w:val="22"/>
        </w:rPr>
      </w:pPr>
      <w:r>
        <w:rPr>
          <w:sz w:val="22"/>
        </w:rPr>
        <w:t>Y = </w:t>
      </w:r>
      <w:r>
        <w:rPr>
          <w:spacing w:val="-10"/>
          <w:sz w:val="22"/>
        </w:rPr>
        <w:t>4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4919"/>
      </w:pPr>
      <w:r>
        <w:rPr/>
        <w:t>?-</w:t>
      </w:r>
      <w:r>
        <w:rPr>
          <w:spacing w:val="-8"/>
        </w:rPr>
        <w:t> </w:t>
      </w:r>
      <w:r>
        <w:rPr/>
        <w:t>location(apple,</w:t>
      </w:r>
      <w:r>
        <w:rPr>
          <w:spacing w:val="-8"/>
        </w:rPr>
        <w:t> </w:t>
      </w:r>
      <w:r>
        <w:rPr/>
        <w:t>kitchen)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location(apple,</w:t>
      </w:r>
      <w:r>
        <w:rPr>
          <w:spacing w:val="-8"/>
        </w:rPr>
        <w:t> </w:t>
      </w:r>
      <w:r>
        <w:rPr/>
        <w:t>X). X = kitchen</w:t>
      </w:r>
    </w:p>
    <w:p>
      <w:pPr>
        <w:pStyle w:val="BodyText"/>
        <w:spacing w:before="3"/>
      </w:pPr>
      <w:r>
        <w:rPr/>
        <w:t>In other cases multiple variables are simultaneously bound to </w:t>
      </w:r>
      <w:r>
        <w:rPr>
          <w:spacing w:val="-2"/>
        </w:rPr>
        <w:t>values.</w:t>
      </w:r>
    </w:p>
    <w:p>
      <w:pPr>
        <w:spacing w:after="0"/>
        <w:sectPr>
          <w:pgSz w:w="11900" w:h="16820"/>
          <w:pgMar w:top="1400" w:bottom="280" w:left="1340" w:right="1320"/>
        </w:sectPr>
      </w:pPr>
    </w:p>
    <w:p>
      <w:pPr>
        <w:pStyle w:val="BodyText"/>
        <w:spacing w:line="400" w:lineRule="auto" w:before="44"/>
        <w:ind w:right="5358"/>
      </w:pPr>
      <w:r>
        <w:rPr/>
        <w:t>?-</w:t>
      </w:r>
      <w:r>
        <w:rPr>
          <w:spacing w:val="-10"/>
        </w:rPr>
        <w:t> </w:t>
      </w:r>
      <w:r>
        <w:rPr/>
        <w:t>location(X,Y)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location(apple,</w:t>
      </w:r>
      <w:r>
        <w:rPr>
          <w:spacing w:val="-10"/>
        </w:rPr>
        <w:t> </w:t>
      </w:r>
      <w:r>
        <w:rPr/>
        <w:t>kitchen). X = apple</w:t>
      </w:r>
    </w:p>
    <w:p>
      <w:pPr>
        <w:pStyle w:val="BodyText"/>
        <w:spacing w:before="2"/>
      </w:pPr>
      <w:r>
        <w:rPr/>
        <w:t>Y = </w:t>
      </w:r>
      <w:r>
        <w:rPr>
          <w:spacing w:val="-2"/>
        </w:rPr>
        <w:t>kitchen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5358"/>
      </w:pPr>
      <w:r>
        <w:rPr/>
        <w:t>?-</w:t>
      </w:r>
      <w:r>
        <w:rPr>
          <w:spacing w:val="-8"/>
        </w:rPr>
        <w:t> </w:t>
      </w:r>
      <w:r>
        <w:rPr/>
        <w:t>location(apple,</w:t>
      </w:r>
      <w:r>
        <w:rPr>
          <w:spacing w:val="-8"/>
        </w:rPr>
        <w:t> </w:t>
      </w:r>
      <w:r>
        <w:rPr/>
        <w:t>X)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location(Y,</w:t>
      </w:r>
      <w:r>
        <w:rPr>
          <w:spacing w:val="-8"/>
        </w:rPr>
        <w:t> </w:t>
      </w:r>
      <w:r>
        <w:rPr/>
        <w:t>kitchen). X = kitchen</w:t>
      </w:r>
    </w:p>
    <w:p>
      <w:pPr>
        <w:pStyle w:val="BodyText"/>
        <w:spacing w:before="3"/>
      </w:pPr>
      <w:r>
        <w:rPr/>
        <w:t>Y = </w:t>
      </w:r>
      <w:r>
        <w:rPr>
          <w:spacing w:val="-2"/>
        </w:rPr>
        <w:t>apple</w:t>
      </w:r>
    </w:p>
    <w:p>
      <w:pPr>
        <w:pStyle w:val="BodyText"/>
        <w:spacing w:line="259" w:lineRule="auto" w:before="181"/>
        <w:ind w:right="548"/>
        <w:jc w:val="both"/>
      </w:pPr>
      <w:r>
        <w:rPr/>
        <w:t>Variables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unify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Prolog value.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unified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other,</w:t>
      </w:r>
      <w:r>
        <w:rPr>
          <w:spacing w:val="-3"/>
        </w:rPr>
        <w:t> </w:t>
      </w:r>
      <w:r>
        <w:rPr/>
        <w:t>Prolog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value. In the following example, it is assumed Prolog uses '_nn,' where 'n' is a digit, to represent unbound variables.</w:t>
      </w:r>
    </w:p>
    <w:p>
      <w:pPr>
        <w:pStyle w:val="Heading1"/>
        <w:spacing w:line="400" w:lineRule="auto" w:before="159"/>
        <w:ind w:right="8434"/>
        <w:jc w:val="both"/>
      </w:pPr>
      <w:r>
        <w:rPr/>
        <w:t>?-</w:t>
      </w:r>
      <w:r>
        <w:rPr>
          <w:spacing w:val="-13"/>
        </w:rPr>
        <w:t> </w:t>
      </w: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Y. X = _01 Y = _01</w:t>
      </w:r>
    </w:p>
    <w:p>
      <w:pPr>
        <w:pStyle w:val="BodyText"/>
        <w:spacing w:before="185"/>
        <w:ind w:left="0"/>
      </w:pPr>
    </w:p>
    <w:p>
      <w:pPr>
        <w:pStyle w:val="BodyText"/>
        <w:spacing w:line="400" w:lineRule="auto" w:before="1"/>
        <w:ind w:right="5147"/>
      </w:pPr>
      <w:r>
        <w:rPr/>
        <w:t>?-</w:t>
      </w:r>
      <w:r>
        <w:rPr>
          <w:spacing w:val="-8"/>
        </w:rPr>
        <w:t> </w:t>
      </w:r>
      <w:r>
        <w:rPr/>
        <w:t>location(X,</w:t>
      </w:r>
      <w:r>
        <w:rPr>
          <w:spacing w:val="-8"/>
        </w:rPr>
        <w:t> </w:t>
      </w:r>
      <w:r>
        <w:rPr/>
        <w:t>kitchen)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location(Y,</w:t>
      </w:r>
      <w:r>
        <w:rPr>
          <w:spacing w:val="-8"/>
        </w:rPr>
        <w:t> </w:t>
      </w:r>
      <w:r>
        <w:rPr/>
        <w:t>kitchen). X = _01</w:t>
      </w:r>
    </w:p>
    <w:p>
      <w:pPr>
        <w:pStyle w:val="Heading1"/>
        <w:spacing w:before="2"/>
      </w:pPr>
      <w:r>
        <w:rPr/>
        <w:t>Y = </w:t>
      </w:r>
      <w:r>
        <w:rPr>
          <w:spacing w:val="-5"/>
        </w:rPr>
        <w:t>_01</w:t>
      </w:r>
    </w:p>
    <w:p>
      <w:pPr>
        <w:pStyle w:val="BodyText"/>
        <w:spacing w:line="259" w:lineRule="auto" w:before="182"/>
      </w:pPr>
      <w:r>
        <w:rPr/>
        <w:t>Prolog</w:t>
      </w:r>
      <w:r>
        <w:rPr>
          <w:spacing w:val="-3"/>
        </w:rPr>
        <w:t> </w:t>
      </w:r>
      <w:r>
        <w:rPr/>
        <w:t>remembers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reflect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later </w:t>
      </w:r>
      <w:r>
        <w:rPr>
          <w:spacing w:val="-2"/>
        </w:rPr>
        <w:t>bound.</w:t>
      </w:r>
    </w:p>
    <w:p>
      <w:pPr>
        <w:pStyle w:val="BodyText"/>
        <w:spacing w:before="159"/>
        <w:ind w:right="7570"/>
      </w:pPr>
      <w:r>
        <w:rPr/>
        <w:t>?- X = Y, Y = </w:t>
      </w:r>
      <w:r>
        <w:rPr>
          <w:spacing w:val="-2"/>
        </w:rPr>
        <w:t>hello.</w:t>
      </w:r>
    </w:p>
    <w:p>
      <w:pPr>
        <w:pStyle w:val="BodyText"/>
        <w:spacing w:before="181"/>
        <w:ind w:right="7570"/>
      </w:pPr>
      <w:r>
        <w:rPr/>
        <w:t>X = </w:t>
      </w:r>
      <w:r>
        <w:rPr>
          <w:spacing w:val="-2"/>
        </w:rPr>
        <w:t>hello</w:t>
      </w:r>
    </w:p>
    <w:p>
      <w:pPr>
        <w:pStyle w:val="BodyText"/>
        <w:spacing w:before="182"/>
      </w:pPr>
      <w:r>
        <w:rPr/>
        <w:t>Y = </w:t>
      </w:r>
      <w:r>
        <w:rPr>
          <w:spacing w:val="-2"/>
        </w:rPr>
        <w:t>hello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/>
        <w:t>?- X = Y, a(Z) = a(Y), X = </w:t>
      </w:r>
      <w:r>
        <w:rPr>
          <w:spacing w:val="-2"/>
        </w:rPr>
        <w:t>hello.</w:t>
      </w:r>
    </w:p>
    <w:p>
      <w:pPr>
        <w:pStyle w:val="BodyText"/>
        <w:spacing w:before="181"/>
      </w:pPr>
      <w:r>
        <w:rPr/>
        <w:t>X = </w:t>
      </w:r>
      <w:r>
        <w:rPr>
          <w:spacing w:val="-2"/>
        </w:rPr>
        <w:t>hello</w:t>
      </w:r>
    </w:p>
    <w:p>
      <w:pPr>
        <w:pStyle w:val="BodyText"/>
        <w:spacing w:before="181"/>
      </w:pPr>
      <w:r>
        <w:rPr/>
        <w:t>Y = </w:t>
      </w:r>
      <w:r>
        <w:rPr>
          <w:spacing w:val="-2"/>
        </w:rPr>
        <w:t>hello</w:t>
      </w:r>
    </w:p>
    <w:p>
      <w:pPr>
        <w:pStyle w:val="BodyText"/>
        <w:spacing w:before="181"/>
      </w:pPr>
      <w:r>
        <w:rPr/>
        <w:t>Z = </w:t>
      </w:r>
      <w:r>
        <w:rPr>
          <w:spacing w:val="-2"/>
        </w:rPr>
        <w:t>hello</w:t>
      </w:r>
    </w:p>
    <w:p>
      <w:pPr>
        <w:pStyle w:val="BodyText"/>
        <w:spacing w:line="259" w:lineRule="auto" w:before="182"/>
      </w:pP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Prolog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illustrates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difference between unification with Prolog variables and assignment with variables found in most other</w:t>
      </w:r>
    </w:p>
    <w:p>
      <w:pPr>
        <w:pStyle w:val="BodyText"/>
        <w:spacing w:line="268" w:lineRule="exact"/>
      </w:pPr>
      <w:r>
        <w:rPr/>
        <w:t>languages. Note carefully the behavior of the following </w:t>
      </w:r>
      <w:r>
        <w:rPr>
          <w:spacing w:val="-2"/>
        </w:rPr>
        <w:t>queries.</w:t>
      </w:r>
    </w:p>
    <w:p>
      <w:pPr>
        <w:pStyle w:val="BodyText"/>
        <w:spacing w:before="181"/>
        <w:ind w:right="7080"/>
      </w:pPr>
      <w:r>
        <w:rPr/>
        <w:t>?- X = Y, Y = 3, </w:t>
      </w:r>
      <w:r>
        <w:rPr>
          <w:spacing w:val="-2"/>
        </w:rPr>
        <w:t>write(X).</w:t>
      </w:r>
    </w:p>
    <w:p>
      <w:pPr>
        <w:pStyle w:val="BodyText"/>
        <w:spacing w:before="181"/>
        <w:ind w:right="7080"/>
      </w:pPr>
      <w:r>
        <w:rPr>
          <w:spacing w:val="-10"/>
        </w:rPr>
        <w:t>3</w:t>
      </w:r>
    </w:p>
    <w:p>
      <w:pPr>
        <w:spacing w:after="0"/>
        <w:sectPr>
          <w:pgSz w:w="11900" w:h="16820"/>
          <w:pgMar w:top="1400" w:bottom="280" w:left="1340" w:right="1320"/>
        </w:sectPr>
      </w:pPr>
    </w:p>
    <w:p>
      <w:pPr>
        <w:pStyle w:val="Heading1"/>
        <w:spacing w:before="44"/>
      </w:pPr>
      <w:r>
        <w:rPr/>
        <w:t>X = </w:t>
      </w:r>
      <w:r>
        <w:rPr>
          <w:spacing w:val="-10"/>
        </w:rPr>
        <w:t>3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Y = </w:t>
      </w:r>
      <w:r>
        <w:rPr>
          <w:spacing w:val="-10"/>
          <w:sz w:val="22"/>
        </w:rPr>
        <w:t>3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6036"/>
      </w:pPr>
      <w:r>
        <w:rPr/>
        <w:t>?-</w:t>
      </w:r>
      <w:r>
        <w:rPr>
          <w:spacing w:val="-8"/>
        </w:rPr>
        <w:t> </w:t>
      </w: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Y,</w:t>
      </w:r>
      <w:r>
        <w:rPr>
          <w:spacing w:val="-8"/>
        </w:rPr>
        <w:t> </w:t>
      </w:r>
      <w:r>
        <w:rPr/>
        <w:t>tastes_yucky(X),</w:t>
      </w:r>
      <w:r>
        <w:rPr>
          <w:spacing w:val="-8"/>
        </w:rPr>
        <w:t> </w:t>
      </w:r>
      <w:r>
        <w:rPr/>
        <w:t>write(Y). </w:t>
      </w:r>
      <w:r>
        <w:rPr>
          <w:spacing w:val="-2"/>
        </w:rPr>
        <w:t>broccoli</w:t>
      </w:r>
    </w:p>
    <w:p>
      <w:pPr>
        <w:pStyle w:val="BodyText"/>
        <w:spacing w:line="400" w:lineRule="auto" w:before="3"/>
        <w:ind w:right="8043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broccoli Y = </w:t>
      </w:r>
      <w:r>
        <w:rPr>
          <w:spacing w:val="-2"/>
        </w:rPr>
        <w:t>broccoli</w:t>
      </w:r>
    </w:p>
    <w:p>
      <w:pPr>
        <w:pStyle w:val="BodyText"/>
        <w:spacing w:line="259" w:lineRule="auto" w:before="2"/>
        <w:ind w:right="219"/>
      </w:pPr>
      <w:r>
        <w:rPr/>
        <w:t>When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unified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that make the two structures identical. Note that a structure bound to a variable can itself contain</w:t>
      </w:r>
    </w:p>
    <w:p>
      <w:pPr>
        <w:pStyle w:val="BodyText"/>
        <w:spacing w:line="268" w:lineRule="exact"/>
      </w:pPr>
      <w:r>
        <w:rPr>
          <w:spacing w:val="-2"/>
        </w:rPr>
        <w:t>variables.</w:t>
      </w:r>
    </w:p>
    <w:p>
      <w:pPr>
        <w:pStyle w:val="BodyText"/>
        <w:spacing w:before="182"/>
      </w:pPr>
      <w:r>
        <w:rPr/>
        <w:t>?- X = </w:t>
      </w:r>
      <w:r>
        <w:rPr>
          <w:spacing w:val="-2"/>
        </w:rPr>
        <w:t>a(b,c).</w:t>
      </w:r>
    </w:p>
    <w:p>
      <w:pPr>
        <w:pStyle w:val="BodyText"/>
        <w:spacing w:before="181"/>
      </w:pPr>
      <w:r>
        <w:rPr/>
        <w:t>X = </w:t>
      </w:r>
      <w:r>
        <w:rPr>
          <w:spacing w:val="-2"/>
        </w:rPr>
        <w:t>a(b,c)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right="7215"/>
      </w:pPr>
      <w:r>
        <w:rPr/>
        <w:t>?- a(b,X) = </w:t>
      </w:r>
      <w:r>
        <w:rPr>
          <w:spacing w:val="-2"/>
        </w:rPr>
        <w:t>a(b,c(d,e)).</w:t>
      </w:r>
    </w:p>
    <w:p>
      <w:pPr>
        <w:pStyle w:val="BodyText"/>
        <w:spacing w:before="181"/>
        <w:ind w:right="7215"/>
      </w:pPr>
      <w:r>
        <w:rPr/>
        <w:t>X = </w:t>
      </w:r>
      <w:r>
        <w:rPr>
          <w:spacing w:val="-2"/>
        </w:rPr>
        <w:t>c(d,e)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right="7223"/>
      </w:pPr>
      <w:r>
        <w:rPr/>
        <w:t>?- a(b,X) = </w:t>
      </w:r>
      <w:r>
        <w:rPr>
          <w:spacing w:val="-2"/>
        </w:rPr>
        <w:t>a(b,c(Y,e)).</w:t>
      </w:r>
    </w:p>
    <w:p>
      <w:pPr>
        <w:pStyle w:val="BodyText"/>
        <w:spacing w:before="181"/>
        <w:ind w:right="7223"/>
      </w:pPr>
      <w:r>
        <w:rPr/>
        <w:t>X = </w:t>
      </w:r>
      <w:r>
        <w:rPr>
          <w:spacing w:val="-2"/>
        </w:rPr>
        <w:t>c(_01,e)</w:t>
      </w:r>
    </w:p>
    <w:p>
      <w:pPr>
        <w:pStyle w:val="Heading1"/>
        <w:spacing w:before="182"/>
      </w:pPr>
      <w:r>
        <w:rPr/>
        <w:t>Y = </w:t>
      </w:r>
      <w:r>
        <w:rPr>
          <w:spacing w:val="-5"/>
        </w:rPr>
        <w:t>_01</w:t>
      </w:r>
    </w:p>
    <w:p>
      <w:pPr>
        <w:pStyle w:val="BodyText"/>
        <w:spacing w:line="259" w:lineRule="auto" w:before="181"/>
      </w:pPr>
      <w:r>
        <w:rPr/>
        <w:t>Even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complex</w:t>
      </w:r>
      <w:r>
        <w:rPr>
          <w:spacing w:val="-4"/>
        </w:rPr>
        <w:t> </w:t>
      </w:r>
      <w:r>
        <w:rPr/>
        <w:t>examples,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remembered</w:t>
      </w:r>
      <w:r>
        <w:rPr>
          <w:spacing w:val="-4"/>
        </w:rPr>
        <w:t> </w:t>
      </w:r>
      <w:r>
        <w:rPr/>
        <w:t>and updated as new variable bindings occur.</w:t>
      </w:r>
    </w:p>
    <w:p>
      <w:pPr>
        <w:pStyle w:val="BodyText"/>
        <w:spacing w:line="400" w:lineRule="auto" w:before="159"/>
        <w:ind w:right="6310"/>
      </w:pPr>
      <w:r>
        <w:rPr/>
        <w:t>?-</w:t>
      </w:r>
      <w:r>
        <w:rPr>
          <w:spacing w:val="-7"/>
        </w:rPr>
        <w:t> </w:t>
      </w:r>
      <w:r>
        <w:rPr/>
        <w:t>a(b,X)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a(b,c(Y,e)),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hello. X = c(hello, e)</w:t>
      </w:r>
    </w:p>
    <w:p>
      <w:pPr>
        <w:pStyle w:val="BodyText"/>
        <w:spacing w:before="3"/>
      </w:pPr>
      <w:r>
        <w:rPr/>
        <w:t>Y = </w:t>
      </w:r>
      <w:r>
        <w:rPr>
          <w:spacing w:val="-2"/>
        </w:rPr>
        <w:t>hello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?- food(X,Y) = Z, write(Z), nl, tastes_yucky(X), edible(Y), </w:t>
      </w:r>
      <w:r>
        <w:rPr>
          <w:spacing w:val="-2"/>
        </w:rPr>
        <w:t>write(Z).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2"/>
        </w:rPr>
        <w:t>food(_01,_02)</w:t>
      </w:r>
    </w:p>
    <w:p>
      <w:pPr>
        <w:pStyle w:val="BodyText"/>
        <w:spacing w:line="400" w:lineRule="auto" w:before="181"/>
        <w:ind w:right="7272"/>
      </w:pPr>
      <w:r>
        <w:rPr/>
        <w:t>food(broccoli,</w:t>
      </w:r>
      <w:r>
        <w:rPr>
          <w:spacing w:val="-13"/>
        </w:rPr>
        <w:t> </w:t>
      </w:r>
      <w:r>
        <w:rPr/>
        <w:t>apple) X = broccoli</w:t>
      </w:r>
    </w:p>
    <w:p>
      <w:pPr>
        <w:pStyle w:val="BodyText"/>
        <w:spacing w:before="3"/>
      </w:pPr>
      <w:r>
        <w:rPr/>
        <w:t>Y = </w:t>
      </w:r>
      <w:r>
        <w:rPr>
          <w:spacing w:val="-2"/>
        </w:rPr>
        <w:t>apple</w:t>
      </w:r>
    </w:p>
    <w:p>
      <w:pPr>
        <w:pStyle w:val="BodyText"/>
        <w:spacing w:before="181"/>
      </w:pPr>
      <w:r>
        <w:rPr/>
        <w:t>Z = food(broccoli, </w:t>
      </w:r>
      <w:r>
        <w:rPr>
          <w:spacing w:val="-2"/>
        </w:rPr>
        <w:t>apple)</w:t>
      </w:r>
    </w:p>
    <w:p>
      <w:pPr>
        <w:spacing w:after="0"/>
        <w:sectPr>
          <w:pgSz w:w="11900" w:h="16820"/>
          <w:pgMar w:top="1400" w:bottom="280" w:left="1340" w:right="1320"/>
        </w:sectPr>
      </w:pPr>
    </w:p>
    <w:p>
      <w:pPr>
        <w:pStyle w:val="BodyText"/>
        <w:spacing w:before="44"/>
      </w:pPr>
      <w:r>
        <w:rPr/>
        <w:t>If a new value assigned to a variable in later goals conflicts with the pattern set earlier, the goal </w:t>
      </w:r>
      <w:r>
        <w:rPr>
          <w:spacing w:val="-2"/>
        </w:rPr>
        <w:t>fails.</w:t>
      </w:r>
    </w:p>
    <w:p>
      <w:pPr>
        <w:pStyle w:val="BodyText"/>
        <w:spacing w:line="400" w:lineRule="auto" w:before="181"/>
        <w:ind w:right="6310"/>
      </w:pPr>
      <w:r>
        <w:rPr/>
        <w:t>?-</w:t>
      </w:r>
      <w:r>
        <w:rPr>
          <w:spacing w:val="-7"/>
        </w:rPr>
        <w:t> </w:t>
      </w:r>
      <w:r>
        <w:rPr/>
        <w:t>a(b,X)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a(b,c(Y,e)),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hello. </w:t>
      </w:r>
      <w:r>
        <w:rPr>
          <w:spacing w:val="-6"/>
        </w:rPr>
        <w:t>no</w:t>
      </w:r>
    </w:p>
    <w:p>
      <w:pPr>
        <w:pStyle w:val="BodyText"/>
        <w:spacing w:line="259" w:lineRule="auto" w:before="3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failed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allow</w:t>
      </w:r>
      <w:r>
        <w:rPr>
          <w:spacing w:val="-3"/>
        </w:rPr>
        <w:t> </w:t>
      </w:r>
      <w:r>
        <w:rPr/>
        <w:t>hello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unify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c(Y,e).</w:t>
      </w:r>
      <w:r>
        <w:rPr>
          <w:spacing w:val="-2"/>
        </w:rPr>
        <w:t> </w:t>
      </w:r>
      <w:r>
        <w:rPr/>
        <w:t>The following will succeed.</w:t>
      </w:r>
    </w:p>
    <w:p>
      <w:pPr>
        <w:pStyle w:val="BodyText"/>
        <w:spacing w:line="400" w:lineRule="auto" w:before="159"/>
        <w:ind w:right="5863"/>
      </w:pPr>
      <w:r>
        <w:rPr/>
        <w:t>?-</w:t>
      </w:r>
      <w:r>
        <w:rPr>
          <w:spacing w:val="-6"/>
        </w:rPr>
        <w:t> </w:t>
      </w:r>
      <w:r>
        <w:rPr/>
        <w:t>a(b,X)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a(b,c(Y,e)),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c(hello,</w:t>
      </w:r>
      <w:r>
        <w:rPr>
          <w:spacing w:val="-6"/>
        </w:rPr>
        <w:t> </w:t>
      </w:r>
      <w:r>
        <w:rPr/>
        <w:t>e). X = c(hello, e)</w:t>
      </w:r>
    </w:p>
    <w:p>
      <w:pPr>
        <w:pStyle w:val="BodyText"/>
        <w:spacing w:before="3"/>
      </w:pPr>
      <w:r>
        <w:rPr/>
        <w:t>Y = </w:t>
      </w:r>
      <w:r>
        <w:rPr>
          <w:spacing w:val="-2"/>
        </w:rPr>
        <w:t>hello</w:t>
      </w:r>
    </w:p>
    <w:p>
      <w:pPr>
        <w:pStyle w:val="BodyText"/>
        <w:spacing w:before="181"/>
      </w:pPr>
      <w:r>
        <w:rPr/>
        <w:t>If there is no possible value the variable can take on, then unification </w:t>
      </w:r>
      <w:r>
        <w:rPr>
          <w:spacing w:val="-2"/>
        </w:rPr>
        <w:t>fails.</w:t>
      </w:r>
    </w:p>
    <w:p>
      <w:pPr>
        <w:pStyle w:val="BodyText"/>
        <w:spacing w:before="181"/>
      </w:pPr>
      <w:r>
        <w:rPr/>
        <w:t>?- a(X) = </w:t>
      </w:r>
      <w:r>
        <w:rPr>
          <w:spacing w:val="-2"/>
        </w:rPr>
        <w:t>a(b,c).</w:t>
      </w:r>
    </w:p>
    <w:p>
      <w:pPr>
        <w:pStyle w:val="BodyText"/>
        <w:spacing w:before="182"/>
      </w:pPr>
      <w:r>
        <w:rPr>
          <w:spacing w:val="-5"/>
        </w:rPr>
        <w:t>no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BodyText"/>
        <w:spacing w:line="400" w:lineRule="auto" w:before="1"/>
        <w:ind w:right="7215"/>
      </w:pPr>
      <w:r>
        <w:rPr/>
        <w:t>?-</w:t>
      </w:r>
      <w:r>
        <w:rPr>
          <w:spacing w:val="-13"/>
        </w:rPr>
        <w:t> </w:t>
      </w:r>
      <w:r>
        <w:rPr/>
        <w:t>a(b,c,d)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a(X,X,d). </w:t>
      </w:r>
      <w:r>
        <w:rPr>
          <w:spacing w:val="-6"/>
        </w:rPr>
        <w:t>no</w:t>
      </w:r>
    </w:p>
    <w:p>
      <w:pPr>
        <w:pStyle w:val="BodyText"/>
        <w:spacing w:line="259" w:lineRule="auto" w:before="2"/>
      </w:pP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failed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asks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they </w:t>
      </w:r>
      <w:r>
        <w:rPr>
          <w:spacing w:val="-2"/>
        </w:rPr>
        <w:t>aren't.</w:t>
      </w:r>
    </w:p>
    <w:p>
      <w:pPr>
        <w:pStyle w:val="BodyText"/>
        <w:spacing w:before="160"/>
      </w:pPr>
      <w:r>
        <w:rPr/>
        <w:t>?- a(c,X,X) = </w:t>
      </w:r>
      <w:r>
        <w:rPr>
          <w:spacing w:val="-2"/>
        </w:rPr>
        <w:t>a(Y,Y,b).</w:t>
      </w:r>
    </w:p>
    <w:p>
      <w:pPr>
        <w:pStyle w:val="BodyText"/>
        <w:spacing w:before="181"/>
      </w:pPr>
      <w:r>
        <w:rPr>
          <w:spacing w:val="-5"/>
        </w:rPr>
        <w:t>no</w:t>
      </w:r>
    </w:p>
    <w:p>
      <w:pPr>
        <w:pStyle w:val="BodyText"/>
        <w:spacing w:before="181"/>
      </w:pPr>
      <w:r>
        <w:rPr/>
        <w:t>Did you understand why this example fails? Matching the first argument binds Y to c. The </w:t>
      </w:r>
      <w:r>
        <w:rPr>
          <w:spacing w:val="-2"/>
        </w:rPr>
        <w:t>second</w:t>
      </w:r>
    </w:p>
    <w:p>
      <w:pPr>
        <w:pStyle w:val="BodyText"/>
        <w:spacing w:line="259" w:lineRule="auto" w:before="22"/>
        <w:ind w:right="219"/>
      </w:pPr>
      <w:r>
        <w:rPr/>
        <w:t>argument</w:t>
      </w:r>
      <w:r>
        <w:rPr>
          <w:spacing w:val="-2"/>
        </w:rPr>
        <w:t> </w:t>
      </w:r>
      <w:r>
        <w:rPr/>
        <w:t>causes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value,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asks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bind to b, but it is already bound to c. No value of X and Y will allow these two structures to unify.</w:t>
      </w:r>
    </w:p>
    <w:p>
      <w:pPr>
        <w:pStyle w:val="BodyText"/>
        <w:spacing w:line="259" w:lineRule="auto" w:before="159"/>
      </w:pPr>
      <w:r>
        <w:rPr/>
        <w:t>The</w:t>
      </w:r>
      <w:r>
        <w:rPr>
          <w:spacing w:val="-3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(_)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wild</w:t>
      </w:r>
      <w:r>
        <w:rPr>
          <w:spacing w:val="-3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bind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values.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 do not imply equal values.</w:t>
      </w:r>
    </w:p>
    <w:p>
      <w:pPr>
        <w:pStyle w:val="BodyText"/>
        <w:spacing w:before="160"/>
        <w:ind w:right="7301"/>
      </w:pPr>
      <w:r>
        <w:rPr/>
        <w:t>?- a(c,X,X) = </w:t>
      </w:r>
      <w:r>
        <w:rPr>
          <w:spacing w:val="-2"/>
        </w:rPr>
        <w:t>a(_,_,b).</w:t>
      </w:r>
    </w:p>
    <w:p>
      <w:pPr>
        <w:pStyle w:val="BodyText"/>
        <w:spacing w:before="181"/>
        <w:ind w:right="7301"/>
      </w:pPr>
      <w:r>
        <w:rPr/>
        <w:t>X = </w:t>
      </w:r>
      <w:r>
        <w:rPr>
          <w:spacing w:val="-10"/>
        </w:rPr>
        <w:t>b</w:t>
      </w:r>
    </w:p>
    <w:p>
      <w:pPr>
        <w:pStyle w:val="BodyText"/>
        <w:spacing w:line="259" w:lineRule="auto" w:before="181"/>
        <w:ind w:right="229"/>
      </w:pPr>
      <w:r>
        <w:rPr/>
        <w:t>Unification</w:t>
      </w:r>
      <w:r>
        <w:rPr>
          <w:spacing w:val="-3"/>
        </w:rPr>
        <w:t> </w:t>
      </w:r>
      <w:r>
        <w:rPr/>
        <w:t>occurs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(=)</w:t>
      </w:r>
      <w:r>
        <w:rPr>
          <w:spacing w:val="-3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implicitly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Prolog searches for the head of a clause that matches a goal pattern.</w:t>
      </w:r>
    </w:p>
    <w:p>
      <w:pPr>
        <w:spacing w:before="16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Exercises</w:t>
      </w:r>
    </w:p>
    <w:p>
      <w:pPr>
        <w:pStyle w:val="BodyText"/>
        <w:spacing w:before="181"/>
      </w:pPr>
      <w:r>
        <w:rPr/>
        <w:t>Predict the results of these unification </w:t>
      </w:r>
      <w:r>
        <w:rPr>
          <w:spacing w:val="-2"/>
        </w:rPr>
        <w:t>queries.</w:t>
      </w:r>
    </w:p>
    <w:p>
      <w:pPr>
        <w:pStyle w:val="BodyText"/>
        <w:spacing w:before="181"/>
      </w:pPr>
      <w:r>
        <w:rPr/>
        <w:t>?- a(b,c) = </w:t>
      </w:r>
      <w:r>
        <w:rPr>
          <w:spacing w:val="-2"/>
        </w:rPr>
        <w:t>a(X,Y).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?- a(X,c(d,X)) = </w:t>
      </w:r>
      <w:r>
        <w:rPr>
          <w:spacing w:val="-2"/>
        </w:rPr>
        <w:t>a(2,c(d,Y)).</w:t>
      </w:r>
    </w:p>
    <w:p>
      <w:pPr>
        <w:spacing w:after="0"/>
        <w:sectPr>
          <w:pgSz w:w="11900" w:h="16820"/>
          <w:pgMar w:top="1400" w:bottom="280" w:left="1340" w:right="1320"/>
        </w:sectPr>
      </w:pPr>
    </w:p>
    <w:p>
      <w:pPr>
        <w:pStyle w:val="BodyText"/>
        <w:spacing w:before="44"/>
      </w:pPr>
      <w:r>
        <w:rPr/>
        <w:t>?- a(X,Y) = </w:t>
      </w:r>
      <w:r>
        <w:rPr>
          <w:spacing w:val="-2"/>
        </w:rPr>
        <w:t>a(b(c,Y),Z).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?- tree(left, root, Right) = tree(left, root, tree(a, b, tree(c, d, </w:t>
      </w:r>
      <w:r>
        <w:rPr>
          <w:spacing w:val="-2"/>
        </w:rPr>
        <w:t>e))).</w:t>
      </w:r>
    </w:p>
    <w:sectPr>
      <w:pgSz w:w="11900" w:h="1682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ind w:left="10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2024-10-21T14:40:55Z</dcterms:created>
  <dcterms:modified xsi:type="dcterms:W3CDTF">2024-10-21T14:40:55Z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Apps Renderer</vt:lpwstr>
  </property>
</Properties>
</file>