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qd18jygkz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REVIEWFLOW — CODING AGENT CONSTRAINTS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zujvo49z5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constraints exist to prevent the coding agent from hallucinating features, changing architecture, inventing requirements, or taking shortcuts.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these rules throughout the entire project.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0vf58xvnv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 NOT CHANGE THE CORE STACK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 + Dart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Firebase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replace them with: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mobile framework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instructed by the project owner.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uu4w2zfac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DO NOT BUILD A PROTOTYPE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create: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Fake dashboards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arrays pretending to be database data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payment success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push notifications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analytics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authentication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CRUD that does not persist data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feature is implemented, it must actually work.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pivcz90zp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DO NOT INVENT REQUIREMENTS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major product features that were never requested.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add: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network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review marketplace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business discovery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accounts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profiles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program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system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requested later.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r0h978ryb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CUSTOMER IS NOT AN APP USER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 customer login system.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does NOT: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the app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OTP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password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uses the public QR review experience.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bqxpdj5u7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DO NOT LIMIT BUSINESSES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critical invariant.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create: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maxBusinesses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businessLimit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businessCountLimit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 of the Owner license.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are unlimited.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2yugxvt35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LICENSE LIMITS BRANCHES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License controls: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ACTIVE BRANCHES ACROSS ALL BUSINESSES OWNED BY ONE OWNER.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accidentally apply the limit: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 business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branch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QR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form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j9gt8q9tr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NEVER TRUST THE CLIENT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 Flutter for: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ID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ownership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access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status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classification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status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sensitive operations through Firebase Security Rules and trusted backend logic.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rwqhi435b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DO NOT EXPOSE INTERNAL IDs THROUGH QR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public URLs like: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/review/branch12345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branch12345</w:t>
      </w:r>
      <w:r w:rsidDel="00000000" w:rsidR="00000000" w:rsidRPr="00000000">
        <w:rPr>
          <w:rtl w:val="0"/>
        </w:rPr>
        <w:t xml:space="preserve"> is a Firestore ID.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secure random public tokens.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9ip5ybh65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DO NOT DELETE REVIEWS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are immutable.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 normal delete-review button.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silently delete reviews during cleanup.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pyf69d4nr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DO NOT DESTROY HISTORICAL DATA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may be archived.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reviews should remain preserved.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cascade-delete valuable review history accidentally.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qj851l442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DO NOT MODIFY HISTORICAL REVIEW MEANING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question changes after reviews already exist, do not modify historical answers in a way that changes what the customer originally answered.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snapshots/versioning where needed.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5wdrjnhcg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DO NOT TRUST PAYMENT SUCCESS FROM FLUTTER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may initiate checkout.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must NOT decide: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succeeded → activate license.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trusted server-side verification/webhook processing can activate or extend a paid license.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2gz7wm8j4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DO NOT BYPASS BRANCH LIMIT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a race condition to create branches beyond the plan limit.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creation must be transaction-safe.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g1khubfeg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DO NOT CREATE SEPARATE ACCOUNTS FOR BUSINESSES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Owner: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unlimited businesses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Restaurant login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Hotel login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Salon login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requested later.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amgic4alu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DO NOT ASSUME ALL USERS ARE OWNERS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Manager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has different access.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utc1tfmjl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DO NOT USE ROLE AS THE ONLY AUTHORIZATION CHECK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Manager role alone does not determine what they can access.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check: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t4yz24y1s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DO NOT EXPOSE OTHER TENANTS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A must never see Owner B's data.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xrfn71xrp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DO NOT CREATE CUSTOMER REVIEW DISCOVERY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ReviewFlow is a private feedback system.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a public: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feed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directory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engine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ratings page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requested.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31lknljg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DO NOT ADD UNREQUESTED NOTIFICATION CHANNELS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notification channel: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Push notifications.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implement: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alerts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requested later.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v44mr3zod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DO NOT AUTOMATICALLY CLASSIFY TEXT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responses are stored as text.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pretend to perform sentiment analysis.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implement sentiment analysis if a real feature and model are explicitly added later.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4rs7w6ati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DO NOT USE FAKE ANALYTICS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metric must originate from actual stored data.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hard-code: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4,328 reviews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87% satisfaction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demonstration inside production screens.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 seed data is allowed only as intentional seed data.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rm2r8a3zo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DO NOT IGNORE ERRORS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asynchronous operation must handle: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where appropriate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1n5ynb21s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DO NOT OVERENGINEER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unnecessary microservices.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is the backend platform.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Cloud Functions only where trusted server-side execution is required.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tve2w8lsz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DO NOT ADD DEPENDENCIES WITHOUT REASON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adding a package, determine whether Flutter/Firebase already provides the capability.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stable, maintained packages.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4dd8y6ygw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DO NOT HARD-CODE CONFIGURATION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hard-code: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 duration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prices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limits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secrets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Razorpay secrets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configuration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Plans and platform configuration must be data-driven.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t5dyqjbdo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DO NOT SKIP SECURITY FOR SPEED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say: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can secure this later.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must be implemented as part of the feature.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sfhex2lve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DO NOT MARK FEATURES COMPLETE WITHOUT TESTING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considering a feature complete: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normal case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unauthorized case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invalid input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network failure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relevant edge cases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emfkb5cr7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DO NOT CHANGE PRODUCT BEHAVIOR SILENTLY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implementation requires changing an explicitly specified business rule, stop and identify the conflict rather than silently changing the requirement.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0gp7p7us90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WHEN REQUIREMENTS ARE MISSING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minor implementation detail is unspecified: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 sensible production-grade default.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a major business rule.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major ambiguity, preserve the existing architecture and choose the least destructive option.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r2biibdwj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PRIORITY ORDER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requirements conflict, use this order: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user requirements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integrity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consistency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convenience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sacrifice security or data integrity for convenience.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m25innzg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FINAL RULE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optimize for: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"Make it look finished."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for: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"Make it actually work correctly."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must connect: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UI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Firebase/backend logic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Firestore/Storage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