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Readme file - Super Image Resolution based Model.</w:t>
      </w:r>
    </w:p>
    <w:p>
      <w:pPr>
        <w:pStyle w:val="Normal"/>
        <w:rPr/>
      </w:pPr>
      <w:r>
        <w:rPr/>
        <w:br/>
        <w:t xml:space="preserve">Model Implementation : </w:t>
      </w:r>
      <w:r>
        <w:fldChar w:fldCharType="begin"/>
      </w:r>
      <w:r>
        <w:rPr>
          <w:rStyle w:val="ListLabel10"/>
          <w:u w:val="single"/>
        </w:rPr>
        <w:instrText> HYPERLINK "https://github.com/krasserm/super-resolution" \l "div2k-dataset"</w:instrText>
      </w:r>
      <w:r>
        <w:rPr>
          <w:rStyle w:val="ListLabel10"/>
          <w:u w:val="single"/>
        </w:rPr>
        <w:fldChar w:fldCharType="separate"/>
      </w:r>
      <w:r>
        <w:rPr>
          <w:rStyle w:val="ListLabel10"/>
          <w:color w:val="1155CC"/>
          <w:u w:val="single"/>
        </w:rPr>
        <w:t>https://github.com/krasserm/super-resolution</w:t>
      </w:r>
      <w:r>
        <w:rPr>
          <w:rStyle w:val="ListLabel10"/>
          <w:u w:val="single"/>
        </w:rPr>
        <w:fldChar w:fldCharType="end"/>
      </w:r>
      <w:r>
        <w:rPr>
          <w:color w:val="1155CC"/>
          <w:u w:val="single"/>
        </w:rPr>
        <w:br/>
        <w:br/>
      </w:r>
      <w:r>
        <w:rPr>
          <w:b/>
        </w:rPr>
        <w:t>Model Description:</w:t>
      </w:r>
    </w:p>
    <w:p>
      <w:pPr>
        <w:pStyle w:val="Normal"/>
        <w:rPr/>
      </w:pPr>
      <w:r>
        <w:rPr/>
        <w:t>Model is based on single image super resolution in which it increases the resolution from lower resolution based images to high resolution images using GAN.</w:t>
      </w:r>
    </w:p>
    <w:p>
      <w:pPr>
        <w:pStyle w:val="Normal"/>
        <w:rPr>
          <w:b/>
          <w:b/>
        </w:rPr>
      </w:pPr>
      <w:r>
        <w:rPr/>
        <w:br/>
      </w:r>
      <w:r>
        <w:rPr>
          <w:b/>
        </w:rPr>
        <w:t>Model Environment: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python=3.6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tqdm==4.32.1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Pillow==6.0.0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matplotlib==3.1.1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tensorflow==2.1.0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tensorflow-addons==0.7.0</w:t>
      </w:r>
    </w:p>
    <w:p>
      <w:pPr>
        <w:pStyle w:val="Normal"/>
        <w:ind w:left="0" w:hanging="0"/>
        <w:rPr/>
      </w:pPr>
      <w:r>
        <w:rPr>
          <w:b/>
        </w:rPr>
        <w:t>Note:</w:t>
      </w:r>
      <w:r>
        <w:rPr/>
        <w:t xml:space="preserve"> We can also setup the model environment using Conda using .yml file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>
          <w:b/>
        </w:rPr>
        <w:t>Model setup:</w:t>
      </w:r>
    </w:p>
    <w:p>
      <w:pPr>
        <w:pStyle w:val="Normal"/>
        <w:ind w:left="0" w:hanging="0"/>
        <w:rPr>
          <w:rStyle w:val="ListLabel11"/>
          <w:b/>
          <w:b/>
          <w:color w:val="0366D6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rStyle w:val="ListLabel11"/>
          <w:b w:val="false"/>
          <w:bCs w:val="false"/>
          <w:color w:val="000000"/>
          <w:sz w:val="24"/>
          <w:szCs w:val="24"/>
        </w:rPr>
        <w:t>Download the pretrained weights to use this model and put it in weights directory.</w:t>
      </w:r>
    </w:p>
    <w:p>
      <w:pPr>
        <w:pStyle w:val="Normal"/>
        <w:numPr>
          <w:ilvl w:val="0"/>
          <w:numId w:val="2"/>
        </w:numPr>
        <w:rPr/>
      </w:pPr>
      <w:r>
        <w:rPr>
          <w:rStyle w:val="ListLabel11"/>
          <w:b w:val="false"/>
          <w:bCs w:val="false"/>
          <w:color w:val="000000"/>
          <w:sz w:val="24"/>
          <w:szCs w:val="24"/>
        </w:rPr>
        <w:t>The ipynb file is provided by the author we just need to download the weights in our directory.</w:t>
      </w:r>
    </w:p>
    <w:p>
      <w:pPr>
        <w:pStyle w:val="Normal"/>
        <w:numPr>
          <w:ilvl w:val="0"/>
          <w:numId w:val="2"/>
        </w:numPr>
        <w:rPr/>
      </w:pPr>
      <w:r>
        <w:rPr>
          <w:rStyle w:val="ListLabel11"/>
          <w:b w:val="false"/>
          <w:bCs w:val="false"/>
          <w:color w:val="000000"/>
          <w:sz w:val="24"/>
          <w:szCs w:val="24"/>
        </w:rPr>
        <w:t>Clone the model with our drive and run the commands.</w:t>
        <w:br/>
        <w:t>Author have also provided the option for training the model so we can also train with our images and then test.</w:t>
      </w:r>
    </w:p>
    <w:p>
      <w:pPr>
        <w:pStyle w:val="Normal"/>
        <w:numPr>
          <w:ilvl w:val="0"/>
          <w:numId w:val="2"/>
        </w:numPr>
        <w:rPr/>
      </w:pPr>
      <w:r>
        <w:rPr>
          <w:rStyle w:val="ListLabel11"/>
          <w:b w:val="false"/>
          <w:bCs w:val="false"/>
          <w:color w:val="000000"/>
          <w:sz w:val="24"/>
          <w:szCs w:val="24"/>
        </w:rPr>
        <w:t>A comparative results were generated on local machine.</w:t>
      </w:r>
    </w:p>
    <w:p>
      <w:pPr>
        <w:pStyle w:val="Normal"/>
        <w:rPr>
          <w:rStyle w:val="ListLabel11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ListLabel11"/>
          <w:b/>
          <w:bCs/>
          <w:color w:val="000000"/>
          <w:sz w:val="24"/>
          <w:szCs w:val="24"/>
        </w:rPr>
        <w:t>Limitation:</w:t>
      </w:r>
    </w:p>
    <w:p>
      <w:pPr>
        <w:pStyle w:val="Normal"/>
        <w:ind w:left="0" w:hanging="0"/>
        <w:rPr>
          <w:rStyle w:val="ListLabel11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Style w:val="ListLabel11"/>
          <w:b w:val="false"/>
          <w:bCs w:val="false"/>
          <w:color w:val="000000"/>
          <w:sz w:val="24"/>
          <w:szCs w:val="24"/>
        </w:rPr>
        <w:t xml:space="preserve">Edges of the output image is not so sharp </w:t>
      </w:r>
    </w:p>
    <w:p>
      <w:pPr>
        <w:pStyle w:val="Normal"/>
        <w:numPr>
          <w:ilvl w:val="0"/>
          <w:numId w:val="3"/>
        </w:numPr>
        <w:rPr/>
      </w:pPr>
      <w:r>
        <w:rPr>
          <w:rStyle w:val="ListLabel11"/>
          <w:b w:val="false"/>
          <w:bCs w:val="false"/>
          <w:color w:val="000000"/>
          <w:sz w:val="24"/>
          <w:szCs w:val="24"/>
        </w:rPr>
        <w:t>It is sharping the image but not at that limit.</w:t>
      </w:r>
    </w:p>
    <w:p>
      <w:pPr>
        <w:pStyle w:val="Normal"/>
        <w:numPr>
          <w:ilvl w:val="0"/>
          <w:numId w:val="3"/>
        </w:numPr>
        <w:rPr/>
      </w:pPr>
      <w:r>
        <w:rPr>
          <w:rStyle w:val="ListLabel11"/>
          <w:b w:val="false"/>
          <w:bCs w:val="false"/>
          <w:color w:val="000000"/>
          <w:sz w:val="24"/>
          <w:szCs w:val="24"/>
        </w:rPr>
        <w:t>For all three models there is generic model weights which gives us same output , there is no major difference in resultant image when we compare all three in one another.</w:t>
      </w:r>
    </w:p>
    <w:p>
      <w:pPr>
        <w:pStyle w:val="Normal"/>
        <w:rPr>
          <w:rStyle w:val="ListLabel11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0366D6"/>
      <w:sz w:val="24"/>
      <w:szCs w:val="24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color w:val="1155CC"/>
      <w:u w:val="single"/>
    </w:rPr>
  </w:style>
  <w:style w:type="character" w:styleId="ListLabel22">
    <w:name w:val="ListLabel 22"/>
    <w:qFormat/>
    <w:rPr>
      <w:color w:val="0366D6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LibreOffice/6.0.7.3$Linux_X86_64 LibreOffice_project/00m0$Build-3</Application>
  <Pages>1</Pages>
  <Words>197</Words>
  <Characters>1006</Characters>
  <CharactersWithSpaces>1174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2020-09-28T17:28:13Z</dcterms:modified>
  <cp:revision>5</cp:revision>
  <dc:subject/>
  <dc:title/>
</cp:coreProperties>
</file>