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NAVODAYA VIDYALAYA SAMITI</w:t>
      </w:r>
    </w:p>
    <w:p>
      <w:pPr>
        <w:jc w:val="center"/>
      </w:pPr>
      <w:r>
        <w:rPr>
          <w:color w:val="404040"/>
          <w:sz w:val="20"/>
        </w:rPr>
        <w:t>(NVS Headquarters)</w:t>
      </w:r>
    </w:p>
    <w:p>
      <w:pPr>
        <w:spacing w:after="80"/>
        <w:jc w:val="center"/>
      </w:pPr>
      <w:r>
        <w:rPr>
          <w:color w:val="404040"/>
          <w:sz w:val="20"/>
        </w:rPr>
        <w:t>B-15, Institutional Area, Sector 62, Noida, Uttar Pradesh</w:t>
      </w:r>
    </w:p>
    <w:p>
      <w:pPr>
        <w:jc w:val="center"/>
      </w:pPr>
      <w:r>
        <w:rPr>
          <w:b/>
          <w:color w:val="1F3864"/>
          <w:sz w:val="26"/>
        </w:rPr>
        <w:t>APAR DETAIL REPORT</w:t>
      </w:r>
    </w:p>
    <w:p>
      <w:pPr>
        <w:spacing w:after="160"/>
        <w:jc w:val="center"/>
      </w:pPr>
      <w:r>
        <w:rPr>
          <w:color w:val="404040"/>
          <w:sz w:val="18"/>
        </w:rPr>
        <w:t>Date / Time : 08/06/2026</w:t>
      </w:r>
    </w:p>
    <w:p>
      <w:pPr>
        <w:pBdr>
          <w:bottom w:val="single" w:sz="6" w:space="2" w:color="1F3864"/>
        </w:pBdr>
        <w:spacing w:before="240" w:after="120"/>
      </w:pPr>
      <w:r>
        <w:rPr>
          <w:b/>
          <w:color w:val="1F3864"/>
          <w:sz w:val="24"/>
        </w:rPr>
        <w:t>PART - 1 :  General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176"/>
            <w:shd w:val="clear" w:color="auto" w:fill="E8EDF5"/>
          </w:tcPr>
          <w:p>
            <w:r>
              <w:rPr>
                <w:b/>
                <w:sz w:val="19"/>
              </w:rPr>
              <w:t>Employee No.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1992110483</w:t>
            </w:r>
          </w:p>
        </w:tc>
      </w:tr>
      <w:tr>
        <w:tc>
          <w:tcPr>
            <w:tcW w:type="dxa" w:w="4176"/>
            <w:shd w:val="clear" w:color="auto" w:fill="E8EDF5"/>
          </w:tcPr>
          <w:p>
            <w:r>
              <w:rPr>
                <w:b/>
                <w:sz w:val="19"/>
              </w:rPr>
              <w:t>Employee Name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ASHOK KUMAR BISEN</w:t>
            </w:r>
          </w:p>
        </w:tc>
      </w:tr>
      <w:tr>
        <w:tc>
          <w:tcPr>
            <w:tcW w:type="dxa" w:w="4176"/>
            <w:shd w:val="clear" w:color="auto" w:fill="E8EDF5"/>
          </w:tcPr>
          <w:p>
            <w:r>
              <w:rPr>
                <w:b/>
                <w:sz w:val="19"/>
              </w:rPr>
              <w:t>Designation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PGT (Mathematics)</w:t>
            </w:r>
          </w:p>
        </w:tc>
      </w:tr>
      <w:tr>
        <w:tc>
          <w:tcPr>
            <w:tcW w:type="dxa" w:w="4176"/>
            <w:shd w:val="clear" w:color="auto" w:fill="E8EDF5"/>
          </w:tcPr>
          <w:p>
            <w:r>
              <w:rPr>
                <w:b/>
                <w:sz w:val="19"/>
              </w:rPr>
              <w:t>Posting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JNV Rajnandgaon</w:t>
            </w:r>
          </w:p>
        </w:tc>
      </w:tr>
      <w:tr>
        <w:tc>
          <w:tcPr>
            <w:tcW w:type="dxa" w:w="4176"/>
            <w:shd w:val="clear" w:color="auto" w:fill="E8EDF5"/>
          </w:tcPr>
          <w:p>
            <w:r>
              <w:rPr>
                <w:b/>
                <w:sz w:val="19"/>
              </w:rPr>
              <w:t>Date of Birth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14-Jul-1967</w:t>
            </w:r>
          </w:p>
        </w:tc>
      </w:tr>
      <w:tr>
        <w:tc>
          <w:tcPr>
            <w:tcW w:type="dxa" w:w="4176"/>
            <w:shd w:val="clear" w:color="auto" w:fill="E8EDF5"/>
          </w:tcPr>
          <w:p>
            <w:r>
              <w:rPr>
                <w:b/>
                <w:sz w:val="19"/>
              </w:rPr>
              <w:t>Date of Entry in NVS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16-Oct-1992</w:t>
            </w:r>
          </w:p>
        </w:tc>
      </w:tr>
      <w:tr>
        <w:tc>
          <w:tcPr>
            <w:tcW w:type="dxa" w:w="4176"/>
            <w:shd w:val="clear" w:color="auto" w:fill="E8EDF5"/>
          </w:tcPr>
          <w:p>
            <w:r>
              <w:rPr>
                <w:b/>
                <w:sz w:val="19"/>
              </w:rPr>
              <w:t>Report for the year / period ending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(From Date : —    To Date : —)</w:t>
            </w:r>
          </w:p>
        </w:tc>
      </w:tr>
      <w:tr>
        <w:tc>
          <w:tcPr>
            <w:tcW w:type="dxa" w:w="4176"/>
            <w:shd w:val="clear" w:color="auto" w:fill="E8EDF5"/>
          </w:tcPr>
          <w:p>
            <w:r>
              <w:rPr>
                <w:b/>
                <w:sz w:val="19"/>
              </w:rPr>
              <w:t>Staff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Teaching</w:t>
            </w:r>
          </w:p>
        </w:tc>
      </w:tr>
      <w:tr>
        <w:tc>
          <w:tcPr>
            <w:tcW w:type="dxa" w:w="4176"/>
            <w:shd w:val="clear" w:color="auto" w:fill="E8EDF5"/>
          </w:tcPr>
          <w:p>
            <w:r>
              <w:rPr>
                <w:b/>
                <w:sz w:val="19"/>
              </w:rPr>
              <w:t>1. Category (Gen/OBC/SC/ST/PH)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OBC</w:t>
            </w:r>
          </w:p>
        </w:tc>
      </w:tr>
      <w:tr>
        <w:tc>
          <w:tcPr>
            <w:tcW w:type="dxa" w:w="4176"/>
            <w:shd w:val="clear" w:color="auto" w:fill="E8EDF5"/>
          </w:tcPr>
          <w:p>
            <w:r>
              <w:rPr>
                <w:b/>
                <w:sz w:val="19"/>
              </w:rPr>
              <w:t>2. Educational Qualifications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M.Sc., B.Ed.</w:t>
            </w:r>
          </w:p>
        </w:tc>
      </w:tr>
      <w:tr>
        <w:tc>
          <w:tcPr>
            <w:tcW w:type="dxa" w:w="4176"/>
            <w:shd w:val="clear" w:color="auto" w:fill="E8EDF5"/>
          </w:tcPr>
          <w:p>
            <w:r>
              <w:rPr>
                <w:b/>
                <w:sz w:val="19"/>
              </w:rPr>
              <w:t>3. Present Pay &amp; Level of Pay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Rs. 95,000/-  &amp;  Level 10</w:t>
            </w:r>
          </w:p>
        </w:tc>
      </w:tr>
      <w:tr>
        <w:tc>
          <w:tcPr>
            <w:tcW w:type="dxa" w:w="4176"/>
            <w:shd w:val="clear" w:color="auto" w:fill="E8EDF5"/>
          </w:tcPr>
          <w:p>
            <w:r>
              <w:rPr>
                <w:b/>
                <w:sz w:val="19"/>
              </w:rPr>
              <w:t>4. Date of continuous appointment in the present post (Date/Grade)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21.09.2000</w:t>
            </w:r>
          </w:p>
        </w:tc>
      </w:tr>
      <w:tr>
        <w:tc>
          <w:tcPr>
            <w:tcW w:type="dxa" w:w="4176"/>
            <w:shd w:val="clear" w:color="auto" w:fill="E8EDF5"/>
          </w:tcPr>
          <w:p>
            <w:r>
              <w:rPr>
                <w:b/>
                <w:sz w:val="19"/>
              </w:rPr>
              <w:t>5. Training programme attended during the reporting period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42 hours Online Skill Training Programme (02 June to 18 July 2025); Skill India Digital Hub (05/01/2026); Guided Learning Programme (07/08/2025 and 10/12/2025); PM SHRI Schools Teachers Training Programme (08/12/2025 to 12/12/2025).</w:t>
            </w:r>
          </w:p>
        </w:tc>
      </w:tr>
      <w:tr>
        <w:tc>
          <w:tcPr>
            <w:tcW w:type="dxa" w:w="4176"/>
            <w:shd w:val="clear" w:color="auto" w:fill="E8EDF5"/>
          </w:tcPr>
          <w:p>
            <w:r>
              <w:rPr>
                <w:b/>
                <w:sz w:val="19"/>
              </w:rPr>
              <w:t>6. Period of absence / Leave etc.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Nil</w:t>
            </w:r>
          </w:p>
        </w:tc>
      </w:tr>
      <w:tr>
        <w:tc>
          <w:tcPr>
            <w:tcW w:type="dxa" w:w="4176"/>
            <w:shd w:val="clear" w:color="auto" w:fill="E8EDF5"/>
          </w:tcPr>
          <w:p>
            <w:r>
              <w:rPr>
                <w:b/>
                <w:sz w:val="19"/>
              </w:rPr>
              <w:t>7. Awards / Honours (if any)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Nil</w:t>
            </w:r>
          </w:p>
        </w:tc>
      </w:tr>
      <w:tr>
        <w:tc>
          <w:tcPr>
            <w:tcW w:type="dxa" w:w="4176"/>
            <w:shd w:val="clear" w:color="auto" w:fill="E8EDF5"/>
          </w:tcPr>
          <w:p>
            <w:r>
              <w:rPr>
                <w:b/>
                <w:sz w:val="19"/>
              </w:rPr>
              <w:t>8. Date of submission of immovable property return for the previous year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28-Apr-2025</w:t>
            </w:r>
          </w:p>
        </w:tc>
      </w:tr>
    </w:tbl>
    <w:p>
      <w:pPr>
        <w:pBdr>
          <w:bottom w:val="single" w:sz="6" w:space="2" w:color="1F3864"/>
        </w:pBdr>
        <w:spacing w:before="240" w:after="120"/>
      </w:pPr>
      <w:r>
        <w:rPr>
          <w:b/>
          <w:color w:val="1F3864"/>
          <w:sz w:val="24"/>
        </w:rPr>
        <w:t>Reporting Channel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Reporting Officer</w:t>
            </w:r>
          </w:p>
        </w:tc>
        <w:tc>
          <w:tcPr>
            <w:tcW w:type="dxa" w:w="33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Reviewing Officer</w:t>
            </w:r>
          </w:p>
        </w:tc>
        <w:tc>
          <w:tcPr>
            <w:tcW w:type="dxa" w:w="33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Accepting Officer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sz w:val="19"/>
              </w:rPr>
              <w:t>S. K. SINGH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19"/>
              </w:rPr>
              <w:t>S. K. SINGH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i/>
                <w:color w:val="404040"/>
                <w:sz w:val="17"/>
              </w:rPr>
              <w:t>Last date for review : —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i/>
                <w:color w:val="404040"/>
                <w:sz w:val="17"/>
              </w:rPr>
              <w:t>Last date for review : —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i/>
                <w:color w:val="404040"/>
                <w:sz w:val="17"/>
              </w:rPr>
              <w:t>Last date for review : —</w:t>
            </w:r>
          </w:p>
        </w:tc>
      </w:tr>
    </w:tbl>
    <w:p>
      <w:r>
        <w:rPr>
          <w:i/>
          <w:color w:val="404040"/>
          <w:sz w:val="17"/>
        </w:rPr>
        <w:t>Last date for Self Assessment : —</w:t>
      </w:r>
    </w:p>
    <w:p>
      <w:pPr>
        <w:pBdr>
          <w:bottom w:val="single" w:sz="6" w:space="2" w:color="1F3864"/>
        </w:pBdr>
        <w:spacing w:before="240" w:after="120"/>
      </w:pPr>
      <w:r>
        <w:rPr>
          <w:b/>
          <w:color w:val="1F3864"/>
          <w:sz w:val="24"/>
        </w:rPr>
        <w:t>PART - 2 :  Self Assessment</w:t>
      </w:r>
    </w:p>
    <w:p>
      <w:pPr>
        <w:spacing w:before="160" w:after="40"/>
      </w:pPr>
      <w:r>
        <w:rPr>
          <w:b/>
          <w:color w:val="1F3864"/>
          <w:sz w:val="21"/>
        </w:rPr>
        <w:t>Brief Description of Duties Performed</w:t>
      </w:r>
    </w:p>
    <w:p>
      <w:pPr>
        <w:pStyle w:val="ListBullet"/>
        <w:spacing w:after="20"/>
      </w:pPr>
      <w:r>
        <w:rPr>
          <w:sz w:val="20"/>
        </w:rPr>
        <w:t>House Master of Aravali Senior House.</w:t>
      </w:r>
    </w:p>
    <w:p>
      <w:pPr>
        <w:pStyle w:val="ListBullet"/>
        <w:spacing w:after="20"/>
      </w:pPr>
      <w:r>
        <w:rPr>
          <w:sz w:val="20"/>
        </w:rPr>
        <w:t>Time-Table In-charge.</w:t>
      </w:r>
    </w:p>
    <w:p>
      <w:pPr>
        <w:pStyle w:val="ListBullet"/>
        <w:spacing w:after="20"/>
      </w:pPr>
      <w:r>
        <w:rPr>
          <w:sz w:val="20"/>
        </w:rPr>
        <w:t>NSF Examination In-charge.</w:t>
      </w:r>
    </w:p>
    <w:p>
      <w:pPr>
        <w:pStyle w:val="ListBullet"/>
        <w:spacing w:after="20"/>
      </w:pPr>
      <w:r>
        <w:rPr>
          <w:sz w:val="20"/>
        </w:rPr>
        <w:t>Other duties – Sunday duty.</w:t>
      </w:r>
    </w:p>
    <w:p>
      <w:pPr>
        <w:pStyle w:val="ListBullet"/>
        <w:spacing w:after="20"/>
      </w:pPr>
      <w:r>
        <w:rPr>
          <w:sz w:val="20"/>
        </w:rPr>
        <w:t>Maths Lab In-charge.</w:t>
      </w:r>
    </w:p>
    <w:p>
      <w:pPr>
        <w:pStyle w:val="ListBullet"/>
        <w:spacing w:after="20"/>
      </w:pPr>
      <w:r>
        <w:rPr>
          <w:sz w:val="20"/>
        </w:rPr>
        <w:t>Mess In-charge.</w:t>
      </w:r>
    </w:p>
    <w:p>
      <w:pPr>
        <w:pStyle w:val="ListBullet"/>
        <w:spacing w:after="20"/>
      </w:pPr>
      <w:r>
        <w:rPr>
          <w:sz w:val="20"/>
        </w:rPr>
        <w:t>Maths Park In-charge.</w:t>
      </w:r>
    </w:p>
    <w:p>
      <w:pPr>
        <w:pStyle w:val="ListBullet"/>
        <w:spacing w:after="20"/>
      </w:pPr>
      <w:r>
        <w:rPr>
          <w:sz w:val="20"/>
        </w:rPr>
        <w:t>Responsibility of Senior Teacher.</w:t>
      </w:r>
    </w:p>
    <w:p>
      <w:pPr>
        <w:pStyle w:val="ListBullet"/>
        <w:spacing w:after="20"/>
      </w:pPr>
      <w:r>
        <w:rPr>
          <w:sz w:val="20"/>
        </w:rPr>
        <w:t>Principal In-charge whenever required.</w:t>
      </w:r>
    </w:p>
    <w:p>
      <w:pPr>
        <w:pStyle w:val="ListBullet"/>
        <w:spacing w:after="20"/>
      </w:pPr>
      <w:r>
        <w:rPr>
          <w:sz w:val="20"/>
        </w:rPr>
        <w:t>Overall Coordinator of the Annual Function.</w:t>
      </w:r>
    </w:p>
    <w:p>
      <w:pPr>
        <w:pStyle w:val="ListBullet"/>
        <w:spacing w:after="20"/>
      </w:pPr>
      <w:r>
        <w:rPr>
          <w:sz w:val="20"/>
        </w:rPr>
        <w:t>Coordinator of PM SHRI Rashtriya Avishkar Abhiyan.</w:t>
      </w:r>
    </w:p>
    <w:p>
      <w:pPr>
        <w:pStyle w:val="ListBullet"/>
        <w:spacing w:after="20"/>
      </w:pPr>
      <w:r>
        <w:rPr>
          <w:sz w:val="20"/>
        </w:rPr>
        <w:t>Coordinator of PM SHRI Science and Maths Exhibition.</w:t>
      </w:r>
    </w:p>
    <w:p>
      <w:pPr>
        <w:pStyle w:val="ListBullet"/>
        <w:spacing w:after="20"/>
      </w:pPr>
      <w:r>
        <w:rPr>
          <w:sz w:val="20"/>
        </w:rPr>
        <w:t>JNVST duty.</w:t>
      </w:r>
    </w:p>
    <w:p>
      <w:pPr>
        <w:pStyle w:val="ListBullet"/>
        <w:spacing w:after="20"/>
      </w:pPr>
      <w:r>
        <w:rPr>
          <w:sz w:val="20"/>
        </w:rPr>
        <w:t>Class Teacher of Class XII (Science).</w:t>
      </w:r>
    </w:p>
    <w:p>
      <w:pPr>
        <w:spacing w:before="160" w:after="40"/>
      </w:pPr>
      <w:r>
        <w:rPr>
          <w:b/>
          <w:color w:val="1F3864"/>
          <w:sz w:val="21"/>
        </w:rPr>
        <w:t>Targets</w:t>
      </w:r>
    </w:p>
    <w:p>
      <w:pPr>
        <w:pStyle w:val="ListBullet"/>
        <w:spacing w:after="20"/>
      </w:pPr>
      <w:r>
        <w:rPr>
          <w:sz w:val="20"/>
        </w:rPr>
        <w:t>Following the year plan and split-up syllabus.</w:t>
      </w:r>
    </w:p>
    <w:p>
      <w:pPr>
        <w:pStyle w:val="ListBullet"/>
        <w:spacing w:after="20"/>
      </w:pPr>
      <w:r>
        <w:rPr>
          <w:sz w:val="20"/>
        </w:rPr>
        <w:t>Took classes of Class 8th, 11th and 12th and completed the syllabus timely as per the PAP.</w:t>
      </w:r>
    </w:p>
    <w:p>
      <w:pPr>
        <w:pStyle w:val="ListBullet"/>
        <w:spacing w:after="20"/>
      </w:pPr>
      <w:r>
        <w:rPr>
          <w:sz w:val="20"/>
        </w:rPr>
        <w:t>As a House Master, ensured the safety and security of students and provided counselling to each student.</w:t>
      </w:r>
    </w:p>
    <w:p>
      <w:pPr>
        <w:pStyle w:val="ListBullet"/>
        <w:spacing w:after="20"/>
      </w:pPr>
      <w:r>
        <w:rPr>
          <w:sz w:val="20"/>
        </w:rPr>
        <w:t>Target set by the Samiti – 100% pass &amp; 80% subject average in Maths.</w:t>
      </w:r>
    </w:p>
    <w:p>
      <w:pPr>
        <w:pStyle w:val="ListBullet"/>
        <w:spacing w:after="20"/>
      </w:pPr>
      <w:r>
        <w:rPr>
          <w:sz w:val="20"/>
        </w:rPr>
        <w:t>A number of students should get selected in the respective exams – ensuring their regular preparation.</w:t>
      </w:r>
    </w:p>
    <w:p>
      <w:pPr>
        <w:spacing w:before="160" w:after="40"/>
      </w:pPr>
      <w:r>
        <w:rPr>
          <w:b/>
          <w:color w:val="1F3864"/>
          <w:sz w:val="21"/>
        </w:rPr>
        <w:t>Achievements</w:t>
      </w:r>
    </w:p>
    <w:p>
      <w:pPr>
        <w:pStyle w:val="ListBullet"/>
        <w:spacing w:after="20"/>
      </w:pPr>
      <w:r>
        <w:rPr>
          <w:sz w:val="20"/>
        </w:rPr>
        <w:t>Followed guidelines and measures suggested by the Samiti in PAP to chase the target.</w:t>
      </w:r>
    </w:p>
    <w:p>
      <w:pPr>
        <w:pStyle w:val="ListBullet"/>
        <w:spacing w:after="20"/>
      </w:pPr>
      <w:r>
        <w:rPr>
          <w:sz w:val="20"/>
        </w:rPr>
        <w:t>Pursued the goal and succeeded to some extent as per personal limitation and capability.</w:t>
      </w:r>
    </w:p>
    <w:p>
      <w:pPr>
        <w:pStyle w:val="ListBullet"/>
        <w:spacing w:after="20"/>
      </w:pPr>
      <w:r>
        <w:rPr>
          <w:sz w:val="20"/>
        </w:rPr>
        <w:t>Attended various training programmes such as New Education Policy, Digital Teacher, SEL etc.</w:t>
      </w:r>
    </w:p>
    <w:p>
      <w:pPr>
        <w:pStyle w:val="ListBullet"/>
        <w:spacing w:after="20"/>
      </w:pPr>
      <w:r>
        <w:rPr>
          <w:sz w:val="20"/>
        </w:rPr>
        <w:t>Made E-content for Class 11th and 12th.</w:t>
      </w:r>
    </w:p>
    <w:p>
      <w:pPr>
        <w:pStyle w:val="ListBullet"/>
        <w:spacing w:after="20"/>
      </w:pPr>
      <w:r>
        <w:rPr>
          <w:sz w:val="20"/>
        </w:rPr>
        <w:t>Developed a Maths Park for both senior and junior students with self-made activity-based models.</w:t>
      </w:r>
    </w:p>
    <w:p>
      <w:pPr>
        <w:pStyle w:val="ListBullet"/>
        <w:spacing w:after="20"/>
      </w:pPr>
      <w:r>
        <w:rPr>
          <w:sz w:val="20"/>
        </w:rPr>
        <w:t>Developed a Digital Maths Lab for senior and junior classes with activity-based models as per NEP.</w:t>
      </w:r>
    </w:p>
    <w:p>
      <w:pPr>
        <w:pStyle w:val="ListBullet"/>
        <w:spacing w:after="20"/>
      </w:pPr>
      <w:r>
        <w:rPr>
          <w:sz w:val="20"/>
        </w:rPr>
        <w:t>Students from different schools performed activities in the Maths Lab and Maths Park under the pace-setting programme.</w:t>
      </w:r>
    </w:p>
    <w:p>
      <w:pPr>
        <w:pStyle w:val="ListBullet"/>
        <w:spacing w:after="20"/>
      </w:pPr>
      <w:r>
        <w:rPr>
          <w:sz w:val="20"/>
        </w:rPr>
        <w:t>Under the pace-setting programme, gave a 1-day training session to State Government higher secondary school mathematics teachers.</w:t>
      </w:r>
    </w:p>
    <w:p>
      <w:pPr>
        <w:pStyle w:val="ListBullet"/>
        <w:spacing w:after="20"/>
      </w:pPr>
      <w:r>
        <w:rPr>
          <w:sz w:val="20"/>
        </w:rPr>
        <w:t>Nominated for the National Award 2024 and 2025 at the regional level.</w:t>
      </w:r>
    </w:p>
    <w:p>
      <w:pPr>
        <w:pStyle w:val="ListBullet"/>
        <w:spacing w:after="20"/>
      </w:pPr>
      <w:r>
        <w:rPr>
          <w:sz w:val="20"/>
        </w:rPr>
        <w:t>Awarded by the Collector on 15th August 2024 for contribution to the education system.</w:t>
      </w:r>
    </w:p>
    <w:p>
      <w:pPr>
        <w:pStyle w:val="ListBullet"/>
        <w:spacing w:after="20"/>
      </w:pPr>
      <w:r>
        <w:rPr>
          <w:sz w:val="20"/>
        </w:rPr>
        <w:t>Was the Master Trainer of the Content Enrichment Programme held at NLI, Puri for 3 days.</w:t>
      </w:r>
    </w:p>
    <w:p>
      <w:pPr>
        <w:pStyle w:val="ListBullet"/>
        <w:spacing w:after="20"/>
      </w:pPr>
      <w:r>
        <w:rPr>
          <w:sz w:val="20"/>
        </w:rPr>
        <w:t>As Mess In-charge, developed the kitchen and fruits garden.</w:t>
      </w:r>
    </w:p>
    <w:p>
      <w:pPr>
        <w:spacing w:before="160" w:after="40"/>
      </w:pPr>
      <w:r>
        <w:rPr>
          <w:b/>
          <w:color w:val="1F3864"/>
          <w:sz w:val="21"/>
        </w:rPr>
        <w:t>Shortfalls in Target</w:t>
      </w:r>
    </w:p>
    <w:p>
      <w:pPr>
        <w:spacing w:after="80"/>
      </w:pPr>
      <w:r>
        <w:rPr>
          <w:sz w:val="20"/>
        </w:rPr>
        <w:t>No</w:t>
      </w:r>
    </w:p>
    <w:p>
      <w:pPr>
        <w:spacing w:before="160" w:after="40"/>
      </w:pPr>
      <w:r>
        <w:rPr>
          <w:b/>
          <w:color w:val="1F3864"/>
          <w:sz w:val="21"/>
        </w:rPr>
        <w:t>Significant Achievements</w:t>
      </w:r>
    </w:p>
    <w:p>
      <w:pPr>
        <w:pStyle w:val="ListBullet"/>
        <w:spacing w:after="20"/>
      </w:pPr>
      <w:r>
        <w:rPr>
          <w:sz w:val="20"/>
        </w:rPr>
        <w:t>Developed a Maths Park for both senior and junior students with self-made activity-based models.</w:t>
      </w:r>
    </w:p>
    <w:p>
      <w:pPr>
        <w:pStyle w:val="ListBullet"/>
        <w:spacing w:after="20"/>
      </w:pPr>
      <w:r>
        <w:rPr>
          <w:sz w:val="20"/>
        </w:rPr>
        <w:t>Developed a Digital Maths Lab for senior and junior classes with activity-based models as per NEP.</w:t>
      </w:r>
    </w:p>
    <w:p>
      <w:pPr>
        <w:pStyle w:val="ListBullet"/>
        <w:spacing w:after="20"/>
      </w:pPr>
      <w:r>
        <w:rPr>
          <w:sz w:val="20"/>
        </w:rPr>
        <w:t>Students from different schools performed activities in the Maths Lab and Maths Park under the pace-setting programme.</w:t>
      </w:r>
    </w:p>
    <w:p>
      <w:pPr>
        <w:pStyle w:val="ListBullet"/>
        <w:spacing w:after="20"/>
      </w:pPr>
      <w:r>
        <w:rPr>
          <w:sz w:val="20"/>
        </w:rPr>
        <w:t>Gave a 1-day training session to State Government higher secondary school mathematics teachers under the pace-setting programme.</w:t>
      </w:r>
    </w:p>
    <w:p>
      <w:pPr>
        <w:pStyle w:val="ListBullet"/>
        <w:spacing w:after="20"/>
      </w:pPr>
      <w:r>
        <w:rPr>
          <w:sz w:val="20"/>
        </w:rPr>
        <w:t>Nominated for the National Award 2024 and 2025 at regional level; awarded by the Collector on 15th August 2024.</w:t>
      </w:r>
    </w:p>
    <w:p>
      <w:pPr>
        <w:pStyle w:val="ListBullet"/>
        <w:spacing w:after="20"/>
      </w:pPr>
      <w:r>
        <w:rPr>
          <w:sz w:val="20"/>
        </w:rPr>
        <w:t>Master Trainer of the Content Enrichment Programme held at NLI, Puri for 3 days.</w:t>
      </w:r>
    </w:p>
    <w:p>
      <w:pPr>
        <w:pStyle w:val="ListBullet"/>
        <w:spacing w:after="20"/>
      </w:pPr>
      <w:r>
        <w:rPr>
          <w:sz w:val="20"/>
        </w:rPr>
        <w:t>As Mess In-charge, developed the kitchen and fruits garden.</w:t>
      </w:r>
    </w:p>
    <w:p>
      <w:pPr>
        <w:pStyle w:val="ListBullet"/>
        <w:spacing w:after="20"/>
      </w:pPr>
      <w:r>
        <w:rPr>
          <w:sz w:val="20"/>
        </w:rPr>
        <w:t>Held charge as Mess In-charge, House Master, Time-Table In-charge, NSF Exam In-charge, Maths Lab In-charge and Maths Park In-charge.</w:t>
      </w:r>
    </w:p>
    <w:p>
      <w:pPr>
        <w:spacing w:before="160" w:after="40"/>
      </w:pPr>
      <w:r>
        <w:rPr>
          <w:b/>
          <w:color w:val="1F3864"/>
          <w:sz w:val="21"/>
        </w:rPr>
        <w:t>Annual Return on Immovable Property</w:t>
      </w:r>
    </w:p>
    <w:p>
      <w:pPr>
        <w:spacing w:after="80"/>
      </w:pPr>
      <w:r>
        <w:rPr>
          <w:sz w:val="20"/>
        </w:rPr>
        <w:t>Yes    (Assessment Date : 28-Apr-2025)</w:t>
      </w:r>
    </w:p>
    <w:p>
      <w:pPr>
        <w:pBdr>
          <w:bottom w:val="single" w:sz="6" w:space="2" w:color="1F3864"/>
        </w:pBdr>
        <w:spacing w:before="240" w:after="120"/>
      </w:pPr>
      <w:r>
        <w:rPr>
          <w:b/>
          <w:color w:val="1F3864"/>
          <w:sz w:val="24"/>
        </w:rPr>
        <w:t>Self Appraisal Details  (Target vs. Achievement)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4896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3312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Achievement</w:t>
            </w:r>
          </w:p>
        </w:tc>
      </w:tr>
      <w:tr>
        <w:tc>
          <w:tcPr>
            <w:tcW w:type="dxa" w:w="1728"/>
            <w:shd w:val="clear" w:color="auto" w:fill="E8EDF5"/>
          </w:tcPr>
          <w:p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Teaching as per split-up syllabus and its completion.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Achieved as per the schedule fixed by the Samiti.</w:t>
            </w:r>
          </w:p>
        </w:tc>
      </w:tr>
      <w:tr>
        <w:tc>
          <w:tcPr>
            <w:tcW w:type="dxa" w:w="1728"/>
            <w:shd w:val="clear" w:color="auto" w:fill="E8EDF5"/>
          </w:tcPr>
          <w:p>
            <w:r>
              <w:rPr>
                <w:b/>
                <w:sz w:val="18"/>
              </w:rPr>
              <w:t>Syllabus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Tried to complete the syllabus as per PAP guideline.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Achieved.</w:t>
            </w:r>
          </w:p>
        </w:tc>
      </w:tr>
      <w:tr>
        <w:tc>
          <w:tcPr>
            <w:tcW w:type="dxa" w:w="1728"/>
            <w:shd w:val="clear" w:color="auto" w:fill="E8EDF5"/>
          </w:tcPr>
          <w:p>
            <w:r>
              <w:rPr>
                <w:b/>
                <w:sz w:val="18"/>
              </w:rPr>
              <w:t>School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Teaching in an effective manner using Maths Lab, Maths Park, ICT, charts, models and activity-based learning as per NEP 2020. Preparation of exams using unit test, slip test and revision test, with analysis of student marks after every test.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Achieved.</w:t>
            </w:r>
          </w:p>
        </w:tc>
      </w:tr>
      <w:tr>
        <w:tc>
          <w:tcPr>
            <w:tcW w:type="dxa" w:w="1728"/>
            <w:shd w:val="clear" w:color="auto" w:fill="E8EDF5"/>
          </w:tcPr>
          <w:p>
            <w:r>
              <w:rPr>
                <w:b/>
                <w:sz w:val="18"/>
              </w:rPr>
              <w:t>Board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Target set – 100% pass and 80% subject average.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Tried my best. Pass percentage was 100% in Class 8th, 11th and 12th. Achieved subject average in Maths of 84% (Class 8th), 68% (Class 11th) and 73% (Class 12th) for 2025-26.</w:t>
            </w:r>
          </w:p>
        </w:tc>
      </w:tr>
      <w:tr>
        <w:tc>
          <w:tcPr>
            <w:tcW w:type="dxa" w:w="1728"/>
            <w:shd w:val="clear" w:color="auto" w:fill="E8EDF5"/>
          </w:tcPr>
          <w:p>
            <w:r>
              <w:rPr>
                <w:b/>
                <w:sz w:val="18"/>
              </w:rPr>
              <w:t>Other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Tried best as the ENABLE In-charge. Students from different schools performed activities in Maths Lab and Maths Park under pace-setting programme. Gave a 1-day training session to State Govt. higher secondary school maths teachers. Coordinator of PM SHRI Skill Development Programme. 6 students secured places in NITs and 1 in IIT through JEE.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Achieved.</w:t>
            </w:r>
          </w:p>
        </w:tc>
      </w:tr>
      <w:tr>
        <w:tc>
          <w:tcPr>
            <w:tcW w:type="dxa" w:w="1728"/>
            <w:shd w:val="clear" w:color="auto" w:fill="E8EDF5"/>
          </w:tcPr>
          <w:p>
            <w:r>
              <w:rPr>
                <w:b/>
                <w:sz w:val="18"/>
              </w:rPr>
              <w:t>Student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Target set – 100% pass and 80% subject average.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Tried my best. Pass percentage was 100% in Class 8th, 11th and 12th. Achieved subject average in Maths of 84% (Class 8th), 68% (Class 11th) and 73% (Class 12th) for 2025-26.</w:t>
            </w:r>
          </w:p>
        </w:tc>
      </w:tr>
      <w:tr>
        <w:tc>
          <w:tcPr>
            <w:tcW w:type="dxa" w:w="1728"/>
            <w:shd w:val="clear" w:color="auto" w:fill="E8EDF5"/>
          </w:tcPr>
          <w:p>
            <w:r>
              <w:rPr>
                <w:b/>
                <w:sz w:val="18"/>
              </w:rPr>
              <w:t>Assessment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Conducted revision tests and extra classes in addition to school assessment for best student performance in board exams.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Achieved to a large extent.</w:t>
            </w:r>
          </w:p>
        </w:tc>
      </w:tr>
      <w:tr>
        <w:tc>
          <w:tcPr>
            <w:tcW w:type="dxa" w:w="1728"/>
            <w:shd w:val="clear" w:color="auto" w:fill="E8EDF5"/>
          </w:tcPr>
          <w:p>
            <w:r>
              <w:rPr>
                <w:b/>
                <w:sz w:val="18"/>
              </w:rPr>
              <w:t>Frequency (Parents)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Regularly informing parents about the result of their child and regular arrangement of subject committee.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Achieved.</w:t>
            </w:r>
          </w:p>
        </w:tc>
      </w:tr>
      <w:tr>
        <w:tc>
          <w:tcPr>
            <w:tcW w:type="dxa" w:w="1728"/>
            <w:shd w:val="clear" w:color="auto" w:fill="E8EDF5"/>
          </w:tcPr>
          <w:p>
            <w:r>
              <w:rPr>
                <w:b/>
                <w:sz w:val="18"/>
              </w:rPr>
              <w:t>JNV Level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Co-operated with the administration and tried to give my best in all activities.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Achieved.</w:t>
            </w:r>
          </w:p>
        </w:tc>
      </w:tr>
      <w:tr>
        <w:tc>
          <w:tcPr>
            <w:tcW w:type="dxa" w:w="1728"/>
            <w:shd w:val="clear" w:color="auto" w:fill="E8EDF5"/>
          </w:tcPr>
          <w:p>
            <w:r>
              <w:rPr>
                <w:b/>
                <w:sz w:val="18"/>
              </w:rPr>
              <w:t>Residential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01. To maintain discipline. 02. To ensure safety and security. 03. To provide counselling on various issues.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Pursued and achieved to some extent.</w:t>
            </w:r>
          </w:p>
        </w:tc>
      </w:tr>
      <w:tr>
        <w:tc>
          <w:tcPr>
            <w:tcW w:type="dxa" w:w="1728"/>
            <w:shd w:val="clear" w:color="auto" w:fill="E8EDF5"/>
          </w:tcPr>
          <w:p>
            <w:r>
              <w:rPr>
                <w:b/>
                <w:sz w:val="18"/>
              </w:rPr>
              <w:t>House Activities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Worked as Associate House Master to help students in their performance with counselling.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Performed role as per Samiti guidelines.</w:t>
            </w:r>
          </w:p>
        </w:tc>
      </w:tr>
      <w:tr>
        <w:tc>
          <w:tcPr>
            <w:tcW w:type="dxa" w:w="1728"/>
            <w:shd w:val="clear" w:color="auto" w:fill="E8EDF5"/>
          </w:tcPr>
          <w:p>
            <w:r>
              <w:rPr>
                <w:b/>
                <w:sz w:val="18"/>
              </w:rPr>
              <w:t>Innovative Practices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Encouraging students by counselling on innovative ideas.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Achieved.</w:t>
            </w:r>
          </w:p>
        </w:tc>
      </w:tr>
      <w:tr>
        <w:tc>
          <w:tcPr>
            <w:tcW w:type="dxa" w:w="1728"/>
            <w:shd w:val="clear" w:color="auto" w:fill="E8EDF5"/>
          </w:tcPr>
          <w:p>
            <w:r>
              <w:rPr>
                <w:b/>
                <w:sz w:val="18"/>
              </w:rPr>
              <w:t>Other Contribution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Prepared E-content for Class 11th and 12th. Developed Maths Park and Digital Maths Lab with self-made activity-based models as per NEP. Students from different schools performed activities under the pace-setting programme. Gave a 1-day training session to State Govt. maths teachers. Nominated for National Award 2024 &amp; 2025; awarded by the Collector on 15th August 2024. Master Trainer of Content Enrichment Programme at NLI, Puri for 3 days. As Mess In-charge developed the kitchen and fruits garden. Created own YouTube channel "Maths for Fun by Ashok Kumar Bisen" for digital learning. Activity-based learning using PM SHRI Maths Kit for junior class students in Maths Lab.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Achieved.</w:t>
            </w:r>
          </w:p>
        </w:tc>
      </w:tr>
    </w:tbl>
    <w:p/>
    <w:p>
      <w:r>
        <w:rPr>
          <w:b/>
          <w:sz w:val="19"/>
        </w:rPr>
        <w:t>Appraisal Date : 08/06/2026</w:t>
      </w:r>
    </w:p>
    <w:p>
      <w:pPr>
        <w:spacing w:before="160"/>
        <w:jc w:val="center"/>
      </w:pPr>
      <w:r>
        <w:rPr>
          <w:b/>
          <w:color w:val="404040"/>
          <w:sz w:val="18"/>
        </w:rPr>
        <w:t>** End of Report **   –   Computer Generated Report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