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1906BF"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1906BF"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1906BF"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1906BF"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1906BF"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1906BF"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1906BF">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1906BF">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1906BF"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1906BF"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1906BF"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1906BF"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1906BF"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w:t>
      </w:r>
      <w:commentRangeStart w:id="56"/>
      <w:r>
        <w:rPr>
          <w:rFonts w:ascii="Times New Roman" w:hAnsi="Times New Roman" w:cs="Times New Roman"/>
        </w:rPr>
        <w:t>project</w:t>
      </w:r>
      <w:commentRangeEnd w:id="56"/>
      <w:r w:rsidR="00520DD1">
        <w:rPr>
          <w:rStyle w:val="CommentReference"/>
        </w:rPr>
        <w:commentReference w:id="56"/>
      </w:r>
      <w:r>
        <w:rPr>
          <w:rFonts w:ascii="Times New Roman" w:hAnsi="Times New Roman" w:cs="Times New Roman"/>
        </w:rPr>
        <w: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7010C03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7"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7"/>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78C790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6BB99F1D"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024EA13A"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237B3381"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115CBC52"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5946B9C8"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078A95D7"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53802D0E"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8"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8"/>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50E7105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261849">
        <w:rPr>
          <w:rFonts w:ascii="Times New Roman" w:hAnsi="Times New Roman" w:cs="Times New Roman"/>
          <w:color w:val="0070C0"/>
        </w:rPr>
        <w:t>F</w:t>
      </w:r>
      <w:r w:rsidRPr="00261849">
        <w:rPr>
          <w:rFonts w:ascii="Times New Roman" w:hAnsi="Times New Roman" w:cs="Times New Roman"/>
          <w:color w:val="0070C0"/>
        </w:rPr>
        <w:t>igure 3.</w:t>
      </w:r>
      <w:r w:rsidR="00894B7F" w:rsidRPr="00261849">
        <w:rPr>
          <w:rFonts w:ascii="Times New Roman" w:hAnsi="Times New Roman" w:cs="Times New Roman"/>
          <w:color w:val="0070C0"/>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5D996E32"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07BB4DB7"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44781ECD"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5A22C76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2"/>
                    <a:stretch>
                      <a:fillRect/>
                    </a:stretch>
                  </pic:blipFill>
                  <pic:spPr>
                    <a:xfrm>
                      <a:off x="0" y="0"/>
                      <a:ext cx="1380744" cy="1046474"/>
                    </a:xfrm>
                    <a:prstGeom prst="rect">
                      <a:avLst/>
                    </a:prstGeom>
                  </pic:spPr>
                </pic:pic>
              </a:graphicData>
            </a:graphic>
          </wp:inline>
        </w:drawing>
      </w:r>
    </w:p>
    <w:p w14:paraId="00781651" w14:textId="655AE433"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3365D046">
            <wp:extent cx="5014638" cy="1871663"/>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2" t="3438" r="4465" b="5163"/>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0E78E391"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4"/>
                    <a:stretch>
                      <a:fillRect/>
                    </a:stretch>
                  </pic:blipFill>
                  <pic:spPr>
                    <a:xfrm>
                      <a:off x="0" y="0"/>
                      <a:ext cx="4732156" cy="603147"/>
                    </a:xfrm>
                    <a:prstGeom prst="rect">
                      <a:avLst/>
                    </a:prstGeom>
                  </pic:spPr>
                </pic:pic>
              </a:graphicData>
            </a:graphic>
          </wp:inline>
        </w:drawing>
      </w:r>
    </w:p>
    <w:p w14:paraId="545E300A" w14:textId="72860829"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9" w:name="_Hlk101274423"/>
      <w:r w:rsidR="00041C68">
        <w:rPr>
          <w:rFonts w:ascii="Times New Roman" w:hAnsi="Times New Roman" w:cs="Times New Roman"/>
          <w:color w:val="auto"/>
          <w:sz w:val="19"/>
          <w:szCs w:val="19"/>
        </w:rPr>
        <w:t>Shapes of the sets before dimensionality reduction</w:t>
      </w:r>
      <w:bookmarkEnd w:id="59"/>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4698110" cy="594292"/>
                    </a:xfrm>
                    <a:prstGeom prst="rect">
                      <a:avLst/>
                    </a:prstGeom>
                  </pic:spPr>
                </pic:pic>
              </a:graphicData>
            </a:graphic>
          </wp:inline>
        </w:drawing>
      </w:r>
    </w:p>
    <w:p w14:paraId="2B4A71F6" w14:textId="00D8503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46"/>
                    <a:stretch>
                      <a:fillRect/>
                    </a:stretch>
                  </pic:blipFill>
                  <pic:spPr>
                    <a:xfrm>
                      <a:off x="0" y="0"/>
                      <a:ext cx="3399435" cy="1239924"/>
                    </a:xfrm>
                    <a:prstGeom prst="rect">
                      <a:avLst/>
                    </a:prstGeom>
                  </pic:spPr>
                </pic:pic>
              </a:graphicData>
            </a:graphic>
          </wp:inline>
        </w:drawing>
      </w:r>
    </w:p>
    <w:p w14:paraId="1E6D5F98" w14:textId="2CABD34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510DC733"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42BB662F">
            <wp:extent cx="1719263" cy="2524728"/>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1722534" cy="2529531"/>
                    </a:xfrm>
                    <a:prstGeom prst="rect">
                      <a:avLst/>
                    </a:prstGeom>
                  </pic:spPr>
                </pic:pic>
              </a:graphicData>
            </a:graphic>
          </wp:inline>
        </w:drawing>
      </w:r>
    </w:p>
    <w:p w14:paraId="189FE0BF" w14:textId="63BD7F93"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Pr="007830F8">
        <w:rPr>
          <w:rFonts w:ascii="Times New Roman" w:hAnsi="Times New Roman" w:cs="Times New Roman"/>
          <w:b/>
          <w:bCs/>
          <w:noProof/>
          <w:color w:val="auto"/>
          <w:sz w:val="19"/>
          <w:szCs w:val="19"/>
        </w:rPr>
        <w:t>20</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proofErr w:type="gramStart"/>
      <w:r w:rsidR="00255A43">
        <w:rPr>
          <w:rFonts w:ascii="Times New Roman" w:hAnsi="Times New Roman" w:cs="Times New Roman"/>
          <w:color w:val="auto"/>
          <w:sz w:val="19"/>
          <w:szCs w:val="19"/>
        </w:rPr>
        <w:t>3 layer</w:t>
      </w:r>
      <w:proofErr w:type="gramEnd"/>
      <w:r w:rsidR="00EC0707">
        <w:rPr>
          <w:rFonts w:ascii="Times New Roman" w:hAnsi="Times New Roman" w:cs="Times New Roman"/>
          <w:color w:val="auto"/>
          <w:sz w:val="19"/>
          <w:szCs w:val="19"/>
        </w:rPr>
        <w:t xml:space="preserve"> Feed-Forward Neural Network</w:t>
      </w:r>
    </w:p>
    <w:p w14:paraId="272EFFBF" w14:textId="12E15410"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w:t>
      </w:r>
      <w:r>
        <w:rPr>
          <w:rFonts w:ascii="Times New Roman" w:hAnsi="Times New Roman" w:cs="Times New Roman"/>
        </w:rPr>
        <w:lastRenderedPageBreak/>
        <w:t xml:space="preserve">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p>
    <w:p w14:paraId="5116043F" w14:textId="529EC852"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To minimize overfitting, we have applied the dropout regularization (value = 0.1) to the result of the last hidden layer. The final output is sent to our loss function, </w:t>
      </w:r>
      <w:proofErr w:type="spellStart"/>
      <w:r>
        <w:rPr>
          <w:rFonts w:ascii="Times New Roman" w:hAnsi="Times New Roman" w:cs="Times New Roman"/>
        </w:rPr>
        <w:t>BCEWithLogitsLoss</w:t>
      </w:r>
      <w:proofErr w:type="spell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64F904D0" w14:textId="2C492B67" w:rsidR="000F4BB2" w:rsidRPr="000C746A" w:rsidRDefault="000F4BB2" w:rsidP="000F4BB2">
      <w:pPr>
        <w:spacing w:line="480" w:lineRule="auto"/>
        <w:rPr>
          <w:rFonts w:ascii="Times New Roman" w:hAnsi="Times New Roman" w:cs="Times New Roman"/>
        </w:rPr>
      </w:pP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3366DE7B" w14:textId="1E4154A2" w:rsidR="00070F44" w:rsidRDefault="00341748">
      <w:pPr>
        <w:rPr>
          <w:rFonts w:ascii="Times New Roman" w:hAnsi="Times New Roman" w:cs="Times New Roman"/>
        </w:rPr>
      </w:pPr>
      <w:r>
        <w:rPr>
          <w:rFonts w:ascii="Times New Roman" w:hAnsi="Times New Roman" w:cs="Times New Roman"/>
        </w:rPr>
        <w:br w:type="page"/>
      </w:r>
    </w:p>
    <w:p w14:paraId="165964C1" w14:textId="4BC0D658" w:rsidR="00433D68" w:rsidRPr="00EC0707" w:rsidRDefault="00433D68" w:rsidP="00DF585A">
      <w:pPr>
        <w:spacing w:line="480" w:lineRule="auto"/>
        <w:rPr>
          <w:rFonts w:ascii="Times New Roman" w:hAnsi="Times New Roman" w:cs="Times New Roman"/>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65DB9B1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5CD7A2BA" w14:textId="77777777" w:rsidR="00DF585A" w:rsidRDefault="00DF585A" w:rsidP="00DF585A">
      <w:pPr>
        <w:pStyle w:val="ListParagraph"/>
        <w:spacing w:line="480" w:lineRule="auto"/>
        <w:jc w:val="center"/>
        <w:rPr>
          <w:rFonts w:ascii="Times New Roman" w:hAnsi="Times New Roman" w:cs="Times New Roman"/>
          <w:b/>
          <w:bCs/>
        </w:rP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4210" cy="301342"/>
                    </a:xfrm>
                    <a:prstGeom prst="rect">
                      <a:avLst/>
                    </a:prstGeom>
                  </pic:spPr>
                </pic:pic>
              </a:graphicData>
            </a:graphic>
          </wp:inline>
        </w:drawing>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66A8B109" w14:textId="77777777" w:rsidR="00DF585A" w:rsidRDefault="00DF585A" w:rsidP="00DF585A">
      <w:pPr>
        <w:pStyle w:val="ListParagraph"/>
        <w:spacing w:line="480" w:lineRule="auto"/>
        <w:jc w:val="center"/>
        <w:rPr>
          <w:rFonts w:ascii="Times New Roman" w:hAnsi="Times New Roman" w:cs="Times New Roman"/>
          <w:b/>
          <w:bCs/>
        </w:rP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449612" cy="306464"/>
                    </a:xfrm>
                    <a:prstGeom prst="rect">
                      <a:avLst/>
                    </a:prstGeom>
                  </pic:spPr>
                </pic:pic>
              </a:graphicData>
            </a:graphic>
          </wp:inline>
        </w:drawing>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B188476" w14:textId="77777777" w:rsidR="00DF585A" w:rsidRDefault="00DF585A" w:rsidP="00DF585A">
      <w:pPr>
        <w:pStyle w:val="ListParagraph"/>
        <w:spacing w:line="480" w:lineRule="auto"/>
        <w:jc w:val="center"/>
        <w:rPr>
          <w:rFonts w:ascii="Times New Roman" w:hAnsi="Times New Roman" w:cs="Times New Roman"/>
        </w:rPr>
      </w:pPr>
      <w:r w:rsidRPr="008045ED">
        <w:rPr>
          <w:rFonts w:ascii="Times New Roman" w:hAnsi="Times New Roman" w:cs="Times New Roman"/>
          <w:noProof/>
        </w:rPr>
        <w:drawing>
          <wp:inline distT="0" distB="0" distL="0" distR="0" wp14:anchorId="4DF2CE16" wp14:editId="76D90771">
            <wp:extent cx="2234089" cy="340603"/>
            <wp:effectExtent l="0" t="0" r="0" b="254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333184" cy="355711"/>
                    </a:xfrm>
                    <a:prstGeom prst="rect">
                      <a:avLst/>
                    </a:prstGeom>
                  </pic:spPr>
                </pic:pic>
              </a:graphicData>
            </a:graphic>
          </wp:inline>
        </w:drawing>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lastRenderedPageBreak/>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202E55C5" w14:textId="77777777" w:rsidR="00DF585A" w:rsidRDefault="00DF585A" w:rsidP="00DF585A">
      <w:pPr>
        <w:pStyle w:val="ListParagraph"/>
        <w:spacing w:line="480" w:lineRule="auto"/>
        <w:jc w:val="center"/>
        <w:rPr>
          <w:rFonts w:ascii="Times New Roman" w:hAnsi="Times New Roman" w:cs="Times New Roman"/>
        </w:rPr>
      </w:pPr>
      <w:r w:rsidRPr="00564F3E">
        <w:rPr>
          <w:rFonts w:ascii="Times New Roman" w:hAnsi="Times New Roman" w:cs="Times New Roman"/>
          <w:noProof/>
        </w:rPr>
        <w:drawing>
          <wp:inline distT="0" distB="0" distL="0" distR="0" wp14:anchorId="7EFF7800" wp14:editId="29ABA53E">
            <wp:extent cx="2192826" cy="351086"/>
            <wp:effectExtent l="0" t="0" r="0" b="444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192826" cy="351086"/>
                    </a:xfrm>
                    <a:prstGeom prst="rect">
                      <a:avLst/>
                    </a:prstGeom>
                    <a:ln>
                      <a:noFill/>
                    </a:ln>
                    <a:extLst>
                      <a:ext uri="{53640926-AAD7-44D8-BBD7-CCE9431645EC}">
                        <a14:shadowObscured xmlns:a14="http://schemas.microsoft.com/office/drawing/2010/main"/>
                      </a:ext>
                    </a:extLst>
                  </pic:spPr>
                </pic:pic>
              </a:graphicData>
            </a:graphic>
          </wp:inline>
        </w:drawing>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43201E75" w14:textId="77777777" w:rsidR="00DF585A" w:rsidRPr="00DF7FEC" w:rsidRDefault="00DF585A" w:rsidP="00DF585A">
      <w:pPr>
        <w:spacing w:line="480" w:lineRule="auto"/>
        <w:jc w:val="center"/>
        <w:rPr>
          <w:rFonts w:ascii="Times New Roman" w:hAnsi="Times New Roman" w:cs="Times New Roman"/>
          <w:b/>
          <w:bCs/>
          <w:color w:val="215868" w:themeColor="accent5" w:themeShade="80"/>
        </w:rPr>
      </w:pPr>
      <w:r w:rsidRPr="001876A6">
        <w:rPr>
          <w:rFonts w:ascii="Times New Roman" w:hAnsi="Times New Roman" w:cs="Times New Roman"/>
          <w:b/>
          <w:bCs/>
          <w:color w:val="215868" w:themeColor="accent5" w:themeShade="80"/>
        </w:rPr>
        <w:drawing>
          <wp:inline distT="0" distB="0" distL="0" distR="0" wp14:anchorId="38EEFE23" wp14:editId="43984A8C">
            <wp:extent cx="3176588" cy="342434"/>
            <wp:effectExtent l="0" t="0" r="508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509" cy="354930"/>
                    </a:xfrm>
                    <a:prstGeom prst="rect">
                      <a:avLst/>
                    </a:prstGeom>
                  </pic:spPr>
                </pic:pic>
              </a:graphicData>
            </a:graphic>
          </wp:inline>
        </w:drawing>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32A13DC" w14:textId="77777777" w:rsidR="00DF585A" w:rsidRPr="00DF7FEC" w:rsidRDefault="00DF585A" w:rsidP="00DF585A">
      <w:pPr>
        <w:spacing w:line="480" w:lineRule="auto"/>
        <w:rPr>
          <w:rFonts w:ascii="Times New Roman" w:hAnsi="Times New Roman" w:cs="Times New Roman"/>
          <w:color w:val="215868" w:themeColor="accent5" w:themeShade="80"/>
        </w:rPr>
      </w:pPr>
      <w:r w:rsidRPr="00DF7FEC">
        <w:rPr>
          <w:rFonts w:ascii="Times New Roman" w:hAnsi="Times New Roman" w:cs="Times New Roman"/>
          <w:b/>
          <w:bCs/>
          <w:color w:val="215868" w:themeColor="accent5" w:themeShade="80"/>
          <w:u w:val="single"/>
        </w:rPr>
        <w:t>Confusion Matrix:</w:t>
      </w:r>
    </w:p>
    <w:p w14:paraId="4048A49B" w14:textId="77777777" w:rsidR="00DF585A" w:rsidRDefault="00DF585A" w:rsidP="00DF585A">
      <w:pPr>
        <w:pStyle w:val="ListParagraph"/>
        <w:spacing w:line="480" w:lineRule="auto"/>
        <w:jc w:val="center"/>
        <w:rPr>
          <w:rFonts w:ascii="Times New Roman" w:hAnsi="Times New Roman" w:cs="Times New Roman"/>
        </w:rPr>
      </w:pPr>
      <w:r>
        <w:rPr>
          <w:noProof/>
        </w:rPr>
        <w:drawing>
          <wp:inline distT="0" distB="0" distL="0" distR="0" wp14:anchorId="4470C1CA" wp14:editId="34C72F8F">
            <wp:extent cx="1434438" cy="1260705"/>
            <wp:effectExtent l="0" t="0" r="0" b="0"/>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18" t="9580" r="5678" b="6216"/>
                    <a:stretch/>
                  </pic:blipFill>
                  <pic:spPr bwMode="auto">
                    <a:xfrm>
                      <a:off x="0" y="0"/>
                      <a:ext cx="1451335" cy="1275556"/>
                    </a:xfrm>
                    <a:prstGeom prst="rect">
                      <a:avLst/>
                    </a:prstGeom>
                    <a:noFill/>
                    <a:ln>
                      <a:noFill/>
                    </a:ln>
                    <a:extLst>
                      <a:ext uri="{53640926-AAD7-44D8-BBD7-CCE9431645EC}">
                        <a14:shadowObscured xmlns:a14="http://schemas.microsoft.com/office/drawing/2010/main"/>
                      </a:ext>
                    </a:extLst>
                  </pic:spPr>
                </pic:pic>
              </a:graphicData>
            </a:graphic>
          </wp:inline>
        </w:drawing>
      </w:r>
    </w:p>
    <w:p w14:paraId="3DDFA54D"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lastRenderedPageBreak/>
        <w:t xml:space="preserve">The confusion matrix describes the </w:t>
      </w:r>
      <w:r>
        <w:rPr>
          <w:rFonts w:ascii="Times New Roman" w:hAnsi="Times New Roman" w:cs="Times New Roman"/>
        </w:rPr>
        <w:t>model’s performance</w:t>
      </w:r>
      <w:r w:rsidRPr="00DF7FEC">
        <w:rPr>
          <w:rFonts w:ascii="Times New Roman" w:hAnsi="Times New Roman" w:cs="Times New Roman"/>
        </w:rPr>
        <w:t xml:space="preserve"> in the form of a matrix. The image above shows two classes – Positive (1) and Negative (0). In our problem, the existence of an emotion is the positive (1) class</w:t>
      </w:r>
      <w:r>
        <w:rPr>
          <w:rFonts w:ascii="Times New Roman" w:hAnsi="Times New Roman" w:cs="Times New Roman"/>
        </w:rPr>
        <w:t>,</w:t>
      </w:r>
      <w:r w:rsidRPr="00DF7FEC">
        <w:rPr>
          <w:rFonts w:ascii="Times New Roman" w:hAnsi="Times New Roman" w:cs="Times New Roman"/>
        </w:rPr>
        <w:t xml:space="preserve"> while no presence of that emotion is the negative (0) class. True Positives (TP) indicate the number of emotions correctly predicted or classified as the positive class, whereas True Negatives (TN) display the number of cases correctly classified as the negative class. False Positives (FP) refers to the number of cases incorrectly classified as positive but </w:t>
      </w:r>
      <w:proofErr w:type="gramStart"/>
      <w:r w:rsidRPr="00DF7FEC">
        <w:rPr>
          <w:rFonts w:ascii="Times New Roman" w:hAnsi="Times New Roman" w:cs="Times New Roman"/>
        </w:rPr>
        <w:t>actually belong</w:t>
      </w:r>
      <w:proofErr w:type="gramEnd"/>
      <w:r w:rsidRPr="00DF7FEC">
        <w:rPr>
          <w:rFonts w:ascii="Times New Roman" w:hAnsi="Times New Roman" w:cs="Times New Roman"/>
        </w:rPr>
        <w:t xml:space="preserve"> to the negative class. False Negatives (FN) denote the number of instances that were wrongly classified as the negative class, when they belong to the positive class</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41B7530F" w:rsidR="00A34EA8" w:rsidRP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4"/>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5"/>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56"/>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6" w:author="Amin, Ayushi" w:date="2022-04-19T18:38:00Z" w:initials="AA">
    <w:p w14:paraId="2E0BD97A" w14:textId="77777777" w:rsidR="00520DD1" w:rsidRDefault="00520DD1" w:rsidP="007E6922">
      <w:pPr>
        <w:pStyle w:val="CommentText"/>
      </w:pPr>
      <w:r>
        <w:rPr>
          <w:rStyle w:val="CommentReference"/>
        </w:rPr>
        <w:annotationRef/>
      </w:r>
      <w:r>
        <w:t>INSERT WHERE THE CODE HAS BEEN ADAPTED FROM</w:t>
      </w:r>
    </w:p>
  </w:comment>
  <w:comment w:id="61" w:author="Amin, Ayushi" w:date="2022-04-16T14:25:00Z" w:initials="AA">
    <w:p w14:paraId="10A1EC2E" w14:textId="17A2DAFD"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2E0BD97A"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6098014" w16cex:dateUtc="2022-04-19T14:38: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2E0BD97A" w16cid:durableId="26098014"/>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C1CB1" w14:textId="77777777" w:rsidR="001906BF" w:rsidRDefault="001906BF" w:rsidP="005A0E14">
      <w:pPr>
        <w:spacing w:after="0" w:line="240" w:lineRule="auto"/>
      </w:pPr>
      <w:r>
        <w:separator/>
      </w:r>
    </w:p>
  </w:endnote>
  <w:endnote w:type="continuationSeparator" w:id="0">
    <w:p w14:paraId="7DAD3F59" w14:textId="77777777" w:rsidR="001906BF" w:rsidRDefault="001906BF"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504A5" w14:textId="77777777" w:rsidR="001906BF" w:rsidRDefault="001906BF" w:rsidP="005A0E14">
      <w:pPr>
        <w:spacing w:after="0" w:line="240" w:lineRule="auto"/>
      </w:pPr>
      <w:r>
        <w:separator/>
      </w:r>
    </w:p>
  </w:footnote>
  <w:footnote w:type="continuationSeparator" w:id="0">
    <w:p w14:paraId="2B79A231" w14:textId="77777777" w:rsidR="001906BF" w:rsidRDefault="001906BF"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SvBQAl8o9ELgAAAA=="/>
  </w:docVars>
  <w:rsids>
    <w:rsidRoot w:val="002A0277"/>
    <w:rsid w:val="00002BD9"/>
    <w:rsid w:val="00006F93"/>
    <w:rsid w:val="00011E90"/>
    <w:rsid w:val="00013E2C"/>
    <w:rsid w:val="000210B0"/>
    <w:rsid w:val="00023496"/>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3B01"/>
    <w:rsid w:val="000D4A70"/>
    <w:rsid w:val="000D5412"/>
    <w:rsid w:val="000D5C71"/>
    <w:rsid w:val="000D72D4"/>
    <w:rsid w:val="000D7C28"/>
    <w:rsid w:val="000E0AF0"/>
    <w:rsid w:val="000E5284"/>
    <w:rsid w:val="000E597E"/>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5A43"/>
    <w:rsid w:val="0025681B"/>
    <w:rsid w:val="00261849"/>
    <w:rsid w:val="002675FE"/>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10253"/>
    <w:rsid w:val="00312E0F"/>
    <w:rsid w:val="0031307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1E57"/>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4140"/>
    <w:rsid w:val="00715ECF"/>
    <w:rsid w:val="007166C9"/>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23B94"/>
    <w:rsid w:val="00933BCE"/>
    <w:rsid w:val="009345C8"/>
    <w:rsid w:val="00934E3D"/>
    <w:rsid w:val="00940D04"/>
    <w:rsid w:val="009412B0"/>
    <w:rsid w:val="00942864"/>
    <w:rsid w:val="009435A2"/>
    <w:rsid w:val="0094423B"/>
    <w:rsid w:val="00947A20"/>
    <w:rsid w:val="009510B9"/>
    <w:rsid w:val="00951255"/>
    <w:rsid w:val="00952D96"/>
    <w:rsid w:val="00955F61"/>
    <w:rsid w:val="00963AE3"/>
    <w:rsid w:val="00963EAF"/>
    <w:rsid w:val="009642E7"/>
    <w:rsid w:val="00965568"/>
    <w:rsid w:val="00973FB9"/>
    <w:rsid w:val="00981350"/>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4EA8"/>
    <w:rsid w:val="00A3500C"/>
    <w:rsid w:val="00A3506D"/>
    <w:rsid w:val="00A36DB6"/>
    <w:rsid w:val="00A41194"/>
    <w:rsid w:val="00A44572"/>
    <w:rsid w:val="00A460E6"/>
    <w:rsid w:val="00A46B92"/>
    <w:rsid w:val="00A47446"/>
    <w:rsid w:val="00A52489"/>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10E71"/>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07DA"/>
    <w:rsid w:val="00CE27F7"/>
    <w:rsid w:val="00CE614D"/>
    <w:rsid w:val="00CF0290"/>
    <w:rsid w:val="00CF2B0A"/>
    <w:rsid w:val="00CF61B8"/>
    <w:rsid w:val="00CF6878"/>
    <w:rsid w:val="00D16D27"/>
    <w:rsid w:val="00D20B5D"/>
    <w:rsid w:val="00D23554"/>
    <w:rsid w:val="00D2737E"/>
    <w:rsid w:val="00D31729"/>
    <w:rsid w:val="00D326AA"/>
    <w:rsid w:val="00D326C0"/>
    <w:rsid w:val="00D340D3"/>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g"/><Relationship Id="rId61"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3200</TotalTime>
  <Pages>80</Pages>
  <Words>15646</Words>
  <Characters>89184</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722</cp:revision>
  <dcterms:created xsi:type="dcterms:W3CDTF">2022-01-10T16:24:00Z</dcterms:created>
  <dcterms:modified xsi:type="dcterms:W3CDTF">2022-04-19T17:06:00Z</dcterms:modified>
</cp:coreProperties>
</file>