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10295C" w14:textId="77777777" w:rsidR="002B0BD2" w:rsidRDefault="00C40DB1" w:rsidP="005B154D">
      <w:pPr>
        <w:pStyle w:val="Caption"/>
      </w:pPr>
      <w:r>
        <w:t xml:space="preserve"> </w:t>
      </w:r>
    </w:p>
    <w:p w14:paraId="5B0FA34F" w14:textId="77777777" w:rsidR="002B0BD2" w:rsidRDefault="00C40DB1" w:rsidP="002B0BD2">
      <w:pPr>
        <w:spacing w:line="276" w:lineRule="auto"/>
        <w:jc w:val="center"/>
        <w:rPr>
          <w:rFonts w:ascii="Bookman Old Style" w:hAnsi="Bookman Old Style"/>
          <w:b/>
          <w:bCs/>
          <w:szCs w:val="26"/>
        </w:rPr>
      </w:pPr>
      <w:r>
        <w:rPr>
          <w:rFonts w:ascii="Bookman Old Style" w:hAnsi="Bookman Old Style"/>
          <w:b/>
          <w:bCs/>
          <w:szCs w:val="26"/>
        </w:rPr>
        <w:t>B</w:t>
      </w:r>
      <w:r w:rsidR="00817732">
        <w:rPr>
          <w:rFonts w:ascii="Bookman Old Style" w:hAnsi="Bookman Old Style"/>
          <w:b/>
          <w:bCs/>
          <w:szCs w:val="26"/>
        </w:rPr>
        <w:t>asic Electrical and Electronics Engineering</w:t>
      </w:r>
    </w:p>
    <w:p w14:paraId="01F8F554" w14:textId="77777777" w:rsidR="002B0BD2" w:rsidRDefault="002B0BD2" w:rsidP="002B0BD2">
      <w:pPr>
        <w:spacing w:line="276" w:lineRule="auto"/>
        <w:jc w:val="center"/>
        <w:rPr>
          <w:rFonts w:ascii="Bookman Old Style" w:hAnsi="Bookman Old Style"/>
          <w:b/>
          <w:bCs/>
          <w:szCs w:val="26"/>
        </w:rPr>
      </w:pPr>
    </w:p>
    <w:p w14:paraId="46E85302" w14:textId="77777777" w:rsidR="002B0BD2" w:rsidRDefault="002B0BD2" w:rsidP="002B0BD2">
      <w:pPr>
        <w:spacing w:line="276" w:lineRule="auto"/>
        <w:jc w:val="center"/>
        <w:rPr>
          <w:rFonts w:ascii="Bookman Old Style" w:hAnsi="Bookman Old Style"/>
          <w:b/>
          <w:bCs/>
          <w:szCs w:val="26"/>
        </w:rPr>
      </w:pPr>
    </w:p>
    <w:p w14:paraId="59C5561C" w14:textId="77777777" w:rsidR="00817732" w:rsidRDefault="00817732" w:rsidP="002B0BD2">
      <w:pPr>
        <w:spacing w:line="276" w:lineRule="auto"/>
        <w:jc w:val="center"/>
        <w:rPr>
          <w:rFonts w:ascii="Bookman Old Style" w:hAnsi="Bookman Old Style"/>
          <w:b/>
          <w:bCs/>
          <w:szCs w:val="26"/>
        </w:rPr>
      </w:pPr>
    </w:p>
    <w:p w14:paraId="02854D9D" w14:textId="77777777" w:rsidR="002B0BD2" w:rsidRDefault="002B0BD2" w:rsidP="002B0BD2">
      <w:pPr>
        <w:spacing w:line="276" w:lineRule="auto"/>
        <w:jc w:val="center"/>
        <w:rPr>
          <w:rFonts w:ascii="Bookman Old Style" w:hAnsi="Bookman Old Style"/>
          <w:b/>
          <w:bCs/>
          <w:szCs w:val="26"/>
        </w:rPr>
      </w:pPr>
    </w:p>
    <w:p w14:paraId="4EFF208E" w14:textId="77777777" w:rsidR="002B0BD2" w:rsidRDefault="00424343" w:rsidP="002B0BD2">
      <w:pPr>
        <w:spacing w:line="276" w:lineRule="auto"/>
        <w:jc w:val="center"/>
        <w:rPr>
          <w:rFonts w:ascii="Bookman Old Style" w:hAnsi="Bookman Old Style"/>
          <w:b/>
          <w:bCs/>
          <w:szCs w:val="26"/>
        </w:rPr>
      </w:pPr>
      <w:r>
        <w:rPr>
          <w:rFonts w:ascii="Bookman Old Style" w:hAnsi="Bookman Old Style"/>
          <w:b/>
          <w:bCs/>
          <w:szCs w:val="26"/>
        </w:rPr>
        <w:t>Experiment No</w:t>
      </w:r>
      <w:r w:rsidR="009C1285">
        <w:rPr>
          <w:rFonts w:ascii="Bookman Old Style" w:hAnsi="Bookman Old Style"/>
          <w:b/>
          <w:bCs/>
          <w:szCs w:val="26"/>
        </w:rPr>
        <w:t xml:space="preserve"> : 07</w:t>
      </w:r>
    </w:p>
    <w:p w14:paraId="2C90BAFC" w14:textId="77777777" w:rsidR="002B0BD2" w:rsidRDefault="009C1285" w:rsidP="009D578A">
      <w:pPr>
        <w:spacing w:line="276" w:lineRule="auto"/>
        <w:jc w:val="center"/>
        <w:rPr>
          <w:rFonts w:ascii="Bookman Old Style" w:hAnsi="Bookman Old Style"/>
          <w:b/>
          <w:bCs/>
          <w:i/>
          <w:szCs w:val="26"/>
          <w:u w:val="single"/>
        </w:rPr>
      </w:pPr>
      <w:r>
        <w:rPr>
          <w:rFonts w:ascii="Bookman Old Style" w:hAnsi="Bookman Old Style"/>
          <w:b/>
          <w:bCs/>
          <w:i/>
          <w:szCs w:val="26"/>
          <w:u w:val="single"/>
        </w:rPr>
        <w:t>Clipper and Clamper</w:t>
      </w:r>
      <w:r w:rsidR="00B65E9C">
        <w:rPr>
          <w:rFonts w:ascii="Bookman Old Style" w:hAnsi="Bookman Old Style"/>
          <w:b/>
          <w:bCs/>
          <w:i/>
          <w:szCs w:val="26"/>
          <w:u w:val="single"/>
        </w:rPr>
        <w:t xml:space="preserve"> Circuit</w:t>
      </w:r>
    </w:p>
    <w:p w14:paraId="47622665" w14:textId="77777777" w:rsidR="002B0BD2" w:rsidRDefault="002B0BD2" w:rsidP="002B0BD2">
      <w:pPr>
        <w:spacing w:line="276" w:lineRule="auto"/>
        <w:jc w:val="right"/>
        <w:rPr>
          <w:rFonts w:ascii="Bookman Old Style" w:hAnsi="Bookman Old Style"/>
          <w:b/>
          <w:bCs/>
          <w:i/>
          <w:szCs w:val="26"/>
          <w:u w:val="single"/>
        </w:rPr>
      </w:pPr>
    </w:p>
    <w:p w14:paraId="1B67CA29" w14:textId="77777777" w:rsidR="002B0BD2" w:rsidRDefault="002B0BD2" w:rsidP="002B0BD2">
      <w:pPr>
        <w:spacing w:line="276" w:lineRule="auto"/>
        <w:jc w:val="right"/>
        <w:rPr>
          <w:rFonts w:ascii="Bookman Old Style" w:hAnsi="Bookman Old Style"/>
          <w:b/>
          <w:bCs/>
          <w:i/>
          <w:szCs w:val="26"/>
          <w:u w:val="single"/>
        </w:rPr>
      </w:pPr>
    </w:p>
    <w:p w14:paraId="77C335B9" w14:textId="77777777" w:rsidR="002B0BD2" w:rsidRDefault="002B0BD2" w:rsidP="002B0BD2">
      <w:pPr>
        <w:spacing w:line="276" w:lineRule="auto"/>
        <w:jc w:val="right"/>
        <w:rPr>
          <w:rFonts w:ascii="Bookman Old Style" w:hAnsi="Bookman Old Style"/>
          <w:b/>
          <w:bCs/>
          <w:i/>
          <w:szCs w:val="26"/>
          <w:u w:val="single"/>
        </w:rPr>
      </w:pPr>
    </w:p>
    <w:p w14:paraId="16F0E834" w14:textId="77777777" w:rsidR="002B0BD2" w:rsidRDefault="002B0BD2" w:rsidP="002B0BD2">
      <w:pPr>
        <w:spacing w:line="276" w:lineRule="auto"/>
        <w:jc w:val="right"/>
        <w:rPr>
          <w:rFonts w:ascii="Bookman Old Style" w:hAnsi="Bookman Old Style"/>
          <w:b/>
          <w:bCs/>
          <w:i/>
          <w:szCs w:val="26"/>
          <w:u w:val="single"/>
        </w:rPr>
      </w:pPr>
    </w:p>
    <w:p w14:paraId="3308DF3E" w14:textId="77777777" w:rsidR="002B0BD2" w:rsidRDefault="002B0BD2" w:rsidP="002B0BD2">
      <w:pPr>
        <w:spacing w:line="276" w:lineRule="auto"/>
        <w:jc w:val="right"/>
        <w:rPr>
          <w:rFonts w:ascii="Bookman Old Style" w:hAnsi="Bookman Old Style"/>
          <w:b/>
          <w:bCs/>
          <w:i/>
          <w:szCs w:val="26"/>
          <w:u w:val="single"/>
        </w:rPr>
      </w:pPr>
    </w:p>
    <w:p w14:paraId="76692AE2" w14:textId="77777777" w:rsidR="002B0BD2" w:rsidRDefault="002B0BD2" w:rsidP="002B0BD2">
      <w:pPr>
        <w:spacing w:line="276" w:lineRule="auto"/>
        <w:jc w:val="right"/>
        <w:rPr>
          <w:rFonts w:ascii="Bookman Old Style" w:hAnsi="Bookman Old Style"/>
          <w:b/>
          <w:bCs/>
          <w:i/>
          <w:szCs w:val="26"/>
          <w:u w:val="single"/>
        </w:rPr>
      </w:pPr>
    </w:p>
    <w:p w14:paraId="3B9F0661" w14:textId="77777777" w:rsidR="002B0BD2" w:rsidRDefault="002B0BD2" w:rsidP="002B0BD2">
      <w:pPr>
        <w:spacing w:line="276" w:lineRule="auto"/>
        <w:jc w:val="right"/>
        <w:rPr>
          <w:rFonts w:ascii="Bookman Old Style" w:hAnsi="Bookman Old Style"/>
          <w:b/>
          <w:bCs/>
          <w:i/>
          <w:szCs w:val="26"/>
          <w:u w:val="single"/>
        </w:rPr>
      </w:pPr>
    </w:p>
    <w:p w14:paraId="5EC48ED4" w14:textId="77777777" w:rsidR="002B0BD2" w:rsidRDefault="002B0BD2" w:rsidP="002B0BD2">
      <w:pPr>
        <w:spacing w:line="276" w:lineRule="auto"/>
        <w:jc w:val="right"/>
        <w:rPr>
          <w:rFonts w:ascii="Bookman Old Style" w:hAnsi="Bookman Old Style"/>
          <w:b/>
          <w:bCs/>
          <w:i/>
          <w:szCs w:val="26"/>
          <w:u w:val="single"/>
        </w:rPr>
      </w:pPr>
    </w:p>
    <w:p w14:paraId="35A841D1" w14:textId="77777777" w:rsidR="002B0BD2" w:rsidRDefault="002B0BD2" w:rsidP="002B0BD2">
      <w:pPr>
        <w:spacing w:line="276" w:lineRule="auto"/>
        <w:jc w:val="right"/>
        <w:rPr>
          <w:rFonts w:ascii="Bookman Old Style" w:hAnsi="Bookman Old Style"/>
          <w:b/>
          <w:bCs/>
          <w:i/>
          <w:szCs w:val="26"/>
          <w:u w:val="single"/>
        </w:rPr>
      </w:pPr>
    </w:p>
    <w:p w14:paraId="12F1D0DC" w14:textId="77777777" w:rsidR="002B0BD2" w:rsidRDefault="002B0BD2" w:rsidP="002B0BD2">
      <w:pPr>
        <w:spacing w:line="276" w:lineRule="auto"/>
        <w:jc w:val="right"/>
        <w:rPr>
          <w:rFonts w:ascii="Bookman Old Style" w:hAnsi="Bookman Old Style"/>
          <w:b/>
          <w:bCs/>
          <w:i/>
          <w:szCs w:val="26"/>
          <w:u w:val="single"/>
        </w:rPr>
      </w:pPr>
    </w:p>
    <w:p w14:paraId="61E64AE8" w14:textId="77777777" w:rsidR="002B0BD2" w:rsidRDefault="002B0BD2" w:rsidP="002B0BD2">
      <w:pPr>
        <w:spacing w:line="276" w:lineRule="auto"/>
        <w:jc w:val="right"/>
        <w:rPr>
          <w:rFonts w:ascii="Bookman Old Style" w:hAnsi="Bookman Old Style"/>
          <w:b/>
          <w:bCs/>
          <w:i/>
          <w:szCs w:val="26"/>
          <w:u w:val="single"/>
        </w:rPr>
      </w:pPr>
    </w:p>
    <w:p w14:paraId="5AD48EF4" w14:textId="77777777" w:rsidR="002B0BD2" w:rsidRDefault="002B0BD2" w:rsidP="002B0BD2">
      <w:pPr>
        <w:spacing w:line="276" w:lineRule="auto"/>
        <w:jc w:val="right"/>
        <w:rPr>
          <w:rFonts w:ascii="Bookman Old Style" w:hAnsi="Bookman Old Style"/>
          <w:b/>
          <w:bCs/>
          <w:i/>
          <w:szCs w:val="26"/>
          <w:u w:val="single"/>
        </w:rPr>
      </w:pPr>
    </w:p>
    <w:p w14:paraId="277D1D54" w14:textId="7DA9D62E" w:rsidR="002B0BD2" w:rsidRDefault="009D578A" w:rsidP="009D578A">
      <w:pPr>
        <w:spacing w:line="480" w:lineRule="auto"/>
        <w:rPr>
          <w:rFonts w:ascii="Bookman Old Style" w:hAnsi="Bookman Old Style"/>
          <w:b/>
          <w:bCs/>
          <w:szCs w:val="26"/>
        </w:rPr>
      </w:pPr>
      <w:r>
        <w:rPr>
          <w:rFonts w:ascii="Bookman Old Style" w:hAnsi="Bookman Old Style"/>
          <w:b/>
          <w:bCs/>
          <w:szCs w:val="26"/>
        </w:rPr>
        <w:t xml:space="preserve">                        </w:t>
      </w:r>
      <w:r w:rsidR="002B0BD2">
        <w:rPr>
          <w:rFonts w:ascii="Bookman Old Style" w:hAnsi="Bookman Old Style"/>
          <w:b/>
          <w:bCs/>
          <w:szCs w:val="26"/>
        </w:rPr>
        <w:t xml:space="preserve">Name : </w:t>
      </w:r>
      <w:r w:rsidR="009E7FD0">
        <w:rPr>
          <w:rFonts w:ascii="Bookman Old Style" w:hAnsi="Bookman Old Style"/>
          <w:b/>
          <w:bCs/>
          <w:szCs w:val="26"/>
        </w:rPr>
        <w:t>Ayush Jain</w:t>
      </w:r>
    </w:p>
    <w:p w14:paraId="05DAEE92" w14:textId="55014DF8" w:rsidR="002B0BD2" w:rsidRDefault="009D578A" w:rsidP="009D578A">
      <w:pPr>
        <w:spacing w:line="480" w:lineRule="auto"/>
        <w:rPr>
          <w:rFonts w:ascii="Bookman Old Style" w:hAnsi="Bookman Old Style"/>
          <w:b/>
          <w:bCs/>
          <w:szCs w:val="26"/>
        </w:rPr>
      </w:pPr>
      <w:r>
        <w:rPr>
          <w:rFonts w:ascii="Bookman Old Style" w:hAnsi="Bookman Old Style"/>
          <w:b/>
          <w:bCs/>
          <w:szCs w:val="26"/>
        </w:rPr>
        <w:t xml:space="preserve">                        </w:t>
      </w:r>
      <w:r w:rsidR="002B0BD2">
        <w:rPr>
          <w:rFonts w:ascii="Bookman Old Style" w:hAnsi="Bookman Old Style"/>
          <w:b/>
          <w:bCs/>
          <w:szCs w:val="26"/>
        </w:rPr>
        <w:t xml:space="preserve">SAP No. : </w:t>
      </w:r>
      <w:r w:rsidR="000208CF">
        <w:rPr>
          <w:rFonts w:ascii="Bookman Old Style" w:hAnsi="Bookman Old Style"/>
          <w:b/>
          <w:bCs/>
          <w:szCs w:val="26"/>
        </w:rPr>
        <w:t>6000420</w:t>
      </w:r>
      <w:r w:rsidR="009E7FD0">
        <w:rPr>
          <w:rFonts w:ascii="Bookman Old Style" w:hAnsi="Bookman Old Style"/>
          <w:b/>
          <w:bCs/>
          <w:szCs w:val="26"/>
        </w:rPr>
        <w:t>0132</w:t>
      </w:r>
    </w:p>
    <w:p w14:paraId="3AFEFC5B" w14:textId="60F4AB63" w:rsidR="002B0BD2" w:rsidRDefault="009D578A" w:rsidP="009D578A">
      <w:pPr>
        <w:spacing w:line="480" w:lineRule="auto"/>
        <w:rPr>
          <w:rFonts w:ascii="Bookman Old Style" w:hAnsi="Bookman Old Style"/>
          <w:b/>
          <w:bCs/>
          <w:szCs w:val="26"/>
        </w:rPr>
      </w:pPr>
      <w:r>
        <w:rPr>
          <w:rFonts w:ascii="Bookman Old Style" w:hAnsi="Bookman Old Style"/>
          <w:b/>
          <w:bCs/>
          <w:szCs w:val="26"/>
        </w:rPr>
        <w:t xml:space="preserve">                        </w:t>
      </w:r>
      <w:r w:rsidR="002B0BD2">
        <w:rPr>
          <w:rFonts w:ascii="Bookman Old Style" w:hAnsi="Bookman Old Style"/>
          <w:b/>
          <w:bCs/>
          <w:szCs w:val="26"/>
        </w:rPr>
        <w:t>Date of performance :</w:t>
      </w:r>
      <w:r w:rsidR="000208CF">
        <w:rPr>
          <w:rFonts w:ascii="Bookman Old Style" w:hAnsi="Bookman Old Style"/>
          <w:b/>
          <w:bCs/>
          <w:szCs w:val="26"/>
        </w:rPr>
        <w:t xml:space="preserve"> 17/4/2021</w:t>
      </w:r>
    </w:p>
    <w:p w14:paraId="6323F411" w14:textId="77777777" w:rsidR="002B0BD2" w:rsidRDefault="002B0BD2" w:rsidP="002B0BD2">
      <w:pPr>
        <w:spacing w:line="480" w:lineRule="auto"/>
        <w:jc w:val="right"/>
        <w:rPr>
          <w:rFonts w:ascii="Bookman Old Style" w:hAnsi="Bookman Old Style"/>
          <w:b/>
          <w:bCs/>
          <w:szCs w:val="26"/>
        </w:rPr>
      </w:pPr>
    </w:p>
    <w:p w14:paraId="7557152D" w14:textId="77777777" w:rsidR="002B0BD2" w:rsidRDefault="002B0BD2" w:rsidP="002B0BD2">
      <w:pPr>
        <w:spacing w:line="480" w:lineRule="auto"/>
        <w:jc w:val="right"/>
        <w:rPr>
          <w:rFonts w:ascii="Bookman Old Style" w:hAnsi="Bookman Old Style"/>
          <w:b/>
          <w:bCs/>
          <w:szCs w:val="26"/>
        </w:rPr>
      </w:pPr>
    </w:p>
    <w:p w14:paraId="28D459DB" w14:textId="77777777" w:rsidR="009D578A" w:rsidRDefault="009D578A" w:rsidP="009D578A">
      <w:pPr>
        <w:spacing w:line="480" w:lineRule="auto"/>
        <w:jc w:val="center"/>
        <w:rPr>
          <w:rFonts w:ascii="Bookman Old Style" w:hAnsi="Bookman Old Style"/>
          <w:b/>
          <w:bCs/>
          <w:szCs w:val="26"/>
        </w:rPr>
      </w:pPr>
    </w:p>
    <w:p w14:paraId="7587FFCC" w14:textId="77777777" w:rsidR="002B0BD2" w:rsidRDefault="002B0BD2" w:rsidP="009D578A">
      <w:pPr>
        <w:spacing w:line="480" w:lineRule="auto"/>
        <w:jc w:val="center"/>
        <w:rPr>
          <w:rFonts w:ascii="Bookman Old Style" w:hAnsi="Bookman Old Style"/>
          <w:b/>
          <w:bCs/>
          <w:szCs w:val="26"/>
        </w:rPr>
      </w:pPr>
      <w:r>
        <w:rPr>
          <w:rFonts w:ascii="Bookman Old Style" w:hAnsi="Bookman Old Style"/>
          <w:b/>
          <w:bCs/>
          <w:szCs w:val="26"/>
        </w:rPr>
        <w:t>Signature of teacher-in-charge : _______________________</w:t>
      </w:r>
    </w:p>
    <w:p w14:paraId="7D6D1BC2" w14:textId="77777777" w:rsidR="002B0BD2" w:rsidRDefault="002B0BD2" w:rsidP="002B0BD2">
      <w:pPr>
        <w:spacing w:line="480" w:lineRule="auto"/>
        <w:jc w:val="right"/>
        <w:rPr>
          <w:rFonts w:ascii="Bookman Old Style" w:hAnsi="Bookman Old Style"/>
          <w:b/>
          <w:bCs/>
          <w:szCs w:val="26"/>
        </w:rPr>
      </w:pPr>
    </w:p>
    <w:p w14:paraId="5DCEDBFC" w14:textId="77777777" w:rsidR="002B0BD2" w:rsidRDefault="002B0BD2" w:rsidP="002B0BD2">
      <w:pPr>
        <w:spacing w:line="360" w:lineRule="auto"/>
        <w:jc w:val="both"/>
        <w:rPr>
          <w:rFonts w:ascii="Bookman Old Style" w:hAnsi="Bookman Old Style"/>
          <w:b/>
          <w:bCs/>
          <w:szCs w:val="26"/>
        </w:rPr>
      </w:pPr>
    </w:p>
    <w:p w14:paraId="63DA2BC9" w14:textId="77777777" w:rsidR="002B0BD2" w:rsidRDefault="002B0BD2" w:rsidP="002B0BD2">
      <w:pPr>
        <w:spacing w:line="360" w:lineRule="auto"/>
        <w:jc w:val="both"/>
        <w:rPr>
          <w:rFonts w:ascii="Bookman Old Style" w:hAnsi="Bookman Old Style"/>
          <w:b/>
          <w:bCs/>
          <w:szCs w:val="26"/>
        </w:rPr>
      </w:pPr>
      <w:r>
        <w:rPr>
          <w:rFonts w:ascii="Bookman Old Style" w:hAnsi="Bookman Old Style"/>
          <w:b/>
          <w:bCs/>
          <w:szCs w:val="26"/>
        </w:rPr>
        <w:tab/>
      </w:r>
      <w:r>
        <w:rPr>
          <w:rFonts w:ascii="Bookman Old Style" w:hAnsi="Bookman Old Style"/>
          <w:b/>
          <w:bCs/>
          <w:szCs w:val="26"/>
        </w:rPr>
        <w:tab/>
      </w:r>
    </w:p>
    <w:p w14:paraId="43CEA4AC" w14:textId="77777777" w:rsidR="002B0BD2" w:rsidRDefault="002B0BD2" w:rsidP="002B0BD2">
      <w:pPr>
        <w:spacing w:line="276" w:lineRule="auto"/>
        <w:jc w:val="right"/>
        <w:rPr>
          <w:rFonts w:ascii="Bookman Old Style" w:hAnsi="Bookman Old Style"/>
          <w:b/>
          <w:bCs/>
          <w:i/>
          <w:szCs w:val="26"/>
          <w:u w:val="single"/>
        </w:rPr>
      </w:pPr>
    </w:p>
    <w:p w14:paraId="69902E7A" w14:textId="77777777" w:rsidR="002B0BD2" w:rsidRDefault="002B0BD2" w:rsidP="002B0BD2">
      <w:pPr>
        <w:spacing w:line="276" w:lineRule="auto"/>
        <w:jc w:val="right"/>
        <w:rPr>
          <w:rFonts w:ascii="Bookman Old Style" w:hAnsi="Bookman Old Style"/>
          <w:b/>
          <w:bCs/>
          <w:i/>
          <w:szCs w:val="26"/>
          <w:u w:val="single"/>
        </w:rPr>
      </w:pPr>
    </w:p>
    <w:p w14:paraId="5B53EFE9" w14:textId="77777777" w:rsidR="002B0BD2" w:rsidRDefault="002B0BD2" w:rsidP="002B0BD2">
      <w:pPr>
        <w:spacing w:line="276" w:lineRule="auto"/>
        <w:jc w:val="right"/>
        <w:rPr>
          <w:rFonts w:ascii="Bookman Old Style" w:hAnsi="Bookman Old Style"/>
          <w:b/>
          <w:bCs/>
          <w:i/>
          <w:szCs w:val="26"/>
          <w:u w:val="single"/>
        </w:rPr>
      </w:pPr>
    </w:p>
    <w:p w14:paraId="3E27A592" w14:textId="77777777" w:rsidR="002B0BD2" w:rsidRDefault="002B0BD2" w:rsidP="002B0BD2">
      <w:pPr>
        <w:spacing w:line="276" w:lineRule="auto"/>
        <w:jc w:val="right"/>
        <w:rPr>
          <w:rFonts w:ascii="Bookman Old Style" w:hAnsi="Bookman Old Style"/>
          <w:b/>
          <w:bCs/>
          <w:i/>
          <w:szCs w:val="26"/>
          <w:u w:val="single"/>
        </w:rPr>
      </w:pPr>
    </w:p>
    <w:p w14:paraId="1207A969" w14:textId="77777777" w:rsidR="009D578A" w:rsidRDefault="009D578A" w:rsidP="002B0BD2">
      <w:pPr>
        <w:spacing w:line="276" w:lineRule="auto"/>
        <w:jc w:val="right"/>
        <w:rPr>
          <w:rFonts w:ascii="Bookman Old Style" w:hAnsi="Bookman Old Style"/>
          <w:b/>
          <w:bCs/>
          <w:i/>
          <w:szCs w:val="26"/>
          <w:u w:val="single"/>
        </w:rPr>
      </w:pPr>
    </w:p>
    <w:p w14:paraId="4AFACCAD" w14:textId="77777777" w:rsidR="009D578A" w:rsidRDefault="009D578A" w:rsidP="002B0BD2">
      <w:pPr>
        <w:spacing w:line="276" w:lineRule="auto"/>
        <w:jc w:val="right"/>
        <w:rPr>
          <w:rFonts w:ascii="Bookman Old Style" w:hAnsi="Bookman Old Style"/>
          <w:b/>
          <w:bCs/>
          <w:i/>
          <w:szCs w:val="26"/>
          <w:u w:val="single"/>
        </w:rPr>
      </w:pPr>
    </w:p>
    <w:p w14:paraId="128AF725" w14:textId="77777777" w:rsidR="009D578A" w:rsidRDefault="009D578A" w:rsidP="009D578A">
      <w:pPr>
        <w:spacing w:line="276" w:lineRule="auto"/>
        <w:rPr>
          <w:rFonts w:ascii="Bookman Old Style" w:hAnsi="Bookman Old Style"/>
          <w:b/>
          <w:bCs/>
          <w:i/>
          <w:szCs w:val="26"/>
          <w:u w:val="single"/>
        </w:rPr>
      </w:pPr>
    </w:p>
    <w:tbl>
      <w:tblPr>
        <w:tblStyle w:val="TableGrid"/>
        <w:tblW w:w="5311"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8217"/>
      </w:tblGrid>
      <w:tr w:rsidR="009D578A" w14:paraId="4F6EB08B" w14:textId="77777777" w:rsidTr="005B5DB9">
        <w:tc>
          <w:tcPr>
            <w:tcW w:w="1075" w:type="pct"/>
          </w:tcPr>
          <w:p w14:paraId="7838084D" w14:textId="77777777" w:rsidR="009D578A" w:rsidRDefault="009D578A" w:rsidP="00993727">
            <w:pPr>
              <w:spacing w:line="360" w:lineRule="auto"/>
              <w:jc w:val="both"/>
              <w:rPr>
                <w:rFonts w:ascii="Bookman Old Style" w:hAnsi="Bookman Old Style"/>
                <w:sz w:val="22"/>
              </w:rPr>
            </w:pPr>
            <w:r w:rsidRPr="0002658C">
              <w:rPr>
                <w:rFonts w:ascii="Bookman Old Style" w:hAnsi="Bookman Old Style"/>
                <w:b/>
                <w:bCs/>
                <w:sz w:val="22"/>
              </w:rPr>
              <w:t xml:space="preserve">Aim: </w:t>
            </w:r>
            <w:r w:rsidRPr="0002658C">
              <w:rPr>
                <w:rFonts w:ascii="Bookman Old Style" w:hAnsi="Bookman Old Style"/>
                <w:b/>
                <w:bCs/>
                <w:sz w:val="22"/>
              </w:rPr>
              <w:tab/>
            </w:r>
          </w:p>
        </w:tc>
        <w:tc>
          <w:tcPr>
            <w:tcW w:w="3925" w:type="pct"/>
          </w:tcPr>
          <w:p w14:paraId="18A36537" w14:textId="77777777" w:rsidR="009D578A" w:rsidRPr="00AC675C" w:rsidRDefault="00B65E9C" w:rsidP="008056F1">
            <w:pPr>
              <w:autoSpaceDE w:val="0"/>
              <w:autoSpaceDN w:val="0"/>
              <w:adjustRightInd w:val="0"/>
              <w:spacing w:line="360" w:lineRule="auto"/>
              <w:jc w:val="both"/>
              <w:rPr>
                <w:rFonts w:ascii="Bookman Old Style" w:hAnsi="Bookman Old Style" w:cs="Times New Roman"/>
                <w:color w:val="000000"/>
                <w:w w:val="104"/>
                <w:sz w:val="22"/>
                <w:szCs w:val="22"/>
              </w:rPr>
            </w:pPr>
            <w:r>
              <w:rPr>
                <w:rFonts w:ascii="Bookman Old Style" w:hAnsi="Bookman Old Style" w:cs="Times New Roman"/>
                <w:color w:val="000000"/>
                <w:w w:val="104"/>
                <w:sz w:val="22"/>
                <w:szCs w:val="22"/>
              </w:rPr>
              <w:t>To design</w:t>
            </w:r>
            <w:r w:rsidR="008056F1">
              <w:rPr>
                <w:rFonts w:ascii="Bookman Old Style" w:hAnsi="Bookman Old Style" w:cs="Times New Roman"/>
                <w:color w:val="000000"/>
                <w:w w:val="104"/>
                <w:sz w:val="22"/>
                <w:szCs w:val="22"/>
              </w:rPr>
              <w:t xml:space="preserve"> clipper and clamper circuit </w:t>
            </w:r>
            <w:r w:rsidR="00424343">
              <w:rPr>
                <w:rFonts w:ascii="Bookman Old Style" w:hAnsi="Bookman Old Style" w:cs="Times New Roman"/>
                <w:color w:val="000000"/>
                <w:w w:val="104"/>
                <w:sz w:val="22"/>
                <w:szCs w:val="22"/>
              </w:rPr>
              <w:t>.</w:t>
            </w:r>
          </w:p>
        </w:tc>
      </w:tr>
      <w:tr w:rsidR="009D578A" w14:paraId="20BBB602" w14:textId="77777777" w:rsidTr="005B5DB9">
        <w:tc>
          <w:tcPr>
            <w:tcW w:w="1075" w:type="pct"/>
          </w:tcPr>
          <w:p w14:paraId="64779BDC" w14:textId="77777777" w:rsidR="009D578A" w:rsidRDefault="009D578A" w:rsidP="00993727">
            <w:pPr>
              <w:spacing w:line="360" w:lineRule="auto"/>
              <w:jc w:val="both"/>
              <w:rPr>
                <w:rFonts w:ascii="Bookman Old Style" w:hAnsi="Bookman Old Style"/>
                <w:sz w:val="22"/>
              </w:rPr>
            </w:pPr>
            <w:r w:rsidRPr="0002658C">
              <w:rPr>
                <w:rFonts w:ascii="Bookman Old Style" w:hAnsi="Bookman Old Style"/>
                <w:b/>
                <w:bCs/>
                <w:sz w:val="22"/>
              </w:rPr>
              <w:t>Apparatus:</w:t>
            </w:r>
          </w:p>
        </w:tc>
        <w:tc>
          <w:tcPr>
            <w:tcW w:w="3925" w:type="pct"/>
          </w:tcPr>
          <w:p w14:paraId="5BA33F2E" w14:textId="77777777" w:rsidR="009D578A" w:rsidRPr="00AC675C" w:rsidRDefault="009D578A" w:rsidP="00993727">
            <w:pPr>
              <w:spacing w:line="360" w:lineRule="auto"/>
              <w:jc w:val="both"/>
              <w:rPr>
                <w:rFonts w:ascii="Bookman Old Style" w:hAnsi="Bookman Old Style"/>
                <w:sz w:val="22"/>
                <w:szCs w:val="22"/>
              </w:rPr>
            </w:pPr>
            <w:r>
              <w:rPr>
                <w:rFonts w:ascii="Bookman Old Style" w:hAnsi="Bookman Old Style"/>
                <w:sz w:val="22"/>
                <w:szCs w:val="22"/>
              </w:rPr>
              <w:t xml:space="preserve">Online simulation tools (Suggested </w:t>
            </w:r>
            <w:proofErr w:type="spellStart"/>
            <w:r>
              <w:rPr>
                <w:rFonts w:ascii="Bookman Old Style" w:hAnsi="Bookman Old Style"/>
                <w:sz w:val="22"/>
                <w:szCs w:val="22"/>
              </w:rPr>
              <w:t>Tinkercad</w:t>
            </w:r>
            <w:proofErr w:type="spellEnd"/>
            <w:r>
              <w:rPr>
                <w:rFonts w:ascii="Bookman Old Style" w:hAnsi="Bookman Old Style"/>
                <w:sz w:val="22"/>
                <w:szCs w:val="22"/>
              </w:rPr>
              <w:t>)</w:t>
            </w:r>
          </w:p>
        </w:tc>
      </w:tr>
      <w:tr w:rsidR="005B5DB9" w14:paraId="35F6F6D8" w14:textId="77777777" w:rsidTr="005B5DB9">
        <w:tc>
          <w:tcPr>
            <w:tcW w:w="1075" w:type="pct"/>
          </w:tcPr>
          <w:p w14:paraId="5C422C96" w14:textId="77777777" w:rsidR="005B5DB9" w:rsidRPr="0002658C" w:rsidRDefault="005B5DB9" w:rsidP="00993727">
            <w:pPr>
              <w:spacing w:line="360" w:lineRule="auto"/>
              <w:jc w:val="both"/>
              <w:rPr>
                <w:rFonts w:ascii="Bookman Old Style" w:hAnsi="Bookman Old Style"/>
                <w:b/>
                <w:bCs/>
                <w:sz w:val="22"/>
              </w:rPr>
            </w:pPr>
            <w:r>
              <w:rPr>
                <w:rFonts w:ascii="Bookman Old Style" w:hAnsi="Bookman Old Style"/>
                <w:b/>
                <w:bCs/>
                <w:sz w:val="22"/>
              </w:rPr>
              <w:t>Theory:</w:t>
            </w:r>
          </w:p>
        </w:tc>
        <w:tc>
          <w:tcPr>
            <w:tcW w:w="3925" w:type="pct"/>
          </w:tcPr>
          <w:p w14:paraId="71B569BB" w14:textId="77777777" w:rsidR="005B5DB9" w:rsidRPr="00380205" w:rsidRDefault="005B5DB9" w:rsidP="00993727">
            <w:pPr>
              <w:spacing w:line="360" w:lineRule="auto"/>
              <w:jc w:val="both"/>
              <w:rPr>
                <w:rFonts w:cs="Times New Roman"/>
                <w:b/>
              </w:rPr>
            </w:pPr>
            <w:r w:rsidRPr="00380205">
              <w:rPr>
                <w:rFonts w:cs="Times New Roman"/>
                <w:b/>
              </w:rPr>
              <w:t>Clipper circuit</w:t>
            </w:r>
          </w:p>
          <w:p w14:paraId="57A612B5" w14:textId="77777777" w:rsidR="005B5DB9" w:rsidRPr="005B5DB9" w:rsidRDefault="005B5DB9" w:rsidP="00380205">
            <w:pPr>
              <w:jc w:val="both"/>
              <w:rPr>
                <w:rFonts w:cs="Times New Roman"/>
              </w:rPr>
            </w:pPr>
            <w:r w:rsidRPr="005B5DB9">
              <w:rPr>
                <w:rFonts w:cs="Times New Roman"/>
                <w:color w:val="000000"/>
                <w:shd w:val="clear" w:color="auto" w:fill="FFFFFF"/>
              </w:rPr>
              <w:t>The Clipper circuit that is intended to attenuate positive portions of the input signal can be termed as a </w:t>
            </w:r>
            <w:r w:rsidRPr="005B5DB9">
              <w:rPr>
                <w:rFonts w:cs="Times New Roman"/>
                <w:b/>
                <w:bCs/>
                <w:color w:val="000000"/>
                <w:shd w:val="clear" w:color="auto" w:fill="FFFFFF"/>
              </w:rPr>
              <w:t>Positive Clipper</w:t>
            </w:r>
            <w:r w:rsidRPr="005B5DB9">
              <w:rPr>
                <w:rFonts w:cs="Times New Roman"/>
                <w:color w:val="000000"/>
                <w:shd w:val="clear" w:color="auto" w:fill="FFFFFF"/>
              </w:rPr>
              <w:t xml:space="preserve">. </w:t>
            </w:r>
          </w:p>
          <w:p w14:paraId="192899A0" w14:textId="77777777" w:rsidR="005B5DB9" w:rsidRDefault="005B5DB9" w:rsidP="00380205">
            <w:pPr>
              <w:jc w:val="both"/>
              <w:rPr>
                <w:rFonts w:cs="Times New Roman"/>
              </w:rPr>
            </w:pPr>
          </w:p>
          <w:p w14:paraId="459A49DE" w14:textId="77777777" w:rsidR="00380205" w:rsidRDefault="00380205" w:rsidP="00380205">
            <w:pPr>
              <w:jc w:val="both"/>
              <w:rPr>
                <w:rFonts w:cs="Times New Roman"/>
                <w:b/>
              </w:rPr>
            </w:pPr>
            <w:r w:rsidRPr="00380205">
              <w:rPr>
                <w:rFonts w:cs="Times New Roman"/>
                <w:b/>
              </w:rPr>
              <w:t>Positive Clipper circuit:</w:t>
            </w:r>
          </w:p>
          <w:p w14:paraId="4B10B312" w14:textId="77777777" w:rsidR="00380205" w:rsidRDefault="00380205" w:rsidP="00380205">
            <w:pPr>
              <w:jc w:val="both"/>
              <w:rPr>
                <w:rFonts w:cs="Times New Roman"/>
                <w:b/>
              </w:rPr>
            </w:pPr>
          </w:p>
          <w:p w14:paraId="5AB2A92E" w14:textId="77777777" w:rsidR="005B5DB9" w:rsidRDefault="00380205" w:rsidP="00380205">
            <w:pPr>
              <w:jc w:val="both"/>
              <w:rPr>
                <w:rFonts w:cs="Times New Roman"/>
                <w:color w:val="000000"/>
                <w:shd w:val="clear" w:color="auto" w:fill="FFFFFF"/>
              </w:rPr>
            </w:pPr>
            <w:r w:rsidRPr="00380205">
              <w:rPr>
                <w:rFonts w:cs="Times New Roman"/>
                <w:color w:val="000000"/>
                <w:shd w:val="clear" w:color="auto" w:fill="FFFFFF"/>
              </w:rPr>
              <w:t>A Clipper circuit in which the diode is connected in series to the input signal and that attenuates the positive portions of the waveform, is termed as </w:t>
            </w:r>
            <w:r w:rsidRPr="00380205">
              <w:rPr>
                <w:rFonts w:cs="Times New Roman"/>
                <w:b/>
                <w:bCs/>
                <w:color w:val="000000"/>
                <w:shd w:val="clear" w:color="auto" w:fill="FFFFFF"/>
              </w:rPr>
              <w:t>Positive Series Clipper</w:t>
            </w:r>
            <w:r w:rsidRPr="00380205">
              <w:rPr>
                <w:rFonts w:cs="Times New Roman"/>
                <w:color w:val="000000"/>
                <w:shd w:val="clear" w:color="auto" w:fill="FFFFFF"/>
              </w:rPr>
              <w:t>.</w:t>
            </w:r>
          </w:p>
          <w:p w14:paraId="13113C48" w14:textId="77777777" w:rsidR="00513893" w:rsidRDefault="00513893" w:rsidP="00513893">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w:t>
            </w:r>
          </w:p>
          <w:p w14:paraId="17423F38" w14:textId="77777777" w:rsidR="00513893" w:rsidRDefault="00513893" w:rsidP="00513893">
            <w:pPr>
              <w:pStyle w:val="NormalWeb"/>
              <w:shd w:val="clear" w:color="auto" w:fill="FFFFFF"/>
              <w:spacing w:before="0" w:beforeAutospacing="0" w:after="300" w:afterAutospacing="0"/>
              <w:jc w:val="both"/>
              <w:rPr>
                <w:color w:val="222222"/>
                <w:szCs w:val="26"/>
              </w:rPr>
            </w:pPr>
            <w:r w:rsidRPr="00513893">
              <w:rPr>
                <w:color w:val="222222"/>
                <w:szCs w:val="26"/>
              </w:rPr>
              <w:t>The diode will conduct until the supply voltage is less than the battery potential. As battery potential dominates the supply voltage, the signal appears at the positive half of output waveform. But as the supply voltage exceeds the battery potential, the diode is now reverse biased. Resultantly no further current will flow through the diode.</w:t>
            </w:r>
          </w:p>
          <w:p w14:paraId="63800F7F" w14:textId="77777777" w:rsidR="00513893" w:rsidRDefault="00513893" w:rsidP="00513893">
            <w:pPr>
              <w:pStyle w:val="NormalWeb"/>
              <w:shd w:val="clear" w:color="auto" w:fill="FFFFFF"/>
              <w:spacing w:before="0" w:beforeAutospacing="0" w:after="300" w:afterAutospacing="0"/>
              <w:jc w:val="both"/>
              <w:rPr>
                <w:color w:val="222222"/>
                <w:szCs w:val="26"/>
              </w:rPr>
            </w:pPr>
            <w:r>
              <w:object w:dxaOrig="4305" w:dyaOrig="1680" w14:anchorId="37290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84pt" o:ole="">
                  <v:imagedata r:id="rId10" o:title=""/>
                </v:shape>
                <o:OLEObject Type="Embed" ProgID="PBrush" ShapeID="_x0000_i1025" DrawAspect="Content" ObjectID="_1680377532" r:id="rId11"/>
              </w:object>
            </w:r>
            <w:r>
              <w:object w:dxaOrig="3735" w:dyaOrig="1725" w14:anchorId="3BDACFA9">
                <v:shape id="_x0000_i1026" type="#_x0000_t75" style="width:186.6pt;height:86.4pt" o:ole="">
                  <v:imagedata r:id="rId12" o:title=""/>
                </v:shape>
                <o:OLEObject Type="Embed" ProgID="PBrush" ShapeID="_x0000_i1026" DrawAspect="Content" ObjectID="_1680377533" r:id="rId13"/>
              </w:object>
            </w:r>
          </w:p>
          <w:p w14:paraId="42DF7844" w14:textId="77777777" w:rsidR="00513893" w:rsidRPr="00513893" w:rsidRDefault="00513893" w:rsidP="00513893">
            <w:pPr>
              <w:pStyle w:val="NormalWeb"/>
              <w:shd w:val="clear" w:color="auto" w:fill="FFFFFF"/>
              <w:spacing w:before="0" w:beforeAutospacing="0" w:after="300" w:afterAutospacing="0"/>
              <w:jc w:val="both"/>
              <w:rPr>
                <w:b/>
                <w:color w:val="222222"/>
                <w:szCs w:val="26"/>
              </w:rPr>
            </w:pPr>
            <w:r w:rsidRPr="00513893">
              <w:rPr>
                <w:b/>
                <w:color w:val="222222"/>
                <w:szCs w:val="26"/>
              </w:rPr>
              <w:t>Negative clipper circuit</w:t>
            </w:r>
          </w:p>
          <w:p w14:paraId="1215AF95" w14:textId="77777777" w:rsidR="00513893" w:rsidRPr="00513893" w:rsidRDefault="00513893" w:rsidP="00513893">
            <w:pPr>
              <w:pStyle w:val="NormalWeb"/>
              <w:shd w:val="clear" w:color="auto" w:fill="FFFFFF"/>
              <w:spacing w:before="0" w:beforeAutospacing="0" w:after="300" w:afterAutospacing="0"/>
              <w:jc w:val="both"/>
              <w:rPr>
                <w:color w:val="222222"/>
                <w:szCs w:val="26"/>
              </w:rPr>
            </w:pPr>
            <w:r w:rsidRPr="00513893">
              <w:rPr>
                <w:color w:val="222222"/>
                <w:szCs w:val="26"/>
              </w:rPr>
              <w:t>As we can see in the circuit shown above, the diode is reverse bias due to both supply voltage and battery potential. This cuts off the complete positive half of the input waveform.</w:t>
            </w:r>
          </w:p>
          <w:p w14:paraId="64FDA9AA" w14:textId="77777777" w:rsidR="00513893" w:rsidRPr="00513893" w:rsidRDefault="00513893" w:rsidP="00513893">
            <w:pPr>
              <w:pStyle w:val="NormalWeb"/>
              <w:shd w:val="clear" w:color="auto" w:fill="FFFFFF"/>
              <w:spacing w:before="0" w:beforeAutospacing="0" w:after="300" w:afterAutospacing="0"/>
              <w:jc w:val="both"/>
              <w:rPr>
                <w:color w:val="222222"/>
                <w:szCs w:val="26"/>
              </w:rPr>
            </w:pPr>
            <w:r w:rsidRPr="00513893">
              <w:rPr>
                <w:color w:val="222222"/>
                <w:szCs w:val="26"/>
              </w:rPr>
              <w:t>But during the negative half cycle of the input waveform, the </w:t>
            </w:r>
            <w:r w:rsidRPr="00513893">
              <w:rPr>
                <w:rStyle w:val="Strong"/>
                <w:color w:val="222222"/>
                <w:szCs w:val="26"/>
              </w:rPr>
              <w:t>diode</w:t>
            </w:r>
            <w:r w:rsidRPr="00513893">
              <w:rPr>
                <w:color w:val="222222"/>
                <w:szCs w:val="26"/>
              </w:rPr>
              <w:t> is in forward</w:t>
            </w:r>
            <w:r w:rsidRPr="00513893">
              <w:rPr>
                <w:rStyle w:val="Strong"/>
                <w:color w:val="222222"/>
                <w:szCs w:val="26"/>
              </w:rPr>
              <w:t> biased</w:t>
            </w:r>
            <w:r w:rsidRPr="00513893">
              <w:rPr>
                <w:color w:val="222222"/>
                <w:szCs w:val="26"/>
              </w:rPr>
              <w:t> condition due to </w:t>
            </w:r>
            <w:r w:rsidRPr="00513893">
              <w:rPr>
                <w:rStyle w:val="Strong"/>
                <w:color w:val="222222"/>
                <w:szCs w:val="26"/>
              </w:rPr>
              <w:t>supply voltage</w:t>
            </w:r>
            <w:r w:rsidRPr="00513893">
              <w:rPr>
                <w:color w:val="222222"/>
                <w:szCs w:val="26"/>
              </w:rPr>
              <w:t> but is </w:t>
            </w:r>
            <w:r w:rsidRPr="00513893">
              <w:rPr>
                <w:rStyle w:val="Strong"/>
                <w:color w:val="222222"/>
                <w:szCs w:val="26"/>
              </w:rPr>
              <w:t>reverse biased</w:t>
            </w:r>
            <w:r w:rsidRPr="00513893">
              <w:rPr>
                <w:color w:val="222222"/>
                <w:szCs w:val="26"/>
              </w:rPr>
              <w:t> by the</w:t>
            </w:r>
            <w:r w:rsidRPr="00513893">
              <w:rPr>
                <w:rStyle w:val="Strong"/>
                <w:color w:val="222222"/>
                <w:szCs w:val="26"/>
              </w:rPr>
              <w:t> battery potential</w:t>
            </w:r>
            <w:r w:rsidRPr="00513893">
              <w:rPr>
                <w:color w:val="222222"/>
                <w:szCs w:val="26"/>
              </w:rPr>
              <w:t>.</w:t>
            </w:r>
          </w:p>
          <w:p w14:paraId="7262C3FC" w14:textId="77777777" w:rsidR="00513893" w:rsidRPr="00513893" w:rsidRDefault="00513893" w:rsidP="00513893">
            <w:pPr>
              <w:pStyle w:val="NormalWeb"/>
              <w:shd w:val="clear" w:color="auto" w:fill="FFFFFF"/>
              <w:spacing w:before="0" w:beforeAutospacing="0" w:after="300" w:afterAutospacing="0"/>
              <w:jc w:val="both"/>
              <w:rPr>
                <w:color w:val="222222"/>
                <w:szCs w:val="26"/>
              </w:rPr>
            </w:pPr>
            <w:r w:rsidRPr="00513893">
              <w:rPr>
                <w:color w:val="222222"/>
                <w:szCs w:val="26"/>
              </w:rPr>
              <w:t>Here also initially when battery dominates the supply voltage, the diode is in reverse biased condition. But, as the supply voltage becomes greater than the battery potential, the diode will automatically come in forward biased condition. Thus, the signal starts to appear at the output.</w:t>
            </w:r>
          </w:p>
          <w:p w14:paraId="52058398" w14:textId="77777777" w:rsidR="00513893" w:rsidRPr="00513893" w:rsidRDefault="00513893" w:rsidP="00513893">
            <w:pPr>
              <w:pStyle w:val="NormalWeb"/>
              <w:shd w:val="clear" w:color="auto" w:fill="FFFFFF"/>
              <w:spacing w:before="0" w:beforeAutospacing="0" w:after="300" w:afterAutospacing="0"/>
              <w:jc w:val="both"/>
              <w:rPr>
                <w:color w:val="222222"/>
                <w:szCs w:val="26"/>
              </w:rPr>
            </w:pPr>
          </w:p>
          <w:p w14:paraId="38965189" w14:textId="77777777" w:rsidR="00513893" w:rsidRDefault="00513893" w:rsidP="00380205">
            <w:pPr>
              <w:jc w:val="both"/>
              <w:rPr>
                <w:rFonts w:cs="Times New Roman"/>
                <w:color w:val="000000"/>
                <w:shd w:val="clear" w:color="auto" w:fill="FFFFFF"/>
              </w:rPr>
            </w:pPr>
            <w:r>
              <w:object w:dxaOrig="4185" w:dyaOrig="2025" w14:anchorId="545D482E">
                <v:shape id="_x0000_i1027" type="#_x0000_t75" style="width:190.2pt;height:101.4pt" o:ole="">
                  <v:imagedata r:id="rId14" o:title=""/>
                </v:shape>
                <o:OLEObject Type="Embed" ProgID="PBrush" ShapeID="_x0000_i1027" DrawAspect="Content" ObjectID="_1680377534" r:id="rId15"/>
              </w:object>
            </w:r>
            <w:r>
              <w:object w:dxaOrig="3990" w:dyaOrig="1905" w14:anchorId="19A6F8FC">
                <v:shape id="_x0000_i1028" type="#_x0000_t75" style="width:199.8pt;height:95.4pt" o:ole="">
                  <v:imagedata r:id="rId16" o:title=""/>
                </v:shape>
                <o:OLEObject Type="Embed" ProgID="PBrush" ShapeID="_x0000_i1028" DrawAspect="Content" ObjectID="_1680377535" r:id="rId17"/>
              </w:object>
            </w:r>
          </w:p>
          <w:p w14:paraId="79C2BD26" w14:textId="77777777" w:rsidR="00380205" w:rsidRPr="00380205" w:rsidRDefault="00380205" w:rsidP="00380205">
            <w:pPr>
              <w:jc w:val="both"/>
              <w:rPr>
                <w:rFonts w:cs="Times New Roman"/>
              </w:rPr>
            </w:pPr>
          </w:p>
          <w:p w14:paraId="3EDF467A" w14:textId="77777777" w:rsidR="005B5DB9" w:rsidRPr="005B5DB9" w:rsidRDefault="005B5DB9" w:rsidP="00993727">
            <w:pPr>
              <w:spacing w:line="360" w:lineRule="auto"/>
              <w:jc w:val="both"/>
              <w:rPr>
                <w:rFonts w:cs="Times New Roman"/>
              </w:rPr>
            </w:pPr>
            <w:r w:rsidRPr="005B5DB9">
              <w:rPr>
                <w:rFonts w:cs="Times New Roman"/>
              </w:rPr>
              <w:t>Clamper circuit</w:t>
            </w:r>
          </w:p>
          <w:p w14:paraId="169F90E9" w14:textId="77777777" w:rsidR="005B5DB9" w:rsidRPr="005B5DB9" w:rsidRDefault="005B5DB9" w:rsidP="005B5DB9">
            <w:pPr>
              <w:pStyle w:val="NormalWeb"/>
              <w:spacing w:before="120" w:beforeAutospacing="0" w:after="144" w:afterAutospacing="0"/>
              <w:ind w:left="48" w:right="48"/>
              <w:jc w:val="both"/>
              <w:rPr>
                <w:color w:val="000000"/>
              </w:rPr>
            </w:pPr>
            <w:r w:rsidRPr="005B5DB9">
              <w:rPr>
                <w:color w:val="000000"/>
              </w:rPr>
              <w:t>A Clamper Circuit is a circuit that adds a DC level to an AC signal. Actually, the positive and negative peaks of the signals can be placed at desired levels using the clamping circuits. As the DC level gets shifted, a clamper circuit is called as a </w:t>
            </w:r>
            <w:r w:rsidRPr="005B5DB9">
              <w:rPr>
                <w:b/>
                <w:bCs/>
                <w:color w:val="000000"/>
              </w:rPr>
              <w:t>Level Shifter</w:t>
            </w:r>
            <w:r w:rsidRPr="005B5DB9">
              <w:rPr>
                <w:color w:val="000000"/>
              </w:rPr>
              <w:t>.</w:t>
            </w:r>
          </w:p>
          <w:p w14:paraId="02870547" w14:textId="77777777" w:rsidR="005B5DB9" w:rsidRPr="005B5DB9" w:rsidRDefault="005B5DB9" w:rsidP="005B5DB9">
            <w:pPr>
              <w:pStyle w:val="NormalWeb"/>
              <w:spacing w:before="120" w:beforeAutospacing="0" w:after="144" w:afterAutospacing="0"/>
              <w:ind w:left="48" w:right="48"/>
              <w:jc w:val="both"/>
              <w:rPr>
                <w:color w:val="000000"/>
              </w:rPr>
            </w:pPr>
            <w:r w:rsidRPr="005B5DB9">
              <w:rPr>
                <w:color w:val="000000"/>
              </w:rPr>
              <w:t>Clamper circuits consist of energy storage elements like capacitors. A simple clamper circuit comprises of a capacitor, a diode, a resistor and a dc battery if required.</w:t>
            </w:r>
          </w:p>
          <w:p w14:paraId="10E224FA" w14:textId="77777777" w:rsidR="005B5DB9" w:rsidRPr="005B5DB9" w:rsidRDefault="005B5DB9" w:rsidP="005B5DB9">
            <w:pPr>
              <w:pStyle w:val="Heading2"/>
              <w:rPr>
                <w:rFonts w:ascii="Times New Roman" w:hAnsi="Times New Roman" w:cs="Times New Roman"/>
                <w:b w:val="0"/>
                <w:bCs w:val="0"/>
                <w:color w:val="auto"/>
                <w:sz w:val="24"/>
                <w:szCs w:val="24"/>
              </w:rPr>
            </w:pPr>
            <w:r w:rsidRPr="005B5DB9">
              <w:rPr>
                <w:rFonts w:ascii="Times New Roman" w:hAnsi="Times New Roman" w:cs="Times New Roman"/>
                <w:b w:val="0"/>
                <w:bCs w:val="0"/>
                <w:sz w:val="24"/>
                <w:szCs w:val="24"/>
              </w:rPr>
              <w:t>Clamper Circuit</w:t>
            </w:r>
          </w:p>
          <w:p w14:paraId="4EB1366E" w14:textId="77777777" w:rsidR="005B5DB9" w:rsidRPr="005B5DB9" w:rsidRDefault="005B5DB9" w:rsidP="005B5DB9">
            <w:pPr>
              <w:pStyle w:val="NormalWeb"/>
              <w:spacing w:before="120" w:beforeAutospacing="0" w:after="144" w:afterAutospacing="0"/>
              <w:ind w:left="48" w:right="48"/>
              <w:jc w:val="both"/>
              <w:rPr>
                <w:color w:val="000000"/>
              </w:rPr>
            </w:pPr>
            <w:r w:rsidRPr="005B5DB9">
              <w:rPr>
                <w:color w:val="000000"/>
              </w:rPr>
              <w:t>A Clamper circuit can be defined as the circuit that consists of a diode, a resistor and a capacitor that shifts the waveform to a desired DC level without changing the actual appearance of the applied signal.</w:t>
            </w:r>
          </w:p>
          <w:p w14:paraId="7F81FFDC" w14:textId="77777777" w:rsidR="005B5DB9" w:rsidRPr="005B5DB9" w:rsidRDefault="005B5DB9" w:rsidP="005B5DB9">
            <w:pPr>
              <w:pStyle w:val="NormalWeb"/>
              <w:spacing w:before="0" w:beforeAutospacing="0" w:after="0" w:afterAutospacing="0"/>
              <w:ind w:left="48" w:right="48"/>
              <w:jc w:val="both"/>
              <w:rPr>
                <w:color w:val="000000"/>
              </w:rPr>
            </w:pPr>
            <w:r w:rsidRPr="005B5DB9">
              <w:rPr>
                <w:color w:val="000000"/>
              </w:rPr>
              <w:t>In order to maintain the time period of the wave form, the </w:t>
            </w:r>
            <w:r w:rsidRPr="005B5DB9">
              <w:rPr>
                <w:b/>
                <w:bCs/>
                <w:color w:val="000000"/>
              </w:rPr>
              <w:t>tau</w:t>
            </w:r>
            <w:r w:rsidRPr="005B5DB9">
              <w:rPr>
                <w:color w:val="000000"/>
              </w:rPr>
              <w:t> must be greater than, half the time period </w:t>
            </w:r>
            <w:r w:rsidRPr="005B5DB9">
              <w:rPr>
                <w:rStyle w:val="mi"/>
                <w:color w:val="000000"/>
                <w:bdr w:val="none" w:sz="0" w:space="0" w:color="auto" w:frame="1"/>
                <w:shd w:val="clear" w:color="auto" w:fill="FFFFFF"/>
              </w:rPr>
              <w:t>dischargingtimeofthecapacitorshouldbeslow</w:t>
            </w:r>
            <w:r w:rsidRPr="005B5DB9">
              <w:rPr>
                <w:rStyle w:val="mo"/>
                <w:color w:val="000000"/>
                <w:bdr w:val="none" w:sz="0" w:space="0" w:color="auto" w:frame="1"/>
                <w:shd w:val="clear" w:color="auto" w:fill="FFFFFF"/>
              </w:rPr>
              <w:t>.</w:t>
            </w:r>
            <w:r w:rsidRPr="005B5DB9">
              <w:rPr>
                <w:rStyle w:val="mjxassistivemathml"/>
                <w:color w:val="000000"/>
                <w:bdr w:val="none" w:sz="0" w:space="0" w:color="auto" w:frame="1"/>
              </w:rPr>
              <w:t>dischargingtimeofthecapacitorshouldbeslow.</w:t>
            </w:r>
          </w:p>
          <w:p w14:paraId="39419C53" w14:textId="77777777" w:rsidR="005B5DB9" w:rsidRPr="005B5DB9" w:rsidRDefault="005B5DB9" w:rsidP="005B5DB9">
            <w:pPr>
              <w:jc w:val="center"/>
              <w:rPr>
                <w:rStyle w:val="mjxassistivemathml"/>
                <w:rFonts w:cs="Times New Roman"/>
                <w:bdr w:val="none" w:sz="0" w:space="0" w:color="auto" w:frame="1"/>
              </w:rPr>
            </w:pPr>
            <w:r w:rsidRPr="005B5DB9">
              <w:rPr>
                <w:rStyle w:val="mi"/>
                <w:rFonts w:cs="Times New Roman"/>
                <w:bdr w:val="none" w:sz="0" w:space="0" w:color="auto" w:frame="1"/>
                <w:shd w:val="clear" w:color="auto" w:fill="FFFFFF"/>
              </w:rPr>
              <w:t>τ</w:t>
            </w:r>
            <w:r w:rsidRPr="005B5DB9">
              <w:rPr>
                <w:rStyle w:val="mo"/>
                <w:rFonts w:cs="Times New Roman"/>
                <w:bdr w:val="none" w:sz="0" w:space="0" w:color="auto" w:frame="1"/>
                <w:shd w:val="clear" w:color="auto" w:fill="FFFFFF"/>
              </w:rPr>
              <w:t>=</w:t>
            </w:r>
            <w:proofErr w:type="spellStart"/>
            <w:r w:rsidRPr="005B5DB9">
              <w:rPr>
                <w:rStyle w:val="mi"/>
                <w:rFonts w:cs="Times New Roman"/>
                <w:bdr w:val="none" w:sz="0" w:space="0" w:color="auto" w:frame="1"/>
                <w:shd w:val="clear" w:color="auto" w:fill="FFFFFF"/>
              </w:rPr>
              <w:t>Rc</w:t>
            </w:r>
            <w:proofErr w:type="spellEnd"/>
          </w:p>
          <w:p w14:paraId="2516EA4E" w14:textId="77777777" w:rsidR="005B5DB9" w:rsidRPr="005B5DB9" w:rsidRDefault="005B5DB9" w:rsidP="005B5DB9">
            <w:pPr>
              <w:rPr>
                <w:rStyle w:val="mjxassistivemathml"/>
                <w:rFonts w:cs="Times New Roman"/>
                <w:bdr w:val="none" w:sz="0" w:space="0" w:color="auto" w:frame="1"/>
              </w:rPr>
            </w:pPr>
          </w:p>
          <w:p w14:paraId="7B27771E" w14:textId="77777777" w:rsidR="005B5DB9" w:rsidRPr="005B5DB9" w:rsidRDefault="005B5DB9" w:rsidP="005B5DB9">
            <w:pPr>
              <w:rPr>
                <w:rFonts w:cs="Times New Roman"/>
                <w:color w:val="000000"/>
              </w:rPr>
            </w:pPr>
            <w:r w:rsidRPr="005B5DB9">
              <w:rPr>
                <w:rFonts w:cs="Times New Roman"/>
                <w:color w:val="000000"/>
              </w:rPr>
              <w:t>Where</w:t>
            </w:r>
          </w:p>
          <w:p w14:paraId="3411B05C" w14:textId="77777777" w:rsidR="005B5DB9" w:rsidRPr="005B5DB9" w:rsidRDefault="005B5DB9" w:rsidP="005B5DB9">
            <w:pPr>
              <w:widowControl/>
              <w:numPr>
                <w:ilvl w:val="0"/>
                <w:numId w:val="13"/>
              </w:numPr>
              <w:suppressAutoHyphens w:val="0"/>
              <w:spacing w:before="100" w:beforeAutospacing="1" w:after="75"/>
              <w:rPr>
                <w:rFonts w:cs="Times New Roman"/>
              </w:rPr>
            </w:pPr>
            <w:r w:rsidRPr="005B5DB9">
              <w:rPr>
                <w:rFonts w:cs="Times New Roman"/>
              </w:rPr>
              <w:t>R is the resistance of the resistor employed</w:t>
            </w:r>
          </w:p>
          <w:p w14:paraId="25A79A02" w14:textId="77777777" w:rsidR="005B5DB9" w:rsidRPr="005B5DB9" w:rsidRDefault="005B5DB9" w:rsidP="005B5DB9">
            <w:pPr>
              <w:widowControl/>
              <w:numPr>
                <w:ilvl w:val="0"/>
                <w:numId w:val="13"/>
              </w:numPr>
              <w:suppressAutoHyphens w:val="0"/>
              <w:spacing w:before="100" w:beforeAutospacing="1" w:after="75"/>
              <w:rPr>
                <w:rFonts w:cs="Times New Roman"/>
              </w:rPr>
            </w:pPr>
            <w:r w:rsidRPr="005B5DB9">
              <w:rPr>
                <w:rFonts w:cs="Times New Roman"/>
              </w:rPr>
              <w:t>C is the capacitance of the capacitor used</w:t>
            </w:r>
          </w:p>
          <w:p w14:paraId="29CBF760" w14:textId="77777777" w:rsidR="005B5DB9" w:rsidRPr="005B5DB9" w:rsidRDefault="005B5DB9" w:rsidP="005B5DB9">
            <w:pPr>
              <w:pStyle w:val="NormalWeb"/>
              <w:spacing w:before="120" w:beforeAutospacing="0" w:after="144" w:afterAutospacing="0"/>
              <w:ind w:left="48" w:right="48"/>
              <w:jc w:val="both"/>
              <w:rPr>
                <w:color w:val="000000"/>
              </w:rPr>
            </w:pPr>
            <w:r w:rsidRPr="005B5DB9">
              <w:rPr>
                <w:color w:val="000000"/>
              </w:rPr>
              <w:t>The time constant of charge and discharge of the capacitor determines the output of a clamper circuit.</w:t>
            </w:r>
          </w:p>
          <w:p w14:paraId="10DDDDA4" w14:textId="77777777" w:rsidR="005B5DB9" w:rsidRPr="005B5DB9" w:rsidRDefault="005B5DB9" w:rsidP="005B5DB9">
            <w:pPr>
              <w:pStyle w:val="NormalWeb"/>
              <w:numPr>
                <w:ilvl w:val="0"/>
                <w:numId w:val="14"/>
              </w:numPr>
              <w:spacing w:before="120" w:beforeAutospacing="0" w:after="144" w:afterAutospacing="0"/>
              <w:ind w:left="768" w:right="48"/>
              <w:jc w:val="both"/>
              <w:rPr>
                <w:color w:val="000000"/>
              </w:rPr>
            </w:pPr>
            <w:r w:rsidRPr="005B5DB9">
              <w:rPr>
                <w:color w:val="000000"/>
              </w:rPr>
              <w:t>In a clamper circuit, a vertical shift of upward or downward takes place in the output waveform with respect to the input signal.</w:t>
            </w:r>
          </w:p>
          <w:p w14:paraId="2A8CA629" w14:textId="77777777" w:rsidR="005B5DB9" w:rsidRPr="005B5DB9" w:rsidRDefault="005B5DB9" w:rsidP="005B5DB9">
            <w:pPr>
              <w:pStyle w:val="NormalWeb"/>
              <w:numPr>
                <w:ilvl w:val="0"/>
                <w:numId w:val="14"/>
              </w:numPr>
              <w:spacing w:before="120" w:beforeAutospacing="0" w:after="144" w:afterAutospacing="0"/>
              <w:ind w:left="768" w:right="48"/>
              <w:jc w:val="both"/>
              <w:rPr>
                <w:color w:val="000000"/>
              </w:rPr>
            </w:pPr>
            <w:r w:rsidRPr="005B5DB9">
              <w:rPr>
                <w:color w:val="000000"/>
              </w:rPr>
              <w:t>The load resistor and the capacitor affect the waveform. So, the discharging time of the capacitor should be large enough.</w:t>
            </w:r>
          </w:p>
          <w:p w14:paraId="70CF349B" w14:textId="77777777" w:rsidR="005B5DB9" w:rsidRPr="005B5DB9" w:rsidRDefault="005B5DB9" w:rsidP="005B5DB9">
            <w:pPr>
              <w:pStyle w:val="Heading2"/>
              <w:rPr>
                <w:rFonts w:ascii="Times New Roman" w:hAnsi="Times New Roman" w:cs="Times New Roman"/>
                <w:b w:val="0"/>
                <w:bCs w:val="0"/>
                <w:sz w:val="24"/>
                <w:szCs w:val="24"/>
              </w:rPr>
            </w:pPr>
            <w:r w:rsidRPr="005B5DB9">
              <w:rPr>
                <w:rFonts w:ascii="Times New Roman" w:hAnsi="Times New Roman" w:cs="Times New Roman"/>
                <w:b w:val="0"/>
                <w:bCs w:val="0"/>
                <w:sz w:val="24"/>
                <w:szCs w:val="24"/>
              </w:rPr>
              <w:t>Positive Clamper Circuit</w:t>
            </w:r>
          </w:p>
          <w:p w14:paraId="5822039C" w14:textId="77777777" w:rsidR="005B5DB9" w:rsidRPr="005B5DB9" w:rsidRDefault="005B5DB9" w:rsidP="005B5DB9">
            <w:pPr>
              <w:pStyle w:val="NormalWeb"/>
              <w:spacing w:before="120" w:beforeAutospacing="0" w:after="144" w:afterAutospacing="0"/>
              <w:ind w:left="48" w:right="48"/>
              <w:jc w:val="both"/>
              <w:rPr>
                <w:color w:val="000000"/>
              </w:rPr>
            </w:pPr>
            <w:r w:rsidRPr="005B5DB9">
              <w:rPr>
                <w:color w:val="000000"/>
              </w:rPr>
              <w:t>A Clamping circuit restores the DC level. When a negative peak of the signal is raised above to the zero level, then the signal is said to be </w:t>
            </w:r>
            <w:r w:rsidRPr="005B5DB9">
              <w:rPr>
                <w:b/>
                <w:bCs/>
                <w:color w:val="000000"/>
              </w:rPr>
              <w:t>positively clamped</w:t>
            </w:r>
            <w:r w:rsidRPr="005B5DB9">
              <w:rPr>
                <w:color w:val="000000"/>
              </w:rPr>
              <w:t>.</w:t>
            </w:r>
          </w:p>
          <w:p w14:paraId="2BF167B1" w14:textId="77777777" w:rsidR="005B5DB9" w:rsidRPr="005B5DB9" w:rsidRDefault="005B5DB9" w:rsidP="005B5DB9">
            <w:pPr>
              <w:pStyle w:val="NormalWeb"/>
              <w:spacing w:before="120" w:beforeAutospacing="0" w:after="144" w:afterAutospacing="0"/>
              <w:ind w:left="48" w:right="48"/>
              <w:jc w:val="both"/>
              <w:rPr>
                <w:color w:val="000000"/>
              </w:rPr>
            </w:pPr>
            <w:r w:rsidRPr="005B5DB9">
              <w:rPr>
                <w:color w:val="000000"/>
              </w:rPr>
              <w:t xml:space="preserve">A Positive Clamper circuit is one that consists of a diode, a resistor and a capacitor and that shifts the output signal to the positive portion of the input </w:t>
            </w:r>
            <w:r w:rsidRPr="005B5DB9">
              <w:rPr>
                <w:color w:val="000000"/>
              </w:rPr>
              <w:lastRenderedPageBreak/>
              <w:t>signal. The figure below explains the construction of a positive clamper circuit.</w:t>
            </w:r>
          </w:p>
          <w:p w14:paraId="6723B9FB" w14:textId="77777777" w:rsidR="005B5DB9" w:rsidRPr="005B5DB9" w:rsidRDefault="005B5DB9" w:rsidP="005B5DB9">
            <w:pPr>
              <w:pStyle w:val="NormalWeb"/>
              <w:spacing w:before="120" w:beforeAutospacing="0" w:after="144" w:afterAutospacing="0"/>
              <w:ind w:left="768" w:right="48"/>
              <w:rPr>
                <w:color w:val="000000"/>
              </w:rPr>
            </w:pPr>
            <w:r w:rsidRPr="005B5DB9">
              <w:object w:dxaOrig="8835" w:dyaOrig="2400" w14:anchorId="35AAA115">
                <v:shape id="_x0000_i1029" type="#_x0000_t75" style="width:376.2pt;height:108.6pt" o:ole="">
                  <v:imagedata r:id="rId18" o:title=""/>
                </v:shape>
                <o:OLEObject Type="Embed" ProgID="PBrush" ShapeID="_x0000_i1029" DrawAspect="Content" ObjectID="_1680377536" r:id="rId19"/>
              </w:object>
            </w:r>
          </w:p>
          <w:p w14:paraId="60A2B35D" w14:textId="77777777" w:rsidR="005B5DB9" w:rsidRPr="005B5DB9" w:rsidRDefault="005B5DB9" w:rsidP="005B5DB9">
            <w:pPr>
              <w:pStyle w:val="Heading2"/>
              <w:rPr>
                <w:rFonts w:ascii="Times New Roman" w:hAnsi="Times New Roman" w:cs="Times New Roman"/>
                <w:b w:val="0"/>
                <w:bCs w:val="0"/>
                <w:sz w:val="24"/>
                <w:szCs w:val="24"/>
              </w:rPr>
            </w:pPr>
            <w:r w:rsidRPr="005B5DB9">
              <w:rPr>
                <w:rFonts w:ascii="Times New Roman" w:hAnsi="Times New Roman" w:cs="Times New Roman"/>
                <w:b w:val="0"/>
                <w:bCs w:val="0"/>
                <w:sz w:val="24"/>
                <w:szCs w:val="24"/>
              </w:rPr>
              <w:t>Negative Clamper</w:t>
            </w:r>
          </w:p>
          <w:p w14:paraId="5CC7E72D" w14:textId="77777777" w:rsidR="005B5DB9" w:rsidRPr="005B5DB9" w:rsidRDefault="005B5DB9" w:rsidP="005B5DB9">
            <w:pPr>
              <w:pStyle w:val="NormalWeb"/>
              <w:spacing w:before="120" w:beforeAutospacing="0" w:after="144" w:afterAutospacing="0"/>
              <w:ind w:left="48" w:right="48"/>
              <w:jc w:val="both"/>
              <w:rPr>
                <w:color w:val="000000"/>
              </w:rPr>
            </w:pPr>
            <w:r w:rsidRPr="005B5DB9">
              <w:rPr>
                <w:color w:val="000000"/>
              </w:rPr>
              <w:t>A Negative Clamper circuit is one that consists of a diode, a resistor and a capacitor and that shifts the output signal to the negative portion of the input signal. The figure below explains the construction of a negative clamper circuit.</w:t>
            </w:r>
          </w:p>
          <w:p w14:paraId="7BFC94DE" w14:textId="77777777" w:rsidR="005B5DB9" w:rsidRPr="005B5DB9" w:rsidRDefault="005B5DB9" w:rsidP="005B5DB9">
            <w:pPr>
              <w:widowControl/>
              <w:suppressAutoHyphens w:val="0"/>
              <w:ind w:left="48" w:right="48"/>
              <w:jc w:val="both"/>
              <w:rPr>
                <w:rFonts w:eastAsia="Times New Roman" w:cs="Times New Roman"/>
                <w:color w:val="000000"/>
                <w:kern w:val="0"/>
                <w:lang w:val="en-US" w:eastAsia="en-US" w:bidi="ar-SA"/>
              </w:rPr>
            </w:pPr>
            <w:r w:rsidRPr="005B5DB9">
              <w:rPr>
                <w:rFonts w:eastAsia="Times New Roman" w:cs="Times New Roman"/>
                <w:color w:val="000000"/>
                <w:kern w:val="0"/>
                <w:lang w:val="en-US" w:eastAsia="en-US" w:bidi="ar-SA"/>
              </w:rPr>
              <w:t>During the positive half cycle, the capacitor gets charged to its peak value </w:t>
            </w:r>
            <w:proofErr w:type="spellStart"/>
            <w:r w:rsidRPr="005B5DB9">
              <w:rPr>
                <w:rFonts w:eastAsia="Times New Roman" w:cs="Times New Roman"/>
                <w:color w:val="000000"/>
                <w:kern w:val="0"/>
                <w:bdr w:val="none" w:sz="0" w:space="0" w:color="auto" w:frame="1"/>
                <w:shd w:val="clear" w:color="auto" w:fill="FFFFFF"/>
                <w:lang w:val="en-US" w:eastAsia="en-US" w:bidi="ar-SA"/>
              </w:rPr>
              <w:t>vm</w:t>
            </w:r>
            <w:r w:rsidRPr="005B5DB9">
              <w:rPr>
                <w:rFonts w:eastAsia="Times New Roman" w:cs="Times New Roman"/>
                <w:color w:val="000000"/>
                <w:kern w:val="0"/>
                <w:bdr w:val="none" w:sz="0" w:space="0" w:color="auto" w:frame="1"/>
                <w:lang w:val="en-US" w:eastAsia="en-US" w:bidi="ar-SA"/>
              </w:rPr>
              <w:t>vm</w:t>
            </w:r>
            <w:proofErr w:type="spellEnd"/>
            <w:r w:rsidRPr="005B5DB9">
              <w:rPr>
                <w:rFonts w:eastAsia="Times New Roman" w:cs="Times New Roman"/>
                <w:color w:val="000000"/>
                <w:kern w:val="0"/>
                <w:lang w:val="en-US" w:eastAsia="en-US" w:bidi="ar-SA"/>
              </w:rPr>
              <w:t>. The diode is forward biased and conducts. During the negative half cycle, the diode gets reverse biased and gets open circuited. The output of the circuit at this moment will be</w:t>
            </w:r>
          </w:p>
          <w:p w14:paraId="23E7FB97" w14:textId="77777777" w:rsidR="005B5DB9" w:rsidRPr="005B5DB9" w:rsidRDefault="005B5DB9" w:rsidP="005B5DB9">
            <w:pPr>
              <w:widowControl/>
              <w:suppressAutoHyphens w:val="0"/>
              <w:ind w:left="48" w:right="48"/>
              <w:jc w:val="both"/>
              <w:rPr>
                <w:rFonts w:eastAsia="Times New Roman" w:cs="Times New Roman"/>
                <w:color w:val="000000"/>
                <w:kern w:val="0"/>
                <w:lang w:val="en-US" w:eastAsia="en-US" w:bidi="ar-SA"/>
              </w:rPr>
            </w:pPr>
          </w:p>
          <w:p w14:paraId="15AB9BE9" w14:textId="77777777" w:rsidR="005B5DB9" w:rsidRPr="005B5DB9" w:rsidRDefault="005B5DB9" w:rsidP="005B5DB9">
            <w:pPr>
              <w:widowControl/>
              <w:suppressAutoHyphens w:val="0"/>
              <w:jc w:val="center"/>
              <w:rPr>
                <w:rFonts w:eastAsia="Times New Roman" w:cs="Times New Roman"/>
                <w:kern w:val="0"/>
                <w:lang w:val="en-US" w:eastAsia="en-US" w:bidi="ar-SA"/>
              </w:rPr>
            </w:pPr>
            <w:r w:rsidRPr="005B5DB9">
              <w:rPr>
                <w:rFonts w:eastAsia="Times New Roman" w:cs="Times New Roman"/>
                <w:kern w:val="0"/>
                <w:bdr w:val="none" w:sz="0" w:space="0" w:color="auto" w:frame="1"/>
                <w:shd w:val="clear" w:color="auto" w:fill="FFFFFF"/>
                <w:lang w:val="en-US" w:eastAsia="en-US" w:bidi="ar-SA"/>
              </w:rPr>
              <w:t>V0=</w:t>
            </w:r>
            <w:proofErr w:type="spellStart"/>
            <w:r w:rsidRPr="005B5DB9">
              <w:rPr>
                <w:rFonts w:eastAsia="Times New Roman" w:cs="Times New Roman"/>
                <w:kern w:val="0"/>
                <w:bdr w:val="none" w:sz="0" w:space="0" w:color="auto" w:frame="1"/>
                <w:shd w:val="clear" w:color="auto" w:fill="FFFFFF"/>
                <w:lang w:val="en-US" w:eastAsia="en-US" w:bidi="ar-SA"/>
              </w:rPr>
              <w:t>Vi+Vm</w:t>
            </w:r>
            <w:proofErr w:type="spellEnd"/>
          </w:p>
          <w:p w14:paraId="7388FB21" w14:textId="77777777" w:rsidR="005B5DB9" w:rsidRPr="005B5DB9" w:rsidRDefault="005B5DB9" w:rsidP="005B5DB9">
            <w:pPr>
              <w:widowControl/>
              <w:suppressAutoHyphens w:val="0"/>
              <w:spacing w:before="120" w:after="144"/>
              <w:ind w:left="48" w:right="48"/>
              <w:jc w:val="both"/>
              <w:rPr>
                <w:rFonts w:eastAsia="Times New Roman" w:cs="Times New Roman"/>
                <w:color w:val="000000"/>
                <w:kern w:val="0"/>
                <w:lang w:val="en-US" w:eastAsia="en-US" w:bidi="ar-SA"/>
              </w:rPr>
            </w:pPr>
            <w:r w:rsidRPr="005B5DB9">
              <w:rPr>
                <w:rFonts w:eastAsia="Times New Roman" w:cs="Times New Roman"/>
                <w:color w:val="000000"/>
                <w:kern w:val="0"/>
                <w:lang w:val="en-US" w:eastAsia="en-US" w:bidi="ar-SA"/>
              </w:rPr>
              <w:t>Hence the signal is negatively clamped as shown in the above figure. The output signal changes according to the changes in the input, but shifts the level according to the charge on the capacitor, as it adds the input voltage.</w:t>
            </w:r>
          </w:p>
          <w:p w14:paraId="691717BF" w14:textId="77777777" w:rsidR="005B5DB9" w:rsidRPr="005B5DB9" w:rsidRDefault="005B5DB9" w:rsidP="00993727">
            <w:pPr>
              <w:spacing w:line="360" w:lineRule="auto"/>
              <w:jc w:val="both"/>
              <w:rPr>
                <w:rFonts w:cs="Times New Roman"/>
              </w:rPr>
            </w:pPr>
            <w:r w:rsidRPr="005B5DB9">
              <w:rPr>
                <w:rFonts w:cs="Times New Roman"/>
              </w:rPr>
              <w:object w:dxaOrig="9015" w:dyaOrig="2250" w14:anchorId="6DF26BAE">
                <v:shape id="_x0000_i1030" type="#_x0000_t75" style="width:408.6pt;height:102pt" o:ole="">
                  <v:imagedata r:id="rId20" o:title=""/>
                </v:shape>
                <o:OLEObject Type="Embed" ProgID="PBrush" ShapeID="_x0000_i1030" DrawAspect="Content" ObjectID="_1680377537" r:id="rId21"/>
              </w:object>
            </w:r>
          </w:p>
        </w:tc>
      </w:tr>
      <w:tr w:rsidR="00693591" w14:paraId="111BEE74" w14:textId="77777777" w:rsidTr="005B5DB9">
        <w:trPr>
          <w:trHeight w:val="2346"/>
        </w:trPr>
        <w:tc>
          <w:tcPr>
            <w:tcW w:w="1075" w:type="pct"/>
            <w:vMerge w:val="restart"/>
          </w:tcPr>
          <w:p w14:paraId="5E688AFE" w14:textId="77777777" w:rsidR="005B5DB9" w:rsidRDefault="005B5DB9" w:rsidP="005B5DB9">
            <w:pPr>
              <w:rPr>
                <w:b/>
                <w:i/>
                <w:u w:val="single"/>
              </w:rPr>
            </w:pPr>
            <w:r w:rsidRPr="000E6B7E">
              <w:rPr>
                <w:b/>
                <w:i/>
                <w:u w:val="single"/>
              </w:rPr>
              <w:lastRenderedPageBreak/>
              <w:t>Circuit Diagram</w:t>
            </w:r>
            <w:r>
              <w:rPr>
                <w:b/>
                <w:i/>
                <w:u w:val="single"/>
              </w:rPr>
              <w:t>:</w:t>
            </w:r>
          </w:p>
          <w:p w14:paraId="6BA919E6" w14:textId="77777777" w:rsidR="00693591" w:rsidRPr="001D0061" w:rsidRDefault="00693591" w:rsidP="005B5DB9">
            <w:pPr>
              <w:jc w:val="both"/>
              <w:rPr>
                <w:rFonts w:ascii="Bookman Old Style" w:hAnsi="Bookman Old Style"/>
                <w:b/>
                <w:sz w:val="22"/>
              </w:rPr>
            </w:pPr>
          </w:p>
        </w:tc>
        <w:tc>
          <w:tcPr>
            <w:tcW w:w="3925" w:type="pct"/>
          </w:tcPr>
          <w:p w14:paraId="51536E69" w14:textId="77777777" w:rsidR="00C40DB1" w:rsidRPr="005B5DB9" w:rsidRDefault="008056F1" w:rsidP="00993727">
            <w:pPr>
              <w:spacing w:line="360" w:lineRule="auto"/>
              <w:rPr>
                <w:rFonts w:cs="Times New Roman"/>
                <w:b/>
                <w:i/>
                <w:u w:val="single"/>
              </w:rPr>
            </w:pPr>
            <w:r w:rsidRPr="005B5DB9">
              <w:rPr>
                <w:rFonts w:cs="Times New Roman"/>
                <w:b/>
                <w:i/>
                <w:u w:val="single"/>
              </w:rPr>
              <w:t>Clipper circuit</w:t>
            </w:r>
          </w:p>
          <w:p w14:paraId="08BF94AE" w14:textId="77777777" w:rsidR="00C40DB1" w:rsidRPr="005B5DB9" w:rsidRDefault="00725C5B" w:rsidP="008056F1">
            <w:pPr>
              <w:spacing w:line="360" w:lineRule="auto"/>
              <w:jc w:val="center"/>
              <w:rPr>
                <w:rFonts w:cs="Times New Roman"/>
                <w:b/>
                <w:i/>
                <w:u w:val="single"/>
              </w:rPr>
            </w:pPr>
            <w:r w:rsidRPr="005B5DB9">
              <w:rPr>
                <w:rFonts w:cs="Times New Roman"/>
              </w:rPr>
              <w:object w:dxaOrig="3390" w:dyaOrig="1830" w14:anchorId="0819F63D">
                <v:shape id="_x0000_i1031" type="#_x0000_t75" style="width:186.6pt;height:117pt" o:ole="">
                  <v:imagedata r:id="rId22" o:title=""/>
                </v:shape>
                <o:OLEObject Type="Embed" ProgID="PBrush" ShapeID="_x0000_i1031" DrawAspect="Content" ObjectID="_1680377538" r:id="rId23"/>
              </w:object>
            </w:r>
          </w:p>
          <w:p w14:paraId="38B78538" w14:textId="2D53BBA8" w:rsidR="00693591" w:rsidRDefault="00512D6B" w:rsidP="00512D6B">
            <w:pPr>
              <w:pStyle w:val="ListParagraph"/>
              <w:tabs>
                <w:tab w:val="left" w:pos="686"/>
                <w:tab w:val="left" w:pos="715"/>
              </w:tabs>
              <w:autoSpaceDE w:val="0"/>
              <w:autoSpaceDN w:val="0"/>
              <w:adjustRightInd w:val="0"/>
              <w:spacing w:line="360" w:lineRule="auto"/>
              <w:ind w:left="502" w:right="387"/>
              <w:jc w:val="center"/>
              <w:rPr>
                <w:rFonts w:cs="Times New Roman"/>
                <w:szCs w:val="24"/>
              </w:rPr>
            </w:pPr>
            <w:r w:rsidRPr="005B5DB9">
              <w:rPr>
                <w:rFonts w:cs="Times New Roman"/>
                <w:szCs w:val="24"/>
              </w:rPr>
              <w:t xml:space="preserve">Fig </w:t>
            </w:r>
            <w:r w:rsidR="008056F1" w:rsidRPr="005B5DB9">
              <w:rPr>
                <w:rFonts w:cs="Times New Roman"/>
                <w:szCs w:val="24"/>
              </w:rPr>
              <w:t>1. Positive clipper circuit</w:t>
            </w:r>
          </w:p>
          <w:p w14:paraId="737E7D0C" w14:textId="77777777" w:rsidR="00BB471C" w:rsidRPr="000208CF" w:rsidRDefault="00BB471C" w:rsidP="000208CF">
            <w:pPr>
              <w:tabs>
                <w:tab w:val="left" w:pos="686"/>
                <w:tab w:val="left" w:pos="715"/>
              </w:tabs>
              <w:autoSpaceDE w:val="0"/>
              <w:autoSpaceDN w:val="0"/>
              <w:adjustRightInd w:val="0"/>
              <w:spacing w:line="360" w:lineRule="auto"/>
              <w:ind w:right="387"/>
              <w:rPr>
                <w:rFonts w:cs="Times New Roman"/>
              </w:rPr>
            </w:pPr>
          </w:p>
          <w:p w14:paraId="56902F0B" w14:textId="77777777" w:rsidR="00BB471C" w:rsidRPr="005B5DB9" w:rsidRDefault="00BB471C" w:rsidP="00512D6B">
            <w:pPr>
              <w:pStyle w:val="ListParagraph"/>
              <w:tabs>
                <w:tab w:val="left" w:pos="686"/>
                <w:tab w:val="left" w:pos="715"/>
              </w:tabs>
              <w:autoSpaceDE w:val="0"/>
              <w:autoSpaceDN w:val="0"/>
              <w:adjustRightInd w:val="0"/>
              <w:spacing w:line="360" w:lineRule="auto"/>
              <w:ind w:left="502" w:right="387"/>
              <w:jc w:val="center"/>
              <w:rPr>
                <w:rFonts w:cs="Times New Roman"/>
                <w:szCs w:val="24"/>
              </w:rPr>
            </w:pPr>
            <w:r w:rsidRPr="005B5DB9">
              <w:rPr>
                <w:rFonts w:cs="Times New Roman"/>
                <w:szCs w:val="24"/>
              </w:rPr>
              <w:object w:dxaOrig="3180" w:dyaOrig="2400" w14:anchorId="670837BB">
                <v:shape id="_x0000_i1032" type="#_x0000_t75" style="width:159pt;height:120pt" o:ole="">
                  <v:imagedata r:id="rId24" o:title=""/>
                </v:shape>
                <o:OLEObject Type="Embed" ProgID="PBrush" ShapeID="_x0000_i1032" DrawAspect="Content" ObjectID="_1680377539" r:id="rId25"/>
              </w:object>
            </w:r>
          </w:p>
          <w:p w14:paraId="66C50150" w14:textId="77777777" w:rsidR="00693591" w:rsidRDefault="00BB471C" w:rsidP="00725C5B">
            <w:pPr>
              <w:pStyle w:val="ListParagraph"/>
              <w:tabs>
                <w:tab w:val="left" w:pos="686"/>
                <w:tab w:val="left" w:pos="715"/>
              </w:tabs>
              <w:autoSpaceDE w:val="0"/>
              <w:autoSpaceDN w:val="0"/>
              <w:adjustRightInd w:val="0"/>
              <w:spacing w:line="360" w:lineRule="auto"/>
              <w:ind w:left="502" w:right="387"/>
              <w:rPr>
                <w:rFonts w:cs="Times New Roman"/>
                <w:szCs w:val="24"/>
              </w:rPr>
            </w:pPr>
            <w:r w:rsidRPr="005B5DB9">
              <w:rPr>
                <w:rFonts w:cs="Times New Roman"/>
                <w:szCs w:val="24"/>
              </w:rPr>
              <w:t xml:space="preserve">                                   Fig 2.  </w:t>
            </w:r>
            <w:r w:rsidR="00725C5B" w:rsidRPr="005B5DB9">
              <w:rPr>
                <w:rFonts w:cs="Times New Roman"/>
                <w:szCs w:val="24"/>
              </w:rPr>
              <w:t>Negative clipper circuit</w:t>
            </w:r>
          </w:p>
          <w:p w14:paraId="09CA9863" w14:textId="77777777" w:rsidR="00881DEA" w:rsidRDefault="00881DEA" w:rsidP="00725C5B">
            <w:pPr>
              <w:pStyle w:val="ListParagraph"/>
              <w:tabs>
                <w:tab w:val="left" w:pos="686"/>
                <w:tab w:val="left" w:pos="715"/>
              </w:tabs>
              <w:autoSpaceDE w:val="0"/>
              <w:autoSpaceDN w:val="0"/>
              <w:adjustRightInd w:val="0"/>
              <w:spacing w:line="360" w:lineRule="auto"/>
              <w:ind w:left="502" w:right="387"/>
              <w:rPr>
                <w:rFonts w:cs="Times New Roman"/>
                <w:szCs w:val="24"/>
              </w:rPr>
            </w:pPr>
          </w:p>
          <w:p w14:paraId="603102F2" w14:textId="08D192D8" w:rsidR="00881DEA" w:rsidRPr="00881DEA" w:rsidRDefault="00881DEA" w:rsidP="00881DEA">
            <w:pPr>
              <w:spacing w:line="276" w:lineRule="auto"/>
              <w:rPr>
                <w:rFonts w:ascii="Bookman Old Style" w:hAnsi="Bookman Old Style"/>
                <w:b/>
                <w:bCs/>
                <w:i/>
                <w:szCs w:val="26"/>
                <w:u w:val="single"/>
              </w:rPr>
            </w:pPr>
            <w:r>
              <w:rPr>
                <w:rFonts w:ascii="Bookman Old Style" w:hAnsi="Bookman Old Style"/>
                <w:b/>
                <w:bCs/>
                <w:i/>
                <w:szCs w:val="26"/>
                <w:u w:val="single"/>
              </w:rPr>
              <w:t xml:space="preserve">Observation waveform </w:t>
            </w:r>
          </w:p>
          <w:p w14:paraId="55A11575" w14:textId="77777777" w:rsidR="00881DEA" w:rsidRPr="00881DEA" w:rsidRDefault="00881DEA" w:rsidP="00881DEA">
            <w:pPr>
              <w:spacing w:line="276" w:lineRule="auto"/>
              <w:rPr>
                <w:rFonts w:ascii="Bookman Old Style" w:hAnsi="Bookman Old Style"/>
                <w:b/>
                <w:bCs/>
                <w:i/>
                <w:szCs w:val="26"/>
                <w:u w:val="single"/>
              </w:rPr>
            </w:pPr>
          </w:p>
          <w:p w14:paraId="1FC10525" w14:textId="77777777" w:rsidR="00881DEA" w:rsidRPr="000208CF" w:rsidRDefault="00881DEA" w:rsidP="00881DEA">
            <w:pPr>
              <w:tabs>
                <w:tab w:val="left" w:pos="686"/>
                <w:tab w:val="left" w:pos="715"/>
              </w:tabs>
              <w:autoSpaceDE w:val="0"/>
              <w:autoSpaceDN w:val="0"/>
              <w:adjustRightInd w:val="0"/>
              <w:spacing w:line="360" w:lineRule="auto"/>
              <w:ind w:right="387"/>
              <w:rPr>
                <w:rFonts w:cs="Times New Roman"/>
              </w:rPr>
            </w:pPr>
            <w:r>
              <w:rPr>
                <w:rFonts w:cs="Times New Roman"/>
                <w:noProof/>
              </w:rPr>
              <w:drawing>
                <wp:inline distT="0" distB="0" distL="0" distR="0" wp14:anchorId="511A1258" wp14:editId="703E912F">
                  <wp:extent cx="5114263"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0904" r="10618"/>
                          <a:stretch/>
                        </pic:blipFill>
                        <pic:spPr bwMode="auto">
                          <a:xfrm>
                            <a:off x="0" y="0"/>
                            <a:ext cx="5169113" cy="2680200"/>
                          </a:xfrm>
                          <a:prstGeom prst="rect">
                            <a:avLst/>
                          </a:prstGeom>
                          <a:noFill/>
                          <a:ln>
                            <a:noFill/>
                          </a:ln>
                          <a:extLst>
                            <a:ext uri="{53640926-AAD7-44D8-BBD7-CCE9431645EC}">
                              <a14:shadowObscured xmlns:a14="http://schemas.microsoft.com/office/drawing/2010/main"/>
                            </a:ext>
                          </a:extLst>
                        </pic:spPr>
                      </pic:pic>
                    </a:graphicData>
                  </a:graphic>
                </wp:inline>
              </w:drawing>
            </w:r>
          </w:p>
          <w:p w14:paraId="4AEF1589" w14:textId="495CC253" w:rsidR="00881DEA" w:rsidRPr="00881DEA" w:rsidRDefault="00881DEA" w:rsidP="00881DEA">
            <w:pPr>
              <w:pStyle w:val="ListParagraph"/>
              <w:tabs>
                <w:tab w:val="left" w:pos="686"/>
                <w:tab w:val="left" w:pos="715"/>
              </w:tabs>
              <w:autoSpaceDE w:val="0"/>
              <w:autoSpaceDN w:val="0"/>
              <w:adjustRightInd w:val="0"/>
              <w:spacing w:line="360" w:lineRule="auto"/>
              <w:ind w:left="502" w:right="387"/>
              <w:jc w:val="center"/>
              <w:rPr>
                <w:rFonts w:ascii="Bookman Old Style" w:hAnsi="Bookman Old Style" w:cs="Times New Roman"/>
                <w:b/>
                <w:bCs/>
                <w:szCs w:val="24"/>
              </w:rPr>
            </w:pPr>
            <w:r>
              <w:rPr>
                <w:rFonts w:ascii="Bookman Old Style" w:hAnsi="Bookman Old Style" w:cs="Times New Roman"/>
                <w:b/>
                <w:bCs/>
                <w:szCs w:val="24"/>
              </w:rPr>
              <w:t>Positive Clipper</w:t>
            </w:r>
          </w:p>
          <w:p w14:paraId="7469923C" w14:textId="2ED057F2" w:rsidR="00881DEA" w:rsidRPr="00881DEA" w:rsidRDefault="00881DEA" w:rsidP="00881DEA">
            <w:pPr>
              <w:tabs>
                <w:tab w:val="left" w:pos="686"/>
                <w:tab w:val="left" w:pos="715"/>
              </w:tabs>
              <w:autoSpaceDE w:val="0"/>
              <w:autoSpaceDN w:val="0"/>
              <w:adjustRightInd w:val="0"/>
              <w:spacing w:line="360" w:lineRule="auto"/>
              <w:ind w:right="387"/>
              <w:rPr>
                <w:rFonts w:cs="Times New Roman"/>
              </w:rPr>
            </w:pPr>
          </w:p>
        </w:tc>
      </w:tr>
      <w:tr w:rsidR="00693591" w14:paraId="63FEFA07" w14:textId="77777777" w:rsidTr="005B5DB9">
        <w:trPr>
          <w:trHeight w:val="2344"/>
        </w:trPr>
        <w:tc>
          <w:tcPr>
            <w:tcW w:w="1075" w:type="pct"/>
            <w:vMerge/>
          </w:tcPr>
          <w:p w14:paraId="779785EB" w14:textId="77777777" w:rsidR="00693591" w:rsidRPr="001D0061" w:rsidRDefault="00693591" w:rsidP="00993727">
            <w:pPr>
              <w:spacing w:line="360" w:lineRule="auto"/>
              <w:jc w:val="both"/>
              <w:rPr>
                <w:rFonts w:ascii="Bookman Old Style" w:hAnsi="Bookman Old Style"/>
                <w:b/>
                <w:sz w:val="22"/>
              </w:rPr>
            </w:pPr>
          </w:p>
        </w:tc>
        <w:tc>
          <w:tcPr>
            <w:tcW w:w="3925" w:type="pct"/>
          </w:tcPr>
          <w:p w14:paraId="0AF987E7" w14:textId="77777777" w:rsidR="00304D5E" w:rsidRDefault="00304D5E" w:rsidP="006D2396">
            <w:pPr>
              <w:spacing w:line="360" w:lineRule="auto"/>
            </w:pPr>
          </w:p>
          <w:p w14:paraId="21DF6264" w14:textId="77777777" w:rsidR="00304D5E" w:rsidRPr="00C67622" w:rsidRDefault="008056F1" w:rsidP="00C67622">
            <w:pPr>
              <w:spacing w:line="360" w:lineRule="auto"/>
              <w:rPr>
                <w:b/>
                <w:i/>
              </w:rPr>
            </w:pPr>
            <w:r>
              <w:rPr>
                <w:b/>
                <w:i/>
              </w:rPr>
              <w:t>Clamper circuit</w:t>
            </w:r>
          </w:p>
          <w:p w14:paraId="11CE5605" w14:textId="77777777" w:rsidR="00C67622" w:rsidRPr="00C67622" w:rsidRDefault="00C67622" w:rsidP="00C67622">
            <w:pPr>
              <w:spacing w:line="360" w:lineRule="auto"/>
              <w:jc w:val="both"/>
              <w:rPr>
                <w:b/>
                <w:u w:val="single"/>
              </w:rPr>
            </w:pPr>
            <w:r>
              <w:t xml:space="preserve"> </w:t>
            </w:r>
            <w:r w:rsidRPr="00C67622">
              <w:rPr>
                <w:b/>
                <w:u w:val="single"/>
              </w:rPr>
              <w:t>Circuit Diagram</w:t>
            </w:r>
          </w:p>
          <w:p w14:paraId="33C6C06E" w14:textId="77777777" w:rsidR="00345E3F" w:rsidRDefault="00345E3F" w:rsidP="00345E3F">
            <w:pPr>
              <w:spacing w:line="360" w:lineRule="auto"/>
            </w:pPr>
          </w:p>
          <w:p w14:paraId="6AD101CB" w14:textId="77777777" w:rsidR="00725C5B" w:rsidRDefault="00725C5B" w:rsidP="00725C5B">
            <w:pPr>
              <w:spacing w:line="360" w:lineRule="auto"/>
              <w:jc w:val="center"/>
            </w:pPr>
            <w:r>
              <w:object w:dxaOrig="3765" w:dyaOrig="2280" w14:anchorId="414EFC44">
                <v:shape id="_x0000_i1033" type="#_x0000_t75" style="width:188.4pt;height:114pt" o:ole="">
                  <v:imagedata r:id="rId27" o:title=""/>
                </v:shape>
                <o:OLEObject Type="Embed" ProgID="PBrush" ShapeID="_x0000_i1033" DrawAspect="Content" ObjectID="_1680377540" r:id="rId28"/>
              </w:object>
            </w:r>
          </w:p>
          <w:p w14:paraId="6F3EADAC" w14:textId="77777777" w:rsidR="00725C5B" w:rsidRDefault="00725C5B" w:rsidP="00725C5B">
            <w:pPr>
              <w:spacing w:line="360" w:lineRule="auto"/>
              <w:jc w:val="center"/>
            </w:pPr>
            <w:r>
              <w:lastRenderedPageBreak/>
              <w:t>Fig 3. Positive Clamper Circuit</w:t>
            </w:r>
          </w:p>
          <w:p w14:paraId="52999319" w14:textId="77777777" w:rsidR="00725C5B" w:rsidRDefault="00725C5B" w:rsidP="00725C5B">
            <w:pPr>
              <w:spacing w:line="360" w:lineRule="auto"/>
              <w:jc w:val="center"/>
            </w:pPr>
          </w:p>
          <w:p w14:paraId="68AD0A69" w14:textId="77777777" w:rsidR="00725C5B" w:rsidRDefault="00725C5B" w:rsidP="00725C5B">
            <w:pPr>
              <w:spacing w:line="360" w:lineRule="auto"/>
              <w:jc w:val="center"/>
            </w:pPr>
            <w:r>
              <w:object w:dxaOrig="3735" w:dyaOrig="2250" w14:anchorId="0E3095CC">
                <v:shape id="_x0000_i1034" type="#_x0000_t75" style="width:186.6pt;height:112.2pt" o:ole="">
                  <v:imagedata r:id="rId29" o:title=""/>
                </v:shape>
                <o:OLEObject Type="Embed" ProgID="PBrush" ShapeID="_x0000_i1034" DrawAspect="Content" ObjectID="_1680377541" r:id="rId30"/>
              </w:object>
            </w:r>
          </w:p>
          <w:p w14:paraId="5175404D" w14:textId="77777777" w:rsidR="005B5DB9" w:rsidRPr="0067611B" w:rsidRDefault="00725C5B" w:rsidP="0067611B">
            <w:pPr>
              <w:spacing w:line="360" w:lineRule="auto"/>
              <w:jc w:val="center"/>
            </w:pPr>
            <w:r>
              <w:t>Fig 4. Negative Clamper Circuit</w:t>
            </w:r>
          </w:p>
          <w:p w14:paraId="1A30A1DE" w14:textId="0697C532" w:rsidR="0067611B" w:rsidRDefault="0067611B" w:rsidP="0067611B">
            <w:pPr>
              <w:spacing w:line="276" w:lineRule="auto"/>
              <w:rPr>
                <w:rFonts w:ascii="Bookman Old Style" w:hAnsi="Bookman Old Style"/>
                <w:b/>
                <w:bCs/>
                <w:i/>
                <w:szCs w:val="26"/>
                <w:u w:val="single"/>
              </w:rPr>
            </w:pPr>
            <w:r>
              <w:rPr>
                <w:rFonts w:ascii="Bookman Old Style" w:hAnsi="Bookman Old Style"/>
                <w:b/>
                <w:bCs/>
                <w:i/>
                <w:szCs w:val="26"/>
                <w:u w:val="single"/>
              </w:rPr>
              <w:t xml:space="preserve">Observation waveform </w:t>
            </w:r>
          </w:p>
          <w:p w14:paraId="766B36F2" w14:textId="77777777" w:rsidR="00881DEA" w:rsidRDefault="00881DEA" w:rsidP="0067611B">
            <w:pPr>
              <w:spacing w:line="276" w:lineRule="auto"/>
              <w:rPr>
                <w:rFonts w:ascii="Bookman Old Style" w:hAnsi="Bookman Old Style"/>
                <w:b/>
                <w:bCs/>
                <w:i/>
                <w:szCs w:val="26"/>
                <w:u w:val="single"/>
              </w:rPr>
            </w:pPr>
          </w:p>
          <w:p w14:paraId="0774CDE2" w14:textId="64D264A0" w:rsidR="00881DEA" w:rsidRDefault="00881DEA" w:rsidP="0067611B">
            <w:pPr>
              <w:spacing w:line="276" w:lineRule="auto"/>
              <w:rPr>
                <w:rFonts w:ascii="Bookman Old Style" w:hAnsi="Bookman Old Style"/>
                <w:b/>
                <w:bCs/>
                <w:i/>
                <w:szCs w:val="26"/>
                <w:u w:val="single"/>
              </w:rPr>
            </w:pPr>
            <w:r>
              <w:rPr>
                <w:rFonts w:ascii="Bookman Old Style" w:hAnsi="Bookman Old Style"/>
                <w:b/>
                <w:bCs/>
                <w:i/>
                <w:noProof/>
                <w:szCs w:val="26"/>
                <w:u w:val="single"/>
              </w:rPr>
              <w:drawing>
                <wp:inline distT="0" distB="0" distL="0" distR="0" wp14:anchorId="19B56417" wp14:editId="213E072D">
                  <wp:extent cx="5103600" cy="25755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9460" r="9910"/>
                          <a:stretch/>
                        </pic:blipFill>
                        <pic:spPr bwMode="auto">
                          <a:xfrm>
                            <a:off x="0" y="0"/>
                            <a:ext cx="5114503" cy="2581062"/>
                          </a:xfrm>
                          <a:prstGeom prst="rect">
                            <a:avLst/>
                          </a:prstGeom>
                          <a:noFill/>
                          <a:ln>
                            <a:noFill/>
                          </a:ln>
                          <a:extLst>
                            <a:ext uri="{53640926-AAD7-44D8-BBD7-CCE9431645EC}">
                              <a14:shadowObscured xmlns:a14="http://schemas.microsoft.com/office/drawing/2010/main"/>
                            </a:ext>
                          </a:extLst>
                        </pic:spPr>
                      </pic:pic>
                    </a:graphicData>
                  </a:graphic>
                </wp:inline>
              </w:drawing>
            </w:r>
          </w:p>
          <w:p w14:paraId="60E88614" w14:textId="77777777" w:rsidR="00881DEA" w:rsidRDefault="00881DEA" w:rsidP="00881DEA">
            <w:pPr>
              <w:spacing w:line="276" w:lineRule="auto"/>
              <w:jc w:val="center"/>
              <w:rPr>
                <w:rFonts w:ascii="Bookman Old Style" w:hAnsi="Bookman Old Style"/>
                <w:b/>
                <w:bCs/>
                <w:iCs/>
                <w:szCs w:val="26"/>
              </w:rPr>
            </w:pPr>
            <w:r>
              <w:rPr>
                <w:rFonts w:ascii="Bookman Old Style" w:hAnsi="Bookman Old Style"/>
                <w:b/>
                <w:bCs/>
                <w:iCs/>
                <w:szCs w:val="26"/>
              </w:rPr>
              <w:t>Positive Clamper</w:t>
            </w:r>
          </w:p>
          <w:p w14:paraId="1A4397AB" w14:textId="77777777" w:rsidR="00881DEA" w:rsidRDefault="00881DEA" w:rsidP="00881DEA">
            <w:pPr>
              <w:spacing w:line="276" w:lineRule="auto"/>
              <w:rPr>
                <w:rFonts w:ascii="Bookman Old Style" w:hAnsi="Bookman Old Style"/>
                <w:b/>
                <w:bCs/>
                <w:iCs/>
                <w:szCs w:val="26"/>
              </w:rPr>
            </w:pPr>
          </w:p>
          <w:p w14:paraId="7F0E0757" w14:textId="401B835E" w:rsidR="005B5DB9" w:rsidRDefault="00881DEA" w:rsidP="00881DEA">
            <w:pPr>
              <w:spacing w:line="276" w:lineRule="auto"/>
              <w:rPr>
                <w:rFonts w:ascii="Bookman Old Style" w:hAnsi="Bookman Old Style"/>
                <w:b/>
                <w:bCs/>
                <w:iCs/>
                <w:szCs w:val="26"/>
              </w:rPr>
            </w:pPr>
            <w:r>
              <w:rPr>
                <w:rFonts w:ascii="Bookman Old Style" w:hAnsi="Bookman Old Style"/>
                <w:b/>
                <w:bCs/>
                <w:iCs/>
                <w:noProof/>
                <w:szCs w:val="26"/>
              </w:rPr>
              <w:drawing>
                <wp:inline distT="0" distB="0" distL="0" distR="0" wp14:anchorId="77E7C742" wp14:editId="1529FBC4">
                  <wp:extent cx="5135149" cy="26060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2">
                            <a:extLst>
                              <a:ext uri="{28A0092B-C50C-407E-A947-70E740481C1C}">
                                <a14:useLocalDpi xmlns:a14="http://schemas.microsoft.com/office/drawing/2010/main" val="0"/>
                              </a:ext>
                            </a:extLst>
                          </a:blip>
                          <a:srcRect l="10210" r="9610"/>
                          <a:stretch/>
                        </pic:blipFill>
                        <pic:spPr bwMode="auto">
                          <a:xfrm>
                            <a:off x="0" y="0"/>
                            <a:ext cx="5145585" cy="2611336"/>
                          </a:xfrm>
                          <a:prstGeom prst="rect">
                            <a:avLst/>
                          </a:prstGeom>
                          <a:noFill/>
                          <a:ln>
                            <a:noFill/>
                          </a:ln>
                          <a:extLst>
                            <a:ext uri="{53640926-AAD7-44D8-BBD7-CCE9431645EC}">
                              <a14:shadowObscured xmlns:a14="http://schemas.microsoft.com/office/drawing/2010/main"/>
                            </a:ext>
                          </a:extLst>
                        </pic:spPr>
                      </pic:pic>
                    </a:graphicData>
                  </a:graphic>
                </wp:inline>
              </w:drawing>
            </w:r>
          </w:p>
          <w:p w14:paraId="56BE7799" w14:textId="5F93CFE6" w:rsidR="00881DEA" w:rsidRPr="00881DEA" w:rsidRDefault="00881DEA" w:rsidP="00881DEA">
            <w:pPr>
              <w:spacing w:line="276" w:lineRule="auto"/>
              <w:jc w:val="center"/>
              <w:rPr>
                <w:rFonts w:ascii="Bookman Old Style" w:hAnsi="Bookman Old Style"/>
                <w:b/>
                <w:bCs/>
                <w:iCs/>
                <w:szCs w:val="26"/>
              </w:rPr>
            </w:pPr>
            <w:r>
              <w:rPr>
                <w:rFonts w:ascii="Bookman Old Style" w:hAnsi="Bookman Old Style"/>
                <w:b/>
                <w:bCs/>
                <w:iCs/>
                <w:szCs w:val="26"/>
              </w:rPr>
              <w:t>Negative Clamper</w:t>
            </w:r>
          </w:p>
        </w:tc>
      </w:tr>
      <w:tr w:rsidR="0067611B" w14:paraId="1AA0838B" w14:textId="77777777" w:rsidTr="005B5DB9">
        <w:trPr>
          <w:trHeight w:val="2344"/>
        </w:trPr>
        <w:tc>
          <w:tcPr>
            <w:tcW w:w="1075" w:type="pct"/>
          </w:tcPr>
          <w:p w14:paraId="28569A9F" w14:textId="77777777" w:rsidR="00881DEA" w:rsidRDefault="00881DEA" w:rsidP="00881DEA">
            <w:pPr>
              <w:spacing w:line="276" w:lineRule="auto"/>
              <w:jc w:val="center"/>
              <w:rPr>
                <w:rFonts w:ascii="Bookman Old Style" w:hAnsi="Bookman Old Style"/>
                <w:b/>
                <w:bCs/>
                <w:i/>
                <w:szCs w:val="26"/>
                <w:u w:val="single"/>
              </w:rPr>
            </w:pPr>
          </w:p>
          <w:p w14:paraId="47CAC964" w14:textId="31BFDB8E" w:rsidR="0067611B" w:rsidRDefault="0067611B" w:rsidP="00881DEA">
            <w:pPr>
              <w:spacing w:line="276" w:lineRule="auto"/>
              <w:jc w:val="center"/>
              <w:rPr>
                <w:rFonts w:ascii="Bookman Old Style" w:hAnsi="Bookman Old Style"/>
                <w:b/>
                <w:bCs/>
                <w:i/>
                <w:szCs w:val="26"/>
                <w:u w:val="single"/>
              </w:rPr>
            </w:pPr>
            <w:r w:rsidRPr="00881DEA">
              <w:rPr>
                <w:rFonts w:ascii="Bookman Old Style" w:hAnsi="Bookman Old Style"/>
                <w:b/>
                <w:bCs/>
                <w:i/>
                <w:szCs w:val="26"/>
                <w:u w:val="single"/>
              </w:rPr>
              <w:t>Conclusion</w:t>
            </w:r>
          </w:p>
          <w:p w14:paraId="499CDBEB" w14:textId="77777777" w:rsidR="0067611B" w:rsidRPr="001D0061" w:rsidRDefault="0067611B" w:rsidP="00993727">
            <w:pPr>
              <w:spacing w:line="360" w:lineRule="auto"/>
              <w:jc w:val="both"/>
              <w:rPr>
                <w:rFonts w:ascii="Bookman Old Style" w:hAnsi="Bookman Old Style"/>
                <w:b/>
                <w:sz w:val="22"/>
              </w:rPr>
            </w:pPr>
          </w:p>
        </w:tc>
        <w:tc>
          <w:tcPr>
            <w:tcW w:w="3925" w:type="pct"/>
          </w:tcPr>
          <w:p w14:paraId="6361624E" w14:textId="77777777" w:rsidR="00881DEA" w:rsidRPr="00881DEA" w:rsidRDefault="00881DEA" w:rsidP="00881DEA">
            <w:pPr>
              <w:pStyle w:val="ListParagraph"/>
              <w:tabs>
                <w:tab w:val="left" w:pos="686"/>
                <w:tab w:val="left" w:pos="715"/>
              </w:tabs>
              <w:spacing w:line="360" w:lineRule="auto"/>
              <w:ind w:left="780" w:right="387"/>
              <w:rPr>
                <w:rFonts w:ascii="Bookman Old Style" w:hAnsi="Bookman Old Style"/>
                <w:b/>
                <w:iCs/>
                <w:sz w:val="20"/>
                <w:szCs w:val="22"/>
              </w:rPr>
            </w:pPr>
          </w:p>
          <w:p w14:paraId="4CFCCCD1" w14:textId="1DDE1314" w:rsidR="004F6EFA" w:rsidRPr="004F6EFA" w:rsidRDefault="004F6EFA" w:rsidP="004F6EFA">
            <w:pPr>
              <w:pStyle w:val="ListParagraph"/>
              <w:numPr>
                <w:ilvl w:val="0"/>
                <w:numId w:val="15"/>
              </w:numPr>
              <w:tabs>
                <w:tab w:val="left" w:pos="686"/>
                <w:tab w:val="left" w:pos="715"/>
              </w:tabs>
              <w:spacing w:line="360" w:lineRule="auto"/>
              <w:ind w:right="387"/>
              <w:rPr>
                <w:rFonts w:ascii="Bookman Old Style" w:hAnsi="Bookman Old Style"/>
                <w:b/>
                <w:iCs/>
                <w:sz w:val="20"/>
                <w:szCs w:val="22"/>
              </w:rPr>
            </w:pPr>
            <w:r>
              <w:rPr>
                <w:rFonts w:ascii="Bookman Old Style" w:hAnsi="Bookman Old Style"/>
                <w:b/>
                <w:iCs/>
                <w:sz w:val="20"/>
                <w:szCs w:val="22"/>
              </w:rPr>
              <w:t>This Experiment helped us study the waveforms generated by a clipper and clamper.</w:t>
            </w:r>
          </w:p>
          <w:p w14:paraId="20E2B543" w14:textId="732AD365" w:rsidR="00881DEA" w:rsidRPr="00881DEA" w:rsidRDefault="00881DEA" w:rsidP="004F6EFA">
            <w:pPr>
              <w:pStyle w:val="ListParagraph"/>
              <w:numPr>
                <w:ilvl w:val="0"/>
                <w:numId w:val="15"/>
              </w:numPr>
              <w:tabs>
                <w:tab w:val="left" w:pos="686"/>
                <w:tab w:val="left" w:pos="715"/>
              </w:tabs>
              <w:spacing w:line="360" w:lineRule="auto"/>
              <w:ind w:right="387"/>
              <w:rPr>
                <w:rFonts w:ascii="Bookman Old Style" w:hAnsi="Bookman Old Style"/>
                <w:b/>
                <w:iCs/>
                <w:sz w:val="20"/>
                <w:szCs w:val="22"/>
              </w:rPr>
            </w:pPr>
            <w:r>
              <w:rPr>
                <w:rFonts w:ascii="Bookman Old Style" w:hAnsi="Bookman Old Style"/>
                <w:b/>
                <w:iCs/>
                <w:sz w:val="20"/>
                <w:szCs w:val="22"/>
              </w:rPr>
              <w:t>This Experiment was performed b</w:t>
            </w:r>
            <w:r w:rsidRPr="00FB2084">
              <w:rPr>
                <w:rFonts w:ascii="Bookman Old Style" w:hAnsi="Bookman Old Style"/>
                <w:b/>
                <w:iCs/>
                <w:sz w:val="20"/>
                <w:szCs w:val="22"/>
              </w:rPr>
              <w:t>y implementing the circuit an</w:t>
            </w:r>
            <w:r>
              <w:rPr>
                <w:rFonts w:ascii="Bookman Old Style" w:hAnsi="Bookman Old Style"/>
                <w:b/>
                <w:iCs/>
                <w:sz w:val="20"/>
                <w:szCs w:val="22"/>
              </w:rPr>
              <w:t xml:space="preserve">d </w:t>
            </w:r>
            <w:r w:rsidRPr="00881DEA">
              <w:rPr>
                <w:rFonts w:ascii="Bookman Old Style" w:hAnsi="Bookman Old Style"/>
                <w:b/>
                <w:iCs/>
                <w:sz w:val="20"/>
                <w:szCs w:val="22"/>
              </w:rPr>
              <w:t xml:space="preserve">taking readings in an online simulation tool, </w:t>
            </w:r>
            <w:proofErr w:type="spellStart"/>
            <w:r w:rsidRPr="00881DEA">
              <w:rPr>
                <w:rFonts w:ascii="Bookman Old Style" w:hAnsi="Bookman Old Style"/>
                <w:b/>
                <w:iCs/>
                <w:sz w:val="20"/>
                <w:szCs w:val="22"/>
              </w:rPr>
              <w:t>TinkerCad</w:t>
            </w:r>
            <w:proofErr w:type="spellEnd"/>
            <w:r w:rsidRPr="00881DEA">
              <w:rPr>
                <w:rFonts w:ascii="Bookman Old Style" w:hAnsi="Bookman Old Style"/>
                <w:b/>
                <w:iCs/>
                <w:sz w:val="20"/>
                <w:szCs w:val="22"/>
              </w:rPr>
              <w:t>.</w:t>
            </w:r>
          </w:p>
          <w:p w14:paraId="21AD9100" w14:textId="1E643CA2" w:rsidR="0067611B" w:rsidRDefault="0067611B" w:rsidP="004F6EFA">
            <w:pPr>
              <w:spacing w:line="360" w:lineRule="auto"/>
              <w:ind w:left="420"/>
            </w:pPr>
          </w:p>
        </w:tc>
      </w:tr>
    </w:tbl>
    <w:p w14:paraId="1AE33D78" w14:textId="77777777" w:rsidR="009D578A" w:rsidRDefault="009D578A" w:rsidP="009D578A">
      <w:pPr>
        <w:spacing w:line="276" w:lineRule="auto"/>
        <w:rPr>
          <w:rFonts w:ascii="Bookman Old Style" w:hAnsi="Bookman Old Style"/>
          <w:b/>
          <w:bCs/>
          <w:i/>
          <w:szCs w:val="26"/>
          <w:u w:val="single"/>
        </w:rPr>
      </w:pPr>
    </w:p>
    <w:p w14:paraId="1AB9F37F" w14:textId="77777777" w:rsidR="000E6B7E" w:rsidRDefault="000E6B7E" w:rsidP="00C40DB1">
      <w:pPr>
        <w:spacing w:line="276" w:lineRule="auto"/>
        <w:rPr>
          <w:rFonts w:ascii="Bookman Old Style" w:hAnsi="Bookman Old Style"/>
          <w:b/>
          <w:bCs/>
          <w:szCs w:val="26"/>
        </w:rPr>
      </w:pPr>
    </w:p>
    <w:tbl>
      <w:tblPr>
        <w:tblStyle w:val="TableGrid"/>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8199"/>
      </w:tblGrid>
      <w:tr w:rsidR="00F62289" w14:paraId="328D2E2A" w14:textId="77777777" w:rsidTr="00F62289">
        <w:tc>
          <w:tcPr>
            <w:tcW w:w="2178" w:type="dxa"/>
          </w:tcPr>
          <w:p w14:paraId="6ABF0CE0" w14:textId="77777777" w:rsidR="00F62289" w:rsidRDefault="00F62289" w:rsidP="001A68ED">
            <w:pPr>
              <w:spacing w:line="276" w:lineRule="auto"/>
              <w:rPr>
                <w:rFonts w:ascii="Bookman Old Style" w:hAnsi="Bookman Old Style"/>
                <w:b/>
                <w:bCs/>
                <w:sz w:val="22"/>
              </w:rPr>
            </w:pPr>
          </w:p>
        </w:tc>
        <w:tc>
          <w:tcPr>
            <w:tcW w:w="0" w:type="auto"/>
          </w:tcPr>
          <w:p w14:paraId="3E5DE0FD" w14:textId="77777777" w:rsidR="00F62289" w:rsidRDefault="00F62289" w:rsidP="001A68ED">
            <w:pPr>
              <w:spacing w:line="360" w:lineRule="auto"/>
              <w:rPr>
                <w:rFonts w:ascii="Bookman Old Style" w:hAnsi="Bookman Old Style"/>
                <w:b/>
                <w:i/>
                <w:sz w:val="22"/>
              </w:rPr>
            </w:pPr>
          </w:p>
        </w:tc>
      </w:tr>
    </w:tbl>
    <w:p w14:paraId="6D30DC71" w14:textId="77777777" w:rsidR="00871DF7" w:rsidRDefault="00871DF7" w:rsidP="00490DDB">
      <w:pPr>
        <w:spacing w:line="276" w:lineRule="auto"/>
        <w:rPr>
          <w:rFonts w:ascii="Bookman Old Style" w:hAnsi="Bookman Old Style"/>
          <w:b/>
          <w:bCs/>
          <w:i/>
          <w:szCs w:val="26"/>
          <w:u w:val="single"/>
        </w:rPr>
      </w:pPr>
    </w:p>
    <w:p w14:paraId="0685DD6E" w14:textId="77777777" w:rsidR="00871DF7" w:rsidRDefault="00871DF7" w:rsidP="00725C5B">
      <w:pPr>
        <w:spacing w:line="276" w:lineRule="auto"/>
        <w:jc w:val="center"/>
        <w:rPr>
          <w:rFonts w:ascii="Bookman Old Style" w:hAnsi="Bookman Old Style"/>
          <w:b/>
          <w:bCs/>
          <w:i/>
          <w:szCs w:val="26"/>
          <w:u w:val="single"/>
        </w:rPr>
      </w:pPr>
    </w:p>
    <w:p w14:paraId="588C7A89" w14:textId="77777777" w:rsidR="00512D6B" w:rsidRDefault="00512D6B" w:rsidP="00490DDB">
      <w:pPr>
        <w:spacing w:line="276" w:lineRule="auto"/>
        <w:rPr>
          <w:rFonts w:ascii="Bookman Old Style" w:hAnsi="Bookman Old Style"/>
          <w:b/>
          <w:bCs/>
          <w:i/>
          <w:szCs w:val="26"/>
          <w:u w:val="single"/>
        </w:rPr>
      </w:pPr>
    </w:p>
    <w:p w14:paraId="2045AEBE" w14:textId="77777777" w:rsidR="00973F23" w:rsidRDefault="00973F23" w:rsidP="00973F23">
      <w:pPr>
        <w:spacing w:line="276" w:lineRule="auto"/>
        <w:rPr>
          <w:rFonts w:ascii="Bookman Old Style" w:hAnsi="Bookman Old Style"/>
          <w:b/>
          <w:bCs/>
          <w:i/>
          <w:szCs w:val="26"/>
          <w:u w:val="single"/>
        </w:rPr>
      </w:pPr>
    </w:p>
    <w:p w14:paraId="2C4D61C0" w14:textId="77777777" w:rsidR="006D2396" w:rsidRDefault="006D2396" w:rsidP="00490DDB">
      <w:pPr>
        <w:spacing w:line="276" w:lineRule="auto"/>
        <w:rPr>
          <w:rFonts w:ascii="Bookman Old Style" w:hAnsi="Bookman Old Style"/>
          <w:b/>
          <w:bCs/>
          <w:i/>
          <w:szCs w:val="26"/>
          <w:u w:val="single"/>
        </w:rPr>
      </w:pPr>
    </w:p>
    <w:p w14:paraId="2FABDB77" w14:textId="77777777" w:rsidR="006D2396" w:rsidRDefault="006D2396" w:rsidP="00490DDB">
      <w:pPr>
        <w:spacing w:line="276" w:lineRule="auto"/>
        <w:rPr>
          <w:rFonts w:ascii="Bookman Old Style" w:hAnsi="Bookman Old Style"/>
          <w:b/>
          <w:bCs/>
          <w:i/>
          <w:szCs w:val="26"/>
          <w:u w:val="single"/>
        </w:rPr>
      </w:pPr>
    </w:p>
    <w:p w14:paraId="6F0F4077" w14:textId="77777777" w:rsidR="006D2396" w:rsidRDefault="006D2396" w:rsidP="00490DDB">
      <w:pPr>
        <w:spacing w:line="276" w:lineRule="auto"/>
        <w:rPr>
          <w:rFonts w:ascii="Bookman Old Style" w:hAnsi="Bookman Old Style"/>
          <w:b/>
          <w:bCs/>
          <w:i/>
          <w:szCs w:val="26"/>
          <w:u w:val="single"/>
        </w:rPr>
      </w:pPr>
    </w:p>
    <w:sectPr w:rsidR="006D2396" w:rsidSect="001A3F83">
      <w:headerReference w:type="default" r:id="rId33"/>
      <w:pgSz w:w="11906" w:h="16838"/>
      <w:pgMar w:top="1723" w:right="1134" w:bottom="1260" w:left="1134" w:header="450" w:footer="3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2FBC1" w14:textId="77777777" w:rsidR="00F44BCD" w:rsidRDefault="00F44BCD">
      <w:r>
        <w:separator/>
      </w:r>
    </w:p>
  </w:endnote>
  <w:endnote w:type="continuationSeparator" w:id="0">
    <w:p w14:paraId="32837FC7" w14:textId="77777777" w:rsidR="00F44BCD" w:rsidRDefault="00F44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3CA3" w14:textId="77777777" w:rsidR="00F44BCD" w:rsidRDefault="00F44BCD">
      <w:r>
        <w:separator/>
      </w:r>
    </w:p>
  </w:footnote>
  <w:footnote w:type="continuationSeparator" w:id="0">
    <w:p w14:paraId="4BBE311C" w14:textId="77777777" w:rsidR="00F44BCD" w:rsidRDefault="00F44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21F2" w14:textId="77777777" w:rsidR="001A3F83" w:rsidRDefault="009D578A">
    <w:pPr>
      <w:pStyle w:val="Header"/>
      <w:jc w:val="center"/>
      <w:rPr>
        <w:b/>
      </w:rPr>
    </w:pPr>
    <w:r>
      <w:rPr>
        <w:noProof/>
        <w:lang w:val="en-US" w:eastAsia="en-US" w:bidi="ar-SA"/>
      </w:rPr>
      <w:drawing>
        <wp:inline distT="0" distB="0" distL="0" distR="0" wp14:anchorId="7ED3CCAB" wp14:editId="1E5FA59F">
          <wp:extent cx="5819775" cy="819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819150"/>
                  </a:xfrm>
                  <a:prstGeom prst="rect">
                    <a:avLst/>
                  </a:prstGeom>
                  <a:noFill/>
                  <a:ln>
                    <a:noFill/>
                  </a:ln>
                </pic:spPr>
              </pic:pic>
            </a:graphicData>
          </a:graphic>
        </wp:inline>
      </w:drawing>
    </w:r>
  </w:p>
  <w:p w14:paraId="500D2DB6" w14:textId="77777777" w:rsidR="00F268AB" w:rsidRPr="001A3F83" w:rsidRDefault="00C40DB1">
    <w:pPr>
      <w:pStyle w:val="Header"/>
      <w:jc w:val="center"/>
      <w:rPr>
        <w:rFonts w:ascii="Bookman Old Style" w:hAnsi="Bookman Old Style"/>
        <w:sz w:val="22"/>
      </w:rPr>
    </w:pPr>
    <w:r>
      <w:rPr>
        <w:rFonts w:ascii="Bookman Old Style" w:hAnsi="Bookman Old Style"/>
        <w:b/>
        <w:sz w:val="22"/>
      </w:rPr>
      <w:t>First Year</w:t>
    </w:r>
    <w:r w:rsidR="00817732">
      <w:rPr>
        <w:rFonts w:ascii="Bookman Old Style" w:hAnsi="Bookman Old Style"/>
        <w:b/>
        <w:sz w:val="22"/>
      </w:rPr>
      <w:t xml:space="preserve"> (Semester I)</w:t>
    </w:r>
    <w:r>
      <w:rPr>
        <w:rFonts w:ascii="Bookman Old Style" w:hAnsi="Bookman Old Style"/>
        <w:b/>
        <w:sz w:val="22"/>
      </w:rPr>
      <w:t xml:space="preserve"> B.Tech</w:t>
    </w:r>
    <w:r w:rsidR="00817732">
      <w:rPr>
        <w:rFonts w:ascii="Bookman Old Style" w:hAnsi="Bookman Old Style"/>
        <w:b/>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E67"/>
    <w:multiLevelType w:val="hybridMultilevel"/>
    <w:tmpl w:val="F6C47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6584F"/>
    <w:multiLevelType w:val="hybridMultilevel"/>
    <w:tmpl w:val="11B48A6A"/>
    <w:lvl w:ilvl="0" w:tplc="6DC20CAC">
      <w:start w:val="1"/>
      <w:numFmt w:val="lowerRoman"/>
      <w:lvlText w:val="%1."/>
      <w:lvlJc w:val="right"/>
      <w:pPr>
        <w:ind w:left="720" w:hanging="360"/>
      </w:pPr>
      <w:rPr>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33129"/>
    <w:multiLevelType w:val="hybridMultilevel"/>
    <w:tmpl w:val="826AC4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6025268"/>
    <w:multiLevelType w:val="hybridMultilevel"/>
    <w:tmpl w:val="33F25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47573A"/>
    <w:multiLevelType w:val="hybridMultilevel"/>
    <w:tmpl w:val="0F26916A"/>
    <w:lvl w:ilvl="0" w:tplc="00ACFD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251ED"/>
    <w:multiLevelType w:val="multilevel"/>
    <w:tmpl w:val="7F3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F002F"/>
    <w:multiLevelType w:val="hybridMultilevel"/>
    <w:tmpl w:val="DE6450FA"/>
    <w:lvl w:ilvl="0" w:tplc="1A487E2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D595E"/>
    <w:multiLevelType w:val="hybridMultilevel"/>
    <w:tmpl w:val="740C7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2E3435"/>
    <w:multiLevelType w:val="hybridMultilevel"/>
    <w:tmpl w:val="192E3BF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5D36349A"/>
    <w:multiLevelType w:val="hybridMultilevel"/>
    <w:tmpl w:val="EAE4C0BE"/>
    <w:lvl w:ilvl="0" w:tplc="1AE8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72675"/>
    <w:multiLevelType w:val="multilevel"/>
    <w:tmpl w:val="297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50A05"/>
    <w:multiLevelType w:val="hybridMultilevel"/>
    <w:tmpl w:val="A14C86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63170"/>
    <w:multiLevelType w:val="hybridMultilevel"/>
    <w:tmpl w:val="C1A8FAEA"/>
    <w:lvl w:ilvl="0" w:tplc="B3B00EF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53B61"/>
    <w:multiLevelType w:val="hybridMultilevel"/>
    <w:tmpl w:val="0C22ECCE"/>
    <w:lvl w:ilvl="0" w:tplc="1F488440">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074602"/>
    <w:multiLevelType w:val="hybridMultilevel"/>
    <w:tmpl w:val="164A9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40506C"/>
    <w:multiLevelType w:val="hybridMultilevel"/>
    <w:tmpl w:val="DE6450FA"/>
    <w:lvl w:ilvl="0" w:tplc="1A487E2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12"/>
  </w:num>
  <w:num w:numId="5">
    <w:abstractNumId w:val="4"/>
  </w:num>
  <w:num w:numId="6">
    <w:abstractNumId w:val="15"/>
  </w:num>
  <w:num w:numId="7">
    <w:abstractNumId w:val="13"/>
  </w:num>
  <w:num w:numId="8">
    <w:abstractNumId w:val="1"/>
  </w:num>
  <w:num w:numId="9">
    <w:abstractNumId w:val="8"/>
  </w:num>
  <w:num w:numId="10">
    <w:abstractNumId w:val="0"/>
  </w:num>
  <w:num w:numId="11">
    <w:abstractNumId w:val="7"/>
  </w:num>
  <w:num w:numId="12">
    <w:abstractNumId w:val="3"/>
  </w:num>
  <w:num w:numId="13">
    <w:abstractNumId w:val="10"/>
  </w:num>
  <w:num w:numId="14">
    <w:abstractNumId w:val="5"/>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3F83"/>
    <w:rsid w:val="000208CF"/>
    <w:rsid w:val="0002658C"/>
    <w:rsid w:val="00032B31"/>
    <w:rsid w:val="00043E13"/>
    <w:rsid w:val="00046505"/>
    <w:rsid w:val="00077F21"/>
    <w:rsid w:val="00081B14"/>
    <w:rsid w:val="00091082"/>
    <w:rsid w:val="000975DE"/>
    <w:rsid w:val="000B566F"/>
    <w:rsid w:val="000E6B7E"/>
    <w:rsid w:val="0010795D"/>
    <w:rsid w:val="001561A3"/>
    <w:rsid w:val="0015640D"/>
    <w:rsid w:val="00176632"/>
    <w:rsid w:val="00184391"/>
    <w:rsid w:val="001912A4"/>
    <w:rsid w:val="001A3F83"/>
    <w:rsid w:val="001A58D5"/>
    <w:rsid w:val="001A683E"/>
    <w:rsid w:val="001D0061"/>
    <w:rsid w:val="001D7A3D"/>
    <w:rsid w:val="001E5BF7"/>
    <w:rsid w:val="0020413D"/>
    <w:rsid w:val="002111B4"/>
    <w:rsid w:val="002115B5"/>
    <w:rsid w:val="00242899"/>
    <w:rsid w:val="002551C3"/>
    <w:rsid w:val="00271D98"/>
    <w:rsid w:val="00274C1C"/>
    <w:rsid w:val="00294BF3"/>
    <w:rsid w:val="002B0BD2"/>
    <w:rsid w:val="002C422A"/>
    <w:rsid w:val="002C7A4F"/>
    <w:rsid w:val="002D3AE7"/>
    <w:rsid w:val="00304D5E"/>
    <w:rsid w:val="00312C8C"/>
    <w:rsid w:val="00323694"/>
    <w:rsid w:val="00332436"/>
    <w:rsid w:val="00344EFE"/>
    <w:rsid w:val="00345E3F"/>
    <w:rsid w:val="0035298E"/>
    <w:rsid w:val="00353A8F"/>
    <w:rsid w:val="0036035F"/>
    <w:rsid w:val="00365A67"/>
    <w:rsid w:val="00373E7F"/>
    <w:rsid w:val="00380205"/>
    <w:rsid w:val="003B1B23"/>
    <w:rsid w:val="003B2319"/>
    <w:rsid w:val="003B25D1"/>
    <w:rsid w:val="003B2971"/>
    <w:rsid w:val="003C4CB9"/>
    <w:rsid w:val="00424343"/>
    <w:rsid w:val="004372D3"/>
    <w:rsid w:val="0045489B"/>
    <w:rsid w:val="00490DDB"/>
    <w:rsid w:val="004B51C4"/>
    <w:rsid w:val="004C2FE5"/>
    <w:rsid w:val="004D17CC"/>
    <w:rsid w:val="004D2492"/>
    <w:rsid w:val="004F6EFA"/>
    <w:rsid w:val="00512D6B"/>
    <w:rsid w:val="00513893"/>
    <w:rsid w:val="005148C6"/>
    <w:rsid w:val="00563933"/>
    <w:rsid w:val="00576DA0"/>
    <w:rsid w:val="00583849"/>
    <w:rsid w:val="00593ED7"/>
    <w:rsid w:val="005A1008"/>
    <w:rsid w:val="005A621C"/>
    <w:rsid w:val="005B154D"/>
    <w:rsid w:val="005B5DB9"/>
    <w:rsid w:val="005C1365"/>
    <w:rsid w:val="005C3B73"/>
    <w:rsid w:val="005E7064"/>
    <w:rsid w:val="005F4287"/>
    <w:rsid w:val="005F5512"/>
    <w:rsid w:val="00633DC8"/>
    <w:rsid w:val="006702F6"/>
    <w:rsid w:val="00674D62"/>
    <w:rsid w:val="0067611B"/>
    <w:rsid w:val="0067647D"/>
    <w:rsid w:val="006845FC"/>
    <w:rsid w:val="00693591"/>
    <w:rsid w:val="00693DB3"/>
    <w:rsid w:val="006B1C1C"/>
    <w:rsid w:val="006B2D7D"/>
    <w:rsid w:val="006B5C15"/>
    <w:rsid w:val="006D2396"/>
    <w:rsid w:val="006E0E94"/>
    <w:rsid w:val="007005ED"/>
    <w:rsid w:val="00710CD9"/>
    <w:rsid w:val="00712376"/>
    <w:rsid w:val="00721385"/>
    <w:rsid w:val="00725C5B"/>
    <w:rsid w:val="007539BB"/>
    <w:rsid w:val="0076549E"/>
    <w:rsid w:val="007A2E8D"/>
    <w:rsid w:val="007C6EAD"/>
    <w:rsid w:val="007F4556"/>
    <w:rsid w:val="007F68A6"/>
    <w:rsid w:val="008001E3"/>
    <w:rsid w:val="008056F1"/>
    <w:rsid w:val="00817732"/>
    <w:rsid w:val="00837354"/>
    <w:rsid w:val="00844EA0"/>
    <w:rsid w:val="0085086A"/>
    <w:rsid w:val="00852BDC"/>
    <w:rsid w:val="00857A0A"/>
    <w:rsid w:val="00862423"/>
    <w:rsid w:val="00871DF7"/>
    <w:rsid w:val="00881DEA"/>
    <w:rsid w:val="00882E5C"/>
    <w:rsid w:val="00894E83"/>
    <w:rsid w:val="008A42E0"/>
    <w:rsid w:val="008C23D2"/>
    <w:rsid w:val="008D585D"/>
    <w:rsid w:val="008E320D"/>
    <w:rsid w:val="008E524D"/>
    <w:rsid w:val="009302F5"/>
    <w:rsid w:val="009305AD"/>
    <w:rsid w:val="009346EB"/>
    <w:rsid w:val="00962893"/>
    <w:rsid w:val="00963196"/>
    <w:rsid w:val="00973F23"/>
    <w:rsid w:val="00982A6A"/>
    <w:rsid w:val="009A2D8D"/>
    <w:rsid w:val="009B26DC"/>
    <w:rsid w:val="009B7EC6"/>
    <w:rsid w:val="009C1285"/>
    <w:rsid w:val="009D339A"/>
    <w:rsid w:val="009D578A"/>
    <w:rsid w:val="009E7FD0"/>
    <w:rsid w:val="009F7BE9"/>
    <w:rsid w:val="00A062F6"/>
    <w:rsid w:val="00A124A1"/>
    <w:rsid w:val="00A151C8"/>
    <w:rsid w:val="00A63379"/>
    <w:rsid w:val="00A939F4"/>
    <w:rsid w:val="00A9581A"/>
    <w:rsid w:val="00AA12C2"/>
    <w:rsid w:val="00AA457B"/>
    <w:rsid w:val="00AB106E"/>
    <w:rsid w:val="00AB2B38"/>
    <w:rsid w:val="00AC675C"/>
    <w:rsid w:val="00AD3026"/>
    <w:rsid w:val="00B26662"/>
    <w:rsid w:val="00B273DB"/>
    <w:rsid w:val="00B36754"/>
    <w:rsid w:val="00B6099F"/>
    <w:rsid w:val="00B65E9C"/>
    <w:rsid w:val="00BB471C"/>
    <w:rsid w:val="00BB4DB3"/>
    <w:rsid w:val="00BC760A"/>
    <w:rsid w:val="00C0206B"/>
    <w:rsid w:val="00C40DB1"/>
    <w:rsid w:val="00C54095"/>
    <w:rsid w:val="00C67622"/>
    <w:rsid w:val="00C80718"/>
    <w:rsid w:val="00C90888"/>
    <w:rsid w:val="00CA1275"/>
    <w:rsid w:val="00CA5783"/>
    <w:rsid w:val="00CB486B"/>
    <w:rsid w:val="00CB739A"/>
    <w:rsid w:val="00CD1DCF"/>
    <w:rsid w:val="00CD512A"/>
    <w:rsid w:val="00CE1B48"/>
    <w:rsid w:val="00CE62AA"/>
    <w:rsid w:val="00D10A38"/>
    <w:rsid w:val="00D1688B"/>
    <w:rsid w:val="00D27E52"/>
    <w:rsid w:val="00D353A0"/>
    <w:rsid w:val="00D63EA4"/>
    <w:rsid w:val="00D71314"/>
    <w:rsid w:val="00D7197A"/>
    <w:rsid w:val="00D8600F"/>
    <w:rsid w:val="00D975E7"/>
    <w:rsid w:val="00DD3AA6"/>
    <w:rsid w:val="00DE2C0F"/>
    <w:rsid w:val="00DF1BF5"/>
    <w:rsid w:val="00E229CE"/>
    <w:rsid w:val="00E238FC"/>
    <w:rsid w:val="00E557A8"/>
    <w:rsid w:val="00E667BA"/>
    <w:rsid w:val="00E74A2B"/>
    <w:rsid w:val="00EB06A0"/>
    <w:rsid w:val="00EC04F3"/>
    <w:rsid w:val="00EE3922"/>
    <w:rsid w:val="00EF1A23"/>
    <w:rsid w:val="00F040BD"/>
    <w:rsid w:val="00F21D64"/>
    <w:rsid w:val="00F268AB"/>
    <w:rsid w:val="00F42E5D"/>
    <w:rsid w:val="00F44BCD"/>
    <w:rsid w:val="00F469AC"/>
    <w:rsid w:val="00F47903"/>
    <w:rsid w:val="00F5021A"/>
    <w:rsid w:val="00F62289"/>
    <w:rsid w:val="00F6602F"/>
    <w:rsid w:val="00F8555C"/>
    <w:rsid w:val="00F85E67"/>
    <w:rsid w:val="00F9599C"/>
    <w:rsid w:val="00FC482E"/>
    <w:rsid w:val="00FE1100"/>
    <w:rsid w:val="00FE67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89E5C2B"/>
  <w15:docId w15:val="{4E1F2269-1C04-43DB-B761-23078F70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EA"/>
    <w:pPr>
      <w:widowControl w:val="0"/>
      <w:suppressAutoHyphens/>
    </w:pPr>
    <w:rPr>
      <w:rFonts w:eastAsia="Arial Unicode MS" w:cs="Arial Unicode MS"/>
      <w:kern w:val="1"/>
      <w:sz w:val="24"/>
      <w:szCs w:val="24"/>
      <w:lang w:val="en-IN" w:eastAsia="hi-IN" w:bidi="hi-IN"/>
    </w:rPr>
  </w:style>
  <w:style w:type="paragraph" w:styleId="Heading2">
    <w:name w:val="heading 2"/>
    <w:basedOn w:val="Normal"/>
    <w:next w:val="Normal"/>
    <w:link w:val="Heading2Char"/>
    <w:uiPriority w:val="9"/>
    <w:semiHidden/>
    <w:unhideWhenUsed/>
    <w:qFormat/>
    <w:rsid w:val="00725C5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4">
    <w:name w:val="heading 4"/>
    <w:basedOn w:val="Normal"/>
    <w:link w:val="Heading4Char"/>
    <w:uiPriority w:val="9"/>
    <w:qFormat/>
    <w:rsid w:val="00BB4DB3"/>
    <w:pPr>
      <w:widowControl/>
      <w:suppressAutoHyphens w:val="0"/>
      <w:spacing w:before="100" w:beforeAutospacing="1" w:after="100" w:afterAutospacing="1"/>
      <w:outlineLvl w:val="3"/>
    </w:pPr>
    <w:rPr>
      <w:rFonts w:eastAsia="Times New Roman" w:cs="Times New Roman"/>
      <w:b/>
      <w:bCs/>
      <w:kern w:val="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F268AB"/>
  </w:style>
  <w:style w:type="character" w:customStyle="1" w:styleId="WW-Absatz-Standardschriftart">
    <w:name w:val="WW-Absatz-Standardschriftart"/>
    <w:rsid w:val="00F268AB"/>
  </w:style>
  <w:style w:type="character" w:customStyle="1" w:styleId="WW-Absatz-Standardschriftart1">
    <w:name w:val="WW-Absatz-Standardschriftart1"/>
    <w:rsid w:val="00F268AB"/>
  </w:style>
  <w:style w:type="character" w:customStyle="1" w:styleId="WW-Absatz-Standardschriftart11">
    <w:name w:val="WW-Absatz-Standardschriftart11"/>
    <w:rsid w:val="00F268AB"/>
  </w:style>
  <w:style w:type="character" w:customStyle="1" w:styleId="WW-Absatz-Standardschriftart111">
    <w:name w:val="WW-Absatz-Standardschriftart111"/>
    <w:rsid w:val="00F268AB"/>
  </w:style>
  <w:style w:type="character" w:customStyle="1" w:styleId="WW-Absatz-Standardschriftart1111">
    <w:name w:val="WW-Absatz-Standardschriftart1111"/>
    <w:rsid w:val="00F268AB"/>
  </w:style>
  <w:style w:type="character" w:customStyle="1" w:styleId="NumberingSymbols">
    <w:name w:val="Numbering Symbols"/>
    <w:rsid w:val="00F268AB"/>
  </w:style>
  <w:style w:type="character" w:styleId="PageNumber">
    <w:name w:val="page number"/>
    <w:basedOn w:val="DefaultParagraphFont"/>
    <w:rsid w:val="00F268AB"/>
  </w:style>
  <w:style w:type="paragraph" w:customStyle="1" w:styleId="Heading">
    <w:name w:val="Heading"/>
    <w:basedOn w:val="Normal"/>
    <w:next w:val="BodyText"/>
    <w:rsid w:val="00F268AB"/>
    <w:pPr>
      <w:keepNext/>
      <w:spacing w:before="240" w:after="120"/>
    </w:pPr>
    <w:rPr>
      <w:rFonts w:ascii="Arial" w:hAnsi="Arial"/>
      <w:sz w:val="28"/>
      <w:szCs w:val="28"/>
    </w:rPr>
  </w:style>
  <w:style w:type="paragraph" w:styleId="BodyText">
    <w:name w:val="Body Text"/>
    <w:basedOn w:val="Normal"/>
    <w:rsid w:val="00F268AB"/>
    <w:pPr>
      <w:spacing w:after="120"/>
    </w:pPr>
  </w:style>
  <w:style w:type="paragraph" w:styleId="List">
    <w:name w:val="List"/>
    <w:basedOn w:val="BodyText"/>
    <w:rsid w:val="00F268AB"/>
  </w:style>
  <w:style w:type="paragraph" w:styleId="Caption">
    <w:name w:val="caption"/>
    <w:basedOn w:val="Normal"/>
    <w:qFormat/>
    <w:rsid w:val="00F268AB"/>
    <w:pPr>
      <w:suppressLineNumbers/>
      <w:spacing w:before="120" w:after="120"/>
    </w:pPr>
    <w:rPr>
      <w:i/>
      <w:iCs/>
    </w:rPr>
  </w:style>
  <w:style w:type="paragraph" w:customStyle="1" w:styleId="Index">
    <w:name w:val="Index"/>
    <w:basedOn w:val="Normal"/>
    <w:rsid w:val="00F268AB"/>
    <w:pPr>
      <w:suppressLineNumbers/>
    </w:pPr>
  </w:style>
  <w:style w:type="paragraph" w:styleId="Header">
    <w:name w:val="header"/>
    <w:basedOn w:val="Normal"/>
    <w:rsid w:val="00F268AB"/>
    <w:pPr>
      <w:suppressLineNumbers/>
      <w:tabs>
        <w:tab w:val="center" w:pos="4819"/>
        <w:tab w:val="right" w:pos="9638"/>
      </w:tabs>
    </w:pPr>
  </w:style>
  <w:style w:type="paragraph" w:customStyle="1" w:styleId="TableContents">
    <w:name w:val="Table Contents"/>
    <w:basedOn w:val="Normal"/>
    <w:rsid w:val="00F268AB"/>
    <w:pPr>
      <w:suppressLineNumbers/>
    </w:pPr>
  </w:style>
  <w:style w:type="paragraph" w:customStyle="1" w:styleId="TableHeading">
    <w:name w:val="Table Heading"/>
    <w:basedOn w:val="TableContents"/>
    <w:rsid w:val="00F268AB"/>
    <w:pPr>
      <w:jc w:val="center"/>
    </w:pPr>
    <w:rPr>
      <w:b/>
      <w:bCs/>
    </w:rPr>
  </w:style>
  <w:style w:type="paragraph" w:styleId="Footer">
    <w:name w:val="footer"/>
    <w:basedOn w:val="Normal"/>
    <w:rsid w:val="00F268AB"/>
    <w:pPr>
      <w:suppressLineNumbers/>
      <w:tabs>
        <w:tab w:val="center" w:pos="4819"/>
        <w:tab w:val="right" w:pos="9638"/>
      </w:tabs>
    </w:pPr>
  </w:style>
  <w:style w:type="table" w:styleId="TableGrid">
    <w:name w:val="Table Grid"/>
    <w:basedOn w:val="TableNormal"/>
    <w:uiPriority w:val="59"/>
    <w:rsid w:val="000265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B51C4"/>
    <w:rPr>
      <w:rFonts w:ascii="Tahoma" w:hAnsi="Tahoma" w:cs="Mangal"/>
      <w:sz w:val="16"/>
      <w:szCs w:val="14"/>
    </w:rPr>
  </w:style>
  <w:style w:type="character" w:customStyle="1" w:styleId="BalloonTextChar">
    <w:name w:val="Balloon Text Char"/>
    <w:basedOn w:val="DefaultParagraphFont"/>
    <w:link w:val="BalloonText"/>
    <w:uiPriority w:val="99"/>
    <w:semiHidden/>
    <w:rsid w:val="004B51C4"/>
    <w:rPr>
      <w:rFonts w:ascii="Tahoma" w:eastAsia="Arial Unicode MS" w:hAnsi="Tahoma" w:cs="Mangal"/>
      <w:kern w:val="1"/>
      <w:sz w:val="16"/>
      <w:szCs w:val="14"/>
      <w:lang w:val="en-IN" w:eastAsia="hi-IN" w:bidi="hi-IN"/>
    </w:rPr>
  </w:style>
  <w:style w:type="paragraph" w:styleId="ListParagraph">
    <w:name w:val="List Paragraph"/>
    <w:basedOn w:val="Normal"/>
    <w:uiPriority w:val="34"/>
    <w:qFormat/>
    <w:rsid w:val="00A124A1"/>
    <w:pPr>
      <w:ind w:left="720"/>
    </w:pPr>
    <w:rPr>
      <w:rFonts w:cs="Mangal"/>
      <w:szCs w:val="21"/>
    </w:rPr>
  </w:style>
  <w:style w:type="character" w:customStyle="1" w:styleId="apple-converted-space">
    <w:name w:val="apple-converted-space"/>
    <w:basedOn w:val="DefaultParagraphFont"/>
    <w:rsid w:val="00BB4DB3"/>
  </w:style>
  <w:style w:type="character" w:customStyle="1" w:styleId="Heading4Char">
    <w:name w:val="Heading 4 Char"/>
    <w:basedOn w:val="DefaultParagraphFont"/>
    <w:link w:val="Heading4"/>
    <w:uiPriority w:val="9"/>
    <w:rsid w:val="00BB4DB3"/>
    <w:rPr>
      <w:b/>
      <w:bCs/>
      <w:sz w:val="24"/>
      <w:szCs w:val="24"/>
      <w:lang w:val="en-IN" w:eastAsia="en-IN"/>
    </w:rPr>
  </w:style>
  <w:style w:type="paragraph" w:styleId="NormalWeb">
    <w:name w:val="Normal (Web)"/>
    <w:basedOn w:val="Normal"/>
    <w:uiPriority w:val="99"/>
    <w:semiHidden/>
    <w:unhideWhenUsed/>
    <w:rsid w:val="00BB4DB3"/>
    <w:pPr>
      <w:widowControl/>
      <w:suppressAutoHyphens w:val="0"/>
      <w:spacing w:before="100" w:beforeAutospacing="1" w:after="100" w:afterAutospacing="1"/>
    </w:pPr>
    <w:rPr>
      <w:rFonts w:eastAsia="Times New Roman" w:cs="Times New Roman"/>
      <w:kern w:val="0"/>
      <w:lang w:eastAsia="en-IN" w:bidi="ar-SA"/>
    </w:rPr>
  </w:style>
  <w:style w:type="paragraph" w:styleId="NoSpacing">
    <w:name w:val="No Spacing"/>
    <w:uiPriority w:val="1"/>
    <w:qFormat/>
    <w:rsid w:val="00894E83"/>
    <w:pPr>
      <w:widowControl w:val="0"/>
      <w:suppressAutoHyphens/>
    </w:pPr>
    <w:rPr>
      <w:rFonts w:eastAsia="Arial Unicode MS" w:cs="Mangal"/>
      <w:kern w:val="1"/>
      <w:sz w:val="24"/>
      <w:szCs w:val="21"/>
      <w:lang w:val="en-IN" w:eastAsia="hi-IN" w:bidi="hi-IN"/>
    </w:rPr>
  </w:style>
  <w:style w:type="character" w:styleId="CommentReference">
    <w:name w:val="annotation reference"/>
    <w:basedOn w:val="DefaultParagraphFont"/>
    <w:uiPriority w:val="99"/>
    <w:semiHidden/>
    <w:unhideWhenUsed/>
    <w:rsid w:val="00894E83"/>
    <w:rPr>
      <w:sz w:val="16"/>
      <w:szCs w:val="16"/>
    </w:rPr>
  </w:style>
  <w:style w:type="paragraph" w:styleId="CommentText">
    <w:name w:val="annotation text"/>
    <w:basedOn w:val="Normal"/>
    <w:link w:val="CommentTextChar"/>
    <w:uiPriority w:val="99"/>
    <w:semiHidden/>
    <w:unhideWhenUsed/>
    <w:rsid w:val="00894E83"/>
    <w:rPr>
      <w:rFonts w:cs="Mangal"/>
      <w:sz w:val="20"/>
      <w:szCs w:val="18"/>
    </w:rPr>
  </w:style>
  <w:style w:type="character" w:customStyle="1" w:styleId="CommentTextChar">
    <w:name w:val="Comment Text Char"/>
    <w:basedOn w:val="DefaultParagraphFont"/>
    <w:link w:val="CommentText"/>
    <w:uiPriority w:val="99"/>
    <w:semiHidden/>
    <w:rsid w:val="00894E83"/>
    <w:rPr>
      <w:rFonts w:eastAsia="Arial Unicode MS" w:cs="Mangal"/>
      <w:kern w:val="1"/>
      <w:szCs w:val="18"/>
      <w:lang w:val="en-IN" w:eastAsia="hi-IN" w:bidi="hi-IN"/>
    </w:rPr>
  </w:style>
  <w:style w:type="paragraph" w:styleId="CommentSubject">
    <w:name w:val="annotation subject"/>
    <w:basedOn w:val="CommentText"/>
    <w:next w:val="CommentText"/>
    <w:link w:val="CommentSubjectChar"/>
    <w:uiPriority w:val="99"/>
    <w:semiHidden/>
    <w:unhideWhenUsed/>
    <w:rsid w:val="00894E83"/>
    <w:rPr>
      <w:b/>
      <w:bCs/>
    </w:rPr>
  </w:style>
  <w:style w:type="character" w:customStyle="1" w:styleId="CommentSubjectChar">
    <w:name w:val="Comment Subject Char"/>
    <w:basedOn w:val="CommentTextChar"/>
    <w:link w:val="CommentSubject"/>
    <w:uiPriority w:val="99"/>
    <w:semiHidden/>
    <w:rsid w:val="00894E83"/>
    <w:rPr>
      <w:rFonts w:eastAsia="Arial Unicode MS" w:cs="Mangal"/>
      <w:b/>
      <w:bCs/>
      <w:kern w:val="1"/>
      <w:szCs w:val="18"/>
      <w:lang w:val="en-IN" w:eastAsia="hi-IN" w:bidi="hi-IN"/>
    </w:rPr>
  </w:style>
  <w:style w:type="character" w:customStyle="1" w:styleId="Heading2Char">
    <w:name w:val="Heading 2 Char"/>
    <w:basedOn w:val="DefaultParagraphFont"/>
    <w:link w:val="Heading2"/>
    <w:uiPriority w:val="9"/>
    <w:semiHidden/>
    <w:rsid w:val="00725C5B"/>
    <w:rPr>
      <w:rFonts w:asciiTheme="majorHAnsi" w:eastAsiaTheme="majorEastAsia" w:hAnsiTheme="majorHAnsi" w:cs="Mangal"/>
      <w:b/>
      <w:bCs/>
      <w:color w:val="4F81BD" w:themeColor="accent1"/>
      <w:kern w:val="1"/>
      <w:sz w:val="26"/>
      <w:szCs w:val="23"/>
      <w:lang w:val="en-IN" w:eastAsia="hi-IN" w:bidi="hi-IN"/>
    </w:rPr>
  </w:style>
  <w:style w:type="character" w:customStyle="1" w:styleId="mi">
    <w:name w:val="mi"/>
    <w:basedOn w:val="DefaultParagraphFont"/>
    <w:rsid w:val="005B5DB9"/>
  </w:style>
  <w:style w:type="character" w:customStyle="1" w:styleId="mjxassistivemathml">
    <w:name w:val="mjx_assistive_mathml"/>
    <w:basedOn w:val="DefaultParagraphFont"/>
    <w:rsid w:val="005B5DB9"/>
  </w:style>
  <w:style w:type="character" w:customStyle="1" w:styleId="mn">
    <w:name w:val="mn"/>
    <w:basedOn w:val="DefaultParagraphFont"/>
    <w:rsid w:val="005B5DB9"/>
  </w:style>
  <w:style w:type="character" w:customStyle="1" w:styleId="mo">
    <w:name w:val="mo"/>
    <w:basedOn w:val="DefaultParagraphFont"/>
    <w:rsid w:val="005B5DB9"/>
  </w:style>
  <w:style w:type="character" w:styleId="Strong">
    <w:name w:val="Strong"/>
    <w:basedOn w:val="DefaultParagraphFont"/>
    <w:uiPriority w:val="22"/>
    <w:qFormat/>
    <w:rsid w:val="005138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787">
      <w:bodyDiv w:val="1"/>
      <w:marLeft w:val="0"/>
      <w:marRight w:val="0"/>
      <w:marTop w:val="0"/>
      <w:marBottom w:val="0"/>
      <w:divBdr>
        <w:top w:val="none" w:sz="0" w:space="0" w:color="auto"/>
        <w:left w:val="none" w:sz="0" w:space="0" w:color="auto"/>
        <w:bottom w:val="none" w:sz="0" w:space="0" w:color="auto"/>
        <w:right w:val="none" w:sz="0" w:space="0" w:color="auto"/>
      </w:divBdr>
    </w:div>
    <w:div w:id="21564916">
      <w:bodyDiv w:val="1"/>
      <w:marLeft w:val="0"/>
      <w:marRight w:val="0"/>
      <w:marTop w:val="0"/>
      <w:marBottom w:val="0"/>
      <w:divBdr>
        <w:top w:val="none" w:sz="0" w:space="0" w:color="auto"/>
        <w:left w:val="none" w:sz="0" w:space="0" w:color="auto"/>
        <w:bottom w:val="none" w:sz="0" w:space="0" w:color="auto"/>
        <w:right w:val="none" w:sz="0" w:space="0" w:color="auto"/>
      </w:divBdr>
    </w:div>
    <w:div w:id="59789008">
      <w:bodyDiv w:val="1"/>
      <w:marLeft w:val="0"/>
      <w:marRight w:val="0"/>
      <w:marTop w:val="0"/>
      <w:marBottom w:val="0"/>
      <w:divBdr>
        <w:top w:val="none" w:sz="0" w:space="0" w:color="auto"/>
        <w:left w:val="none" w:sz="0" w:space="0" w:color="auto"/>
        <w:bottom w:val="none" w:sz="0" w:space="0" w:color="auto"/>
        <w:right w:val="none" w:sz="0" w:space="0" w:color="auto"/>
      </w:divBdr>
    </w:div>
    <w:div w:id="180945187">
      <w:bodyDiv w:val="1"/>
      <w:marLeft w:val="0"/>
      <w:marRight w:val="0"/>
      <w:marTop w:val="0"/>
      <w:marBottom w:val="0"/>
      <w:divBdr>
        <w:top w:val="none" w:sz="0" w:space="0" w:color="auto"/>
        <w:left w:val="none" w:sz="0" w:space="0" w:color="auto"/>
        <w:bottom w:val="none" w:sz="0" w:space="0" w:color="auto"/>
        <w:right w:val="none" w:sz="0" w:space="0" w:color="auto"/>
      </w:divBdr>
    </w:div>
    <w:div w:id="209801620">
      <w:bodyDiv w:val="1"/>
      <w:marLeft w:val="0"/>
      <w:marRight w:val="0"/>
      <w:marTop w:val="0"/>
      <w:marBottom w:val="0"/>
      <w:divBdr>
        <w:top w:val="none" w:sz="0" w:space="0" w:color="auto"/>
        <w:left w:val="none" w:sz="0" w:space="0" w:color="auto"/>
        <w:bottom w:val="none" w:sz="0" w:space="0" w:color="auto"/>
        <w:right w:val="none" w:sz="0" w:space="0" w:color="auto"/>
      </w:divBdr>
    </w:div>
    <w:div w:id="303850337">
      <w:bodyDiv w:val="1"/>
      <w:marLeft w:val="0"/>
      <w:marRight w:val="0"/>
      <w:marTop w:val="0"/>
      <w:marBottom w:val="0"/>
      <w:divBdr>
        <w:top w:val="none" w:sz="0" w:space="0" w:color="auto"/>
        <w:left w:val="none" w:sz="0" w:space="0" w:color="auto"/>
        <w:bottom w:val="none" w:sz="0" w:space="0" w:color="auto"/>
        <w:right w:val="none" w:sz="0" w:space="0" w:color="auto"/>
      </w:divBdr>
      <w:divsChild>
        <w:div w:id="1913540357">
          <w:marLeft w:val="0"/>
          <w:marRight w:val="0"/>
          <w:marTop w:val="240"/>
          <w:marBottom w:val="240"/>
          <w:divBdr>
            <w:top w:val="none" w:sz="0" w:space="0" w:color="auto"/>
            <w:left w:val="none" w:sz="0" w:space="0" w:color="auto"/>
            <w:bottom w:val="none" w:sz="0" w:space="0" w:color="auto"/>
            <w:right w:val="none" w:sz="0" w:space="0" w:color="auto"/>
          </w:divBdr>
        </w:div>
      </w:divsChild>
    </w:div>
    <w:div w:id="404499164">
      <w:bodyDiv w:val="1"/>
      <w:marLeft w:val="0"/>
      <w:marRight w:val="0"/>
      <w:marTop w:val="0"/>
      <w:marBottom w:val="0"/>
      <w:divBdr>
        <w:top w:val="none" w:sz="0" w:space="0" w:color="auto"/>
        <w:left w:val="none" w:sz="0" w:space="0" w:color="auto"/>
        <w:bottom w:val="none" w:sz="0" w:space="0" w:color="auto"/>
        <w:right w:val="none" w:sz="0" w:space="0" w:color="auto"/>
      </w:divBdr>
    </w:div>
    <w:div w:id="512765581">
      <w:bodyDiv w:val="1"/>
      <w:marLeft w:val="0"/>
      <w:marRight w:val="0"/>
      <w:marTop w:val="0"/>
      <w:marBottom w:val="0"/>
      <w:divBdr>
        <w:top w:val="none" w:sz="0" w:space="0" w:color="auto"/>
        <w:left w:val="none" w:sz="0" w:space="0" w:color="auto"/>
        <w:bottom w:val="none" w:sz="0" w:space="0" w:color="auto"/>
        <w:right w:val="none" w:sz="0" w:space="0" w:color="auto"/>
      </w:divBdr>
    </w:div>
    <w:div w:id="571935633">
      <w:bodyDiv w:val="1"/>
      <w:marLeft w:val="0"/>
      <w:marRight w:val="0"/>
      <w:marTop w:val="0"/>
      <w:marBottom w:val="0"/>
      <w:divBdr>
        <w:top w:val="none" w:sz="0" w:space="0" w:color="auto"/>
        <w:left w:val="none" w:sz="0" w:space="0" w:color="auto"/>
        <w:bottom w:val="none" w:sz="0" w:space="0" w:color="auto"/>
        <w:right w:val="none" w:sz="0" w:space="0" w:color="auto"/>
      </w:divBdr>
    </w:div>
    <w:div w:id="798109190">
      <w:bodyDiv w:val="1"/>
      <w:marLeft w:val="0"/>
      <w:marRight w:val="0"/>
      <w:marTop w:val="0"/>
      <w:marBottom w:val="0"/>
      <w:divBdr>
        <w:top w:val="none" w:sz="0" w:space="0" w:color="auto"/>
        <w:left w:val="none" w:sz="0" w:space="0" w:color="auto"/>
        <w:bottom w:val="none" w:sz="0" w:space="0" w:color="auto"/>
        <w:right w:val="none" w:sz="0" w:space="0" w:color="auto"/>
      </w:divBdr>
    </w:div>
    <w:div w:id="897593086">
      <w:bodyDiv w:val="1"/>
      <w:marLeft w:val="0"/>
      <w:marRight w:val="0"/>
      <w:marTop w:val="0"/>
      <w:marBottom w:val="0"/>
      <w:divBdr>
        <w:top w:val="none" w:sz="0" w:space="0" w:color="auto"/>
        <w:left w:val="none" w:sz="0" w:space="0" w:color="auto"/>
        <w:bottom w:val="none" w:sz="0" w:space="0" w:color="auto"/>
        <w:right w:val="none" w:sz="0" w:space="0" w:color="auto"/>
      </w:divBdr>
    </w:div>
    <w:div w:id="1192064854">
      <w:bodyDiv w:val="1"/>
      <w:marLeft w:val="0"/>
      <w:marRight w:val="0"/>
      <w:marTop w:val="0"/>
      <w:marBottom w:val="0"/>
      <w:divBdr>
        <w:top w:val="none" w:sz="0" w:space="0" w:color="auto"/>
        <w:left w:val="none" w:sz="0" w:space="0" w:color="auto"/>
        <w:bottom w:val="none" w:sz="0" w:space="0" w:color="auto"/>
        <w:right w:val="none" w:sz="0" w:space="0" w:color="auto"/>
      </w:divBdr>
    </w:div>
    <w:div w:id="1244728003">
      <w:bodyDiv w:val="1"/>
      <w:marLeft w:val="0"/>
      <w:marRight w:val="0"/>
      <w:marTop w:val="0"/>
      <w:marBottom w:val="0"/>
      <w:divBdr>
        <w:top w:val="none" w:sz="0" w:space="0" w:color="auto"/>
        <w:left w:val="none" w:sz="0" w:space="0" w:color="auto"/>
        <w:bottom w:val="none" w:sz="0" w:space="0" w:color="auto"/>
        <w:right w:val="none" w:sz="0" w:space="0" w:color="auto"/>
      </w:divBdr>
      <w:divsChild>
        <w:div w:id="331447604">
          <w:marLeft w:val="0"/>
          <w:marRight w:val="0"/>
          <w:marTop w:val="240"/>
          <w:marBottom w:val="240"/>
          <w:divBdr>
            <w:top w:val="none" w:sz="0" w:space="0" w:color="auto"/>
            <w:left w:val="none" w:sz="0" w:space="0" w:color="auto"/>
            <w:bottom w:val="none" w:sz="0" w:space="0" w:color="auto"/>
            <w:right w:val="none" w:sz="0" w:space="0" w:color="auto"/>
          </w:divBdr>
        </w:div>
      </w:divsChild>
    </w:div>
    <w:div w:id="1533614737">
      <w:bodyDiv w:val="1"/>
      <w:marLeft w:val="0"/>
      <w:marRight w:val="0"/>
      <w:marTop w:val="0"/>
      <w:marBottom w:val="0"/>
      <w:divBdr>
        <w:top w:val="none" w:sz="0" w:space="0" w:color="auto"/>
        <w:left w:val="none" w:sz="0" w:space="0" w:color="auto"/>
        <w:bottom w:val="none" w:sz="0" w:space="0" w:color="auto"/>
        <w:right w:val="none" w:sz="0" w:space="0" w:color="auto"/>
      </w:divBdr>
    </w:div>
    <w:div w:id="1641230618">
      <w:bodyDiv w:val="1"/>
      <w:marLeft w:val="0"/>
      <w:marRight w:val="0"/>
      <w:marTop w:val="0"/>
      <w:marBottom w:val="0"/>
      <w:divBdr>
        <w:top w:val="none" w:sz="0" w:space="0" w:color="auto"/>
        <w:left w:val="none" w:sz="0" w:space="0" w:color="auto"/>
        <w:bottom w:val="none" w:sz="0" w:space="0" w:color="auto"/>
        <w:right w:val="none" w:sz="0" w:space="0" w:color="auto"/>
      </w:divBdr>
    </w:div>
    <w:div w:id="1794136328">
      <w:bodyDiv w:val="1"/>
      <w:marLeft w:val="0"/>
      <w:marRight w:val="0"/>
      <w:marTop w:val="0"/>
      <w:marBottom w:val="0"/>
      <w:divBdr>
        <w:top w:val="none" w:sz="0" w:space="0" w:color="auto"/>
        <w:left w:val="none" w:sz="0" w:space="0" w:color="auto"/>
        <w:bottom w:val="none" w:sz="0" w:space="0" w:color="auto"/>
        <w:right w:val="none" w:sz="0" w:space="0" w:color="auto"/>
      </w:divBdr>
    </w:div>
    <w:div w:id="1892425208">
      <w:bodyDiv w:val="1"/>
      <w:marLeft w:val="0"/>
      <w:marRight w:val="0"/>
      <w:marTop w:val="0"/>
      <w:marBottom w:val="0"/>
      <w:divBdr>
        <w:top w:val="none" w:sz="0" w:space="0" w:color="auto"/>
        <w:left w:val="none" w:sz="0" w:space="0" w:color="auto"/>
        <w:bottom w:val="none" w:sz="0" w:space="0" w:color="auto"/>
        <w:right w:val="none" w:sz="0" w:space="0" w:color="auto"/>
      </w:divBdr>
    </w:div>
    <w:div w:id="199664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png"/><Relationship Id="rId32"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oleObject" Target="embeddings/oleObject10.bin"/><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32411C38BCC448963BC811E01F3403" ma:contentTypeVersion="3" ma:contentTypeDescription="Create a new document." ma:contentTypeScope="" ma:versionID="9302df5ea2f4870eb1b0160ddc65f2fe">
  <xsd:schema xmlns:xsd="http://www.w3.org/2001/XMLSchema" xmlns:xs="http://www.w3.org/2001/XMLSchema" xmlns:p="http://schemas.microsoft.com/office/2006/metadata/properties" xmlns:ns2="03f2fb13-2e86-434d-942e-7a1700654fe6" targetNamespace="http://schemas.microsoft.com/office/2006/metadata/properties" ma:root="true" ma:fieldsID="db17ac1f59e78037b20061461bf03179" ns2:_="">
    <xsd:import namespace="03f2fb13-2e86-434d-942e-7a1700654fe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2fb13-2e86-434d-942e-7a1700654fe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3f2fb13-2e86-434d-942e-7a1700654fe6" xsi:nil="true"/>
  </documentManagement>
</p:properties>
</file>

<file path=customXml/itemProps1.xml><?xml version="1.0" encoding="utf-8"?>
<ds:datastoreItem xmlns:ds="http://schemas.openxmlformats.org/officeDocument/2006/customXml" ds:itemID="{2DEEBBCC-D120-40B2-A4A0-933D95334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2fb13-2e86-434d-942e-7a1700654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E19878-647D-4399-9771-B26C06932563}">
  <ds:schemaRefs>
    <ds:schemaRef ds:uri="http://schemas.microsoft.com/sharepoint/v3/contenttype/forms"/>
  </ds:schemaRefs>
</ds:datastoreItem>
</file>

<file path=customXml/itemProps3.xml><?xml version="1.0" encoding="utf-8"?>
<ds:datastoreItem xmlns:ds="http://schemas.openxmlformats.org/officeDocument/2006/customXml" ds:itemID="{1ED1B576-AD19-4189-9EA4-3319B7904D7B}">
  <ds:schemaRefs>
    <ds:schemaRef ds:uri="http://schemas.microsoft.com/office/2006/metadata/properties"/>
    <ds:schemaRef ds:uri="http://schemas.microsoft.com/office/infopath/2007/PartnerControls"/>
    <ds:schemaRef ds:uri="03f2fb13-2e86-434d-942e-7a1700654fe6"/>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Soparkar</dc:creator>
  <cp:keywords/>
  <dc:description/>
  <cp:lastModifiedBy>Ayush Jain</cp:lastModifiedBy>
  <cp:revision>24</cp:revision>
  <cp:lastPrinted>2021-04-19T17:15:00Z</cp:lastPrinted>
  <dcterms:created xsi:type="dcterms:W3CDTF">2021-02-25T09:07:00Z</dcterms:created>
  <dcterms:modified xsi:type="dcterms:W3CDTF">2021-04-19T17:16:00Z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0x010100F432411C38BCC448963BC811E01F3403</vt:lpwstr>
  </property>
</Properties>
</file>