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55D194" w14:textId="77777777" w:rsidR="002B0BD2" w:rsidRDefault="00C40DB1" w:rsidP="0076549E">
      <w:pPr>
        <w:pStyle w:val="Caption"/>
      </w:pPr>
      <w:r>
        <w:t xml:space="preserve"> </w:t>
      </w:r>
    </w:p>
    <w:p w14:paraId="5755D195" w14:textId="77777777" w:rsidR="002B0BD2" w:rsidRDefault="00C40DB1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B</w:t>
      </w:r>
      <w:r w:rsidR="00817732">
        <w:rPr>
          <w:rFonts w:ascii="Bookman Old Style" w:hAnsi="Bookman Old Style"/>
          <w:b/>
          <w:bCs/>
          <w:szCs w:val="26"/>
        </w:rPr>
        <w:t>asic Electrical and Electronics Engineering</w:t>
      </w:r>
    </w:p>
    <w:p w14:paraId="5755D196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5755D197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5755D198" w14:textId="77777777" w:rsidR="00817732" w:rsidRDefault="0081773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5755D199" w14:textId="77777777" w:rsidR="002B0BD2" w:rsidRDefault="002B0BD2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</w:p>
    <w:p w14:paraId="5755D19A" w14:textId="77777777" w:rsidR="002B0BD2" w:rsidRDefault="00CC4F73" w:rsidP="002B0BD2">
      <w:pPr>
        <w:spacing w:line="276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Experiment No. : 02</w:t>
      </w:r>
    </w:p>
    <w:p w14:paraId="5755D19B" w14:textId="77777777" w:rsidR="002B0BD2" w:rsidRDefault="00CB5CA0" w:rsidP="009D578A">
      <w:pPr>
        <w:spacing w:line="276" w:lineRule="auto"/>
        <w:jc w:val="center"/>
        <w:rPr>
          <w:rFonts w:ascii="Bookman Old Style" w:hAnsi="Bookman Old Style"/>
          <w:b/>
          <w:bCs/>
          <w:i/>
          <w:szCs w:val="26"/>
          <w:u w:val="single"/>
        </w:rPr>
      </w:pPr>
      <w:r>
        <w:rPr>
          <w:rFonts w:ascii="Bookman Old Style" w:hAnsi="Bookman Old Style"/>
          <w:b/>
          <w:bCs/>
          <w:i/>
          <w:szCs w:val="26"/>
          <w:u w:val="single"/>
        </w:rPr>
        <w:t xml:space="preserve">Mesh </w:t>
      </w:r>
      <w:r w:rsidR="00CC4F73">
        <w:rPr>
          <w:rFonts w:ascii="Bookman Old Style" w:hAnsi="Bookman Old Style"/>
          <w:b/>
          <w:bCs/>
          <w:i/>
          <w:szCs w:val="26"/>
          <w:u w:val="single"/>
        </w:rPr>
        <w:t>and Nodal</w:t>
      </w:r>
      <w:r w:rsidR="009D578A">
        <w:rPr>
          <w:rFonts w:ascii="Bookman Old Style" w:hAnsi="Bookman Old Style"/>
          <w:b/>
          <w:bCs/>
          <w:i/>
          <w:szCs w:val="26"/>
          <w:u w:val="single"/>
        </w:rPr>
        <w:t xml:space="preserve"> Analysis</w:t>
      </w:r>
    </w:p>
    <w:p w14:paraId="5755D19C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9D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9E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9F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0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1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2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3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4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5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6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7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A8" w14:textId="0388B3F7" w:rsidR="002B0BD2" w:rsidRPr="005E327F" w:rsidRDefault="009D578A" w:rsidP="009D578A">
      <w:pPr>
        <w:spacing w:line="48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proofErr w:type="gramStart"/>
      <w:r w:rsidR="002B0BD2">
        <w:rPr>
          <w:rFonts w:ascii="Bookman Old Style" w:hAnsi="Bookman Old Style"/>
          <w:b/>
          <w:bCs/>
          <w:szCs w:val="26"/>
        </w:rPr>
        <w:t>Name :</w:t>
      </w:r>
      <w:proofErr w:type="gramEnd"/>
      <w:r w:rsidR="002B0BD2">
        <w:rPr>
          <w:rFonts w:ascii="Bookman Old Style" w:hAnsi="Bookman Old Style"/>
          <w:b/>
          <w:bCs/>
          <w:szCs w:val="26"/>
        </w:rPr>
        <w:t xml:space="preserve"> </w:t>
      </w:r>
      <w:r w:rsidR="005E327F">
        <w:rPr>
          <w:rFonts w:ascii="Bookman Old Style" w:hAnsi="Bookman Old Style"/>
          <w:szCs w:val="26"/>
        </w:rPr>
        <w:t>Ayush Jain</w:t>
      </w:r>
    </w:p>
    <w:p w14:paraId="5755D1A9" w14:textId="2043379C" w:rsidR="002B0BD2" w:rsidRPr="005E327F" w:rsidRDefault="009D578A" w:rsidP="009D578A">
      <w:pPr>
        <w:spacing w:line="48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r w:rsidR="002B0BD2">
        <w:rPr>
          <w:rFonts w:ascii="Bookman Old Style" w:hAnsi="Bookman Old Style"/>
          <w:b/>
          <w:bCs/>
          <w:szCs w:val="26"/>
        </w:rPr>
        <w:t xml:space="preserve">SAP </w:t>
      </w:r>
      <w:proofErr w:type="gramStart"/>
      <w:r w:rsidR="002B0BD2">
        <w:rPr>
          <w:rFonts w:ascii="Bookman Old Style" w:hAnsi="Bookman Old Style"/>
          <w:b/>
          <w:bCs/>
          <w:szCs w:val="26"/>
        </w:rPr>
        <w:t>No. :</w:t>
      </w:r>
      <w:proofErr w:type="gramEnd"/>
      <w:r w:rsidR="002B0BD2">
        <w:rPr>
          <w:rFonts w:ascii="Bookman Old Style" w:hAnsi="Bookman Old Style"/>
          <w:b/>
          <w:bCs/>
          <w:szCs w:val="26"/>
        </w:rPr>
        <w:t xml:space="preserve"> </w:t>
      </w:r>
      <w:r w:rsidR="005E327F">
        <w:rPr>
          <w:rFonts w:ascii="Bookman Old Style" w:hAnsi="Bookman Old Style"/>
          <w:szCs w:val="26"/>
        </w:rPr>
        <w:t>600004200132</w:t>
      </w:r>
    </w:p>
    <w:p w14:paraId="5755D1AA" w14:textId="7AC1CBAF" w:rsidR="002B0BD2" w:rsidRPr="005E327F" w:rsidRDefault="009D578A" w:rsidP="009D578A">
      <w:pPr>
        <w:spacing w:line="480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b/>
          <w:bCs/>
          <w:szCs w:val="26"/>
        </w:rPr>
        <w:t xml:space="preserve">                        </w:t>
      </w:r>
      <w:r w:rsidR="002B0BD2">
        <w:rPr>
          <w:rFonts w:ascii="Bookman Old Style" w:hAnsi="Bookman Old Style"/>
          <w:b/>
          <w:bCs/>
          <w:szCs w:val="26"/>
        </w:rPr>
        <w:t xml:space="preserve">Date of </w:t>
      </w:r>
      <w:proofErr w:type="gramStart"/>
      <w:r w:rsidR="002B0BD2">
        <w:rPr>
          <w:rFonts w:ascii="Bookman Old Style" w:hAnsi="Bookman Old Style"/>
          <w:b/>
          <w:bCs/>
          <w:szCs w:val="26"/>
        </w:rPr>
        <w:t>performance :</w:t>
      </w:r>
      <w:proofErr w:type="gramEnd"/>
      <w:r w:rsidR="005E327F">
        <w:rPr>
          <w:rFonts w:ascii="Bookman Old Style" w:hAnsi="Bookman Old Style"/>
          <w:b/>
          <w:bCs/>
          <w:szCs w:val="26"/>
        </w:rPr>
        <w:t xml:space="preserve"> </w:t>
      </w:r>
      <w:r w:rsidR="005E327F">
        <w:rPr>
          <w:rFonts w:ascii="Bookman Old Style" w:hAnsi="Bookman Old Style"/>
          <w:szCs w:val="26"/>
        </w:rPr>
        <w:t>13-03-2021</w:t>
      </w:r>
    </w:p>
    <w:p w14:paraId="5755D1AB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5755D1AC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5755D1AD" w14:textId="77777777" w:rsidR="009D578A" w:rsidRDefault="009D578A" w:rsidP="009D578A">
      <w:pPr>
        <w:spacing w:line="480" w:lineRule="auto"/>
        <w:jc w:val="center"/>
        <w:rPr>
          <w:rFonts w:ascii="Bookman Old Style" w:hAnsi="Bookman Old Style"/>
          <w:b/>
          <w:bCs/>
          <w:szCs w:val="26"/>
        </w:rPr>
      </w:pPr>
    </w:p>
    <w:p w14:paraId="5755D1AE" w14:textId="77777777" w:rsidR="002B0BD2" w:rsidRDefault="002B0BD2" w:rsidP="009D578A">
      <w:pPr>
        <w:spacing w:line="480" w:lineRule="auto"/>
        <w:jc w:val="center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>Signature of teacher-in-</w:t>
      </w:r>
      <w:proofErr w:type="gramStart"/>
      <w:r>
        <w:rPr>
          <w:rFonts w:ascii="Bookman Old Style" w:hAnsi="Bookman Old Style"/>
          <w:b/>
          <w:bCs/>
          <w:szCs w:val="26"/>
        </w:rPr>
        <w:t>charge :</w:t>
      </w:r>
      <w:proofErr w:type="gramEnd"/>
      <w:r>
        <w:rPr>
          <w:rFonts w:ascii="Bookman Old Style" w:hAnsi="Bookman Old Style"/>
          <w:b/>
          <w:bCs/>
          <w:szCs w:val="26"/>
        </w:rPr>
        <w:t xml:space="preserve"> _______________________</w:t>
      </w:r>
    </w:p>
    <w:p w14:paraId="5755D1AF" w14:textId="77777777" w:rsidR="002B0BD2" w:rsidRDefault="002B0BD2" w:rsidP="002B0BD2">
      <w:pPr>
        <w:spacing w:line="480" w:lineRule="auto"/>
        <w:jc w:val="right"/>
        <w:rPr>
          <w:rFonts w:ascii="Bookman Old Style" w:hAnsi="Bookman Old Style"/>
          <w:b/>
          <w:bCs/>
          <w:szCs w:val="26"/>
        </w:rPr>
      </w:pPr>
    </w:p>
    <w:p w14:paraId="5755D1B0" w14:textId="77777777" w:rsidR="002B0BD2" w:rsidRDefault="002B0BD2" w:rsidP="002B0BD2">
      <w:pPr>
        <w:spacing w:line="360" w:lineRule="auto"/>
        <w:jc w:val="both"/>
        <w:rPr>
          <w:rFonts w:ascii="Bookman Old Style" w:hAnsi="Bookman Old Style"/>
          <w:b/>
          <w:bCs/>
          <w:szCs w:val="26"/>
        </w:rPr>
      </w:pPr>
    </w:p>
    <w:p w14:paraId="5755D1B1" w14:textId="77777777" w:rsidR="002B0BD2" w:rsidRDefault="002B0BD2" w:rsidP="002B0BD2">
      <w:pPr>
        <w:spacing w:line="360" w:lineRule="auto"/>
        <w:jc w:val="both"/>
        <w:rPr>
          <w:rFonts w:ascii="Bookman Old Style" w:hAnsi="Bookman Old Style"/>
          <w:b/>
          <w:bCs/>
          <w:szCs w:val="26"/>
        </w:rPr>
      </w:pPr>
      <w:r>
        <w:rPr>
          <w:rFonts w:ascii="Bookman Old Style" w:hAnsi="Bookman Old Style"/>
          <w:b/>
          <w:bCs/>
          <w:szCs w:val="26"/>
        </w:rPr>
        <w:tab/>
      </w:r>
      <w:r>
        <w:rPr>
          <w:rFonts w:ascii="Bookman Old Style" w:hAnsi="Bookman Old Style"/>
          <w:b/>
          <w:bCs/>
          <w:szCs w:val="26"/>
        </w:rPr>
        <w:tab/>
      </w:r>
    </w:p>
    <w:p w14:paraId="5755D1B2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3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4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5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6" w14:textId="77777777" w:rsidR="009D578A" w:rsidRDefault="009D578A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7" w14:textId="77777777" w:rsidR="009D578A" w:rsidRDefault="009D578A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B8" w14:textId="77777777" w:rsidR="009D578A" w:rsidRDefault="009D578A" w:rsidP="009D578A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408"/>
      </w:tblGrid>
      <w:tr w:rsidR="005E327F" w14:paraId="5755D1BB" w14:textId="77777777" w:rsidTr="009F7BE9">
        <w:tc>
          <w:tcPr>
            <w:tcW w:w="1049" w:type="pct"/>
          </w:tcPr>
          <w:p w14:paraId="5755D1B9" w14:textId="77777777" w:rsidR="009D578A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</w:rPr>
            </w:pPr>
            <w:r w:rsidRPr="0002658C">
              <w:rPr>
                <w:rFonts w:ascii="Bookman Old Style" w:hAnsi="Bookman Old Style"/>
                <w:b/>
                <w:bCs/>
                <w:sz w:val="22"/>
              </w:rPr>
              <w:t xml:space="preserve">Aim: </w:t>
            </w:r>
            <w:r w:rsidRPr="0002658C">
              <w:rPr>
                <w:rFonts w:ascii="Bookman Old Style" w:hAnsi="Bookman Old Style"/>
                <w:b/>
                <w:bCs/>
                <w:sz w:val="22"/>
              </w:rPr>
              <w:tab/>
            </w:r>
          </w:p>
        </w:tc>
        <w:tc>
          <w:tcPr>
            <w:tcW w:w="3951" w:type="pct"/>
          </w:tcPr>
          <w:p w14:paraId="5755D1BA" w14:textId="77777777" w:rsidR="009D578A" w:rsidRPr="00AC675C" w:rsidRDefault="00CB5CA0" w:rsidP="0099372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</w:pPr>
            <w:r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 xml:space="preserve">To determine mesh currents and nodal </w:t>
            </w:r>
            <w:r w:rsidR="0065328E"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>voltages</w:t>
            </w:r>
            <w:r w:rsidR="002D5385"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 xml:space="preserve"> in the given</w:t>
            </w:r>
            <w:r w:rsidR="009D578A"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 xml:space="preserve"> circuit</w:t>
            </w:r>
            <w:r w:rsidR="009D578A" w:rsidRPr="00AC675C">
              <w:rPr>
                <w:rFonts w:ascii="Bookman Old Style" w:hAnsi="Bookman Old Style" w:cs="Times New Roman"/>
                <w:color w:val="000000"/>
                <w:w w:val="104"/>
                <w:sz w:val="22"/>
                <w:szCs w:val="22"/>
              </w:rPr>
              <w:t xml:space="preserve">. </w:t>
            </w:r>
          </w:p>
        </w:tc>
      </w:tr>
      <w:tr w:rsidR="005E327F" w14:paraId="5755D1BE" w14:textId="77777777" w:rsidTr="009F7BE9">
        <w:tc>
          <w:tcPr>
            <w:tcW w:w="1049" w:type="pct"/>
          </w:tcPr>
          <w:p w14:paraId="5755D1BC" w14:textId="77777777" w:rsidR="009D578A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</w:rPr>
            </w:pPr>
            <w:r w:rsidRPr="0002658C">
              <w:rPr>
                <w:rFonts w:ascii="Bookman Old Style" w:hAnsi="Bookman Old Style"/>
                <w:b/>
                <w:bCs/>
                <w:sz w:val="22"/>
              </w:rPr>
              <w:t>Apparatus:</w:t>
            </w:r>
          </w:p>
        </w:tc>
        <w:tc>
          <w:tcPr>
            <w:tcW w:w="3951" w:type="pct"/>
          </w:tcPr>
          <w:p w14:paraId="5755D1BD" w14:textId="77777777" w:rsidR="009D578A" w:rsidRPr="00AC675C" w:rsidRDefault="009D578A" w:rsidP="00993727">
            <w:p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Online simulation tools (Suggested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Tinkercad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5E327F" w14:paraId="5755D1D4" w14:textId="77777777" w:rsidTr="009F7BE9">
        <w:trPr>
          <w:trHeight w:val="2346"/>
        </w:trPr>
        <w:tc>
          <w:tcPr>
            <w:tcW w:w="1049" w:type="pct"/>
            <w:vMerge w:val="restart"/>
          </w:tcPr>
          <w:p w14:paraId="5755D1BF" w14:textId="77777777" w:rsidR="00693591" w:rsidRPr="001D0061" w:rsidRDefault="00693591" w:rsidP="0020413D">
            <w:pPr>
              <w:spacing w:line="360" w:lineRule="auto"/>
              <w:jc w:val="both"/>
              <w:rPr>
                <w:rFonts w:ascii="Bookman Old Style" w:hAnsi="Bookman Old Style"/>
                <w:b/>
                <w:sz w:val="22"/>
              </w:rPr>
            </w:pPr>
            <w:proofErr w:type="spellStart"/>
            <w:r w:rsidRPr="001D0061">
              <w:rPr>
                <w:rFonts w:ascii="Bookman Old Style" w:hAnsi="Bookman Old Style"/>
                <w:b/>
                <w:sz w:val="22"/>
              </w:rPr>
              <w:t>Theortical</w:t>
            </w:r>
            <w:proofErr w:type="spellEnd"/>
            <w:r w:rsidRPr="001D0061">
              <w:rPr>
                <w:rFonts w:ascii="Bookman Old Style" w:hAnsi="Bookman Old Style"/>
                <w:b/>
                <w:sz w:val="22"/>
              </w:rPr>
              <w:t xml:space="preserve"> </w:t>
            </w:r>
            <w:r w:rsidR="0020413D">
              <w:rPr>
                <w:rFonts w:ascii="Bookman Old Style" w:hAnsi="Bookman Old Style"/>
                <w:b/>
                <w:sz w:val="22"/>
              </w:rPr>
              <w:t>Analysis:</w:t>
            </w:r>
          </w:p>
        </w:tc>
        <w:tc>
          <w:tcPr>
            <w:tcW w:w="3951" w:type="pct"/>
          </w:tcPr>
          <w:p w14:paraId="5755D1C0" w14:textId="77777777" w:rsid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755D1C1" w14:textId="77777777" w:rsidR="00C40DB1" w:rsidRDefault="0065328E" w:rsidP="00C40DB1">
            <w:pPr>
              <w:spacing w:line="360" w:lineRule="auto"/>
              <w:jc w:val="center"/>
            </w:pPr>
            <w:r>
              <w:object w:dxaOrig="5925" w:dyaOrig="2850" w14:anchorId="5755D2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96.4pt;height:142.8pt" o:ole="">
                  <v:imagedata r:id="rId10" o:title=""/>
                </v:shape>
                <o:OLEObject Type="Embed" ProgID="PBrush" ShapeID="_x0000_i1045" DrawAspect="Content" ObjectID="_1677149652" r:id="rId11"/>
              </w:object>
            </w:r>
          </w:p>
          <w:p w14:paraId="5755D1C2" w14:textId="77777777" w:rsidR="00C40DB1" w:rsidRDefault="00C40DB1" w:rsidP="00C40DB1">
            <w:pPr>
              <w:spacing w:line="360" w:lineRule="auto"/>
              <w:jc w:val="center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 w:rsidRPr="00FE1100">
              <w:rPr>
                <w:rFonts w:ascii="Bookman Old Style" w:hAnsi="Bookman Old Style"/>
                <w:b/>
                <w:i/>
                <w:sz w:val="20"/>
                <w:szCs w:val="22"/>
              </w:rPr>
              <w:t>Fig. 1(a)</w:t>
            </w:r>
            <w:r w:rsidR="0065328E">
              <w:rPr>
                <w:rFonts w:ascii="Bookman Old Style" w:hAnsi="Bookman Old Style"/>
                <w:b/>
                <w:i/>
                <w:sz w:val="20"/>
                <w:szCs w:val="22"/>
              </w:rPr>
              <w:t xml:space="preserve"> Mesh Analysis</w:t>
            </w:r>
          </w:p>
          <w:p w14:paraId="5755D1C3" w14:textId="77777777" w:rsid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755D1C4" w14:textId="77777777" w:rsidR="00C40DB1" w:rsidRPr="00C40DB1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</w:pPr>
            <w:r w:rsidRPr="00C40DB1"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  <w:t>Theoretical Calculations:</w:t>
            </w:r>
          </w:p>
          <w:p w14:paraId="5755D1C7" w14:textId="6C31D6AF" w:rsidR="00693591" w:rsidRPr="005E327F" w:rsidRDefault="00C40DB1" w:rsidP="005E327F">
            <w:pPr>
              <w:spacing w:line="360" w:lineRule="auto"/>
              <w:rPr>
                <w:rFonts w:ascii="Bookman Old Style" w:hAnsi="Bookman Old Style"/>
                <w:b/>
                <w:i/>
                <w:sz w:val="22"/>
              </w:rPr>
            </w:pPr>
            <w:r>
              <w:rPr>
                <w:rFonts w:ascii="Bookman Old Style" w:hAnsi="Bookman Old Style"/>
                <w:b/>
                <w:i/>
                <w:sz w:val="20"/>
                <w:szCs w:val="22"/>
              </w:rPr>
              <w:t xml:space="preserve"> </w:t>
            </w:r>
          </w:p>
          <w:p w14:paraId="5755D1CA" w14:textId="5A8916A0" w:rsidR="00693591" w:rsidRPr="005E327F" w:rsidRDefault="005E327F" w:rsidP="005E327F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6AEAF9" wp14:editId="1CE1F294">
                  <wp:extent cx="4276090" cy="3970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09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5D1D3" w14:textId="1D8C086A" w:rsidR="00693591" w:rsidRPr="005E327F" w:rsidRDefault="005E327F" w:rsidP="005E327F">
            <w:pPr>
              <w:pStyle w:val="ListParagraph"/>
              <w:tabs>
                <w:tab w:val="left" w:pos="686"/>
                <w:tab w:val="left" w:pos="715"/>
              </w:tabs>
              <w:autoSpaceDE w:val="0"/>
              <w:autoSpaceDN w:val="0"/>
              <w:adjustRightInd w:val="0"/>
              <w:spacing w:line="360" w:lineRule="auto"/>
              <w:ind w:left="502" w:right="387"/>
              <w:jc w:val="both"/>
              <w:rPr>
                <w:rFonts w:ascii="Bookman Old Style" w:hAnsi="Bookman Old Style"/>
                <w:sz w:val="22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78780D" wp14:editId="5D9AEB93">
                  <wp:extent cx="464947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47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27F" w14:paraId="5755D1F0" w14:textId="77777777" w:rsidTr="009F7BE9">
        <w:trPr>
          <w:trHeight w:val="2344"/>
        </w:trPr>
        <w:tc>
          <w:tcPr>
            <w:tcW w:w="1049" w:type="pct"/>
            <w:vMerge/>
          </w:tcPr>
          <w:p w14:paraId="5755D1D5" w14:textId="77777777" w:rsidR="00693591" w:rsidRPr="001D0061" w:rsidRDefault="00693591" w:rsidP="00993727">
            <w:pPr>
              <w:spacing w:line="360" w:lineRule="auto"/>
              <w:jc w:val="both"/>
              <w:rPr>
                <w:rFonts w:ascii="Bookman Old Style" w:hAnsi="Bookman Old Style"/>
                <w:b/>
                <w:sz w:val="22"/>
              </w:rPr>
            </w:pPr>
          </w:p>
        </w:tc>
        <w:tc>
          <w:tcPr>
            <w:tcW w:w="3951" w:type="pct"/>
          </w:tcPr>
          <w:p w14:paraId="5755D1D6" w14:textId="77777777" w:rsidR="002B7889" w:rsidRDefault="002B7889" w:rsidP="002B7889">
            <w:pPr>
              <w:spacing w:line="360" w:lineRule="auto"/>
            </w:pPr>
          </w:p>
          <w:p w14:paraId="5755D1D7" w14:textId="77777777" w:rsidR="00C40DB1" w:rsidRDefault="00047FA2" w:rsidP="00C40DB1">
            <w:pPr>
              <w:spacing w:line="360" w:lineRule="auto"/>
              <w:jc w:val="center"/>
            </w:pPr>
            <w:r>
              <w:object w:dxaOrig="6495" w:dyaOrig="2700" w14:anchorId="5755D222">
                <v:shape id="_x0000_i1046" type="#_x0000_t75" style="width:324.6pt;height:135pt" o:ole="">
                  <v:imagedata r:id="rId14" o:title=""/>
                </v:shape>
                <o:OLEObject Type="Embed" ProgID="PBrush" ShapeID="_x0000_i1046" DrawAspect="Content" ObjectID="_1677149653" r:id="rId15"/>
              </w:object>
            </w:r>
          </w:p>
          <w:p w14:paraId="5755D1DA" w14:textId="751DD4A1" w:rsidR="00817732" w:rsidRDefault="00C40DB1" w:rsidP="005E327F">
            <w:pPr>
              <w:spacing w:line="360" w:lineRule="auto"/>
              <w:jc w:val="center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 w:rsidRPr="00FE1100">
              <w:rPr>
                <w:rFonts w:ascii="Bookman Old Style" w:hAnsi="Bookman Old Style"/>
                <w:b/>
                <w:i/>
                <w:sz w:val="20"/>
                <w:szCs w:val="22"/>
              </w:rPr>
              <w:t>Fig. 1(</w:t>
            </w:r>
            <w:r>
              <w:rPr>
                <w:rFonts w:ascii="Bookman Old Style" w:hAnsi="Bookman Old Style"/>
                <w:b/>
                <w:i/>
                <w:sz w:val="20"/>
                <w:szCs w:val="22"/>
              </w:rPr>
              <w:t>b</w:t>
            </w:r>
            <w:r w:rsidRPr="00FE1100">
              <w:rPr>
                <w:rFonts w:ascii="Bookman Old Style" w:hAnsi="Bookman Old Style"/>
                <w:b/>
                <w:i/>
                <w:sz w:val="20"/>
                <w:szCs w:val="22"/>
              </w:rPr>
              <w:t>)</w:t>
            </w:r>
            <w:r w:rsidR="002B7889">
              <w:rPr>
                <w:rFonts w:ascii="Bookman Old Style" w:hAnsi="Bookman Old Style"/>
                <w:b/>
                <w:i/>
                <w:sz w:val="20"/>
                <w:szCs w:val="22"/>
              </w:rPr>
              <w:t xml:space="preserve"> Nodal Analysis</w:t>
            </w:r>
          </w:p>
          <w:p w14:paraId="07C8ED63" w14:textId="481F3837" w:rsidR="005E327F" w:rsidRPr="005E327F" w:rsidRDefault="00C40DB1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</w:pPr>
            <w:r w:rsidRPr="00C40DB1">
              <w:rPr>
                <w:rFonts w:ascii="Bookman Old Style" w:hAnsi="Bookman Old Style"/>
                <w:b/>
                <w:i/>
                <w:sz w:val="20"/>
                <w:szCs w:val="22"/>
                <w:u w:val="single"/>
              </w:rPr>
              <w:t>Theoretical Calculations:</w:t>
            </w:r>
          </w:p>
          <w:p w14:paraId="528E4AF2" w14:textId="37DDFB42" w:rsidR="005E327F" w:rsidRDefault="005E327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EF5284F" w14:textId="1530B17A" w:rsidR="005E327F" w:rsidRDefault="005E327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55B9AC" wp14:editId="32D63DEF">
                  <wp:extent cx="4389120" cy="3406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23633" w14:textId="7166481F" w:rsidR="005E327F" w:rsidRDefault="005E327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7BE9C85E" w14:textId="52B8A8C5" w:rsidR="005E327F" w:rsidRDefault="005E327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</w:p>
          <w:p w14:paraId="5755D1EF" w14:textId="219555EC" w:rsidR="00C40DB1" w:rsidRPr="00C40DB1" w:rsidRDefault="005E327F" w:rsidP="00993727">
            <w:pPr>
              <w:spacing w:line="360" w:lineRule="auto"/>
              <w:rPr>
                <w:rFonts w:ascii="Bookman Old Style" w:hAnsi="Bookman Old Style"/>
                <w:b/>
                <w:i/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386DDA5" wp14:editId="0E13A657">
                  <wp:extent cx="5182870" cy="2263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87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5D1F1" w14:textId="77777777" w:rsidR="009D578A" w:rsidRDefault="009D578A" w:rsidP="009D578A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2" w14:textId="77777777" w:rsidR="002B0BD2" w:rsidRDefault="002B0BD2" w:rsidP="002B0BD2">
      <w:pPr>
        <w:spacing w:line="276" w:lineRule="auto"/>
        <w:jc w:val="right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3" w14:textId="77777777" w:rsidR="002B0BD2" w:rsidRDefault="002B0BD2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4" w14:textId="77777777" w:rsidR="001C0893" w:rsidRDefault="001C0893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5" w14:textId="77777777" w:rsidR="001C0893" w:rsidRDefault="001C0893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6" w14:textId="77777777" w:rsidR="001C0893" w:rsidRDefault="001C0893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p w14:paraId="5755D1F7" w14:textId="77777777" w:rsidR="001C0893" w:rsidRDefault="001C0893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tbl>
      <w:tblPr>
        <w:tblStyle w:val="TableGrid"/>
        <w:tblW w:w="4850" w:type="pct"/>
        <w:tblLook w:val="04A0" w:firstRow="1" w:lastRow="0" w:firstColumn="1" w:lastColumn="0" w:noHBand="0" w:noVBand="1"/>
      </w:tblPr>
      <w:tblGrid>
        <w:gridCol w:w="1594"/>
        <w:gridCol w:w="2114"/>
        <w:gridCol w:w="2814"/>
        <w:gridCol w:w="3036"/>
      </w:tblGrid>
      <w:tr w:rsidR="001C0893" w14:paraId="5755D1FC" w14:textId="77777777" w:rsidTr="00494A43">
        <w:tc>
          <w:tcPr>
            <w:tcW w:w="834" w:type="pct"/>
            <w:vMerge w:val="restart"/>
          </w:tcPr>
          <w:p w14:paraId="5755D1F8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>Table</w:t>
            </w:r>
          </w:p>
        </w:tc>
        <w:tc>
          <w:tcPr>
            <w:tcW w:w="1106" w:type="pct"/>
          </w:tcPr>
          <w:p w14:paraId="5755D1F9" w14:textId="77777777" w:rsidR="001C0893" w:rsidRPr="002C179B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</w:rPr>
            </w:pPr>
            <w:r w:rsidRPr="002C179B">
              <w:rPr>
                <w:rFonts w:ascii="Bookman Old Style" w:hAnsi="Bookman Old Style"/>
                <w:b/>
                <w:bCs/>
                <w:szCs w:val="26"/>
              </w:rPr>
              <w:t>Mesh currents</w:t>
            </w:r>
          </w:p>
        </w:tc>
        <w:tc>
          <w:tcPr>
            <w:tcW w:w="1472" w:type="pct"/>
            <w:tcBorders>
              <w:right w:val="single" w:sz="4" w:space="0" w:color="auto"/>
            </w:tcBorders>
          </w:tcPr>
          <w:p w14:paraId="5755D1FA" w14:textId="77777777" w:rsidR="001C0893" w:rsidRDefault="00494A4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 xml:space="preserve"> Theoretical</w:t>
            </w:r>
            <w:r w:rsidR="001C0893">
              <w:rPr>
                <w:rFonts w:ascii="Bookman Old Style" w:hAnsi="Bookman Old Style"/>
                <w:b/>
                <w:bCs/>
                <w:szCs w:val="26"/>
                <w:u w:val="single"/>
              </w:rPr>
              <w:t xml:space="preserve"> Values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5755D1FB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>Observation Values</w:t>
            </w:r>
          </w:p>
        </w:tc>
      </w:tr>
      <w:tr w:rsidR="001C0893" w14:paraId="5755D202" w14:textId="77777777" w:rsidTr="00494A43">
        <w:tc>
          <w:tcPr>
            <w:tcW w:w="834" w:type="pct"/>
            <w:vMerge/>
          </w:tcPr>
          <w:p w14:paraId="5755D1FD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</w:tc>
        <w:tc>
          <w:tcPr>
            <w:tcW w:w="1106" w:type="pct"/>
          </w:tcPr>
          <w:p w14:paraId="5755D1FE" w14:textId="77777777" w:rsidR="001C0893" w:rsidRPr="001C0893" w:rsidRDefault="001C0893" w:rsidP="00EB7F90">
            <w:pPr>
              <w:spacing w:line="276" w:lineRule="auto"/>
              <w:rPr>
                <w:rFonts w:ascii="Bookman Old Style" w:hAnsi="Bookman Old Style"/>
                <w:bCs/>
                <w:szCs w:val="26"/>
              </w:rPr>
            </w:pPr>
            <w:r w:rsidRPr="001C0893">
              <w:rPr>
                <w:rFonts w:ascii="Bookman Old Style" w:hAnsi="Bookman Old Style"/>
                <w:bCs/>
                <w:szCs w:val="26"/>
              </w:rPr>
              <w:t>i1 (A)</w:t>
            </w:r>
          </w:p>
        </w:tc>
        <w:tc>
          <w:tcPr>
            <w:tcW w:w="1472" w:type="pct"/>
            <w:tcBorders>
              <w:right w:val="single" w:sz="4" w:space="0" w:color="auto"/>
            </w:tcBorders>
          </w:tcPr>
          <w:p w14:paraId="5755D1FF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00" w14:textId="25E199AA" w:rsidR="001C0893" w:rsidRPr="005E327F" w:rsidRDefault="005E327F" w:rsidP="00EB7F90">
            <w:pPr>
              <w:spacing w:line="276" w:lineRule="auto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336 mA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4834A122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01" w14:textId="261663A7" w:rsidR="005E327F" w:rsidRDefault="005E327F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szCs w:val="26"/>
              </w:rPr>
              <w:t>336 mA</w:t>
            </w:r>
          </w:p>
        </w:tc>
      </w:tr>
      <w:tr w:rsidR="001C0893" w14:paraId="5755D207" w14:textId="77777777" w:rsidTr="00494A43">
        <w:trPr>
          <w:trHeight w:val="652"/>
        </w:trPr>
        <w:tc>
          <w:tcPr>
            <w:tcW w:w="834" w:type="pct"/>
            <w:vMerge/>
          </w:tcPr>
          <w:p w14:paraId="5755D203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</w:tc>
        <w:tc>
          <w:tcPr>
            <w:tcW w:w="1106" w:type="pct"/>
          </w:tcPr>
          <w:p w14:paraId="5755D204" w14:textId="77777777" w:rsidR="001C0893" w:rsidRPr="001C0893" w:rsidRDefault="001C0893" w:rsidP="00EB7F90">
            <w:pPr>
              <w:spacing w:line="276" w:lineRule="auto"/>
              <w:rPr>
                <w:rFonts w:ascii="Bookman Old Style" w:hAnsi="Bookman Old Style"/>
                <w:bCs/>
                <w:szCs w:val="26"/>
              </w:rPr>
            </w:pPr>
            <w:r w:rsidRPr="001C0893">
              <w:rPr>
                <w:rFonts w:ascii="Bookman Old Style" w:hAnsi="Bookman Old Style"/>
                <w:bCs/>
                <w:szCs w:val="26"/>
              </w:rPr>
              <w:t>i2 (A)</w:t>
            </w:r>
          </w:p>
        </w:tc>
        <w:tc>
          <w:tcPr>
            <w:tcW w:w="1472" w:type="pct"/>
            <w:tcBorders>
              <w:right w:val="single" w:sz="4" w:space="0" w:color="auto"/>
            </w:tcBorders>
          </w:tcPr>
          <w:p w14:paraId="61BC542F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05" w14:textId="4CEFE7D2" w:rsidR="005E327F" w:rsidRPr="004F2E54" w:rsidRDefault="004F2E54" w:rsidP="00EB7F90">
            <w:pPr>
              <w:spacing w:line="276" w:lineRule="auto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9.09 mA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49003B0E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06" w14:textId="28E65590" w:rsidR="004F2E54" w:rsidRDefault="004F2E54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szCs w:val="26"/>
              </w:rPr>
              <w:t>9.09 mA</w:t>
            </w:r>
          </w:p>
        </w:tc>
      </w:tr>
    </w:tbl>
    <w:p w14:paraId="5755D208" w14:textId="77777777" w:rsidR="001C0893" w:rsidRDefault="001C0893" w:rsidP="00C40DB1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tbl>
      <w:tblPr>
        <w:tblStyle w:val="TableGrid"/>
        <w:tblW w:w="4850" w:type="pct"/>
        <w:tblLook w:val="04A0" w:firstRow="1" w:lastRow="0" w:firstColumn="1" w:lastColumn="0" w:noHBand="0" w:noVBand="1"/>
      </w:tblPr>
      <w:tblGrid>
        <w:gridCol w:w="1594"/>
        <w:gridCol w:w="2204"/>
        <w:gridCol w:w="2724"/>
        <w:gridCol w:w="3036"/>
      </w:tblGrid>
      <w:tr w:rsidR="001C0893" w14:paraId="5755D20D" w14:textId="77777777" w:rsidTr="00494A43">
        <w:tc>
          <w:tcPr>
            <w:tcW w:w="834" w:type="pct"/>
            <w:vMerge w:val="restart"/>
          </w:tcPr>
          <w:p w14:paraId="5755D209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>Table</w:t>
            </w:r>
          </w:p>
        </w:tc>
        <w:tc>
          <w:tcPr>
            <w:tcW w:w="1153" w:type="pct"/>
          </w:tcPr>
          <w:p w14:paraId="5755D20A" w14:textId="77777777" w:rsidR="001C0893" w:rsidRPr="002C179B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</w:rPr>
            </w:pPr>
            <w:r w:rsidRPr="002C179B">
              <w:rPr>
                <w:rFonts w:ascii="Bookman Old Style" w:hAnsi="Bookman Old Style"/>
                <w:b/>
                <w:bCs/>
                <w:szCs w:val="26"/>
              </w:rPr>
              <w:t xml:space="preserve">Nodal </w:t>
            </w:r>
            <w:r w:rsidR="00494A43" w:rsidRPr="002C179B">
              <w:rPr>
                <w:rFonts w:ascii="Bookman Old Style" w:hAnsi="Bookman Old Style"/>
                <w:b/>
                <w:bCs/>
                <w:szCs w:val="26"/>
              </w:rPr>
              <w:t>voltages</w:t>
            </w:r>
          </w:p>
        </w:tc>
        <w:tc>
          <w:tcPr>
            <w:tcW w:w="1425" w:type="pct"/>
            <w:tcBorders>
              <w:right w:val="single" w:sz="4" w:space="0" w:color="auto"/>
            </w:tcBorders>
          </w:tcPr>
          <w:p w14:paraId="5755D20B" w14:textId="77777777" w:rsidR="001C0893" w:rsidRDefault="00494A4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>Theoretical</w:t>
            </w:r>
            <w:r w:rsidR="001C0893">
              <w:rPr>
                <w:rFonts w:ascii="Bookman Old Style" w:hAnsi="Bookman Old Style"/>
                <w:b/>
                <w:bCs/>
                <w:szCs w:val="26"/>
                <w:u w:val="single"/>
              </w:rPr>
              <w:t xml:space="preserve"> Values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5755D20C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b/>
                <w:bCs/>
                <w:szCs w:val="26"/>
                <w:u w:val="single"/>
              </w:rPr>
              <w:t>Observation Values</w:t>
            </w:r>
          </w:p>
        </w:tc>
      </w:tr>
      <w:tr w:rsidR="001C0893" w14:paraId="5755D213" w14:textId="77777777" w:rsidTr="00494A43">
        <w:tc>
          <w:tcPr>
            <w:tcW w:w="834" w:type="pct"/>
            <w:vMerge/>
          </w:tcPr>
          <w:p w14:paraId="5755D20E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</w:tc>
        <w:tc>
          <w:tcPr>
            <w:tcW w:w="1153" w:type="pct"/>
          </w:tcPr>
          <w:p w14:paraId="5755D20F" w14:textId="77777777" w:rsidR="001C0893" w:rsidRPr="001C0893" w:rsidRDefault="001C0893" w:rsidP="00EB7F90">
            <w:pPr>
              <w:spacing w:line="276" w:lineRule="auto"/>
              <w:rPr>
                <w:rFonts w:ascii="Bookman Old Style" w:hAnsi="Bookman Old Style"/>
                <w:bCs/>
                <w:szCs w:val="26"/>
              </w:rPr>
            </w:pPr>
            <w:proofErr w:type="spellStart"/>
            <w:r w:rsidRPr="001C0893">
              <w:rPr>
                <w:rFonts w:ascii="Bookman Old Style" w:hAnsi="Bookman Old Style"/>
                <w:bCs/>
                <w:szCs w:val="26"/>
              </w:rPr>
              <w:t>Va</w:t>
            </w:r>
            <w:proofErr w:type="spellEnd"/>
            <w:r w:rsidR="004B1D6A">
              <w:rPr>
                <w:rFonts w:ascii="Bookman Old Style" w:hAnsi="Bookman Old Style"/>
                <w:bCs/>
                <w:szCs w:val="26"/>
              </w:rPr>
              <w:t xml:space="preserve"> (V</w:t>
            </w:r>
            <w:r w:rsidRPr="001C0893">
              <w:rPr>
                <w:rFonts w:ascii="Bookman Old Style" w:hAnsi="Bookman Old Style"/>
                <w:bCs/>
                <w:szCs w:val="26"/>
              </w:rPr>
              <w:t>)</w:t>
            </w:r>
          </w:p>
        </w:tc>
        <w:tc>
          <w:tcPr>
            <w:tcW w:w="1425" w:type="pct"/>
            <w:tcBorders>
              <w:right w:val="single" w:sz="4" w:space="0" w:color="auto"/>
            </w:tcBorders>
          </w:tcPr>
          <w:p w14:paraId="5755D210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11" w14:textId="51559BC6" w:rsidR="001C0893" w:rsidRPr="004F2E54" w:rsidRDefault="004F2E54" w:rsidP="00EB7F90">
            <w:pPr>
              <w:spacing w:line="276" w:lineRule="auto"/>
              <w:rPr>
                <w:rFonts w:ascii="Bookman Old Style" w:hAnsi="Bookman Old Style"/>
                <w:szCs w:val="26"/>
              </w:rPr>
            </w:pPr>
            <w:r>
              <w:rPr>
                <w:rFonts w:ascii="Bookman Old Style" w:hAnsi="Bookman Old Style"/>
                <w:szCs w:val="26"/>
              </w:rPr>
              <w:t>4 V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5773E489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12" w14:textId="141335D6" w:rsidR="004F2E54" w:rsidRDefault="004F2E54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szCs w:val="26"/>
              </w:rPr>
              <w:t>4 V</w:t>
            </w:r>
          </w:p>
        </w:tc>
      </w:tr>
      <w:tr w:rsidR="001C0893" w14:paraId="5755D218" w14:textId="77777777" w:rsidTr="00494A43">
        <w:trPr>
          <w:trHeight w:val="652"/>
        </w:trPr>
        <w:tc>
          <w:tcPr>
            <w:tcW w:w="834" w:type="pct"/>
            <w:vMerge/>
          </w:tcPr>
          <w:p w14:paraId="5755D214" w14:textId="77777777" w:rsidR="001C0893" w:rsidRPr="00F4790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</w:tc>
        <w:tc>
          <w:tcPr>
            <w:tcW w:w="1153" w:type="pct"/>
          </w:tcPr>
          <w:p w14:paraId="5755D215" w14:textId="77777777" w:rsidR="001C0893" w:rsidRPr="001C0893" w:rsidRDefault="001C0893" w:rsidP="00EB7F90">
            <w:pPr>
              <w:spacing w:line="276" w:lineRule="auto"/>
              <w:rPr>
                <w:rFonts w:ascii="Bookman Old Style" w:hAnsi="Bookman Old Style"/>
                <w:bCs/>
                <w:szCs w:val="26"/>
              </w:rPr>
            </w:pPr>
            <w:proofErr w:type="spellStart"/>
            <w:r w:rsidRPr="001C0893">
              <w:rPr>
                <w:rFonts w:ascii="Bookman Old Style" w:hAnsi="Bookman Old Style"/>
                <w:bCs/>
                <w:szCs w:val="26"/>
              </w:rPr>
              <w:t>Vb</w:t>
            </w:r>
            <w:proofErr w:type="spellEnd"/>
            <w:r w:rsidR="004B1D6A">
              <w:rPr>
                <w:rFonts w:ascii="Bookman Old Style" w:hAnsi="Bookman Old Style"/>
                <w:bCs/>
                <w:szCs w:val="26"/>
              </w:rPr>
              <w:t xml:space="preserve"> (V</w:t>
            </w:r>
            <w:r w:rsidRPr="001C0893">
              <w:rPr>
                <w:rFonts w:ascii="Bookman Old Style" w:hAnsi="Bookman Old Style"/>
                <w:bCs/>
                <w:szCs w:val="26"/>
              </w:rPr>
              <w:t>)</w:t>
            </w:r>
          </w:p>
        </w:tc>
        <w:tc>
          <w:tcPr>
            <w:tcW w:w="1425" w:type="pct"/>
            <w:tcBorders>
              <w:right w:val="single" w:sz="4" w:space="0" w:color="auto"/>
            </w:tcBorders>
          </w:tcPr>
          <w:p w14:paraId="1DB50E08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16" w14:textId="45E81841" w:rsidR="004F2E54" w:rsidRDefault="004F2E54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szCs w:val="26"/>
              </w:rPr>
              <w:t>4 V</w:t>
            </w:r>
          </w:p>
        </w:tc>
        <w:tc>
          <w:tcPr>
            <w:tcW w:w="1588" w:type="pct"/>
            <w:tcBorders>
              <w:right w:val="single" w:sz="4" w:space="0" w:color="auto"/>
            </w:tcBorders>
          </w:tcPr>
          <w:p w14:paraId="73BDEF25" w14:textId="77777777" w:rsidR="001C0893" w:rsidRDefault="001C0893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</w:p>
          <w:p w14:paraId="5755D217" w14:textId="588C4504" w:rsidR="004F2E54" w:rsidRDefault="004F2E54" w:rsidP="00EB7F90">
            <w:pPr>
              <w:spacing w:line="276" w:lineRule="auto"/>
              <w:rPr>
                <w:rFonts w:ascii="Bookman Old Style" w:hAnsi="Bookman Old Style"/>
                <w:b/>
                <w:bCs/>
                <w:szCs w:val="26"/>
                <w:u w:val="single"/>
              </w:rPr>
            </w:pPr>
            <w:r>
              <w:rPr>
                <w:rFonts w:ascii="Bookman Old Style" w:hAnsi="Bookman Old Style"/>
                <w:szCs w:val="26"/>
              </w:rPr>
              <w:t>4 V</w:t>
            </w:r>
          </w:p>
        </w:tc>
      </w:tr>
    </w:tbl>
    <w:p w14:paraId="5755D219" w14:textId="77777777" w:rsidR="00CA5783" w:rsidRDefault="00CA5783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</w:p>
    <w:p w14:paraId="5755D21A" w14:textId="77777777" w:rsidR="008A5EBD" w:rsidRDefault="008A5EBD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</w:p>
    <w:p w14:paraId="5755D21B" w14:textId="77777777" w:rsidR="00C40DB1" w:rsidRPr="00693591" w:rsidRDefault="00C40DB1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  <w:r w:rsidRPr="00693591">
        <w:rPr>
          <w:rFonts w:ascii="Bookman Old Style" w:hAnsi="Bookman Old Style"/>
          <w:b/>
          <w:bCs/>
          <w:szCs w:val="26"/>
        </w:rPr>
        <w:t>Conclusion:</w:t>
      </w:r>
    </w:p>
    <w:p w14:paraId="5755D21C" w14:textId="5570F967" w:rsidR="00C40DB1" w:rsidRDefault="004F2E54" w:rsidP="004F2E54">
      <w:pPr>
        <w:pStyle w:val="ListParagraph"/>
        <w:numPr>
          <w:ilvl w:val="0"/>
          <w:numId w:val="14"/>
        </w:numPr>
        <w:spacing w:line="276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We used Mesh analysis to find the values of </w:t>
      </w:r>
      <w:proofErr w:type="gramStart"/>
      <w:r>
        <w:rPr>
          <w:rFonts w:ascii="Bookman Old Style" w:hAnsi="Bookman Old Style"/>
          <w:szCs w:val="26"/>
        </w:rPr>
        <w:t>current .</w:t>
      </w:r>
      <w:proofErr w:type="gramEnd"/>
    </w:p>
    <w:p w14:paraId="6A1CCCAE" w14:textId="13522C4A" w:rsidR="004F2E54" w:rsidRDefault="004F2E54" w:rsidP="004F2E54">
      <w:pPr>
        <w:pStyle w:val="ListParagraph"/>
        <w:numPr>
          <w:ilvl w:val="0"/>
          <w:numId w:val="14"/>
        </w:numPr>
        <w:spacing w:line="276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We used Nodal analysis to find the values of </w:t>
      </w:r>
      <w:proofErr w:type="gramStart"/>
      <w:r>
        <w:rPr>
          <w:rFonts w:ascii="Bookman Old Style" w:hAnsi="Bookman Old Style"/>
          <w:szCs w:val="26"/>
        </w:rPr>
        <w:t>voltages .</w:t>
      </w:r>
      <w:proofErr w:type="gramEnd"/>
    </w:p>
    <w:p w14:paraId="06F6BF8D" w14:textId="77777777" w:rsidR="004F2E54" w:rsidRDefault="004F2E54" w:rsidP="004F2E54">
      <w:pPr>
        <w:pStyle w:val="ListParagraph"/>
        <w:numPr>
          <w:ilvl w:val="0"/>
          <w:numId w:val="14"/>
        </w:numPr>
        <w:spacing w:line="276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For calculating the practical </w:t>
      </w:r>
      <w:proofErr w:type="gramStart"/>
      <w:r>
        <w:rPr>
          <w:rFonts w:ascii="Bookman Old Style" w:hAnsi="Bookman Old Style"/>
          <w:szCs w:val="26"/>
        </w:rPr>
        <w:t>values ;</w:t>
      </w:r>
      <w:proofErr w:type="gramEnd"/>
      <w:r>
        <w:rPr>
          <w:rFonts w:ascii="Bookman Old Style" w:hAnsi="Bookman Old Style"/>
          <w:szCs w:val="26"/>
        </w:rPr>
        <w:t xml:space="preserve"> we used an online simulation tool called </w:t>
      </w:r>
      <w:proofErr w:type="spellStart"/>
      <w:r>
        <w:rPr>
          <w:rFonts w:ascii="Bookman Old Style" w:hAnsi="Bookman Old Style"/>
          <w:szCs w:val="26"/>
        </w:rPr>
        <w:t>Tinkercad</w:t>
      </w:r>
      <w:proofErr w:type="spellEnd"/>
    </w:p>
    <w:p w14:paraId="5279C0BD" w14:textId="63BAD7DB" w:rsidR="004F2E54" w:rsidRPr="004F2E54" w:rsidRDefault="004F2E54" w:rsidP="004F2E54">
      <w:pPr>
        <w:pStyle w:val="ListParagraph"/>
        <w:numPr>
          <w:ilvl w:val="0"/>
          <w:numId w:val="14"/>
        </w:numPr>
        <w:spacing w:line="276" w:lineRule="auto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The Practical and Theoretical values when measured were found to be equal. </w:t>
      </w:r>
    </w:p>
    <w:p w14:paraId="274FAEB7" w14:textId="36EE5C1A" w:rsidR="004F2E54" w:rsidRDefault="004F2E54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</w:p>
    <w:p w14:paraId="7FAF4D30" w14:textId="77777777" w:rsidR="004F2E54" w:rsidRDefault="004F2E54" w:rsidP="00C40DB1">
      <w:pPr>
        <w:spacing w:line="276" w:lineRule="auto"/>
        <w:rPr>
          <w:rFonts w:ascii="Bookman Old Style" w:hAnsi="Bookman Old Style"/>
          <w:b/>
          <w:bCs/>
          <w:szCs w:val="26"/>
        </w:rPr>
      </w:pPr>
    </w:p>
    <w:tbl>
      <w:tblPr>
        <w:tblStyle w:val="TableGrid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8199"/>
      </w:tblGrid>
      <w:tr w:rsidR="00F62289" w14:paraId="5755D21F" w14:textId="77777777" w:rsidTr="00F62289">
        <w:tc>
          <w:tcPr>
            <w:tcW w:w="2178" w:type="dxa"/>
          </w:tcPr>
          <w:p w14:paraId="5755D21D" w14:textId="77777777" w:rsidR="00F62289" w:rsidRDefault="00F62289" w:rsidP="001A68ED">
            <w:pPr>
              <w:spacing w:line="276" w:lineRule="auto"/>
              <w:rPr>
                <w:rFonts w:ascii="Bookman Old Style" w:hAnsi="Bookman Old Style"/>
                <w:b/>
                <w:bCs/>
                <w:sz w:val="22"/>
              </w:rPr>
            </w:pPr>
          </w:p>
        </w:tc>
        <w:tc>
          <w:tcPr>
            <w:tcW w:w="0" w:type="auto"/>
          </w:tcPr>
          <w:p w14:paraId="5755D21E" w14:textId="77777777" w:rsidR="00F62289" w:rsidRDefault="00F62289" w:rsidP="001A68ED">
            <w:pPr>
              <w:spacing w:line="360" w:lineRule="auto"/>
              <w:rPr>
                <w:rFonts w:ascii="Bookman Old Style" w:hAnsi="Bookman Old Style"/>
                <w:b/>
                <w:i/>
                <w:sz w:val="22"/>
              </w:rPr>
            </w:pPr>
          </w:p>
        </w:tc>
      </w:tr>
    </w:tbl>
    <w:p w14:paraId="7A1F1F33" w14:textId="77777777" w:rsidR="004F2E54" w:rsidRDefault="004F2E54" w:rsidP="004F2E54">
      <w:pPr>
        <w:spacing w:line="276" w:lineRule="auto"/>
        <w:rPr>
          <w:rFonts w:ascii="Bookman Old Style" w:hAnsi="Bookman Old Style"/>
          <w:b/>
          <w:bCs/>
          <w:i/>
          <w:szCs w:val="26"/>
          <w:u w:val="single"/>
        </w:rPr>
      </w:pPr>
    </w:p>
    <w:sectPr w:rsidR="004F2E54" w:rsidSect="001A3F83">
      <w:headerReference w:type="default" r:id="rId18"/>
      <w:pgSz w:w="11906" w:h="16838"/>
      <w:pgMar w:top="1723" w:right="1134" w:bottom="1260" w:left="1134" w:header="45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5D225" w14:textId="77777777" w:rsidR="00A36C3E" w:rsidRDefault="00A36C3E">
      <w:r>
        <w:separator/>
      </w:r>
    </w:p>
  </w:endnote>
  <w:endnote w:type="continuationSeparator" w:id="0">
    <w:p w14:paraId="5755D226" w14:textId="77777777" w:rsidR="00A36C3E" w:rsidRDefault="00A3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5D223" w14:textId="77777777" w:rsidR="00A36C3E" w:rsidRDefault="00A36C3E">
      <w:r>
        <w:separator/>
      </w:r>
    </w:p>
  </w:footnote>
  <w:footnote w:type="continuationSeparator" w:id="0">
    <w:p w14:paraId="5755D224" w14:textId="77777777" w:rsidR="00A36C3E" w:rsidRDefault="00A36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5D227" w14:textId="77777777" w:rsidR="001A3F83" w:rsidRDefault="009D578A">
    <w:pPr>
      <w:pStyle w:val="Header"/>
      <w:jc w:val="center"/>
      <w:rPr>
        <w:b/>
      </w:rPr>
    </w:pPr>
    <w:r>
      <w:rPr>
        <w:noProof/>
        <w:lang w:val="en-US" w:eastAsia="en-US" w:bidi="ar-SA"/>
      </w:rPr>
      <w:drawing>
        <wp:inline distT="0" distB="0" distL="0" distR="0" wp14:anchorId="5755D229" wp14:editId="5755D22A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55D228" w14:textId="77777777" w:rsidR="00F268AB" w:rsidRPr="001A3F83" w:rsidRDefault="00C40DB1">
    <w:pPr>
      <w:pStyle w:val="Header"/>
      <w:jc w:val="center"/>
      <w:rPr>
        <w:rFonts w:ascii="Bookman Old Style" w:hAnsi="Bookman Old Style"/>
        <w:sz w:val="22"/>
      </w:rPr>
    </w:pPr>
    <w:r>
      <w:rPr>
        <w:rFonts w:ascii="Bookman Old Style" w:hAnsi="Bookman Old Style"/>
        <w:b/>
        <w:sz w:val="22"/>
      </w:rPr>
      <w:t>First Year</w:t>
    </w:r>
    <w:r w:rsidR="00817732">
      <w:rPr>
        <w:rFonts w:ascii="Bookman Old Style" w:hAnsi="Bookman Old Style"/>
        <w:b/>
        <w:sz w:val="22"/>
      </w:rPr>
      <w:t xml:space="preserve"> (Semester I)</w:t>
    </w:r>
    <w:r>
      <w:rPr>
        <w:rFonts w:ascii="Bookman Old Style" w:hAnsi="Bookman Old Style"/>
        <w:b/>
        <w:sz w:val="22"/>
      </w:rPr>
      <w:t xml:space="preserve"> B.Tech</w:t>
    </w:r>
    <w:r w:rsidR="00817732">
      <w:rPr>
        <w:rFonts w:ascii="Bookman Old Style" w:hAnsi="Bookman Old Style"/>
        <w:b/>
        <w:sz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E67"/>
    <w:multiLevelType w:val="hybridMultilevel"/>
    <w:tmpl w:val="F6C47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1D5B"/>
    <w:multiLevelType w:val="hybridMultilevel"/>
    <w:tmpl w:val="D0562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584F"/>
    <w:multiLevelType w:val="hybridMultilevel"/>
    <w:tmpl w:val="11B48A6A"/>
    <w:lvl w:ilvl="0" w:tplc="6DC20CAC">
      <w:start w:val="1"/>
      <w:numFmt w:val="lowerRoman"/>
      <w:lvlText w:val="%1."/>
      <w:lvlJc w:val="righ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5268"/>
    <w:multiLevelType w:val="hybridMultilevel"/>
    <w:tmpl w:val="33F25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573A"/>
    <w:multiLevelType w:val="hybridMultilevel"/>
    <w:tmpl w:val="0F26916A"/>
    <w:lvl w:ilvl="0" w:tplc="00ACFD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F002F"/>
    <w:multiLevelType w:val="hybridMultilevel"/>
    <w:tmpl w:val="DE6450FA"/>
    <w:lvl w:ilvl="0" w:tplc="1A487E2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D595E"/>
    <w:multiLevelType w:val="hybridMultilevel"/>
    <w:tmpl w:val="740C7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3435"/>
    <w:multiLevelType w:val="hybridMultilevel"/>
    <w:tmpl w:val="192E3BF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D36349A"/>
    <w:multiLevelType w:val="hybridMultilevel"/>
    <w:tmpl w:val="EAE4C0BE"/>
    <w:lvl w:ilvl="0" w:tplc="1AE8A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50A05"/>
    <w:multiLevelType w:val="hybridMultilevel"/>
    <w:tmpl w:val="A14C86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63170"/>
    <w:multiLevelType w:val="hybridMultilevel"/>
    <w:tmpl w:val="C1A8FAEA"/>
    <w:lvl w:ilvl="0" w:tplc="B3B00E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53B61"/>
    <w:multiLevelType w:val="hybridMultilevel"/>
    <w:tmpl w:val="0C22ECCE"/>
    <w:lvl w:ilvl="0" w:tplc="1F48844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4286B"/>
    <w:multiLevelType w:val="hybridMultilevel"/>
    <w:tmpl w:val="71AEA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0506C"/>
    <w:multiLevelType w:val="hybridMultilevel"/>
    <w:tmpl w:val="DE6450FA"/>
    <w:lvl w:ilvl="0" w:tplc="1A487E2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F83"/>
    <w:rsid w:val="0002658C"/>
    <w:rsid w:val="00032B31"/>
    <w:rsid w:val="00043E13"/>
    <w:rsid w:val="00046505"/>
    <w:rsid w:val="00047FA2"/>
    <w:rsid w:val="00077F21"/>
    <w:rsid w:val="00081B14"/>
    <w:rsid w:val="00091082"/>
    <w:rsid w:val="000975DE"/>
    <w:rsid w:val="000B566F"/>
    <w:rsid w:val="0010795D"/>
    <w:rsid w:val="001561A3"/>
    <w:rsid w:val="0015640D"/>
    <w:rsid w:val="00176632"/>
    <w:rsid w:val="00184391"/>
    <w:rsid w:val="001912A4"/>
    <w:rsid w:val="001A3F83"/>
    <w:rsid w:val="001A58D5"/>
    <w:rsid w:val="001A683E"/>
    <w:rsid w:val="001C0893"/>
    <w:rsid w:val="001D0061"/>
    <w:rsid w:val="001D7A3D"/>
    <w:rsid w:val="001E5BF7"/>
    <w:rsid w:val="0020413D"/>
    <w:rsid w:val="002111B4"/>
    <w:rsid w:val="002115B5"/>
    <w:rsid w:val="00242899"/>
    <w:rsid w:val="002551C3"/>
    <w:rsid w:val="00271D98"/>
    <w:rsid w:val="00274C1C"/>
    <w:rsid w:val="00294BF3"/>
    <w:rsid w:val="002B0BD2"/>
    <w:rsid w:val="002B7889"/>
    <w:rsid w:val="002C179B"/>
    <w:rsid w:val="002C422A"/>
    <w:rsid w:val="002C7A4F"/>
    <w:rsid w:val="002D3AE7"/>
    <w:rsid w:val="002D5385"/>
    <w:rsid w:val="00312C8C"/>
    <w:rsid w:val="00323694"/>
    <w:rsid w:val="00332436"/>
    <w:rsid w:val="00344EFE"/>
    <w:rsid w:val="0035298E"/>
    <w:rsid w:val="00353A8F"/>
    <w:rsid w:val="0036035F"/>
    <w:rsid w:val="00365A67"/>
    <w:rsid w:val="00373E7F"/>
    <w:rsid w:val="003B2319"/>
    <w:rsid w:val="003B25D1"/>
    <w:rsid w:val="003B2971"/>
    <w:rsid w:val="004372D3"/>
    <w:rsid w:val="0045489B"/>
    <w:rsid w:val="00490DDB"/>
    <w:rsid w:val="00494A43"/>
    <w:rsid w:val="004B1D6A"/>
    <w:rsid w:val="004B51C4"/>
    <w:rsid w:val="004C2FE5"/>
    <w:rsid w:val="004D17CC"/>
    <w:rsid w:val="004D2492"/>
    <w:rsid w:val="004F2E54"/>
    <w:rsid w:val="005148C6"/>
    <w:rsid w:val="00563933"/>
    <w:rsid w:val="00576DA0"/>
    <w:rsid w:val="00583849"/>
    <w:rsid w:val="00593ED7"/>
    <w:rsid w:val="005A1008"/>
    <w:rsid w:val="005A621C"/>
    <w:rsid w:val="005C1365"/>
    <w:rsid w:val="005C3B73"/>
    <w:rsid w:val="005E327F"/>
    <w:rsid w:val="005E7064"/>
    <w:rsid w:val="005F5512"/>
    <w:rsid w:val="00633DC8"/>
    <w:rsid w:val="0065328E"/>
    <w:rsid w:val="006702F6"/>
    <w:rsid w:val="00674D62"/>
    <w:rsid w:val="0067647D"/>
    <w:rsid w:val="006845FC"/>
    <w:rsid w:val="00693591"/>
    <w:rsid w:val="00693DB3"/>
    <w:rsid w:val="006B1C1C"/>
    <w:rsid w:val="006B2D7D"/>
    <w:rsid w:val="006B5C15"/>
    <w:rsid w:val="006E0E94"/>
    <w:rsid w:val="007005ED"/>
    <w:rsid w:val="00710CD9"/>
    <w:rsid w:val="00712376"/>
    <w:rsid w:val="007539BB"/>
    <w:rsid w:val="0076549E"/>
    <w:rsid w:val="007A2E8D"/>
    <w:rsid w:val="007C6EAD"/>
    <w:rsid w:val="007F4556"/>
    <w:rsid w:val="007F68A6"/>
    <w:rsid w:val="008001E3"/>
    <w:rsid w:val="00817732"/>
    <w:rsid w:val="00837354"/>
    <w:rsid w:val="00844EA0"/>
    <w:rsid w:val="0085086A"/>
    <w:rsid w:val="00852BDC"/>
    <w:rsid w:val="00855B8B"/>
    <w:rsid w:val="00857A0A"/>
    <w:rsid w:val="00862423"/>
    <w:rsid w:val="00882E5C"/>
    <w:rsid w:val="00894E83"/>
    <w:rsid w:val="008A42E0"/>
    <w:rsid w:val="008A5EBD"/>
    <w:rsid w:val="008C23D2"/>
    <w:rsid w:val="008D585D"/>
    <w:rsid w:val="008E320D"/>
    <w:rsid w:val="008E524D"/>
    <w:rsid w:val="009302F5"/>
    <w:rsid w:val="009305AD"/>
    <w:rsid w:val="009346EB"/>
    <w:rsid w:val="00963196"/>
    <w:rsid w:val="00982A6A"/>
    <w:rsid w:val="009868F1"/>
    <w:rsid w:val="009A2D8D"/>
    <w:rsid w:val="009B26DC"/>
    <w:rsid w:val="009B7EC6"/>
    <w:rsid w:val="009D339A"/>
    <w:rsid w:val="009D578A"/>
    <w:rsid w:val="009F7BE9"/>
    <w:rsid w:val="00A124A1"/>
    <w:rsid w:val="00A151C8"/>
    <w:rsid w:val="00A36C3E"/>
    <w:rsid w:val="00A939F4"/>
    <w:rsid w:val="00A9581A"/>
    <w:rsid w:val="00AA12C2"/>
    <w:rsid w:val="00AA457B"/>
    <w:rsid w:val="00AB106E"/>
    <w:rsid w:val="00AB2B38"/>
    <w:rsid w:val="00AC675C"/>
    <w:rsid w:val="00AD3026"/>
    <w:rsid w:val="00B26662"/>
    <w:rsid w:val="00B273DB"/>
    <w:rsid w:val="00B6099F"/>
    <w:rsid w:val="00BB4DB3"/>
    <w:rsid w:val="00BC760A"/>
    <w:rsid w:val="00C0206B"/>
    <w:rsid w:val="00C40DB1"/>
    <w:rsid w:val="00C54095"/>
    <w:rsid w:val="00C80718"/>
    <w:rsid w:val="00CA1275"/>
    <w:rsid w:val="00CA5783"/>
    <w:rsid w:val="00CB486B"/>
    <w:rsid w:val="00CB5CA0"/>
    <w:rsid w:val="00CB739A"/>
    <w:rsid w:val="00CC4F73"/>
    <w:rsid w:val="00CD1DCF"/>
    <w:rsid w:val="00CD512A"/>
    <w:rsid w:val="00CE1B48"/>
    <w:rsid w:val="00CE62AA"/>
    <w:rsid w:val="00D1688B"/>
    <w:rsid w:val="00D27E52"/>
    <w:rsid w:val="00D353A0"/>
    <w:rsid w:val="00D63EA4"/>
    <w:rsid w:val="00D71314"/>
    <w:rsid w:val="00D8600F"/>
    <w:rsid w:val="00D975E7"/>
    <w:rsid w:val="00DD3AA6"/>
    <w:rsid w:val="00DE2C0F"/>
    <w:rsid w:val="00DF1BF5"/>
    <w:rsid w:val="00E229CE"/>
    <w:rsid w:val="00E238FC"/>
    <w:rsid w:val="00E557A8"/>
    <w:rsid w:val="00E667BA"/>
    <w:rsid w:val="00E74A2B"/>
    <w:rsid w:val="00EB06A0"/>
    <w:rsid w:val="00EC04F3"/>
    <w:rsid w:val="00EE3922"/>
    <w:rsid w:val="00EF1A23"/>
    <w:rsid w:val="00F040BD"/>
    <w:rsid w:val="00F21D64"/>
    <w:rsid w:val="00F268AB"/>
    <w:rsid w:val="00F42E5D"/>
    <w:rsid w:val="00F469AC"/>
    <w:rsid w:val="00F47903"/>
    <w:rsid w:val="00F5021A"/>
    <w:rsid w:val="00F62289"/>
    <w:rsid w:val="00F6602F"/>
    <w:rsid w:val="00F8555C"/>
    <w:rsid w:val="00F85E67"/>
    <w:rsid w:val="00F9599C"/>
    <w:rsid w:val="00FC482E"/>
    <w:rsid w:val="00FE1100"/>
    <w:rsid w:val="00FE6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755D194"/>
  <w15:docId w15:val="{9CB66522-DA4B-4CA8-AD83-25718D5F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00"/>
    <w:pPr>
      <w:widowControl w:val="0"/>
      <w:suppressAutoHyphens/>
    </w:pPr>
    <w:rPr>
      <w:rFonts w:eastAsia="Arial Unicode MS" w:cs="Arial Unicode MS"/>
      <w:kern w:val="1"/>
      <w:sz w:val="24"/>
      <w:szCs w:val="24"/>
      <w:lang w:val="en-IN"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BB4DB3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268AB"/>
  </w:style>
  <w:style w:type="character" w:customStyle="1" w:styleId="WW-Absatz-Standardschriftart">
    <w:name w:val="WW-Absatz-Standardschriftart"/>
    <w:rsid w:val="00F268AB"/>
  </w:style>
  <w:style w:type="character" w:customStyle="1" w:styleId="WW-Absatz-Standardschriftart1">
    <w:name w:val="WW-Absatz-Standardschriftart1"/>
    <w:rsid w:val="00F268AB"/>
  </w:style>
  <w:style w:type="character" w:customStyle="1" w:styleId="WW-Absatz-Standardschriftart11">
    <w:name w:val="WW-Absatz-Standardschriftart11"/>
    <w:rsid w:val="00F268AB"/>
  </w:style>
  <w:style w:type="character" w:customStyle="1" w:styleId="WW-Absatz-Standardschriftart111">
    <w:name w:val="WW-Absatz-Standardschriftart111"/>
    <w:rsid w:val="00F268AB"/>
  </w:style>
  <w:style w:type="character" w:customStyle="1" w:styleId="WW-Absatz-Standardschriftart1111">
    <w:name w:val="WW-Absatz-Standardschriftart1111"/>
    <w:rsid w:val="00F268AB"/>
  </w:style>
  <w:style w:type="character" w:customStyle="1" w:styleId="NumberingSymbols">
    <w:name w:val="Numbering Symbols"/>
    <w:rsid w:val="00F268AB"/>
  </w:style>
  <w:style w:type="character" w:styleId="PageNumber">
    <w:name w:val="page number"/>
    <w:basedOn w:val="DefaultParagraphFont"/>
    <w:rsid w:val="00F268AB"/>
  </w:style>
  <w:style w:type="paragraph" w:customStyle="1" w:styleId="Heading">
    <w:name w:val="Heading"/>
    <w:basedOn w:val="Normal"/>
    <w:next w:val="BodyText"/>
    <w:rsid w:val="00F268A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268AB"/>
    <w:pPr>
      <w:spacing w:after="120"/>
    </w:pPr>
  </w:style>
  <w:style w:type="paragraph" w:styleId="List">
    <w:name w:val="List"/>
    <w:basedOn w:val="BodyText"/>
    <w:rsid w:val="00F268AB"/>
  </w:style>
  <w:style w:type="paragraph" w:styleId="Caption">
    <w:name w:val="caption"/>
    <w:basedOn w:val="Normal"/>
    <w:qFormat/>
    <w:rsid w:val="00F268A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268AB"/>
    <w:pPr>
      <w:suppressLineNumbers/>
    </w:pPr>
  </w:style>
  <w:style w:type="paragraph" w:styleId="Header">
    <w:name w:val="header"/>
    <w:basedOn w:val="Normal"/>
    <w:rsid w:val="00F268AB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F268AB"/>
    <w:pPr>
      <w:suppressLineNumbers/>
    </w:pPr>
  </w:style>
  <w:style w:type="paragraph" w:customStyle="1" w:styleId="TableHeading">
    <w:name w:val="Table Heading"/>
    <w:basedOn w:val="TableContents"/>
    <w:rsid w:val="00F268AB"/>
    <w:pPr>
      <w:jc w:val="center"/>
    </w:pPr>
    <w:rPr>
      <w:b/>
      <w:bCs/>
    </w:rPr>
  </w:style>
  <w:style w:type="paragraph" w:styleId="Footer">
    <w:name w:val="footer"/>
    <w:basedOn w:val="Normal"/>
    <w:rsid w:val="00F268AB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0265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1C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4"/>
    <w:rPr>
      <w:rFonts w:ascii="Tahoma" w:eastAsia="Arial Unicode MS" w:hAnsi="Tahoma" w:cs="Mangal"/>
      <w:kern w:val="1"/>
      <w:sz w:val="16"/>
      <w:szCs w:val="1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A124A1"/>
    <w:pPr>
      <w:ind w:left="720"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BB4DB3"/>
  </w:style>
  <w:style w:type="character" w:customStyle="1" w:styleId="Heading4Char">
    <w:name w:val="Heading 4 Char"/>
    <w:basedOn w:val="DefaultParagraphFont"/>
    <w:link w:val="Heading4"/>
    <w:uiPriority w:val="9"/>
    <w:rsid w:val="00BB4DB3"/>
    <w:rPr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B4DB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paragraph" w:styleId="NoSpacing">
    <w:name w:val="No Spacing"/>
    <w:uiPriority w:val="1"/>
    <w:qFormat/>
    <w:rsid w:val="00894E83"/>
    <w:pPr>
      <w:widowControl w:val="0"/>
      <w:suppressAutoHyphens/>
    </w:pPr>
    <w:rPr>
      <w:rFonts w:eastAsia="Arial Unicode MS" w:cs="Mangal"/>
      <w:kern w:val="1"/>
      <w:sz w:val="24"/>
      <w:szCs w:val="21"/>
      <w:lang w:val="en-IN"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94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8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83"/>
    <w:rPr>
      <w:rFonts w:eastAsia="Arial Unicode MS" w:cs="Mangal"/>
      <w:kern w:val="1"/>
      <w:szCs w:val="18"/>
      <w:lang w:val="en-IN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83"/>
    <w:rPr>
      <w:rFonts w:eastAsia="Arial Unicode MS" w:cs="Mangal"/>
      <w:b/>
      <w:bCs/>
      <w:kern w:val="1"/>
      <w:szCs w:val="18"/>
      <w:lang w:val="en-I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A899317632469076A1B2DB4454DF" ma:contentTypeVersion="0" ma:contentTypeDescription="Create a new document." ma:contentTypeScope="" ma:versionID="647af75f755b2dc19e0e8be55ff09f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82C26A-E2A8-4E90-828F-8A8AE131F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D5FE8-1B69-4DF5-841A-4173F3138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5CD931-EDF5-4A9E-8C3D-58175EC22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Soparkar</dc:creator>
  <cp:keywords/>
  <dc:description/>
  <cp:lastModifiedBy>Ayush Jain</cp:lastModifiedBy>
  <cp:revision>21</cp:revision>
  <cp:lastPrinted>2021-03-13T08:35:00Z</cp:lastPrinted>
  <dcterms:created xsi:type="dcterms:W3CDTF">2021-02-25T09:07:00Z</dcterms:created>
  <dcterms:modified xsi:type="dcterms:W3CDTF">2021-03-13T08:38:00Z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0x01010013D1A899317632469076A1B2DB4454DF</vt:lpwstr>
  </property>
</Properties>
</file>