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FDBD4" w14:textId="588D8272" w:rsidR="00F52C32" w:rsidRDefault="00C453C0">
      <w:pPr>
        <w:suppressLineNumbers/>
        <w:suppressAutoHyphens/>
        <w:spacing w:before="120" w:after="12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softHyphen/>
      </w:r>
      <w:r>
        <w:rPr>
          <w:rFonts w:ascii="Times New Roman" w:eastAsia="Times New Roman" w:hAnsi="Times New Roman" w:cs="Times New Roman"/>
          <w:i/>
          <w:sz w:val="24"/>
        </w:rPr>
        <w:softHyphen/>
      </w:r>
      <w:r>
        <w:rPr>
          <w:rFonts w:ascii="Times New Roman" w:eastAsia="Times New Roman" w:hAnsi="Times New Roman" w:cs="Times New Roman"/>
          <w:i/>
          <w:sz w:val="24"/>
        </w:rPr>
        <w:softHyphen/>
      </w:r>
      <w:r>
        <w:rPr>
          <w:rFonts w:ascii="Times New Roman" w:eastAsia="Times New Roman" w:hAnsi="Times New Roman" w:cs="Times New Roman"/>
          <w:i/>
          <w:sz w:val="24"/>
        </w:rPr>
        <w:softHyphen/>
      </w:r>
      <w:r>
        <w:rPr>
          <w:rFonts w:ascii="Times New Roman" w:eastAsia="Times New Roman" w:hAnsi="Times New Roman" w:cs="Times New Roman"/>
          <w:i/>
          <w:sz w:val="24"/>
        </w:rPr>
        <w:softHyphen/>
      </w:r>
      <w:r>
        <w:rPr>
          <w:rFonts w:ascii="Times New Roman" w:eastAsia="Times New Roman" w:hAnsi="Times New Roman" w:cs="Times New Roman"/>
          <w:i/>
          <w:sz w:val="24"/>
        </w:rPr>
        <w:softHyphen/>
      </w:r>
      <w:r>
        <w:rPr>
          <w:rFonts w:ascii="Times New Roman" w:eastAsia="Times New Roman" w:hAnsi="Times New Roman" w:cs="Times New Roman"/>
          <w:i/>
          <w:sz w:val="24"/>
        </w:rPr>
        <w:softHyphen/>
      </w:r>
      <w:r>
        <w:rPr>
          <w:rFonts w:ascii="Times New Roman" w:eastAsia="Times New Roman" w:hAnsi="Times New Roman" w:cs="Times New Roman"/>
          <w:i/>
          <w:sz w:val="24"/>
        </w:rPr>
        <w:softHyphen/>
      </w:r>
      <w:r w:rsidR="00756A6B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6A10983" w14:textId="77777777" w:rsidR="00F52C32" w:rsidRDefault="00756A6B">
      <w:pPr>
        <w:suppressAutoHyphens/>
        <w:spacing w:after="0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Basic Electrical and Electronics Engineering</w:t>
      </w:r>
    </w:p>
    <w:p w14:paraId="4AF6DAF4" w14:textId="77777777" w:rsidR="00F52C32" w:rsidRDefault="00F52C32">
      <w:pPr>
        <w:suppressAutoHyphens/>
        <w:spacing w:after="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7B3A9FD9" w14:textId="77777777" w:rsidR="00F52C32" w:rsidRDefault="00F52C32">
      <w:pPr>
        <w:suppressAutoHyphens/>
        <w:spacing w:after="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1313468A" w14:textId="77777777" w:rsidR="00F52C32" w:rsidRDefault="00F52C32">
      <w:pPr>
        <w:suppressAutoHyphens/>
        <w:spacing w:after="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6585D59A" w14:textId="77777777" w:rsidR="00F52C32" w:rsidRDefault="00F52C32">
      <w:pPr>
        <w:suppressAutoHyphens/>
        <w:spacing w:after="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5A605AFF" w14:textId="77777777" w:rsidR="00F52C32" w:rsidRDefault="00756A6B">
      <w:pPr>
        <w:suppressAutoHyphens/>
        <w:spacing w:after="0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Experiment No. : 05</w:t>
      </w:r>
    </w:p>
    <w:p w14:paraId="3D8FD19D" w14:textId="77777777" w:rsidR="00F52C32" w:rsidRDefault="00756A6B">
      <w:pPr>
        <w:suppressAutoHyphens/>
        <w:spacing w:after="0"/>
        <w:jc w:val="center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i/>
          <w:sz w:val="24"/>
          <w:u w:val="single"/>
        </w:rPr>
        <w:t>AC Circuit Analysis</w:t>
      </w:r>
    </w:p>
    <w:p w14:paraId="516939DE" w14:textId="77777777" w:rsidR="00F52C32" w:rsidRDefault="00F52C32">
      <w:pPr>
        <w:suppressAutoHyphens/>
        <w:spacing w:after="0"/>
        <w:jc w:val="right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4CDDDE94" w14:textId="77777777" w:rsidR="00F52C32" w:rsidRDefault="00F52C32">
      <w:pPr>
        <w:suppressAutoHyphens/>
        <w:spacing w:after="0"/>
        <w:jc w:val="right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76B0A0F0" w14:textId="27F586A6" w:rsidR="00F52C32" w:rsidRDefault="00756A6B">
      <w:pPr>
        <w:suppressAutoHyphens/>
        <w:spacing w:after="0" w:line="480" w:lineRule="auto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 xml:space="preserve">                        </w:t>
      </w:r>
      <w:proofErr w:type="gramStart"/>
      <w:r>
        <w:rPr>
          <w:rFonts w:ascii="Bookman Old Style" w:eastAsia="Bookman Old Style" w:hAnsi="Bookman Old Style" w:cs="Bookman Old Style"/>
          <w:b/>
          <w:sz w:val="24"/>
        </w:rPr>
        <w:t>Name :</w:t>
      </w:r>
      <w:proofErr w:type="gramEnd"/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 w:rsidR="00265B98">
        <w:rPr>
          <w:rFonts w:ascii="Bookman Old Style" w:eastAsia="Bookman Old Style" w:hAnsi="Bookman Old Style" w:cs="Bookman Old Style"/>
          <w:b/>
          <w:sz w:val="24"/>
        </w:rPr>
        <w:t>Ayush Jain</w:t>
      </w:r>
    </w:p>
    <w:p w14:paraId="711B1AD5" w14:textId="34FD579A" w:rsidR="00F52C32" w:rsidRDefault="00756A6B">
      <w:pPr>
        <w:suppressAutoHyphens/>
        <w:spacing w:after="0" w:line="480" w:lineRule="auto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 xml:space="preserve">                        SAP </w:t>
      </w:r>
      <w:proofErr w:type="gramStart"/>
      <w:r>
        <w:rPr>
          <w:rFonts w:ascii="Bookman Old Style" w:eastAsia="Bookman Old Style" w:hAnsi="Bookman Old Style" w:cs="Bookman Old Style"/>
          <w:b/>
          <w:sz w:val="24"/>
        </w:rPr>
        <w:t>No. :</w:t>
      </w:r>
      <w:proofErr w:type="gramEnd"/>
      <w:r>
        <w:rPr>
          <w:rFonts w:ascii="Bookman Old Style" w:eastAsia="Bookman Old Style" w:hAnsi="Bookman Old Style" w:cs="Bookman Old Style"/>
          <w:b/>
          <w:sz w:val="24"/>
        </w:rPr>
        <w:t xml:space="preserve"> 6000</w:t>
      </w:r>
      <w:r w:rsidR="00265B98">
        <w:rPr>
          <w:rFonts w:ascii="Bookman Old Style" w:eastAsia="Bookman Old Style" w:hAnsi="Bookman Old Style" w:cs="Bookman Old Style"/>
          <w:b/>
          <w:sz w:val="24"/>
        </w:rPr>
        <w:t>4200132</w:t>
      </w:r>
    </w:p>
    <w:p w14:paraId="37E16320" w14:textId="6ED60B3B" w:rsidR="00F52C32" w:rsidRDefault="00756A6B">
      <w:pPr>
        <w:suppressAutoHyphens/>
        <w:spacing w:after="0" w:line="480" w:lineRule="auto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 xml:space="preserve">                        Date of </w:t>
      </w:r>
      <w:proofErr w:type="gramStart"/>
      <w:r>
        <w:rPr>
          <w:rFonts w:ascii="Bookman Old Style" w:eastAsia="Bookman Old Style" w:hAnsi="Bookman Old Style" w:cs="Bookman Old Style"/>
          <w:b/>
          <w:sz w:val="24"/>
        </w:rPr>
        <w:t>performance :</w:t>
      </w:r>
      <w:proofErr w:type="gramEnd"/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 w:rsidR="00265B98">
        <w:rPr>
          <w:rFonts w:ascii="Bookman Old Style" w:eastAsia="Bookman Old Style" w:hAnsi="Bookman Old Style" w:cs="Bookman Old Style"/>
          <w:b/>
          <w:sz w:val="24"/>
        </w:rPr>
        <w:t>03</w:t>
      </w:r>
      <w:r>
        <w:rPr>
          <w:rFonts w:ascii="Bookman Old Style" w:eastAsia="Bookman Old Style" w:hAnsi="Bookman Old Style" w:cs="Bookman Old Style"/>
          <w:b/>
          <w:sz w:val="24"/>
        </w:rPr>
        <w:t xml:space="preserve"> |</w:t>
      </w:r>
      <w:r w:rsidR="00265B98">
        <w:rPr>
          <w:rFonts w:ascii="Bookman Old Style" w:eastAsia="Bookman Old Style" w:hAnsi="Bookman Old Style" w:cs="Bookman Old Style"/>
          <w:b/>
          <w:sz w:val="24"/>
        </w:rPr>
        <w:t>04</w:t>
      </w:r>
      <w:r>
        <w:rPr>
          <w:rFonts w:ascii="Bookman Old Style" w:eastAsia="Bookman Old Style" w:hAnsi="Bookman Old Style" w:cs="Bookman Old Style"/>
          <w:b/>
          <w:sz w:val="24"/>
        </w:rPr>
        <w:t xml:space="preserve"> |</w:t>
      </w:r>
      <w:r w:rsidR="00265B98">
        <w:rPr>
          <w:rFonts w:ascii="Bookman Old Style" w:eastAsia="Bookman Old Style" w:hAnsi="Bookman Old Style" w:cs="Bookman Old Style"/>
          <w:b/>
          <w:sz w:val="24"/>
        </w:rPr>
        <w:t>2021</w:t>
      </w: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</w:p>
    <w:p w14:paraId="5CA4A54E" w14:textId="77777777" w:rsidR="00F52C32" w:rsidRDefault="00F52C32">
      <w:pPr>
        <w:suppressAutoHyphens/>
        <w:spacing w:after="0" w:line="480" w:lineRule="auto"/>
        <w:rPr>
          <w:rFonts w:ascii="Bookman Old Style" w:eastAsia="Bookman Old Style" w:hAnsi="Bookman Old Style" w:cs="Bookman Old Style"/>
          <w:b/>
          <w:sz w:val="24"/>
        </w:rPr>
      </w:pPr>
    </w:p>
    <w:p w14:paraId="336683A5" w14:textId="77777777" w:rsidR="00F52C32" w:rsidRDefault="00756A6B">
      <w:pPr>
        <w:suppressAutoHyphens/>
        <w:spacing w:after="0" w:line="480" w:lineRule="auto"/>
        <w:jc w:val="center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</w:rPr>
        <w:t>Signature of teacher-in-</w:t>
      </w:r>
      <w:proofErr w:type="gramStart"/>
      <w:r>
        <w:rPr>
          <w:rFonts w:ascii="Bookman Old Style" w:eastAsia="Bookman Old Style" w:hAnsi="Bookman Old Style" w:cs="Bookman Old Style"/>
          <w:b/>
          <w:sz w:val="24"/>
        </w:rPr>
        <w:t>charge :</w:t>
      </w:r>
      <w:proofErr w:type="gramEnd"/>
      <w:r>
        <w:rPr>
          <w:rFonts w:ascii="Bookman Old Style" w:eastAsia="Bookman Old Style" w:hAnsi="Bookman Old Style" w:cs="Bookman Old Style"/>
          <w:b/>
          <w:sz w:val="24"/>
        </w:rPr>
        <w:t xml:space="preserve"> _______________________</w:t>
      </w:r>
    </w:p>
    <w:p w14:paraId="7ED51067" w14:textId="198B395D" w:rsidR="00F52C32" w:rsidRDefault="00F52C32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0D245844" w14:textId="465AD403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2584507B" w14:textId="60104CE8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6C635265" w14:textId="395CDF08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3AE516F0" w14:textId="01ADD7A6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0536A259" w14:textId="1BFED5CD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1A5CDD0D" w14:textId="7799002B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43A85BE8" w14:textId="2CDAB344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5D1C0554" w14:textId="17054840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40B185D5" w14:textId="75681A43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35C46D08" w14:textId="4B97ACF0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14D255A5" w14:textId="642C6857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16ABC3CD" w14:textId="56833C0E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03A3C1DA" w14:textId="3C5076BA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75E78FB0" w14:textId="4F805623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097558A8" w14:textId="75D6D3A2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4D81ED4E" w14:textId="0C79A221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314D88D5" w14:textId="068719BE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07F330A5" w14:textId="179DDA46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1DCB68FA" w14:textId="1F87057B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19E9FE2D" w14:textId="77777777" w:rsidR="00FF627C" w:rsidRDefault="00FF627C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2"/>
        <w:gridCol w:w="7956"/>
      </w:tblGrid>
      <w:tr w:rsidR="00FF627C" w14:paraId="73B2C9DF" w14:textId="77777777">
        <w:trPr>
          <w:trHeight w:val="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339DA" w14:textId="77777777" w:rsidR="00F52C32" w:rsidRDefault="00756A6B">
            <w:pPr>
              <w:suppressAutoHyphens/>
              <w:spacing w:after="0" w:line="360" w:lineRule="auto"/>
              <w:jc w:val="both"/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Aim: </w:t>
            </w:r>
            <w:r>
              <w:rPr>
                <w:rFonts w:ascii="Bookman Old Style" w:eastAsia="Bookman Old Style" w:hAnsi="Bookman Old Style" w:cs="Bookman Old Style"/>
                <w:b/>
              </w:rPr>
              <w:tab/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F328A" w14:textId="77777777" w:rsidR="00F52C32" w:rsidRDefault="00756A6B">
            <w:pPr>
              <w:suppressAutoHyphens/>
              <w:spacing w:after="0" w:line="360" w:lineRule="auto"/>
              <w:jc w:val="both"/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A.C through 1) Resistor 2) R-L Series circuit 3) R-C Series circuit</w:t>
            </w:r>
          </w:p>
        </w:tc>
      </w:tr>
      <w:tr w:rsidR="00FF627C" w14:paraId="0897E1CD" w14:textId="77777777">
        <w:trPr>
          <w:trHeight w:val="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76606" w14:textId="77777777" w:rsidR="00F52C32" w:rsidRDefault="00756A6B">
            <w:pPr>
              <w:suppressAutoHyphens/>
              <w:spacing w:after="0" w:line="360" w:lineRule="auto"/>
              <w:jc w:val="both"/>
            </w:pPr>
            <w:r>
              <w:rPr>
                <w:rFonts w:ascii="Bookman Old Style" w:eastAsia="Bookman Old Style" w:hAnsi="Bookman Old Style" w:cs="Bookman Old Style"/>
                <w:b/>
              </w:rPr>
              <w:t>Apparatus: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1D151" w14:textId="77777777" w:rsidR="00F52C32" w:rsidRDefault="00756A6B">
            <w:pPr>
              <w:suppressAutoHyphens/>
              <w:spacing w:after="0" w:line="360" w:lineRule="auto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Online simulation tools (Suggested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Tinkercad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)</w:t>
            </w:r>
          </w:p>
        </w:tc>
      </w:tr>
      <w:tr w:rsidR="00FF627C" w14:paraId="218DFDCB" w14:textId="77777777"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32FD" w14:textId="77777777" w:rsidR="00F52C32" w:rsidRDefault="00756A6B">
            <w:pPr>
              <w:suppressAutoHyphens/>
              <w:spacing w:after="0" w:line="360" w:lineRule="auto"/>
              <w:jc w:val="both"/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</w:rPr>
              <w:t>Theortical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</w:rPr>
              <w:t xml:space="preserve"> Analysis:</w:t>
            </w: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6F29F" w14:textId="77777777" w:rsidR="00F52C32" w:rsidRDefault="00F52C32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</w:pPr>
          </w:p>
          <w:p w14:paraId="01868805" w14:textId="77777777" w:rsidR="00F52C32" w:rsidRDefault="00756A6B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6924" w:dyaOrig="4596" w14:anchorId="5C85FF59">
                <v:rect id="rectole0000000000" o:spid="_x0000_i1025" style="width:346.8pt;height:229.2pt" o:ole="" o:preferrelative="t" stroked="f">
                  <v:imagedata r:id="rId10" o:title=""/>
                </v:rect>
                <o:OLEObject Type="Embed" ProgID="PBrush" ShapeID="rectole0000000000" DrawAspect="Content" ObjectID="_1679485482" r:id="rId11"/>
              </w:object>
            </w:r>
          </w:p>
          <w:p w14:paraId="211CDB85" w14:textId="77777777" w:rsidR="00F52C32" w:rsidRDefault="00756A6B">
            <w:pPr>
              <w:suppressAutoHyphens/>
              <w:spacing w:after="0" w:line="36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  <w:t>Fig. 1(a) A.C through resistor</w:t>
            </w:r>
          </w:p>
          <w:p w14:paraId="6B1E3D87" w14:textId="77777777" w:rsidR="00F52C32" w:rsidRDefault="00F52C32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</w:pPr>
          </w:p>
          <w:p w14:paraId="022B62F0" w14:textId="77777777" w:rsidR="00F52C32" w:rsidRDefault="00756A6B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  <w:t>Theoretical Calculations:</w:t>
            </w:r>
          </w:p>
          <w:p w14:paraId="557F48DC" w14:textId="77777777" w:rsidR="00F52C32" w:rsidRDefault="00756A6B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t>V=IZ</w:t>
            </w:r>
          </w:p>
          <w:p w14:paraId="0F1AF831" w14:textId="77777777" w:rsidR="00F52C32" w:rsidRDefault="00756A6B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t>Since Z=R</w:t>
            </w:r>
          </w:p>
          <w:p w14:paraId="18B0393C" w14:textId="77777777" w:rsidR="00F52C32" w:rsidRDefault="00756A6B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</w:rPr>
              <w:t>I=V/R</w:t>
            </w:r>
          </w:p>
          <w:p w14:paraId="3B906693" w14:textId="77777777" w:rsidR="00F52C32" w:rsidRDefault="00336316">
            <w:pPr>
              <w:suppressAutoHyphens/>
              <w:spacing w:after="0" w:line="240" w:lineRule="auto"/>
            </w:pPr>
            <w:r>
              <w:t>Table</w:t>
            </w:r>
            <w:r w:rsidR="00756A6B">
              <w:t xml:space="preserve">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1474"/>
              <w:gridCol w:w="1474"/>
              <w:gridCol w:w="1474"/>
              <w:gridCol w:w="1474"/>
            </w:tblGrid>
            <w:tr w:rsidR="00265B98" w14:paraId="3A1F86A7" w14:textId="77777777" w:rsidTr="00265B98">
              <w:trPr>
                <w:trHeight w:val="501"/>
              </w:trPr>
              <w:tc>
                <w:tcPr>
                  <w:tcW w:w="1473" w:type="dxa"/>
                </w:tcPr>
                <w:p w14:paraId="04A96FFC" w14:textId="2C7D3FC5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Sr. No.</w:t>
                  </w:r>
                </w:p>
              </w:tc>
              <w:tc>
                <w:tcPr>
                  <w:tcW w:w="1474" w:type="dxa"/>
                </w:tcPr>
                <w:p w14:paraId="7339BD0F" w14:textId="7EB806BB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Frequency</w:t>
                  </w:r>
                </w:p>
              </w:tc>
              <w:tc>
                <w:tcPr>
                  <w:tcW w:w="1474" w:type="dxa"/>
                </w:tcPr>
                <w:p w14:paraId="0916D03B" w14:textId="71F3AFDC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Current</w:t>
                  </w:r>
                </w:p>
              </w:tc>
              <w:tc>
                <w:tcPr>
                  <w:tcW w:w="1474" w:type="dxa"/>
                </w:tcPr>
                <w:p w14:paraId="4B3F0A93" w14:textId="34AD286E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Voltage</w:t>
                  </w:r>
                </w:p>
              </w:tc>
              <w:tc>
                <w:tcPr>
                  <w:tcW w:w="1474" w:type="dxa"/>
                </w:tcPr>
                <w:p w14:paraId="4C858A82" w14:textId="61596AE9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Resistance</w:t>
                  </w:r>
                </w:p>
              </w:tc>
            </w:tr>
            <w:tr w:rsidR="00265B98" w14:paraId="52549908" w14:textId="77777777" w:rsidTr="00265B98">
              <w:tc>
                <w:tcPr>
                  <w:tcW w:w="1473" w:type="dxa"/>
                </w:tcPr>
                <w:p w14:paraId="667D7DF2" w14:textId="2983D6D8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  1.</w:t>
                  </w:r>
                </w:p>
              </w:tc>
              <w:tc>
                <w:tcPr>
                  <w:tcW w:w="1474" w:type="dxa"/>
                </w:tcPr>
                <w:p w14:paraId="77559F7A" w14:textId="77B8F834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1000Hz</w:t>
                  </w:r>
                </w:p>
              </w:tc>
              <w:tc>
                <w:tcPr>
                  <w:tcW w:w="1474" w:type="dxa"/>
                </w:tcPr>
                <w:p w14:paraId="2AD4011C" w14:textId="4DA10261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 1mA</w:t>
                  </w:r>
                </w:p>
              </w:tc>
              <w:tc>
                <w:tcPr>
                  <w:tcW w:w="1474" w:type="dxa"/>
                </w:tcPr>
                <w:p w14:paraId="223B5754" w14:textId="456CC985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  5V</w:t>
                  </w:r>
                </w:p>
              </w:tc>
              <w:tc>
                <w:tcPr>
                  <w:tcW w:w="1474" w:type="dxa"/>
                </w:tcPr>
                <w:p w14:paraId="59920848" w14:textId="5DF0B860" w:rsidR="00265B98" w:rsidRPr="00265B98" w:rsidRDefault="00265B98">
                  <w:pPr>
                    <w:suppressAutoHyphens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1K ohm</w:t>
                  </w:r>
                </w:p>
              </w:tc>
            </w:tr>
          </w:tbl>
          <w:p w14:paraId="1B1CC57D" w14:textId="76DE23C6" w:rsidR="00F52C32" w:rsidRDefault="00F52C32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39D0FD30" w14:textId="63795360" w:rsidR="00F52C32" w:rsidRPr="00265B98" w:rsidRDefault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808655" wp14:editId="1DAE3968">
                  <wp:extent cx="4846320" cy="2750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27C" w14:paraId="4B343DCC" w14:textId="77777777">
        <w:tc>
          <w:tcPr>
            <w:tcW w:w="20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E290A" w14:textId="77777777" w:rsidR="00F52C32" w:rsidRDefault="00F52C3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94BBC" w14:textId="77777777" w:rsidR="00F52C32" w:rsidRDefault="00F52C32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22B42BD" w14:textId="77777777" w:rsidR="00F52C32" w:rsidRDefault="00756A6B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6985" w:dyaOrig="4312" w14:anchorId="1BA1EC59">
                <v:rect id="rectole0000000002" o:spid="_x0000_i1026" style="width:349.8pt;height:215.4pt" o:ole="" o:preferrelative="t" stroked="f">
                  <v:imagedata r:id="rId13" o:title=""/>
                </v:rect>
                <o:OLEObject Type="Embed" ProgID="PBrush" ShapeID="rectole0000000002" DrawAspect="Content" ObjectID="_1679485483" r:id="rId14"/>
              </w:object>
            </w:r>
          </w:p>
          <w:p w14:paraId="255808A3" w14:textId="3D501953" w:rsidR="00A5155A" w:rsidRPr="00A5155A" w:rsidRDefault="00756A6B" w:rsidP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  <w:t>Fig. 1(b) R-L Series circuit</w:t>
            </w:r>
          </w:p>
          <w:p w14:paraId="2234E093" w14:textId="22DBA70E" w:rsidR="00A5155A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5FA478C2" w14:textId="77777777" w:rsidR="00A5155A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2845621F" w14:textId="08D2021A" w:rsidR="00A5155A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7BA753D1" w14:textId="5D4777DA" w:rsidR="00A5155A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19CDDB03" w14:textId="0957BC63" w:rsidR="00A5155A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05E2E195" w14:textId="6BF4CCC5" w:rsidR="00A5155A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296091E3" w14:textId="78C96FBA" w:rsidR="00A5155A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43B99EEA" w14:textId="77777777" w:rsidR="00A5155A" w:rsidRDefault="00A5155A" w:rsidP="00A5155A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  <w:r w:rsidRPr="008119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  <w:lastRenderedPageBreak/>
              <w:t>Theoretical Calculations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  <w:t>:</w:t>
            </w:r>
          </w:p>
          <w:p w14:paraId="628E593F" w14:textId="77777777" w:rsidR="00A5155A" w:rsidRPr="00811975" w:rsidRDefault="00A5155A" w:rsidP="00811975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u w:val="single"/>
              </w:rPr>
            </w:pPr>
          </w:p>
          <w:p w14:paraId="43616833" w14:textId="622947BD" w:rsidR="00811975" w:rsidRDefault="00811975" w:rsidP="00811975">
            <w:pPr>
              <w:suppressAutoHyphens/>
              <w:spacing w:after="0" w:line="36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  <w:r>
              <w:rPr>
                <w:noProof/>
              </w:rPr>
              <w:softHyphen/>
            </w:r>
            <w:r>
              <w:rPr>
                <w:noProof/>
              </w:rPr>
              <w:softHyphen/>
            </w:r>
            <w:r>
              <w:rPr>
                <w:noProof/>
              </w:rPr>
              <w:drawing>
                <wp:inline distT="0" distB="0" distL="0" distR="0" wp14:anchorId="49CA98C8" wp14:editId="0E561DAF">
                  <wp:extent cx="4253569" cy="4953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374" cy="5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B2CD1" w14:textId="00B31629" w:rsidR="00811975" w:rsidRDefault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7165DA44" w14:textId="5DE0DAC1" w:rsidR="00811975" w:rsidRDefault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  <w:t>Practical Calc</w:t>
            </w:r>
            <w:r w:rsidR="003C4DC7"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  <w:t>ulations Table:</w:t>
            </w:r>
          </w:p>
          <w:p w14:paraId="403C8E51" w14:textId="6E2C9A28" w:rsidR="00811975" w:rsidRDefault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9"/>
              <w:gridCol w:w="1345"/>
              <w:gridCol w:w="1269"/>
              <w:gridCol w:w="1270"/>
              <w:gridCol w:w="1270"/>
              <w:gridCol w:w="1270"/>
            </w:tblGrid>
            <w:tr w:rsidR="00811975" w:rsidRPr="003C4DC7" w14:paraId="0DFF98BC" w14:textId="77777777" w:rsidTr="00811975">
              <w:tc>
                <w:tcPr>
                  <w:tcW w:w="1269" w:type="dxa"/>
                </w:tcPr>
                <w:p w14:paraId="64A475CF" w14:textId="1D32BB37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Sr. No.</w:t>
                  </w:r>
                </w:p>
              </w:tc>
              <w:tc>
                <w:tcPr>
                  <w:tcW w:w="1269" w:type="dxa"/>
                </w:tcPr>
                <w:p w14:paraId="14486C7B" w14:textId="4E3B3487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Resistance</w:t>
                  </w:r>
                </w:p>
              </w:tc>
              <w:tc>
                <w:tcPr>
                  <w:tcW w:w="1269" w:type="dxa"/>
                </w:tcPr>
                <w:p w14:paraId="39765BD6" w14:textId="2E5BA7A9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Current </w:t>
                  </w:r>
                </w:p>
              </w:tc>
              <w:tc>
                <w:tcPr>
                  <w:tcW w:w="1270" w:type="dxa"/>
                </w:tcPr>
                <w:p w14:paraId="0CAE0094" w14:textId="1F8F501E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   V</w:t>
                  </w: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vertAlign w:val="subscript"/>
                    </w:rPr>
                    <w:t>R</w:t>
                  </w:r>
                </w:p>
              </w:tc>
              <w:tc>
                <w:tcPr>
                  <w:tcW w:w="1270" w:type="dxa"/>
                </w:tcPr>
                <w:p w14:paraId="0A58ED75" w14:textId="19173266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   V</w:t>
                  </w: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vertAlign w:val="subscript"/>
                    </w:rPr>
                    <w:t>L</w:t>
                  </w:r>
                </w:p>
              </w:tc>
              <w:tc>
                <w:tcPr>
                  <w:tcW w:w="1270" w:type="dxa"/>
                </w:tcPr>
                <w:p w14:paraId="109A641E" w14:textId="157989EE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     V</w:t>
                  </w: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vertAlign w:val="subscript"/>
                    </w:rPr>
                    <w:t>T</w:t>
                  </w:r>
                </w:p>
              </w:tc>
            </w:tr>
            <w:tr w:rsidR="00811975" w:rsidRPr="003C4DC7" w14:paraId="405E5197" w14:textId="77777777" w:rsidTr="00811975">
              <w:tc>
                <w:tcPr>
                  <w:tcW w:w="1269" w:type="dxa"/>
                </w:tcPr>
                <w:p w14:paraId="219322DD" w14:textId="799D6646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1.</w:t>
                  </w:r>
                </w:p>
              </w:tc>
              <w:tc>
                <w:tcPr>
                  <w:tcW w:w="1269" w:type="dxa"/>
                </w:tcPr>
                <w:p w14:paraId="24AD4577" w14:textId="4130A38B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100 </w:t>
                  </w:r>
                  <w:proofErr w:type="gramStart"/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ohm</w:t>
                  </w:r>
                  <w:proofErr w:type="gramEnd"/>
                </w:p>
              </w:tc>
              <w:tc>
                <w:tcPr>
                  <w:tcW w:w="1269" w:type="dxa"/>
                </w:tcPr>
                <w:p w14:paraId="264E9D28" w14:textId="1DD3AC95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47 mA</w:t>
                  </w:r>
                </w:p>
              </w:tc>
              <w:tc>
                <w:tcPr>
                  <w:tcW w:w="1270" w:type="dxa"/>
                </w:tcPr>
                <w:p w14:paraId="30EFC07A" w14:textId="14BFA1F5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4.7 V</w:t>
                  </w:r>
                </w:p>
              </w:tc>
              <w:tc>
                <w:tcPr>
                  <w:tcW w:w="1270" w:type="dxa"/>
                </w:tcPr>
                <w:p w14:paraId="78B7E3F4" w14:textId="74E9A1DA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1.5 V</w:t>
                  </w:r>
                </w:p>
              </w:tc>
              <w:tc>
                <w:tcPr>
                  <w:tcW w:w="1270" w:type="dxa"/>
                </w:tcPr>
                <w:p w14:paraId="41B10D76" w14:textId="3C9702C4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4.93 V</w:t>
                  </w:r>
                </w:p>
              </w:tc>
            </w:tr>
            <w:tr w:rsidR="00811975" w:rsidRPr="003C4DC7" w14:paraId="3F0E7752" w14:textId="77777777" w:rsidTr="00811975">
              <w:tc>
                <w:tcPr>
                  <w:tcW w:w="1269" w:type="dxa"/>
                </w:tcPr>
                <w:p w14:paraId="7D6CF301" w14:textId="3B8E870C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2.</w:t>
                  </w:r>
                </w:p>
              </w:tc>
              <w:tc>
                <w:tcPr>
                  <w:tcW w:w="1269" w:type="dxa"/>
                </w:tcPr>
                <w:p w14:paraId="57B375CE" w14:textId="3120C69A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50 </w:t>
                  </w:r>
                  <w:proofErr w:type="gramStart"/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ohm</w:t>
                  </w:r>
                  <w:proofErr w:type="gramEnd"/>
                </w:p>
              </w:tc>
              <w:tc>
                <w:tcPr>
                  <w:tcW w:w="1269" w:type="dxa"/>
                </w:tcPr>
                <w:p w14:paraId="1ABB5733" w14:textId="305666C6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82 mA</w:t>
                  </w:r>
                </w:p>
              </w:tc>
              <w:tc>
                <w:tcPr>
                  <w:tcW w:w="1270" w:type="dxa"/>
                </w:tcPr>
                <w:p w14:paraId="200D0091" w14:textId="4A7E5E3E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4.1 V</w:t>
                  </w:r>
                </w:p>
              </w:tc>
              <w:tc>
                <w:tcPr>
                  <w:tcW w:w="1270" w:type="dxa"/>
                </w:tcPr>
                <w:p w14:paraId="2DDB87A1" w14:textId="3DFD88E4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2.5 V</w:t>
                  </w:r>
                </w:p>
              </w:tc>
              <w:tc>
                <w:tcPr>
                  <w:tcW w:w="1270" w:type="dxa"/>
                </w:tcPr>
                <w:p w14:paraId="59EEF3DE" w14:textId="288F5E6B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4.80 V</w:t>
                  </w:r>
                </w:p>
              </w:tc>
            </w:tr>
            <w:tr w:rsidR="00811975" w:rsidRPr="003C4DC7" w14:paraId="0382D75D" w14:textId="77777777" w:rsidTr="00811975">
              <w:tc>
                <w:tcPr>
                  <w:tcW w:w="1269" w:type="dxa"/>
                </w:tcPr>
                <w:p w14:paraId="29045F4E" w14:textId="4E48099C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3.</w:t>
                  </w:r>
                </w:p>
              </w:tc>
              <w:tc>
                <w:tcPr>
                  <w:tcW w:w="1269" w:type="dxa"/>
                </w:tcPr>
                <w:p w14:paraId="27C8F6FF" w14:textId="6A4D1C6A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 xml:space="preserve">10 </w:t>
                  </w:r>
                  <w:proofErr w:type="gramStart"/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ohm</w:t>
                  </w:r>
                  <w:proofErr w:type="gramEnd"/>
                </w:p>
              </w:tc>
              <w:tc>
                <w:tcPr>
                  <w:tcW w:w="1269" w:type="dxa"/>
                </w:tcPr>
                <w:p w14:paraId="63B86F4C" w14:textId="1AB8D205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150 mA</w:t>
                  </w:r>
                </w:p>
              </w:tc>
              <w:tc>
                <w:tcPr>
                  <w:tcW w:w="1270" w:type="dxa"/>
                </w:tcPr>
                <w:p w14:paraId="3592AE92" w14:textId="5DB14AE3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1.4 V</w:t>
                  </w:r>
                </w:p>
              </w:tc>
              <w:tc>
                <w:tcPr>
                  <w:tcW w:w="1270" w:type="dxa"/>
                </w:tcPr>
                <w:p w14:paraId="573FE976" w14:textId="7C68DFC3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4.4 V</w:t>
                  </w:r>
                </w:p>
              </w:tc>
              <w:tc>
                <w:tcPr>
                  <w:tcW w:w="1270" w:type="dxa"/>
                </w:tcPr>
                <w:p w14:paraId="49EC2637" w14:textId="31D19062" w:rsidR="00811975" w:rsidRPr="003C4DC7" w:rsidRDefault="003C4DC7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</w:pPr>
                  <w:r w:rsidRPr="003C4DC7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</w:rPr>
                    <w:t>4.63 V</w:t>
                  </w:r>
                </w:p>
              </w:tc>
            </w:tr>
          </w:tbl>
          <w:p w14:paraId="4022DD7A" w14:textId="14976F5C" w:rsidR="00811975" w:rsidRDefault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4BBAC2A1" w14:textId="77777777" w:rsidR="00C453C0" w:rsidRDefault="00C453C0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0056E6C3" w14:textId="20DF66D6" w:rsidR="00811975" w:rsidRDefault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3578E8BA" w14:textId="7A84E648" w:rsidR="00811975" w:rsidRDefault="00811975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578359A2" w14:textId="60334F38" w:rsidR="00811975" w:rsidRDefault="00C453C0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B4457B" wp14:editId="6FBC81E0">
                  <wp:extent cx="4661535" cy="3117273"/>
                  <wp:effectExtent l="0" t="0" r="571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366" cy="313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31B92F" w14:textId="77777777" w:rsidR="00F52C32" w:rsidRDefault="00F52C32">
            <w:pPr>
              <w:suppressAutoHyphens/>
              <w:spacing w:after="0" w:line="240" w:lineRule="auto"/>
            </w:pPr>
          </w:p>
          <w:p w14:paraId="31DEC5DA" w14:textId="77777777" w:rsidR="00C453C0" w:rsidRDefault="00C453C0">
            <w:pPr>
              <w:suppressAutoHyphens/>
              <w:spacing w:after="0" w:line="240" w:lineRule="auto"/>
            </w:pPr>
          </w:p>
          <w:p w14:paraId="52E0B4C8" w14:textId="77777777" w:rsidR="00C453C0" w:rsidRDefault="00C453C0">
            <w:pPr>
              <w:suppressAutoHyphens/>
              <w:spacing w:after="0" w:line="240" w:lineRule="auto"/>
            </w:pPr>
          </w:p>
          <w:p w14:paraId="1A7E7D0A" w14:textId="77777777" w:rsidR="00C453C0" w:rsidRDefault="00C453C0">
            <w:pPr>
              <w:suppressAutoHyphens/>
              <w:spacing w:after="0" w:line="240" w:lineRule="auto"/>
            </w:pPr>
          </w:p>
          <w:p w14:paraId="01B75E0F" w14:textId="77777777" w:rsidR="00C453C0" w:rsidRDefault="00C453C0">
            <w:pPr>
              <w:suppressAutoHyphens/>
              <w:spacing w:after="0" w:line="240" w:lineRule="auto"/>
            </w:pPr>
          </w:p>
          <w:p w14:paraId="00C9D1B7" w14:textId="77777777" w:rsidR="00C453C0" w:rsidRDefault="00C453C0">
            <w:pPr>
              <w:suppressAutoHyphens/>
              <w:spacing w:after="0" w:line="240" w:lineRule="auto"/>
            </w:pPr>
          </w:p>
          <w:p w14:paraId="00C2984F" w14:textId="77777777" w:rsidR="00C453C0" w:rsidRDefault="00C453C0">
            <w:pPr>
              <w:suppressAutoHyphens/>
              <w:spacing w:after="0" w:line="240" w:lineRule="auto"/>
            </w:pPr>
          </w:p>
          <w:p w14:paraId="0A5A7481" w14:textId="39655D8C" w:rsidR="00C453C0" w:rsidRDefault="00C453C0">
            <w:pPr>
              <w:suppressAutoHyphens/>
              <w:spacing w:after="0" w:line="240" w:lineRule="auto"/>
            </w:pPr>
          </w:p>
        </w:tc>
      </w:tr>
      <w:tr w:rsidR="00FF627C" w14:paraId="437BA051" w14:textId="77777777">
        <w:tc>
          <w:tcPr>
            <w:tcW w:w="20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39925" w14:textId="77777777" w:rsidR="00F52C32" w:rsidRDefault="00F52C3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6F8B6" w14:textId="77777777" w:rsidR="00F52C32" w:rsidRDefault="00F52C32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3100108C" w14:textId="77777777" w:rsidR="00F52C32" w:rsidRDefault="00756A6B">
            <w:pPr>
              <w:suppressAutoHyphens/>
              <w:spacing w:after="0" w:line="360" w:lineRule="auto"/>
              <w:jc w:val="center"/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</w:pPr>
            <w:r>
              <w:object w:dxaOrig="6904" w:dyaOrig="4272" w14:anchorId="2DF4E534">
                <v:rect id="rectole0000000004" o:spid="_x0000_i1027" style="width:345pt;height:213.6pt" o:ole="" o:preferrelative="t" stroked="f">
                  <v:imagedata r:id="rId17" o:title=""/>
                </v:rect>
                <o:OLEObject Type="Embed" ProgID="PBrush" ShapeID="rectole0000000004" DrawAspect="Content" ObjectID="_1679485484" r:id="rId18"/>
              </w:object>
            </w:r>
          </w:p>
          <w:p w14:paraId="5F15F5C6" w14:textId="7315F1AE" w:rsidR="00F52C32" w:rsidRPr="00C453C0" w:rsidRDefault="00756A6B" w:rsidP="00C453C0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0"/>
              </w:rPr>
              <w:t xml:space="preserve">                                  Fig. 1(c) R-C Series circuit</w:t>
            </w:r>
          </w:p>
          <w:p w14:paraId="24501FB8" w14:textId="0B549A2B" w:rsidR="00756A6B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0CACA7" wp14:editId="0A1DAAD0">
                  <wp:extent cx="4678680" cy="530352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8293" cy="5359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B1C44" w14:textId="0A6842D5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CD8AEF5" w14:textId="7FBCD513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A474593" w14:textId="2F2EB1E6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E690AFC" w14:textId="77777777" w:rsidR="00C453C0" w:rsidRDefault="00C453C0" w:rsidP="00C453C0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3ED72589" w14:textId="5EC7D741" w:rsidR="00C453C0" w:rsidRDefault="00C453C0" w:rsidP="00C453C0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  <w:t>Practical Calculations Table:</w:t>
            </w:r>
          </w:p>
          <w:p w14:paraId="3399B454" w14:textId="2AA7BA95" w:rsidR="00C453C0" w:rsidRDefault="00C453C0" w:rsidP="00C453C0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3"/>
              <w:gridCol w:w="1550"/>
              <w:gridCol w:w="1276"/>
              <w:gridCol w:w="1041"/>
              <w:gridCol w:w="1251"/>
              <w:gridCol w:w="1251"/>
            </w:tblGrid>
            <w:tr w:rsidR="00C453C0" w14:paraId="60E3AA1E" w14:textId="77777777" w:rsidTr="00FF627C">
              <w:tc>
                <w:tcPr>
                  <w:tcW w:w="1253" w:type="dxa"/>
                </w:tcPr>
                <w:p w14:paraId="7D41871A" w14:textId="7B466A35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550" w:type="dxa"/>
                </w:tcPr>
                <w:p w14:paraId="55E8E748" w14:textId="108AED22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 xml:space="preserve">Resistance </w:t>
                  </w:r>
                </w:p>
              </w:tc>
              <w:tc>
                <w:tcPr>
                  <w:tcW w:w="1276" w:type="dxa"/>
                </w:tcPr>
                <w:p w14:paraId="62FD924A" w14:textId="241A13B9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 xml:space="preserve">Current    </w:t>
                  </w:r>
                </w:p>
              </w:tc>
              <w:tc>
                <w:tcPr>
                  <w:tcW w:w="1041" w:type="dxa"/>
                </w:tcPr>
                <w:p w14:paraId="34E2189F" w14:textId="6069A671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 xml:space="preserve">    V</w:t>
                  </w: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  <w:vertAlign w:val="subscript"/>
                    </w:rPr>
                    <w:t>R</w:t>
                  </w:r>
                </w:p>
              </w:tc>
              <w:tc>
                <w:tcPr>
                  <w:tcW w:w="1251" w:type="dxa"/>
                </w:tcPr>
                <w:p w14:paraId="60D74947" w14:textId="5CA71572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 xml:space="preserve">     V</w:t>
                  </w: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  <w:tc>
                <w:tcPr>
                  <w:tcW w:w="1251" w:type="dxa"/>
                </w:tcPr>
                <w:p w14:paraId="3E230781" w14:textId="5350F963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 xml:space="preserve">    V</w:t>
                  </w: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  <w:vertAlign w:val="subscript"/>
                    </w:rPr>
                    <w:t>T</w:t>
                  </w:r>
                </w:p>
              </w:tc>
            </w:tr>
            <w:tr w:rsidR="00C453C0" w14:paraId="08D29239" w14:textId="77777777" w:rsidTr="00FF627C">
              <w:tc>
                <w:tcPr>
                  <w:tcW w:w="1253" w:type="dxa"/>
                </w:tcPr>
                <w:p w14:paraId="19021AF7" w14:textId="566204D2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50" w:type="dxa"/>
                </w:tcPr>
                <w:p w14:paraId="00D135F3" w14:textId="56338E1C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 xml:space="preserve">100 </w:t>
                  </w:r>
                  <w:r w:rsidR="00FF627C"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 xml:space="preserve">K </w:t>
                  </w: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ohm</w:t>
                  </w:r>
                </w:p>
              </w:tc>
              <w:tc>
                <w:tcPr>
                  <w:tcW w:w="1276" w:type="dxa"/>
                </w:tcPr>
                <w:p w14:paraId="750F51F0" w14:textId="79D43BEC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0.045 mA</w:t>
                  </w:r>
                </w:p>
              </w:tc>
              <w:tc>
                <w:tcPr>
                  <w:tcW w:w="1041" w:type="dxa"/>
                </w:tcPr>
                <w:p w14:paraId="67C759E6" w14:textId="7B3D49B5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4.5 V</w:t>
                  </w:r>
                </w:p>
              </w:tc>
              <w:tc>
                <w:tcPr>
                  <w:tcW w:w="1251" w:type="dxa"/>
                </w:tcPr>
                <w:p w14:paraId="65D0BFB8" w14:textId="64028F37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1.44 V</w:t>
                  </w:r>
                </w:p>
              </w:tc>
              <w:tc>
                <w:tcPr>
                  <w:tcW w:w="1251" w:type="dxa"/>
                </w:tcPr>
                <w:p w14:paraId="1457D6A7" w14:textId="161C0F8D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4.72 V</w:t>
                  </w:r>
                </w:p>
              </w:tc>
            </w:tr>
            <w:tr w:rsidR="00C453C0" w14:paraId="0F1684AF" w14:textId="77777777" w:rsidTr="00FF627C">
              <w:tc>
                <w:tcPr>
                  <w:tcW w:w="1253" w:type="dxa"/>
                </w:tcPr>
                <w:p w14:paraId="1140481C" w14:textId="3C2F1B6B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50" w:type="dxa"/>
                </w:tcPr>
                <w:p w14:paraId="6A1B24E0" w14:textId="3B3C9CED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50 K ohm</w:t>
                  </w:r>
                </w:p>
              </w:tc>
              <w:tc>
                <w:tcPr>
                  <w:tcW w:w="1276" w:type="dxa"/>
                </w:tcPr>
                <w:p w14:paraId="2E6282E3" w14:textId="2D7F5267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0.084 mA</w:t>
                  </w:r>
                </w:p>
              </w:tc>
              <w:tc>
                <w:tcPr>
                  <w:tcW w:w="1041" w:type="dxa"/>
                </w:tcPr>
                <w:p w14:paraId="14440C51" w14:textId="47F9EBB8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4.2 V</w:t>
                  </w:r>
                </w:p>
              </w:tc>
              <w:tc>
                <w:tcPr>
                  <w:tcW w:w="1251" w:type="dxa"/>
                </w:tcPr>
                <w:p w14:paraId="11994EB4" w14:textId="7997D3BC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2.7 V</w:t>
                  </w:r>
                </w:p>
              </w:tc>
              <w:tc>
                <w:tcPr>
                  <w:tcW w:w="1251" w:type="dxa"/>
                </w:tcPr>
                <w:p w14:paraId="416D099C" w14:textId="74535A75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4.99 V</w:t>
                  </w:r>
                </w:p>
              </w:tc>
            </w:tr>
            <w:tr w:rsidR="00C453C0" w14:paraId="0D1D5A96" w14:textId="77777777" w:rsidTr="00FF627C">
              <w:tc>
                <w:tcPr>
                  <w:tcW w:w="1253" w:type="dxa"/>
                </w:tcPr>
                <w:p w14:paraId="6DECED56" w14:textId="684EC51E" w:rsidR="00C453C0" w:rsidRPr="00FF627C" w:rsidRDefault="00C453C0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50" w:type="dxa"/>
                </w:tcPr>
                <w:p w14:paraId="3559EC30" w14:textId="5F7E1C08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10 K ohm</w:t>
                  </w:r>
                </w:p>
              </w:tc>
              <w:tc>
                <w:tcPr>
                  <w:tcW w:w="1276" w:type="dxa"/>
                </w:tcPr>
                <w:p w14:paraId="55C6AF4C" w14:textId="0E0FDB82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0.146 mA</w:t>
                  </w:r>
                </w:p>
              </w:tc>
              <w:tc>
                <w:tcPr>
                  <w:tcW w:w="1041" w:type="dxa"/>
                </w:tcPr>
                <w:p w14:paraId="423FE9D9" w14:textId="24360377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1.46 V</w:t>
                  </w:r>
                </w:p>
              </w:tc>
              <w:tc>
                <w:tcPr>
                  <w:tcW w:w="1251" w:type="dxa"/>
                </w:tcPr>
                <w:p w14:paraId="28FB119C" w14:textId="470CBEAE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4.6 V</w:t>
                  </w:r>
                </w:p>
              </w:tc>
              <w:tc>
                <w:tcPr>
                  <w:tcW w:w="1251" w:type="dxa"/>
                </w:tcPr>
                <w:p w14:paraId="42DF571A" w14:textId="2F428531" w:rsidR="00C453C0" w:rsidRPr="00FF627C" w:rsidRDefault="00FF627C" w:rsidP="00C453C0">
                  <w:pPr>
                    <w:suppressAutoHyphens/>
                    <w:spacing w:line="360" w:lineRule="auto"/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</w:pPr>
                  <w:r w:rsidRPr="00FF627C">
                    <w:rPr>
                      <w:rFonts w:ascii="Bookman Old Style" w:eastAsia="Bookman Old Style" w:hAnsi="Bookman Old Style" w:cs="Bookman Old Style"/>
                      <w:b/>
                      <w:iCs/>
                      <w:sz w:val="20"/>
                      <w:szCs w:val="20"/>
                    </w:rPr>
                    <w:t>4.826 V</w:t>
                  </w:r>
                </w:p>
              </w:tc>
            </w:tr>
          </w:tbl>
          <w:p w14:paraId="7FADA537" w14:textId="77777777" w:rsidR="00C453C0" w:rsidRDefault="00C453C0" w:rsidP="00C453C0">
            <w:pPr>
              <w:suppressAutoHyphens/>
              <w:spacing w:after="0" w:line="360" w:lineRule="auto"/>
              <w:rPr>
                <w:rFonts w:ascii="Bookman Old Style" w:eastAsia="Bookman Old Style" w:hAnsi="Bookman Old Style" w:cs="Bookman Old Style"/>
                <w:b/>
                <w:i/>
                <w:sz w:val="20"/>
                <w:u w:val="single"/>
              </w:rPr>
            </w:pPr>
          </w:p>
          <w:p w14:paraId="46E16458" w14:textId="4FD3654D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BE212EF" w14:textId="2AFD6478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6041CFE" w14:textId="76D92E76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4D85E2E" w14:textId="7BA1C12E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26DBA64" w14:textId="66945E6D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4F75C1A" w14:textId="00954FDB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B252214" w14:textId="2CDF865B" w:rsidR="00C453C0" w:rsidRDefault="00FF627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EF05367" wp14:editId="63DBADA3">
                  <wp:extent cx="4914900" cy="3222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22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C0A97" w14:textId="287F1C52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F6E4AFC" w14:textId="353F6D2E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98CC942" w14:textId="569CFDEE" w:rsidR="00FF627C" w:rsidRDefault="00FF627C" w:rsidP="00FF627C">
            <w:pPr>
              <w:suppressAutoHyphens/>
              <w:spacing w:after="0"/>
              <w:rPr>
                <w:rFonts w:ascii="Bookman Old Style" w:eastAsia="Bookman Old Style" w:hAnsi="Bookman Old Style" w:cs="Bookman Old Style"/>
                <w:b/>
                <w:i/>
                <w:sz w:val="24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24"/>
                <w:u w:val="single"/>
              </w:rPr>
              <w:t>Conclusion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24"/>
                <w:u w:val="single"/>
              </w:rPr>
              <w:t>:</w:t>
            </w:r>
          </w:p>
          <w:p w14:paraId="5FC6674E" w14:textId="5975FEFD" w:rsidR="00FF627C" w:rsidRDefault="00FF627C" w:rsidP="00FF627C">
            <w:pPr>
              <w:suppressAutoHyphens/>
              <w:spacing w:after="0"/>
              <w:rPr>
                <w:rFonts w:ascii="Bookman Old Style" w:eastAsia="Bookman Old Style" w:hAnsi="Bookman Old Style" w:cs="Bookman Old Style"/>
                <w:b/>
                <w:i/>
                <w:sz w:val="24"/>
                <w:u w:val="single"/>
              </w:rPr>
            </w:pPr>
          </w:p>
          <w:p w14:paraId="1EC42015" w14:textId="39CABCAE" w:rsidR="00FF627C" w:rsidRDefault="00FF627C" w:rsidP="00FF627C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  <w:t xml:space="preserve">We applied properties and formulae of pure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  <w:t>R,series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  <w:t xml:space="preserve"> R-L and series R-C circuit for theoretical calculations.</w:t>
            </w:r>
          </w:p>
          <w:p w14:paraId="31B525DF" w14:textId="2C8F7651" w:rsidR="00FF627C" w:rsidRDefault="00FF627C" w:rsidP="00FF627C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  <w:t xml:space="preserve">The practical values have been attained using an online simulation tool,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  <w:t>Tinkercad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  <w:t>.</w:t>
            </w:r>
          </w:p>
          <w:p w14:paraId="16BAD5DE" w14:textId="3327D10A" w:rsidR="00FF627C" w:rsidRPr="00FF627C" w:rsidRDefault="00FF627C" w:rsidP="00FF627C">
            <w:pPr>
              <w:pStyle w:val="ListParagraph"/>
              <w:numPr>
                <w:ilvl w:val="0"/>
                <w:numId w:val="1"/>
              </w:numPr>
              <w:suppressAutoHyphens/>
              <w:spacing w:after="0"/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iCs/>
                <w:sz w:val="24"/>
              </w:rPr>
              <w:t>The theoretical and measured values are almost equal to each other.</w:t>
            </w:r>
          </w:p>
          <w:p w14:paraId="5D4C4A10" w14:textId="52C2252C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D18EF42" w14:textId="409FB4DB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9EA1564" w14:textId="34438362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D140937" w14:textId="24B248D1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6A0387D" w14:textId="2BA406F3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EAB7590" w14:textId="22C9F4A0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8BA5366" w14:textId="5F1E4F83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F462424" w14:textId="77777777" w:rsidR="00C453C0" w:rsidRDefault="00C453C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0DDAE7C" w14:textId="77777777" w:rsidR="00F52C32" w:rsidRDefault="00F52C32">
            <w:pPr>
              <w:suppressAutoHyphens/>
              <w:spacing w:after="0" w:line="240" w:lineRule="auto"/>
            </w:pPr>
          </w:p>
        </w:tc>
      </w:tr>
    </w:tbl>
    <w:p w14:paraId="426F6E24" w14:textId="4A0A0947" w:rsidR="00F52C32" w:rsidRDefault="00F52C32">
      <w:pPr>
        <w:suppressAutoHyphens/>
        <w:spacing w:after="0" w:line="240" w:lineRule="auto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47E135E4" w14:textId="77777777" w:rsidR="00F52C32" w:rsidRDefault="00F52C32">
      <w:pPr>
        <w:suppressAutoHyphens/>
        <w:spacing w:after="0" w:line="240" w:lineRule="auto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25DD4B5D" w14:textId="77777777" w:rsidR="00F52C32" w:rsidRDefault="00F52C32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p w14:paraId="7B7BEED3" w14:textId="7DA136D4" w:rsidR="00F52C32" w:rsidRDefault="00F52C32">
      <w:pPr>
        <w:suppressAutoHyphens/>
        <w:spacing w:after="0"/>
        <w:rPr>
          <w:rFonts w:ascii="Bookman Old Style" w:eastAsia="Bookman Old Style" w:hAnsi="Bookman Old Style" w:cs="Bookman Old Style"/>
          <w:b/>
          <w:i/>
          <w:sz w:val="24"/>
          <w:u w:val="single"/>
        </w:rPr>
      </w:pPr>
    </w:p>
    <w:sectPr w:rsidR="00F5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FF72F" w14:textId="77777777" w:rsidR="004E7DE5" w:rsidRDefault="004E7DE5" w:rsidP="00811975">
      <w:pPr>
        <w:spacing w:after="0" w:line="240" w:lineRule="auto"/>
      </w:pPr>
      <w:r>
        <w:separator/>
      </w:r>
    </w:p>
  </w:endnote>
  <w:endnote w:type="continuationSeparator" w:id="0">
    <w:p w14:paraId="68171AD0" w14:textId="77777777" w:rsidR="004E7DE5" w:rsidRDefault="004E7DE5" w:rsidP="0081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6B9E5" w14:textId="77777777" w:rsidR="004E7DE5" w:rsidRDefault="004E7DE5" w:rsidP="00811975">
      <w:pPr>
        <w:spacing w:after="0" w:line="240" w:lineRule="auto"/>
      </w:pPr>
      <w:r>
        <w:separator/>
      </w:r>
    </w:p>
  </w:footnote>
  <w:footnote w:type="continuationSeparator" w:id="0">
    <w:p w14:paraId="290D24BA" w14:textId="77777777" w:rsidR="004E7DE5" w:rsidRDefault="004E7DE5" w:rsidP="00811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36D86"/>
    <w:multiLevelType w:val="hybridMultilevel"/>
    <w:tmpl w:val="EF14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C32"/>
    <w:rsid w:val="0023548B"/>
    <w:rsid w:val="00265B98"/>
    <w:rsid w:val="00336316"/>
    <w:rsid w:val="003B1103"/>
    <w:rsid w:val="003C4DC7"/>
    <w:rsid w:val="004E7DE5"/>
    <w:rsid w:val="00756A6B"/>
    <w:rsid w:val="00811975"/>
    <w:rsid w:val="00A5155A"/>
    <w:rsid w:val="00C453C0"/>
    <w:rsid w:val="00F41F24"/>
    <w:rsid w:val="00F52C32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9B71"/>
  <w15:docId w15:val="{3A63CB01-27A5-40A8-8637-B2B56DDF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75"/>
  </w:style>
  <w:style w:type="paragraph" w:styleId="Footer">
    <w:name w:val="footer"/>
    <w:basedOn w:val="Normal"/>
    <w:link w:val="FooterChar"/>
    <w:uiPriority w:val="99"/>
    <w:unhideWhenUsed/>
    <w:rsid w:val="00811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75"/>
  </w:style>
  <w:style w:type="paragraph" w:styleId="ListParagraph">
    <w:name w:val="List Paragraph"/>
    <w:basedOn w:val="Normal"/>
    <w:uiPriority w:val="34"/>
    <w:qFormat/>
    <w:rsid w:val="00FF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f2fb13-2e86-434d-942e-7a1700654f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2411C38BCC448963BC811E01F3403" ma:contentTypeVersion="3" ma:contentTypeDescription="Create a new document." ma:contentTypeScope="" ma:versionID="9302df5ea2f4870eb1b0160ddc65f2fe">
  <xsd:schema xmlns:xsd="http://www.w3.org/2001/XMLSchema" xmlns:xs="http://www.w3.org/2001/XMLSchema" xmlns:p="http://schemas.microsoft.com/office/2006/metadata/properties" xmlns:ns2="03f2fb13-2e86-434d-942e-7a1700654fe6" targetNamespace="http://schemas.microsoft.com/office/2006/metadata/properties" ma:root="true" ma:fieldsID="db17ac1f59e78037b20061461bf03179" ns2:_="">
    <xsd:import namespace="03f2fb13-2e86-434d-942e-7a1700654f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2fb13-2e86-434d-942e-7a1700654f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B8E34-E906-4AF0-B676-276F077F3E8D}">
  <ds:schemaRefs>
    <ds:schemaRef ds:uri="http://schemas.microsoft.com/office/2006/metadata/properties"/>
    <ds:schemaRef ds:uri="http://schemas.microsoft.com/office/infopath/2007/PartnerControls"/>
    <ds:schemaRef ds:uri="03f2fb13-2e86-434d-942e-7a1700654fe6"/>
  </ds:schemaRefs>
</ds:datastoreItem>
</file>

<file path=customXml/itemProps2.xml><?xml version="1.0" encoding="utf-8"?>
<ds:datastoreItem xmlns:ds="http://schemas.openxmlformats.org/officeDocument/2006/customXml" ds:itemID="{BFE6F822-ED0A-4E63-89F2-598CDD717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A6770-FDF1-4703-BC69-D644D0A0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2fb13-2e86-434d-942e-7a1700654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</dc:creator>
  <cp:lastModifiedBy>Ayush Jain</cp:lastModifiedBy>
  <cp:revision>7</cp:revision>
  <cp:lastPrinted>2021-04-09T09:28:00Z</cp:lastPrinted>
  <dcterms:created xsi:type="dcterms:W3CDTF">2021-04-02T17:57:00Z</dcterms:created>
  <dcterms:modified xsi:type="dcterms:W3CDTF">2021-04-09T09:28:00Z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0x010100F432411C38BCC448963BC811E01F3403</vt:lpwstr>
  </property>
</Properties>
</file>