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FED4" w14:textId="12943C17" w:rsidR="00440104" w:rsidRPr="007B7A80" w:rsidRDefault="007B7A80" w:rsidP="007B7A80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7B7A80">
        <w:rPr>
          <w:rFonts w:ascii="Open Sans" w:hAnsi="Open Sans" w:cs="Open Sans"/>
          <w:b/>
          <w:bCs/>
          <w:sz w:val="28"/>
          <w:szCs w:val="28"/>
        </w:rPr>
        <w:t>The Lean Epic Brief (Confluence / Notion)</w:t>
      </w:r>
    </w:p>
    <w:p w14:paraId="715E478B" w14:textId="77777777" w:rsidR="007B7A80" w:rsidRPr="007B7A80" w:rsidRDefault="007B7A80" w:rsidP="007B7A80">
      <w:pPr>
        <w:rPr>
          <w:rFonts w:ascii="Open Sans" w:hAnsi="Open Sans" w:cs="Open Sans"/>
          <w:sz w:val="20"/>
          <w:szCs w:val="20"/>
        </w:rPr>
      </w:pPr>
      <w:r w:rsidRPr="007B7A80">
        <w:rPr>
          <w:rFonts w:ascii="Open Sans" w:hAnsi="Open Sans" w:cs="Open Sans"/>
          <w:i/>
          <w:iCs/>
          <w:sz w:val="20"/>
          <w:szCs w:val="20"/>
        </w:rPr>
        <w:t>Forget the 20-page project charter. This is the single source of truth for an Initiative or Epic. It takes 30 minutes to read, not 3 hours.</w:t>
      </w:r>
    </w:p>
    <w:p w14:paraId="48EB9402" w14:textId="649568DB" w:rsidR="007B7A80" w:rsidRPr="007B7A80" w:rsidRDefault="007B7A80" w:rsidP="007B7A80">
      <w:pPr>
        <w:rPr>
          <w:rFonts w:ascii="Open Sans" w:hAnsi="Open Sans" w:cs="Open Sans"/>
          <w:sz w:val="20"/>
          <w:szCs w:val="20"/>
        </w:rPr>
      </w:pPr>
      <w:r w:rsidRPr="007B7A80">
        <w:rPr>
          <w:rFonts w:ascii="Open Sans" w:hAnsi="Open Sans" w:cs="Open Sans"/>
          <w:b/>
          <w:bCs/>
          <w:sz w:val="20"/>
          <w:szCs w:val="20"/>
        </w:rPr>
        <w:t>[Document Title]:</w:t>
      </w:r>
      <w:r w:rsidRPr="007B7A80">
        <w:rPr>
          <w:rFonts w:ascii="Open Sans" w:hAnsi="Open Sans" w:cs="Open Sans"/>
          <w:sz w:val="20"/>
          <w:szCs w:val="20"/>
        </w:rPr>
        <w:t xml:space="preserve"> Epic Name </w:t>
      </w:r>
      <w:r>
        <w:rPr>
          <w:rFonts w:ascii="Open Sans" w:hAnsi="Open Sans" w:cs="Open Sans"/>
          <w:sz w:val="20"/>
          <w:szCs w:val="20"/>
        </w:rPr>
        <w:br/>
      </w:r>
      <w:r w:rsidRPr="007B7A80">
        <w:rPr>
          <w:rFonts w:ascii="Open Sans" w:hAnsi="Open Sans" w:cs="Open Sans"/>
          <w:b/>
          <w:bCs/>
          <w:sz w:val="20"/>
          <w:szCs w:val="20"/>
        </w:rPr>
        <w:t>Epic Owner:</w:t>
      </w:r>
      <w:r w:rsidRPr="007B7A80">
        <w:rPr>
          <w:rFonts w:ascii="Open Sans" w:hAnsi="Open Sans" w:cs="Open Sans"/>
          <w:sz w:val="20"/>
          <w:szCs w:val="20"/>
        </w:rPr>
        <w:t xml:space="preserve"> [Name] </w:t>
      </w:r>
      <w:r>
        <w:rPr>
          <w:rFonts w:ascii="Open Sans" w:hAnsi="Open Sans" w:cs="Open Sans"/>
          <w:sz w:val="20"/>
          <w:szCs w:val="20"/>
        </w:rPr>
        <w:br/>
      </w:r>
      <w:r w:rsidRPr="007B7A80">
        <w:rPr>
          <w:rFonts w:ascii="Open Sans" w:hAnsi="Open Sans" w:cs="Open Sans"/>
          <w:b/>
          <w:bCs/>
          <w:sz w:val="20"/>
          <w:szCs w:val="20"/>
        </w:rPr>
        <w:t>Target Program Increment (PI) / Quarter:</w:t>
      </w:r>
      <w:r w:rsidRPr="007B7A80">
        <w:rPr>
          <w:rFonts w:ascii="Open Sans" w:hAnsi="Open Sans" w:cs="Open Sans"/>
          <w:sz w:val="20"/>
          <w:szCs w:val="20"/>
        </w:rPr>
        <w:t xml:space="preserve"> [e.g., PI-4 / Q3] </w:t>
      </w:r>
      <w:r>
        <w:rPr>
          <w:rFonts w:ascii="Open Sans" w:hAnsi="Open Sans" w:cs="Open Sans"/>
          <w:sz w:val="20"/>
          <w:szCs w:val="20"/>
        </w:rPr>
        <w:br/>
      </w:r>
      <w:r w:rsidRPr="007B7A80">
        <w:rPr>
          <w:rFonts w:ascii="Open Sans" w:hAnsi="Open Sans" w:cs="Open Sans"/>
          <w:b/>
          <w:bCs/>
          <w:sz w:val="20"/>
          <w:szCs w:val="20"/>
        </w:rPr>
        <w:t>Status:</w:t>
      </w:r>
      <w:r w:rsidRPr="007B7A80">
        <w:rPr>
          <w:rFonts w:ascii="Open Sans" w:hAnsi="Open Sans" w:cs="Open Sans"/>
          <w:sz w:val="20"/>
          <w:szCs w:val="20"/>
        </w:rPr>
        <w:t xml:space="preserve"> [Funnel | Review | Analysis | Backlog | Executing]</w:t>
      </w:r>
    </w:p>
    <w:p w14:paraId="1099FBF4" w14:textId="1642D4C0" w:rsidR="007B7A80" w:rsidRPr="007B7A80" w:rsidRDefault="007B7A80" w:rsidP="007B7A80">
      <w:pPr>
        <w:pStyle w:val="Hed"/>
      </w:pPr>
      <w:r w:rsidRPr="007B7A80">
        <w:t>The Problem Statement (The "Why")</w:t>
      </w:r>
    </w:p>
    <w:p w14:paraId="7E637057" w14:textId="77777777" w:rsidR="007B7A80" w:rsidRPr="007B7A80" w:rsidRDefault="007B7A80" w:rsidP="007B7A80">
      <w:pPr>
        <w:pStyle w:val="bult"/>
        <w:rPr>
          <w:b w:val="0"/>
          <w:bCs w:val="0"/>
          <w:i/>
          <w:iCs/>
        </w:rPr>
      </w:pPr>
      <w:r w:rsidRPr="007B7A80">
        <w:t xml:space="preserve">Who are we solving this for? </w:t>
      </w:r>
      <w:r w:rsidRPr="007B7A80">
        <w:rPr>
          <w:b w:val="0"/>
          <w:bCs w:val="0"/>
          <w:i/>
          <w:iCs/>
        </w:rPr>
        <w:t>[Target user or internal team]</w:t>
      </w:r>
    </w:p>
    <w:p w14:paraId="47D9BC5B" w14:textId="77777777" w:rsidR="007B7A80" w:rsidRPr="007B7A80" w:rsidRDefault="007B7A80" w:rsidP="007B7A80">
      <w:pPr>
        <w:pStyle w:val="bult"/>
      </w:pPr>
      <w:r w:rsidRPr="007B7A80">
        <w:t xml:space="preserve">What is the current pain point? </w:t>
      </w:r>
      <w:r w:rsidRPr="007B7A80">
        <w:rPr>
          <w:b w:val="0"/>
          <w:bCs w:val="0"/>
          <w:i/>
          <w:iCs/>
        </w:rPr>
        <w:t>[Describe the friction, manual work, or lost revenue]</w:t>
      </w:r>
    </w:p>
    <w:p w14:paraId="071BC78D" w14:textId="77777777" w:rsidR="007B7A80" w:rsidRPr="007B7A80" w:rsidRDefault="007B7A80" w:rsidP="007B7A80">
      <w:pPr>
        <w:pStyle w:val="bult"/>
      </w:pPr>
      <w:r w:rsidRPr="007B7A80">
        <w:t xml:space="preserve">What is the business impact if we do nothing? </w:t>
      </w:r>
      <w:r w:rsidRPr="007B7A80">
        <w:rPr>
          <w:b w:val="0"/>
          <w:bCs w:val="0"/>
          <w:i/>
          <w:iCs/>
        </w:rPr>
        <w:t>[Quantify the Cost of Delay]</w:t>
      </w:r>
    </w:p>
    <w:p w14:paraId="4FC3338E" w14:textId="5DFBF7CF" w:rsidR="007B7A80" w:rsidRPr="007B7A80" w:rsidRDefault="007B7A80" w:rsidP="007B7A80">
      <w:pPr>
        <w:pStyle w:val="Hed"/>
      </w:pPr>
      <w:r w:rsidRPr="007B7A80">
        <w:rPr>
          <w:rStyle w:val="HedChar"/>
          <w:b/>
          <w:bCs/>
        </w:rPr>
        <w:t>The Hypothesis &amp; Value (The "What")</w:t>
      </w:r>
    </w:p>
    <w:p w14:paraId="0E9DA56E" w14:textId="77777777" w:rsidR="007B7A80" w:rsidRPr="007B7A80" w:rsidRDefault="007B7A80" w:rsidP="007B7A80">
      <w:pPr>
        <w:pStyle w:val="bult"/>
      </w:pPr>
      <w:r w:rsidRPr="007B7A80">
        <w:t>Our Hypothesis: We believe that building [Feature/Capability] for [User] will achieve [Business Outcome].</w:t>
      </w:r>
    </w:p>
    <w:p w14:paraId="50E03471" w14:textId="77777777" w:rsidR="007B7A80" w:rsidRPr="007B7A80" w:rsidRDefault="007B7A80" w:rsidP="007B7A80">
      <w:pPr>
        <w:pStyle w:val="bult"/>
      </w:pPr>
      <w:r w:rsidRPr="007B7A80">
        <w:t>WSJF (Weighted Shortest Job First) Inputs: * Business Value: [1-10]</w:t>
      </w:r>
    </w:p>
    <w:p w14:paraId="4448B7D4" w14:textId="77777777" w:rsidR="007B7A80" w:rsidRPr="007B7A80" w:rsidRDefault="007B7A80" w:rsidP="007B7A80">
      <w:pPr>
        <w:pStyle w:val="bult1"/>
      </w:pPr>
      <w:r w:rsidRPr="007B7A80">
        <w:t>Time Criticality: [1-10]</w:t>
      </w:r>
    </w:p>
    <w:p w14:paraId="34C1259F" w14:textId="77777777" w:rsidR="007B7A80" w:rsidRPr="007B7A80" w:rsidRDefault="007B7A80" w:rsidP="007B7A80">
      <w:pPr>
        <w:pStyle w:val="bult1"/>
      </w:pPr>
      <w:r w:rsidRPr="007B7A80">
        <w:t>Risk Reduction / Opportunity Enablement: [1-10]</w:t>
      </w:r>
    </w:p>
    <w:p w14:paraId="70CD03EC" w14:textId="77777777" w:rsidR="007B7A80" w:rsidRPr="007B7A80" w:rsidRDefault="007B7A80" w:rsidP="007B7A80">
      <w:pPr>
        <w:pStyle w:val="bult1"/>
      </w:pPr>
      <w:r w:rsidRPr="007B7A80">
        <w:t>Estimated Size/Effort: [T-Shirt Size: S, M, L, XL]</w:t>
      </w:r>
    </w:p>
    <w:p w14:paraId="041C79A9" w14:textId="447B5999" w:rsidR="007B7A80" w:rsidRPr="007B7A80" w:rsidRDefault="007B7A80" w:rsidP="007B7A80">
      <w:pPr>
        <w:pStyle w:val="Hed"/>
      </w:pPr>
      <w:r w:rsidRPr="007B7A80">
        <w:t>MVP Scope (The Boundaries)</w:t>
      </w:r>
    </w:p>
    <w:p w14:paraId="537404DC" w14:textId="77777777" w:rsidR="007B7A80" w:rsidRPr="007B7A80" w:rsidRDefault="007B7A80" w:rsidP="007B7A80">
      <w:pPr>
        <w:pStyle w:val="bult"/>
      </w:pPr>
      <w:r w:rsidRPr="007B7A80">
        <w:t>In-Scope for MVP:</w:t>
      </w:r>
    </w:p>
    <w:p w14:paraId="24EB5C2B" w14:textId="77777777" w:rsidR="007B7A80" w:rsidRPr="007B7A80" w:rsidRDefault="007B7A80" w:rsidP="007B7A80">
      <w:pPr>
        <w:pStyle w:val="bult1"/>
      </w:pPr>
      <w:r w:rsidRPr="007B7A80">
        <w:t>[Must-have requirement 1]</w:t>
      </w:r>
    </w:p>
    <w:p w14:paraId="743B94D7" w14:textId="77777777" w:rsidR="007B7A80" w:rsidRPr="007B7A80" w:rsidRDefault="007B7A80" w:rsidP="007B7A80">
      <w:pPr>
        <w:pStyle w:val="bult1"/>
      </w:pPr>
      <w:r w:rsidRPr="007B7A80">
        <w:t>[Must-have requirement 2]</w:t>
      </w:r>
    </w:p>
    <w:p w14:paraId="2CC9F74A" w14:textId="77777777" w:rsidR="007B7A80" w:rsidRPr="007B7A80" w:rsidRDefault="007B7A80" w:rsidP="007B7A80">
      <w:pPr>
        <w:pStyle w:val="bult"/>
      </w:pPr>
      <w:r w:rsidRPr="007B7A80">
        <w:t>Out-of-Scope (Non-Goals): Crucial for preventing scope creep</w:t>
      </w:r>
    </w:p>
    <w:p w14:paraId="5B209D09" w14:textId="77777777" w:rsidR="007B7A80" w:rsidRPr="007B7A80" w:rsidRDefault="007B7A80" w:rsidP="007B7A80">
      <w:pPr>
        <w:pStyle w:val="bult1"/>
      </w:pPr>
      <w:r w:rsidRPr="007B7A80">
        <w:t>[Feature we are explicitly NOT building right now]</w:t>
      </w:r>
    </w:p>
    <w:p w14:paraId="0D35433B" w14:textId="77777777" w:rsidR="007B7A80" w:rsidRPr="007B7A80" w:rsidRDefault="007B7A80" w:rsidP="007B7A80">
      <w:pPr>
        <w:pStyle w:val="bult1"/>
      </w:pPr>
      <w:r w:rsidRPr="007B7A80">
        <w:t>[Edge case we will manually handle for now]</w:t>
      </w:r>
    </w:p>
    <w:p w14:paraId="4F60E38F" w14:textId="390E95C7" w:rsidR="007B7A80" w:rsidRPr="007B7A80" w:rsidRDefault="007B7A80" w:rsidP="007B7A80">
      <w:pPr>
        <w:pStyle w:val="Hed"/>
      </w:pPr>
      <w:r w:rsidRPr="007B7A80">
        <w:t>Leading Indicators (Success Metrics) How will we know this worked 30 days after launch? (Do not use lagging metrics like ROI).</w:t>
      </w:r>
    </w:p>
    <w:p w14:paraId="5306B678" w14:textId="77777777" w:rsidR="007B7A80" w:rsidRPr="007B7A80" w:rsidRDefault="007B7A80" w:rsidP="007B7A80">
      <w:pPr>
        <w:pStyle w:val="bult1"/>
      </w:pPr>
      <w:r w:rsidRPr="007B7A80">
        <w:rPr>
          <w:b/>
          <w:bCs/>
        </w:rPr>
        <w:t>Metric 1:</w:t>
      </w:r>
      <w:r w:rsidRPr="007B7A80">
        <w:t xml:space="preserve"> [e.g., Decrease API latency by 200ms]</w:t>
      </w:r>
    </w:p>
    <w:p w14:paraId="43930B69" w14:textId="77777777" w:rsidR="007B7A80" w:rsidRPr="007B7A80" w:rsidRDefault="007B7A80" w:rsidP="007B7A80">
      <w:pPr>
        <w:pStyle w:val="bult1"/>
      </w:pPr>
      <w:r w:rsidRPr="007B7A80">
        <w:rPr>
          <w:b/>
          <w:bCs/>
        </w:rPr>
        <w:t>Metric 2:</w:t>
      </w:r>
      <w:r w:rsidRPr="007B7A80">
        <w:t xml:space="preserve"> [e.g., 15% adoption rate among Beta cohort]</w:t>
      </w:r>
    </w:p>
    <w:p w14:paraId="7B29919C" w14:textId="3BAEB44D" w:rsidR="007B7A80" w:rsidRPr="007B7A80" w:rsidRDefault="007B7A80" w:rsidP="007B7A80">
      <w:pPr>
        <w:pStyle w:val="Hed"/>
      </w:pPr>
      <w:r w:rsidRPr="007B7A80">
        <w:t xml:space="preserve">Cross-Team Dependencies Which </w:t>
      </w:r>
      <w:proofErr w:type="gramStart"/>
      <w:r w:rsidRPr="007B7A80">
        <w:t>other</w:t>
      </w:r>
      <w:proofErr w:type="gramEnd"/>
      <w:r w:rsidRPr="007B7A80">
        <w:t xml:space="preserve"> Agile Release Trains (ARTs) or Squads do we need to build this?</w:t>
      </w:r>
    </w:p>
    <w:p w14:paraId="04C3FF0B" w14:textId="77777777" w:rsidR="007B7A80" w:rsidRPr="007B7A80" w:rsidRDefault="007B7A80" w:rsidP="007B7A80">
      <w:pPr>
        <w:pStyle w:val="bult1"/>
      </w:pPr>
      <w:r w:rsidRPr="007B7A80">
        <w:t>[Team A] - Needed for [Specific API Endpoint]</w:t>
      </w:r>
    </w:p>
    <w:p w14:paraId="49D4F4A2" w14:textId="1B7520BE" w:rsidR="007B7A80" w:rsidRPr="007B7A80" w:rsidRDefault="007B7A80" w:rsidP="007B7A80">
      <w:pPr>
        <w:pStyle w:val="bult1"/>
      </w:pPr>
      <w:r w:rsidRPr="007B7A80">
        <w:t>[Vendor B] - Needed for [Integration]</w:t>
      </w:r>
    </w:p>
    <w:sectPr w:rsidR="007B7A80" w:rsidRPr="007B7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0FDF"/>
    <w:multiLevelType w:val="multilevel"/>
    <w:tmpl w:val="7EF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t1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96D36"/>
    <w:multiLevelType w:val="multilevel"/>
    <w:tmpl w:val="240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F5570"/>
    <w:multiLevelType w:val="multilevel"/>
    <w:tmpl w:val="FD0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268CF"/>
    <w:multiLevelType w:val="multilevel"/>
    <w:tmpl w:val="4E1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04228"/>
    <w:multiLevelType w:val="hybridMultilevel"/>
    <w:tmpl w:val="7AD25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CB6C98"/>
    <w:multiLevelType w:val="multilevel"/>
    <w:tmpl w:val="93827704"/>
    <w:lvl w:ilvl="0">
      <w:start w:val="1"/>
      <w:numFmt w:val="bullet"/>
      <w:pStyle w:val="bul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75F36"/>
    <w:multiLevelType w:val="hybridMultilevel"/>
    <w:tmpl w:val="B2420F5E"/>
    <w:lvl w:ilvl="0" w:tplc="D410EAEA">
      <w:start w:val="1"/>
      <w:numFmt w:val="decimal"/>
      <w:pStyle w:val="He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949658">
    <w:abstractNumId w:val="5"/>
  </w:num>
  <w:num w:numId="2" w16cid:durableId="1245187871">
    <w:abstractNumId w:val="0"/>
  </w:num>
  <w:num w:numId="3" w16cid:durableId="1100107445">
    <w:abstractNumId w:val="3"/>
  </w:num>
  <w:num w:numId="4" w16cid:durableId="727188677">
    <w:abstractNumId w:val="2"/>
  </w:num>
  <w:num w:numId="5" w16cid:durableId="223685872">
    <w:abstractNumId w:val="1"/>
  </w:num>
  <w:num w:numId="6" w16cid:durableId="268782228">
    <w:abstractNumId w:val="4"/>
  </w:num>
  <w:num w:numId="7" w16cid:durableId="707141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80"/>
    <w:rsid w:val="001139CD"/>
    <w:rsid w:val="00440104"/>
    <w:rsid w:val="007B7A80"/>
    <w:rsid w:val="00CE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95A2"/>
  <w15:chartTrackingRefBased/>
  <w15:docId w15:val="{F307DD17-922A-4416-AEC3-8AE4586F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80"/>
    <w:rPr>
      <w:b/>
      <w:bCs/>
      <w:smallCaps/>
      <w:color w:val="0F4761" w:themeColor="accent1" w:themeShade="BF"/>
      <w:spacing w:val="5"/>
    </w:rPr>
  </w:style>
  <w:style w:type="paragraph" w:customStyle="1" w:styleId="Hed">
    <w:name w:val="Hed"/>
    <w:basedOn w:val="Normal"/>
    <w:link w:val="HedChar"/>
    <w:qFormat/>
    <w:rsid w:val="007B7A80"/>
    <w:pPr>
      <w:numPr>
        <w:numId w:val="7"/>
      </w:numPr>
      <w:spacing w:before="180" w:after="40"/>
      <w:ind w:left="274"/>
    </w:pPr>
    <w:rPr>
      <w:b/>
      <w:bCs/>
    </w:rPr>
  </w:style>
  <w:style w:type="character" w:customStyle="1" w:styleId="HedChar">
    <w:name w:val="Hed Char"/>
    <w:basedOn w:val="DefaultParagraphFont"/>
    <w:link w:val="Hed"/>
    <w:rsid w:val="007B7A80"/>
    <w:rPr>
      <w:b/>
      <w:bCs/>
    </w:rPr>
  </w:style>
  <w:style w:type="paragraph" w:customStyle="1" w:styleId="bult">
    <w:name w:val="bult"/>
    <w:basedOn w:val="Normal"/>
    <w:link w:val="bultChar"/>
    <w:qFormat/>
    <w:rsid w:val="007B7A80"/>
    <w:pPr>
      <w:numPr>
        <w:numId w:val="1"/>
      </w:numPr>
      <w:spacing w:after="40"/>
    </w:pPr>
    <w:rPr>
      <w:rFonts w:ascii="Open Sans" w:hAnsi="Open Sans" w:cs="Open Sans"/>
      <w:b/>
      <w:bCs/>
      <w:sz w:val="20"/>
      <w:szCs w:val="20"/>
    </w:rPr>
  </w:style>
  <w:style w:type="character" w:customStyle="1" w:styleId="bultChar">
    <w:name w:val="bult Char"/>
    <w:basedOn w:val="DefaultParagraphFont"/>
    <w:link w:val="bult"/>
    <w:rsid w:val="007B7A80"/>
    <w:rPr>
      <w:rFonts w:ascii="Open Sans" w:hAnsi="Open Sans" w:cs="Open Sans"/>
      <w:b/>
      <w:bCs/>
      <w:sz w:val="20"/>
      <w:szCs w:val="20"/>
    </w:rPr>
  </w:style>
  <w:style w:type="paragraph" w:customStyle="1" w:styleId="bult1">
    <w:name w:val="bult1"/>
    <w:basedOn w:val="Normal"/>
    <w:link w:val="bult1Char"/>
    <w:qFormat/>
    <w:rsid w:val="007B7A80"/>
    <w:pPr>
      <w:numPr>
        <w:ilvl w:val="1"/>
        <w:numId w:val="2"/>
      </w:numPr>
      <w:spacing w:after="60"/>
    </w:pPr>
    <w:rPr>
      <w:rFonts w:ascii="Open Sans" w:hAnsi="Open Sans" w:cs="Open Sans"/>
      <w:sz w:val="20"/>
      <w:szCs w:val="20"/>
    </w:rPr>
  </w:style>
  <w:style w:type="character" w:customStyle="1" w:styleId="bult1Char">
    <w:name w:val="bult1 Char"/>
    <w:basedOn w:val="DefaultParagraphFont"/>
    <w:link w:val="bult1"/>
    <w:rsid w:val="007B7A80"/>
    <w:rPr>
      <w:rFonts w:ascii="Open Sans" w:hAnsi="Open Sans" w:cs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2026-03-06T23:05:00Z</dcterms:created>
  <dcterms:modified xsi:type="dcterms:W3CDTF">2026-03-06T23:13:00Z</dcterms:modified>
</cp:coreProperties>
</file>