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B4FD8"/>
          <w:sz w:val="96"/>
        </w:rPr>
        <w:t>MERKO</w:t>
      </w:r>
    </w:p>
    <w:p>
      <w:pPr>
        <w:jc w:val="center"/>
      </w:pPr>
      <w:r>
        <w:rPr>
          <w:b/>
          <w:color w:val="0F172A"/>
          <w:sz w:val="48"/>
        </w:rPr>
        <w:t>Implementation Specification</w:t>
      </w:r>
    </w:p>
    <w:p>
      <w:pPr>
        <w:jc w:val="center"/>
      </w:pPr>
      <w:r>
        <w:rPr>
          <w:color w:val="64748B"/>
          <w:sz w:val="28"/>
        </w:rPr>
        <w:t>Missing Implementation Details — Cursor Development Ready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648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Version</w:t>
            </w:r>
          </w:p>
        </w:tc>
        <w:tc>
          <w:tcPr>
            <w:tcW w:type="dxa" w:w="64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1.0.0 — June 2026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Status</w:t>
            </w:r>
          </w:p>
        </w:tc>
        <w:tc>
          <w:tcPr>
            <w:tcW w:type="dxa" w:w="64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Implementation-Ready Specification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Scope</w:t>
            </w:r>
          </w:p>
        </w:tc>
        <w:tc>
          <w:tcPr>
            <w:tcW w:type="dxa" w:w="64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Missing specs only — Handbook NOT duplicated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Stack</w:t>
            </w:r>
          </w:p>
        </w:tc>
        <w:tc>
          <w:tcPr>
            <w:tcW w:type="dxa" w:w="64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Next.js 15 · Express.js · PostgreSQL · Prisma · Redis · Cloudinary · Razorpay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Architect</w:t>
            </w:r>
          </w:p>
        </w:tc>
        <w:tc>
          <w:tcPr>
            <w:tcW w:type="dxa" w:w="64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Chief Solution Architect &amp; Principal Staff Engineer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1. Prisma Schema Blueprint</w:t>
      </w:r>
    </w:p>
    <w:p>
      <w:pPr>
        <w:spacing w:after="100"/>
      </w:pPr>
      <w:r>
        <w:rPr>
          <w:rFonts w:ascii="Arial" w:hAnsi="Arial"/>
          <w:i/>
          <w:color w:val="0F172A"/>
          <w:sz w:val="20"/>
        </w:rPr>
        <w:t>Complete prisma/schema.prisma blueprint for Merko platform tables, enums, mappings, relations, indexes, and migration notes.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r>
              <w:rPr>
                <w:rFonts w:ascii="Courier New" w:hAnsi="Courier New" w:eastAsia="Courier New"/>
                <w:color w:val="A5F3FC"/>
                <w:sz w:val="16"/>
              </w:rPr>
              <w:t>// MERKO — COMPLETE PRISMA SCHEMA BLUEPRINT v3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// prisma/schema.prisma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generator client {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provider = "prisma-client-js"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previewFeatures = ["fullTextSearch"]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datasource db {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provider  = "postgresql"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url       = env("DATABASE_URL")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directUrl = env("DIRECT_URL")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enum UserRole { CUSTOMER ADMIN SUPER_ADMIN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enum OrderStatus { PENDING PAYMENT_CONFIRMED IN_PRODUCTION QUALITY_CHECK SHIPPED DELIVERED CANCELLED REFUNDED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enum PaymentStatus { CREATED CAPTURED FAILED REFUNDED ABANDONED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enum CouponType { PERCENTAGE FLAT_AMOUNT FREE_SHIPPING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enum OtpPurpose { REGISTRATION PASSWORD_RESET LOGIN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enum NotificationType { ORDER_UPDATE PROMO SYSTEM REVIEW_REQUEST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model User {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id           String   @id @default(uuid())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email        String   @unique @db.VarChar(255)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phone        String?  @unique @db.VarChar(15)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passwordHash String   @map("password_hash")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name         String   @db.VarChar(200)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avatarUrl    String?  @map("avatar_url")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role         UserRole @default(CUSTOMER)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isVerified   Boolean  @default(false) @map("is_verified")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isActive     Boolean  @default(true)  @map("is_active")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fcmToken     String?  @map("fcm_token")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createdAt    DateTime @default(now()) @map("created_at")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updatedAt    DateTime @updatedAt @map("updated_at")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addresses Address[]; cart Cart?; orders Order[]; designs UserDesign[]; reviews Review[]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notifications Notification[]; sessions UserSession[]; activityLogs ActivityLog[]; galleryImages GalleryImage[]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@@index([email]); @@index([phone]); @@index([role]); @@map("users")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model Product {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id String @id @default(uuid())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categoryId String @map("category_id")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category Category @relation(fields: [categoryId], references: [id])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name String @db.VarChar(500)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slug String @unique @db.VarChar(600)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description String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basePriceInPaise Int @map("base_price_in_paise")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sku String @unique @db.VarChar(200)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isCustomizable Boolean @default(false) @map("is_customizable")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customizationSchema Json? @map("customization_schema")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tags String[] @default([])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isActive Boolean @default(false) @map("is_active")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isDeleted Boolean @default(false) @map("is_deleted")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deletedAt DateTime? @map("deleted_at")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createdAt DateTime @default(now()) @map("created_at")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updatedAt DateTime @updatedAt @map("updated_at")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variants ProductVariant[]; images ProductImage[]; designTemplates DesignTemplate[]; reviews Review[]; cartItems CartItem[]; productTags ProductTag[]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@@index([categoryId]); @@index([slug]); @@index([isActive, isDeleted]); @@map("products")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model Order { id String @id @default(uuid()); orderNumber String @unique @map("order_number"); userId String @map("user_id"); addressId String @map("address_id"); status OrderStatus @default(PENDING); subtotalPaise Int @map("subtotal_paise"); totalPaise Int @map("total_paise"); items OrderItem[]; payment Payment?; @@map("orders")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model Payment { id String @id @default(uuid()); orderId String @unique @map("order_id"); razorpayOrderId String @unique @map("razorpay_order_id"); amountInPaise Int @map("amount_in_paise"); currency String @default("INR"); status PaymentStatus @default(CREATED); @@map("payments") 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// Also included in final schema: UserSession, OtpRecord, Address, Category, ProductVariant, ProductImage, ProductTag, DesignTemplate, UserDesign, Cart, CartItem, OrderItem, Coupon, CouponUsage, Review, Notification, GalleryImage, ActivityLog.</w:t>
            </w:r>
            <w:r>
              <w:br/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2. Backend Module Blueprint</w:t>
      </w:r>
    </w:p>
    <w:p>
      <w:pPr>
        <w:pStyle w:val="Heading2"/>
      </w:pPr>
      <w:r>
        <w:rPr>
          <w:rFonts w:ascii="Arial" w:hAnsi="Arial"/>
          <w:b/>
          <w:color w:val="0F172A"/>
          <w:sz w:val="28"/>
        </w:rPr>
        <w:t>2.1 Directory Structure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r>
              <w:rPr>
                <w:rFonts w:ascii="Courier New" w:hAnsi="Courier New" w:eastAsia="Courier New"/>
                <w:color w:val="86EFAC"/>
                <w:sz w:val="16"/>
              </w:rPr>
              <w:t>apps/api/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├── src/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app.ts                  # Express app factory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server.ts               # HTTP server entry + graceful shutdown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worker.ts               # BullMQ worker entry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config/                 # env, redis, cloudinary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lib/                    # prisma, razorpay, sendgrid, twilio, firebase, bullmq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middleware/             # auth, rbac, rateLimit, upload, validate, activityLog, errorHandler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modules/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│   ├── auth/ users/ products/ categories/ customization/ uploads/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│   ├── cart/ orders/ payments/ notifications/ reviews/ gallery/ admin/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├── workers/                # email, whatsapp, push, dbNotification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│   └── utils/                  # jwt, otp, slug, orderNumber, pagination, response, logger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├── prisma/schema.prisma</w:t>
            </w:r>
            <w:r>
              <w:br/>
            </w:r>
            <w:r>
              <w:rPr>
                <w:rFonts w:ascii="Courier New" w:hAnsi="Courier New" w:eastAsia="Courier New"/>
                <w:color w:val="86EFAC"/>
                <w:sz w:val="16"/>
              </w:rPr>
              <w:t>└── package.json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8"/>
        </w:rPr>
        <w:t>2.2 Controller Pattern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No business logic in controllers. Controllers validate request input, call service methods, and return the standard response envelope.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r>
              <w:rPr>
                <w:rFonts w:ascii="Courier New" w:hAnsi="Courier New" w:eastAsia="Courier New"/>
                <w:color w:val="FDE68A"/>
                <w:sz w:val="16"/>
              </w:rPr>
              <w:t>export class ProductController {</w:t>
            </w:r>
            <w:r>
              <w:br/>
            </w:r>
            <w:r>
              <w:rPr>
                <w:rFonts w:ascii="Courier New" w:hAnsi="Courier New" w:eastAsia="Courier New"/>
                <w:color w:val="FDE68A"/>
                <w:sz w:val="16"/>
              </w:rPr>
              <w:t xml:space="preserve">  constructor(private svc: ProductService) {}</w:t>
            </w:r>
            <w:r>
              <w:br/>
            </w:r>
            <w:r>
              <w:rPr>
                <w:rFonts w:ascii="Courier New" w:hAnsi="Courier New" w:eastAsia="Courier New"/>
                <w:color w:val="FDE68A"/>
                <w:sz w:val="16"/>
              </w:rPr>
              <w:t xml:space="preserve">  list = async (req, res, next) =&gt; { try { res.json(success(await this.svc.listProducts(req.query))); } catch(e) { next(e); } };</w:t>
            </w:r>
            <w:r>
              <w:br/>
            </w:r>
            <w:r>
              <w:rPr>
                <w:rFonts w:ascii="Courier New" w:hAnsi="Courier New" w:eastAsia="Courier New"/>
                <w:color w:val="FDE68A"/>
                <w:sz w:val="16"/>
              </w:rPr>
              <w:t xml:space="preserve">  create = async (req, res, next) =&gt; { try { const dto = createProductSchema.parse(req.body); res.status(201).json(success(await this.svc.createProduct(dto, req.user.id))); } catch(e) { next(e); } };</w:t>
            </w:r>
            <w:r>
              <w:br/>
            </w:r>
            <w:r>
              <w:rPr>
                <w:rFonts w:ascii="Courier New" w:hAnsi="Courier New" w:eastAsia="Courier New"/>
                <w:color w:val="FDE68A"/>
                <w:sz w:val="16"/>
              </w:rPr>
              <w:t xml:space="preserve">  updateStatus = async (req, res, next) =&gt; { try { const { status } = updateStatusSchema.parse(req.body); res.json(success(await this.svc.updateStatus(req.params.id, status, req.user.id))); } catch(e) { next(e); } };</w:t>
            </w:r>
            <w:r>
              <w:br/>
            </w:r>
            <w:r>
              <w:rPr>
                <w:rFonts w:ascii="Courier New" w:hAnsi="Courier New" w:eastAsia="Courier New"/>
                <w:color w:val="FDE68A"/>
                <w:sz w:val="16"/>
              </w:rPr>
              <w:t xml:space="preserve">  softDelete = async (req, res, next) =&gt; { try { await this.svc.softDelete(req.params.id, req.user.id); res.json(success({ message: "Product archived" })); } catch(e) { next(e); } };</w:t>
            </w:r>
            <w:r>
              <w:br/>
            </w:r>
            <w:r>
              <w:rPr>
                <w:rFonts w:ascii="Courier New" w:hAnsi="Courier New" w:eastAsia="Courier New"/>
                <w:color w:val="FDE68A"/>
                <w:sz w:val="16"/>
              </w:rPr>
              <w:t>}</w:t>
            </w:r>
            <w:r>
              <w:br/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8"/>
        </w:rPr>
        <w:t>2.3 Service Pattern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Services enforce business rules, cache invalidation, activity logging, and orchestration across repositories and integrations.</w:t>
      </w:r>
    </w:p>
    <w:p>
      <w:pPr>
        <w:pStyle w:val="Heading2"/>
      </w:pPr>
      <w:r>
        <w:rPr>
          <w:rFonts w:ascii="Arial" w:hAnsi="Arial"/>
          <w:b/>
          <w:color w:val="0F172A"/>
          <w:sz w:val="28"/>
        </w:rPr>
        <w:t>2.4 Repository Pattern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Repositories are the only layer that calls Prisma. Services never import PrismaClient directly.</w:t>
      </w:r>
    </w:p>
    <w:p>
      <w:pPr>
        <w:pStyle w:val="Heading2"/>
      </w:pPr>
      <w:r>
        <w:rPr>
          <w:rFonts w:ascii="Arial" w:hAnsi="Arial"/>
          <w:b/>
          <w:color w:val="0F172A"/>
          <w:sz w:val="28"/>
        </w:rPr>
        <w:t>2.5 Middleware Specifications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Middleware</w:t>
            </w:r>
          </w:p>
        </w:tc>
        <w:tc>
          <w:tcPr>
            <w:tcW w:type="dxa" w:w="72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Specification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authenticate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Extract JWT from httpOnly cookie access_token, verify HS256, attach req.user, throw 401 on invalid token.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requireRole(...roles)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Check req.user.role in allowed roles. Return 403 if unauthorized.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rateLimit(options)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Redis sliding window limiter. Auth endpoints use stricter limits. Return 429 with Retry-After header.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upload.middleware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Multer memory storage, max size checks, MIME + magic byte validation.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validate(schema)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Zod request validator with field-level error array.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logAdminAction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Non-blocking activity log writer for successful admin mutations.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errorHandler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Map Prisma/Zod errors, strip stack traces in production, log to Sentry.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3. Upload Service Specification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All uploads go through Express Upload Service, never direct from frontend to Cloudinary. The service validates, transforms, uploads, and records Cloudinary public IDs.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288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Component</w:t>
            </w:r>
          </w:p>
        </w:tc>
        <w:tc>
          <w:tcPr>
            <w:tcW w:type="dxa" w:w="72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Multer Memory Storage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Receive multipart buffer. Never write to disk. Enforce max size.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MIME Validator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Check Content-Type and magic bytes via file-type.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Cloudinary Upload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Upload buffer via upload_stream and return URL/public_id/width/height.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Virus Scan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Scan user uploads. Product images are admin-only.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Delete Service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Destroy Cloudinary asset before deleting DB record.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88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Folder</w:t>
            </w:r>
          </w:p>
        </w:tc>
        <w:tc>
          <w:tcPr>
            <w:tcW w:type="dxa" w:w="288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Content</w:t>
            </w:r>
          </w:p>
        </w:tc>
        <w:tc>
          <w:tcPr>
            <w:tcW w:type="dxa" w:w="216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Access</w:t>
            </w:r>
          </w:p>
        </w:tc>
        <w:tc>
          <w:tcPr>
            <w:tcW w:type="dxa" w:w="216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Retention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/merko/products/</w:t>
            </w:r>
          </w:p>
        </w:tc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Product images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Public URL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Indefinite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/merko/user-uploads/</w:t>
            </w:r>
          </w:p>
        </w:tc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Customer customization files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Signed URL only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1 year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/merko/previews/</w:t>
            </w:r>
          </w:p>
        </w:tc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Generated preview PNGs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Public UUID path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2 years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/merko/templates/</w:t>
            </w:r>
          </w:p>
        </w:tc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design templates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Public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Indefinite</w:t>
            </w:r>
          </w:p>
        </w:tc>
      </w:tr>
      <w:tr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/merko/gallery/</w:t>
            </w:r>
          </w:p>
        </w:tc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Portfolio images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Public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Indefinite</w:t>
            </w:r>
          </w:p>
        </w:tc>
      </w:tr>
      <w:tr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/merko/temp/</w:t>
            </w:r>
          </w:p>
        </w:tc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Processing intermediates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Private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24 hr purge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4. Activity Log Specification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All Admin and SuperAdmin mutations must be logged to activity_logs for compliance, audit, and support.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024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72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36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Metadata Shape</w:t>
            </w:r>
          </w:p>
        </w:tc>
        <w:tc>
          <w:tcPr>
            <w:tcW w:type="dxa" w:w="2016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Who Triggers</w:t>
            </w:r>
          </w:p>
        </w:tc>
      </w:tr>
      <w:tr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PRODUCT_CREATED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product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name, categoryId, sku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Admin, SuperAdmin</w:t>
            </w:r>
          </w:p>
        </w:tc>
      </w:tr>
      <w:tr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PRODUCT_UPDATED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product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changedFields before/after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Admin, SuperAdmin</w:t>
            </w:r>
          </w:p>
        </w:tc>
      </w:tr>
      <w:tr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PRODUCT_DELETED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product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name, wasActive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Admin, SuperAdmin</w:t>
            </w:r>
          </w:p>
        </w:tc>
      </w:tr>
      <w:tr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ORDER_STATUS_UPDATED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order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before/after status, orderNumber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Admin, SuperAdmin</w:t>
            </w:r>
          </w:p>
        </w:tc>
      </w:tr>
      <w:tr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REFUND_INITIATED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payment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orderId, amountInPaise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Admin, SuperAdmin</w:t>
            </w:r>
          </w:p>
        </w:tc>
      </w:tr>
      <w:tr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ADMIN_CREATED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user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email, role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SuperAdmin</w:t>
            </w:r>
          </w:p>
        </w:tc>
      </w:tr>
      <w:tr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USER_IMPERSONATED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user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targetUserId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SuperAdmin</w:t>
            </w:r>
          </w:p>
        </w:tc>
      </w:tr>
      <w:tr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BULK_EXPORT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report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type, recordCount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Admin, SuperAdmin</w:t>
            </w:r>
          </w:p>
        </w:tc>
      </w:tr>
      <w:tr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NOTIFICATION_BROADCAST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notification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title, recipientCount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SuperAdmin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44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Log Type</w:t>
            </w:r>
          </w:p>
        </w:tc>
        <w:tc>
          <w:tcPr>
            <w:tcW w:type="dxa" w:w="2304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316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Archive Strategy</w:t>
            </w:r>
          </w:p>
        </w:tc>
        <w:tc>
          <w:tcPr>
            <w:tcW w:type="dxa" w:w="288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Delete Strategy</w:t>
            </w:r>
          </w:p>
        </w:tc>
      </w:tr>
      <w:tr>
        <w:tc>
          <w:tcPr>
            <w:tcW w:type="dxa" w:w="244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All activity_logs</w:t>
            </w:r>
          </w:p>
        </w:tc>
        <w:tc>
          <w:tcPr>
            <w:tcW w:type="dxa" w:w="230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2 years hot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Older than 2yr to S3 Glacier</w:t>
            </w:r>
          </w:p>
        </w:tc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Hard delete after 5yr</w:t>
            </w:r>
          </w:p>
        </w:tc>
      </w:tr>
      <w:tr>
        <w:tc>
          <w:tcPr>
            <w:tcW w:type="dxa" w:w="244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Payment events</w:t>
            </w:r>
          </w:p>
        </w:tc>
        <w:tc>
          <w:tcPr>
            <w:tcW w:type="dxa" w:w="230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7 years</w:t>
            </w:r>
          </w:p>
        </w:tc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S3 deep archive</w:t>
            </w:r>
          </w:p>
        </w:tc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Never delete</w:t>
            </w:r>
          </w:p>
        </w:tc>
      </w:tr>
      <w:tr>
        <w:tc>
          <w:tcPr>
            <w:tcW w:type="dxa" w:w="244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Auth events</w:t>
            </w:r>
          </w:p>
        </w:tc>
        <w:tc>
          <w:tcPr>
            <w:tcW w:type="dxa" w:w="230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1 year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No archive</w:t>
            </w:r>
          </w:p>
        </w:tc>
        <w:tc>
          <w:tcPr>
            <w:tcW w:type="dxa" w:w="288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Hard delete after 1yr</w:t>
            </w:r>
          </w:p>
        </w:tc>
      </w:tr>
      <w:tr>
        <w:tc>
          <w:tcPr>
            <w:tcW w:type="dxa" w:w="244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OTP records</w:t>
            </w:r>
          </w:p>
        </w:tc>
        <w:tc>
          <w:tcPr>
            <w:tcW w:type="dxa" w:w="230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7 days</w:t>
            </w:r>
          </w:p>
        </w:tc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No archive</w:t>
            </w:r>
          </w:p>
        </w:tc>
        <w:tc>
          <w:tcPr>
            <w:tcW w:type="dxa" w:w="288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Cron delete after 7d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5. RBAC Permission Matrix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Every endpoint enforces this matrix via authenticate + requireRole middleware. Customer attempts to /admin/* return 403.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36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Operation</w:t>
            </w:r>
          </w:p>
        </w:tc>
        <w:tc>
          <w:tcPr>
            <w:tcW w:type="dxa" w:w="100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Guest</w:t>
            </w:r>
          </w:p>
        </w:tc>
        <w:tc>
          <w:tcPr>
            <w:tcW w:type="dxa" w:w="1152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Customer</w:t>
            </w:r>
          </w:p>
        </w:tc>
        <w:tc>
          <w:tcPr>
            <w:tcW w:type="dxa" w:w="100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Admin</w:t>
            </w:r>
          </w:p>
        </w:tc>
        <w:tc>
          <w:tcPr>
            <w:tcW w:type="dxa" w:w="1296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SuperAdmin</w:t>
            </w:r>
          </w:p>
        </w:tc>
        <w:tc>
          <w:tcPr>
            <w:tcW w:type="dxa" w:w="316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Endpoint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Browse products/categories/search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15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29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GET /products, /categories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Add to cart / Checkout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29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/cart/items, /orders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Manage own addresses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29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CRUD /addresses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Create / Edit products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29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POST/PUT /products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Soft delete / Restore products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29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DELETE/POST /products/:id/restore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Manage variants + stock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29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CRUD /products/:id/variants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Advance order status pipeline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29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PUT /orders/:id/status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Initiate refund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129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/payments/:id/refund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View activity logs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29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GET /admin/audit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Create / Manage admin accounts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29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POST/PUT /admin/users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Broadcast notifications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15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00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NO</w:t>
            </w:r>
          </w:p>
        </w:tc>
        <w:tc>
          <w:tcPr>
            <w:tcW w:type="dxa" w:w="129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YES</w:t>
            </w:r>
          </w:p>
        </w:tc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/admin/notifications/broadcast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6. Product Management API — Deep Specification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Request, response, validation, and error rules for product management endpoints.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456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Endpoint</w:t>
            </w:r>
          </w:p>
        </w:tc>
        <w:tc>
          <w:tcPr>
            <w:tcW w:type="dxa" w:w="2016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432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Behavior</w:t>
            </w:r>
          </w:p>
        </w:tc>
        <w:tc>
          <w:tcPr>
            <w:tcW w:type="dxa" w:w="3024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Errors</w:t>
            </w:r>
          </w:p>
        </w:tc>
      </w:tr>
      <w:tr>
        <w:tc>
          <w:tcPr>
            <w:tcW w:type="dxa" w:w="345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/api/v1/products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Create product as draft. Auto-generate slug. Return 201.</w:t>
            </w:r>
          </w:p>
        </w:tc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400 validation, 409 duplicate SKU, 404 category not found</w:t>
            </w:r>
          </w:p>
        </w:tc>
      </w:tr>
      <w:tr>
        <w:tc>
          <w:tcPr>
            <w:tcW w:type="dxa" w:w="345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PATCH /api/v1/products/:id/status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Activate/deactivate product. Idempotent. Deleted products cannot be activated.</w:t>
            </w:r>
          </w:p>
        </w:tc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400 invalid status, 404 not found, 409 deleted product</w:t>
            </w:r>
          </w:p>
        </w:tc>
      </w:tr>
      <w:tr>
        <w:tc>
          <w:tcPr>
            <w:tcW w:type="dxa" w:w="345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DELETE /api/v1/products/:id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Soft-delete product. Sets isDeleted=true, isActive=false, deletedAt=now.</w:t>
            </w:r>
          </w:p>
        </w:tc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404 not found, 409 open orders</w:t>
            </w:r>
          </w:p>
        </w:tc>
      </w:tr>
      <w:tr>
        <w:tc>
          <w:tcPr>
            <w:tcW w:type="dxa" w:w="345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/api/v1/products/:id/restore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Restore product to inactive state. Admin must reactivate manually.</w:t>
            </w:r>
          </w:p>
        </w:tc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404 not found, 409 not deleted</w:t>
            </w:r>
          </w:p>
        </w:tc>
      </w:tr>
      <w:tr>
        <w:tc>
          <w:tcPr>
            <w:tcW w:type="dxa" w:w="345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/api/v1/products/:id/images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Upload product image; max 5MB; jpeg/png/webp; max 10 images.</w:t>
            </w:r>
          </w:p>
        </w:tc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400 missing/invalid, 413 too large, 409 max images</w:t>
            </w:r>
          </w:p>
        </w:tc>
      </w:tr>
      <w:tr>
        <w:tc>
          <w:tcPr>
            <w:tcW w:type="dxa" w:w="345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DELETE /api/v1/products/:id/images/:imgId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Delete from Cloudinary first, then DB.</w:t>
            </w:r>
          </w:p>
        </w:tc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404 not found, 502 Cloudinary failure</w:t>
            </w:r>
          </w:p>
        </w:tc>
      </w:tr>
      <w:tr>
        <w:tc>
          <w:tcPr>
            <w:tcW w:type="dxa" w:w="345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/api/v1/products/:id/templates</w:t>
            </w:r>
          </w:p>
        </w:tc>
        <w:tc>
          <w:tcPr>
            <w:tcW w:type="dxa" w:w="2016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Upload design template with canvas config.</w:t>
            </w:r>
          </w:p>
        </w:tc>
        <w:tc>
          <w:tcPr>
            <w:tcW w:type="dxa" w:w="3024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400 invalid fields, 413 too large, 404 product not found</w:t>
            </w:r>
          </w:p>
        </w:tc>
      </w:tr>
      <w:tr>
        <w:tc>
          <w:tcPr>
            <w:tcW w:type="dxa" w:w="345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POST /api/v1/products/:id/variants</w:t>
            </w:r>
          </w:p>
        </w:tc>
        <w:tc>
          <w:tcPr>
            <w:tcW w:type="dxa" w:w="2016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Admin | SuperAdmin</w:t>
            </w:r>
          </w:p>
        </w:tc>
        <w:tc>
          <w:tcPr>
            <w:tcW w:type="dxa" w:w="432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Create variant with options, price delta, stock, SKU.</w:t>
            </w:r>
          </w:p>
        </w:tc>
        <w:tc>
          <w:tcPr>
            <w:tcW w:type="dxa" w:w="3024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400 validation, 409 duplicate SKU, 404 product not found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7. Frontend Integration Blueprint</w:t>
      </w:r>
    </w:p>
    <w:p>
      <w:pPr>
        <w:pStyle w:val="Heading2"/>
      </w:pPr>
      <w:r>
        <w:rPr>
          <w:rFonts w:ascii="Arial" w:hAnsi="Arial"/>
          <w:b/>
          <w:color w:val="0F172A"/>
          <w:sz w:val="28"/>
        </w:rPr>
        <w:t>7.1 Customer Portal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6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72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Home: hero, featured products, categories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/products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Listing: filters, sort, pagination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/products/[slug]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Detail: gallery, variants, customization, add to cart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/products/[slug]/customize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Full-screen live preview canvas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/cart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Cart page/drawer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/checkout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Address → review → Razorpay payment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/orders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Order history</w:t>
            </w:r>
          </w:p>
        </w:tc>
      </w:tr>
      <w:tr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/profile/designs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Saved customization designs</w:t>
            </w:r>
          </w:p>
        </w:tc>
      </w:tr>
      <w:tr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/gallery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Portfolio showcase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8"/>
        </w:rPr>
        <w:t>7.2 Management Portal Routes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388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Route</w:t>
            </w:r>
          </w:p>
        </w:tc>
        <w:tc>
          <w:tcPr>
            <w:tcW w:type="dxa" w:w="72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388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/admin/dashboard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KPIs, revenue, order status, top products</w:t>
            </w:r>
          </w:p>
        </w:tc>
      </w:tr>
      <w:tr>
        <w:tc>
          <w:tcPr>
            <w:tcW w:type="dxa" w:w="388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/admin/products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Product table with status, bulk actions</w:t>
            </w:r>
          </w:p>
        </w:tc>
      </w:tr>
      <w:tr>
        <w:tc>
          <w:tcPr>
            <w:tcW w:type="dxa" w:w="388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/admin/products/new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Creation wizard</w:t>
            </w:r>
          </w:p>
        </w:tc>
      </w:tr>
      <w:tr>
        <w:tc>
          <w:tcPr>
            <w:tcW w:type="dxa" w:w="388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/admin/products/[id]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Edit + activate/deactivate/delete/restore</w:t>
            </w:r>
          </w:p>
        </w:tc>
      </w:tr>
      <w:tr>
        <w:tc>
          <w:tcPr>
            <w:tcW w:type="dxa" w:w="388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/admin/categories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Category tree</w:t>
            </w:r>
          </w:p>
        </w:tc>
      </w:tr>
      <w:tr>
        <w:tc>
          <w:tcPr>
            <w:tcW w:type="dxa" w:w="388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/admin/orders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Order queue with status updates</w:t>
            </w:r>
          </w:p>
        </w:tc>
      </w:tr>
      <w:tr>
        <w:tc>
          <w:tcPr>
            <w:tcW w:type="dxa" w:w="388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/admin/coupons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Coupon CRUD</w:t>
            </w:r>
          </w:p>
        </w:tc>
      </w:tr>
      <w:tr>
        <w:tc>
          <w:tcPr>
            <w:tcW w:type="dxa" w:w="388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/admin/reviews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Review moderation</w:t>
            </w:r>
          </w:p>
        </w:tc>
      </w:tr>
      <w:tr>
        <w:tc>
          <w:tcPr>
            <w:tcW w:type="dxa" w:w="388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/admin/analytics</w:t>
            </w:r>
          </w:p>
        </w:tc>
        <w:tc>
          <w:tcPr>
            <w:tcW w:type="dxa" w:w="72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Revenue charts and funnel</w:t>
            </w:r>
          </w:p>
        </w:tc>
      </w:tr>
      <w:tr>
        <w:tc>
          <w:tcPr>
            <w:tcW w:type="dxa" w:w="388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/admin/users</w:t>
            </w:r>
          </w:p>
        </w:tc>
        <w:tc>
          <w:tcPr>
            <w:tcW w:type="dxa" w:w="72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SuperAdmin account management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color w:val="0F172A"/>
          <w:sz w:val="28"/>
        </w:rPr>
        <w:t>7.3 State Management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Store / Query</w:t>
            </w:r>
          </w:p>
        </w:tc>
        <w:tc>
          <w:tcPr>
            <w:tcW w:type="dxa" w:w="216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Library</w:t>
            </w:r>
          </w:p>
        </w:tc>
        <w:tc>
          <w:tcPr>
            <w:tcW w:type="dxa" w:w="6912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Responsibility</w:t>
            </w:r>
          </w:p>
        </w:tc>
      </w:tr>
      <w:tr>
        <w:tc>
          <w:tcPr>
            <w:tcW w:type="dxa" w:w="244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cartSlice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Zustand</w:t>
            </w:r>
          </w:p>
        </w:tc>
        <w:tc>
          <w:tcPr>
            <w:tcW w:type="dxa" w:w="69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Cart items, totals, coupon, persisted for guest and synced on login</w:t>
            </w:r>
          </w:p>
        </w:tc>
      </w:tr>
      <w:tr>
        <w:tc>
          <w:tcPr>
            <w:tcW w:type="dxa" w:w="244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userSlice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Zustand</w:t>
            </w:r>
          </w:p>
        </w:tc>
        <w:tc>
          <w:tcPr>
            <w:tcW w:type="dxa" w:w="69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Authenticated user and role</w:t>
            </w:r>
          </w:p>
        </w:tc>
      </w:tr>
      <w:tr>
        <w:tc>
          <w:tcPr>
            <w:tcW w:type="dxa" w:w="244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products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TanStack Query</w:t>
            </w:r>
          </w:p>
        </w:tc>
        <w:tc>
          <w:tcPr>
            <w:tcW w:type="dxa" w:w="69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Product lists/details, invalidated on admin mutations</w:t>
            </w:r>
          </w:p>
        </w:tc>
      </w:tr>
      <w:tr>
        <w:tc>
          <w:tcPr>
            <w:tcW w:type="dxa" w:w="244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orders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TanStack Query</w:t>
            </w:r>
          </w:p>
        </w:tc>
        <w:tc>
          <w:tcPr>
            <w:tcW w:type="dxa" w:w="69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Customer order history</w:t>
            </w:r>
          </w:p>
        </w:tc>
      </w:tr>
      <w:tr>
        <w:tc>
          <w:tcPr>
            <w:tcW w:type="dxa" w:w="244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notifications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TanStack Query</w:t>
            </w:r>
          </w:p>
        </w:tc>
        <w:tc>
          <w:tcPr>
            <w:tcW w:type="dxa" w:w="69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Poll every 60s for authenticated users</w:t>
            </w:r>
          </w:p>
        </w:tc>
      </w:tr>
      <w:tr>
        <w:tc>
          <w:tcPr>
            <w:tcW w:type="dxa" w:w="244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customization</w:t>
            </w:r>
          </w:p>
        </w:tc>
        <w:tc>
          <w:tcPr>
            <w:tcW w:type="dxa" w:w="216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Local React state</w:t>
            </w:r>
          </w:p>
        </w:tc>
        <w:tc>
          <w:tcPr>
            <w:tcW w:type="dxa" w:w="69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Live customization field values</w:t>
            </w:r>
          </w:p>
        </w:tc>
      </w:tr>
      <w:tr>
        <w:tc>
          <w:tcPr>
            <w:tcW w:type="dxa" w:w="244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preview</w:t>
            </w:r>
          </w:p>
        </w:tc>
        <w:tc>
          <w:tcPr>
            <w:tcW w:type="dxa" w:w="216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Canvas API</w:t>
            </w:r>
          </w:p>
        </w:tc>
        <w:tc>
          <w:tcPr>
            <w:tcW w:type="dxa" w:w="69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Live preview render and checkout snapshot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8. Standard Response &amp; Error Envelope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0F172A"/>
            <w:tcBorders>
              <w:top w:val="single" w:sz="8" w:space="0" w:color="0F172A"/>
              <w:left w:val="single" w:sz="8" w:space="0" w:color="0F172A"/>
              <w:bottom w:val="single" w:sz="8" w:space="0" w:color="0F172A"/>
              <w:right w:val="single" w:sz="8" w:space="0" w:color="0F172A"/>
            </w:tcBorders>
          </w:tcPr>
          <w:p>
            <w:r>
              <w:rPr>
                <w:rFonts w:ascii="Courier New" w:hAnsi="Courier New" w:eastAsia="Courier New"/>
                <w:color w:val="A5F3FC"/>
                <w:sz w:val="16"/>
              </w:rPr>
              <w:t>export function success&lt;T&gt;(data: T, meta?: PaginationMeta) {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return { success: true, data, error: null, meta: meta ?? null };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}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// Validation error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{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"success": false,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"data": null,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"error": "Validation failed",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"meta": null,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 xml:space="preserve">  "errors": [{ "field": "categoryId", "message": "Invalid UUID" }]</w:t>
            </w:r>
            <w:r>
              <w:br/>
            </w:r>
            <w:r>
              <w:rPr>
                <w:rFonts w:ascii="Courier New" w:hAnsi="Courier New" w:eastAsia="Courier New"/>
                <w:color w:val="A5F3FC"/>
                <w:sz w:val="16"/>
              </w:rPr>
              <w:t>}</w:t>
            </w:r>
            <w:r>
              <w:br/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144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Code</w:t>
            </w:r>
          </w:p>
        </w:tc>
        <w:tc>
          <w:tcPr>
            <w:tcW w:type="dxa" w:w="864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When Used</w:t>
            </w:r>
          </w:p>
        </w:tc>
      </w:tr>
      <w:tr>
        <w:tc>
          <w:tcPr>
            <w:tcW w:type="dxa" w:w="14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200</w:t>
            </w:r>
          </w:p>
        </w:tc>
        <w:tc>
          <w:tcPr>
            <w:tcW w:type="dxa" w:w="86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Successful GET/PATCH/DELETE and idempotent operations</w:t>
            </w:r>
          </w:p>
        </w:tc>
      </w:tr>
      <w:tr>
        <w:tc>
          <w:tcPr>
            <w:tcW w:type="dxa" w:w="14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201</w:t>
            </w:r>
          </w:p>
        </w:tc>
        <w:tc>
          <w:tcPr>
            <w:tcW w:type="dxa" w:w="86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Successful POST creation</w:t>
            </w:r>
          </w:p>
        </w:tc>
      </w:tr>
      <w:tr>
        <w:tc>
          <w:tcPr>
            <w:tcW w:type="dxa" w:w="14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400</w:t>
            </w:r>
          </w:p>
        </w:tc>
        <w:tc>
          <w:tcPr>
            <w:tcW w:type="dxa" w:w="86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Validation failure or invalid file type</w:t>
            </w:r>
          </w:p>
        </w:tc>
      </w:tr>
      <w:tr>
        <w:tc>
          <w:tcPr>
            <w:tcW w:type="dxa" w:w="14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401</w:t>
            </w:r>
          </w:p>
        </w:tc>
        <w:tc>
          <w:tcPr>
            <w:tcW w:type="dxa" w:w="86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Missing/expired/invalid JWT</w:t>
            </w:r>
          </w:p>
        </w:tc>
      </w:tr>
      <w:tr>
        <w:tc>
          <w:tcPr>
            <w:tcW w:type="dxa" w:w="14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403</w:t>
            </w:r>
          </w:p>
        </w:tc>
        <w:tc>
          <w:tcPr>
            <w:tcW w:type="dxa" w:w="86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Authenticated user with wrong role</w:t>
            </w:r>
          </w:p>
        </w:tc>
      </w:tr>
      <w:tr>
        <w:tc>
          <w:tcPr>
            <w:tcW w:type="dxa" w:w="14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404</w:t>
            </w:r>
          </w:p>
        </w:tc>
        <w:tc>
          <w:tcPr>
            <w:tcW w:type="dxa" w:w="86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Resource not found</w:t>
            </w:r>
          </w:p>
        </w:tc>
      </w:tr>
      <w:tr>
        <w:tc>
          <w:tcPr>
            <w:tcW w:type="dxa" w:w="14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409</w:t>
            </w:r>
          </w:p>
        </w:tc>
        <w:tc>
          <w:tcPr>
            <w:tcW w:type="dxa" w:w="86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Duplicate SKU, open orders, max images, variant history</w:t>
            </w:r>
          </w:p>
        </w:tc>
      </w:tr>
      <w:tr>
        <w:tc>
          <w:tcPr>
            <w:tcW w:type="dxa" w:w="14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413</w:t>
            </w:r>
          </w:p>
        </w:tc>
        <w:tc>
          <w:tcPr>
            <w:tcW w:type="dxa" w:w="86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File too large</w:t>
            </w:r>
          </w:p>
        </w:tc>
      </w:tr>
      <w:tr>
        <w:tc>
          <w:tcPr>
            <w:tcW w:type="dxa" w:w="14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429</w:t>
            </w:r>
          </w:p>
        </w:tc>
        <w:tc>
          <w:tcPr>
            <w:tcW w:type="dxa" w:w="86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Rate limit exceeded</w:t>
            </w:r>
          </w:p>
        </w:tc>
      </w:tr>
      <w:tr>
        <w:tc>
          <w:tcPr>
            <w:tcW w:type="dxa" w:w="14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500</w:t>
            </w:r>
          </w:p>
        </w:tc>
        <w:tc>
          <w:tcPr>
            <w:tcW w:type="dxa" w:w="864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Unhandled server error</w:t>
            </w:r>
          </w:p>
        </w:tc>
      </w:tr>
      <w:tr>
        <w:tc>
          <w:tcPr>
            <w:tcW w:type="dxa" w:w="14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502</w:t>
            </w:r>
          </w:p>
        </w:tc>
        <w:tc>
          <w:tcPr>
            <w:tcW w:type="dxa" w:w="864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Upstream service failure</w:t>
            </w:r>
          </w:p>
        </w:tc>
      </w:tr>
    </w:tbl>
    <w:p/>
    <w:p>
      <w:r>
        <w:br w:type="page"/>
      </w:r>
    </w:p>
    <w:p>
      <w:pPr>
        <w:pStyle w:val="Heading1"/>
        <w:spacing w:before="320" w:after="160"/>
      </w:pPr>
      <w:r>
        <w:rPr>
          <w:rFonts w:ascii="Arial" w:hAnsi="Arial"/>
          <w:b/>
          <w:color w:val="1B4FD8"/>
          <w:sz w:val="36"/>
        </w:rPr>
        <w:t>9. Environment Variables — Complete Reference</w:t>
      </w:r>
    </w:p>
    <w:p>
      <w:pPr>
        <w:spacing w:after="100"/>
      </w:pPr>
      <w:r>
        <w:rPr>
          <w:rFonts w:ascii="Arial" w:hAnsi="Arial"/>
          <w:i w:val="0"/>
          <w:color w:val="0F172A"/>
          <w:sz w:val="20"/>
        </w:rPr>
        <w:t>All environment variables are loaded and Zod-validated at startup. Missing required variables throw immediately.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3168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Variable</w:t>
            </w:r>
          </w:p>
        </w:tc>
        <w:tc>
          <w:tcPr>
            <w:tcW w:type="dxa" w:w="3312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Value / Format</w:t>
            </w:r>
          </w:p>
        </w:tc>
        <w:tc>
          <w:tcPr>
            <w:tcW w:type="dxa" w:w="1872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3600"/>
            <w:shd w:fill="1B4FD8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vAlign w:val="center"/>
          </w:tcPr>
          <w:p>
            <w:r/>
            <w:r>
              <w:rPr>
                <w:rFonts w:ascii="Arial" w:hAnsi="Arial" w:eastAsia="Arial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DATABASE_URL</w:t>
            </w:r>
          </w:p>
        </w:tc>
        <w:tc>
          <w:tcPr>
            <w:tcW w:type="dxa" w:w="3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postgresql://...pgbouncer=true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PgBouncer transaction mode URL</w:t>
            </w:r>
          </w:p>
        </w:tc>
      </w:tr>
      <w:tr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DIRECT_URL</w:t>
            </w:r>
          </w:p>
        </w:tc>
        <w:tc>
          <w:tcPr>
            <w:tcW w:type="dxa" w:w="33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postgresql://...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Direct PG URL for migrations</w:t>
            </w:r>
          </w:p>
        </w:tc>
      </w:tr>
      <w:tr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REDIS_URL</w:t>
            </w:r>
          </w:p>
        </w:tc>
        <w:tc>
          <w:tcPr>
            <w:tcW w:type="dxa" w:w="3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rediss://...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Upstash Redis TLS URL</w:t>
            </w:r>
          </w:p>
        </w:tc>
      </w:tr>
      <w:tr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JWT_ACCESS_SECRET</w:t>
            </w:r>
          </w:p>
        </w:tc>
        <w:tc>
          <w:tcPr>
            <w:tcW w:type="dxa" w:w="33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min 64 random chars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Access token signing secret</w:t>
            </w:r>
          </w:p>
        </w:tc>
      </w:tr>
      <w:tr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JWT_REFRESH_SECRET</w:t>
            </w:r>
          </w:p>
        </w:tc>
        <w:tc>
          <w:tcPr>
            <w:tcW w:type="dxa" w:w="3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min 64 random chars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Refresh token signing secret</w:t>
            </w:r>
          </w:p>
        </w:tc>
      </w:tr>
      <w:tr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CLOUDINARY_CLOUD_NAME</w:t>
            </w:r>
          </w:p>
        </w:tc>
        <w:tc>
          <w:tcPr>
            <w:tcW w:type="dxa" w:w="33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merko-prod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Cloudinary account name</w:t>
            </w:r>
          </w:p>
        </w:tc>
      </w:tr>
      <w:tr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CLOUDINARY_API_SECRET</w:t>
            </w:r>
          </w:p>
        </w:tc>
        <w:tc>
          <w:tcPr>
            <w:tcW w:type="dxa" w:w="3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secret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Never expose to frontend</w:t>
            </w:r>
          </w:p>
        </w:tc>
      </w:tr>
      <w:tr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RAZORPAY_KEY_ID</w:t>
            </w:r>
          </w:p>
        </w:tc>
        <w:tc>
          <w:tcPr>
            <w:tcW w:type="dxa" w:w="33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rzp_live_xxxx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Razorpay live key</w:t>
            </w:r>
          </w:p>
        </w:tc>
      </w:tr>
      <w:tr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RAZORPAY_WEBHOOK_SECRET</w:t>
            </w:r>
          </w:p>
        </w:tc>
        <w:tc>
          <w:tcPr>
            <w:tcW w:type="dxa" w:w="3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secret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HMAC-SHA256 verification</w:t>
            </w:r>
          </w:p>
        </w:tc>
      </w:tr>
      <w:tr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SENDGRID_API_KEY</w:t>
            </w:r>
          </w:p>
        </w:tc>
        <w:tc>
          <w:tcPr>
            <w:tcW w:type="dxa" w:w="33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SG.xxxx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Transactional email</w:t>
            </w:r>
          </w:p>
        </w:tc>
      </w:tr>
      <w:tr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TWILIO_ACCOUNT_SID</w:t>
            </w:r>
          </w:p>
        </w:tc>
        <w:tc>
          <w:tcPr>
            <w:tcW w:type="dxa" w:w="3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ACxxxx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WhatsApp + SMS</w:t>
            </w:r>
          </w:p>
        </w:tc>
      </w:tr>
      <w:tr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FIREBASE_SERVICE_ACCOUNT</w:t>
            </w:r>
          </w:p>
        </w:tc>
        <w:tc>
          <w:tcPr>
            <w:tcW w:type="dxa" w:w="33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JSON string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Firebase Admin SDK</w:t>
            </w:r>
          </w:p>
        </w:tc>
      </w:tr>
      <w:tr>
        <w:tc>
          <w:tcPr>
            <w:tcW w:type="dxa" w:w="3168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ALLOWED_ORIGINS</w:t>
            </w:r>
          </w:p>
        </w:tc>
        <w:tc>
          <w:tcPr>
            <w:tcW w:type="dxa" w:w="331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https://merko.in,...</w:t>
            </w:r>
          </w:p>
        </w:tc>
        <w:tc>
          <w:tcPr>
            <w:tcW w:type="dxa" w:w="1872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</w:t>
            </w:r>
          </w:p>
        </w:tc>
        <w:tc>
          <w:tcPr>
            <w:tcW w:type="dxa" w:w="3600"/>
            <w:shd w:fill="EFF6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CORS allowlist</w:t>
            </w:r>
          </w:p>
        </w:tc>
      </w:tr>
      <w:tr>
        <w:tc>
          <w:tcPr>
            <w:tcW w:type="dxa" w:w="3168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Courier New" w:hAnsi="Courier New" w:eastAsia="Courier New"/>
                <w:b w:val="0"/>
                <w:color w:val="0F172A"/>
                <w:sz w:val="16"/>
              </w:rPr>
              <w:t>SENTRY_DSN</w:t>
            </w:r>
          </w:p>
        </w:tc>
        <w:tc>
          <w:tcPr>
            <w:tcW w:type="dxa" w:w="331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https://...</w:t>
            </w:r>
          </w:p>
        </w:tc>
        <w:tc>
          <w:tcPr>
            <w:tcW w:type="dxa" w:w="1872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Required in prod</w:t>
            </w:r>
          </w:p>
        </w:tc>
        <w:tc>
          <w:tcPr>
            <w:tcW w:type="dxa" w:w="3600"/>
            <w:shd w:fill="FFFFFF"/>
            <w:tcBorders>
              <w:top w:val="single" w:sz="8" w:space="0" w:color="BFDBFE"/>
              <w:left w:val="single" w:sz="8" w:space="0" w:color="BFDBFE"/>
              <w:bottom w:val="single" w:sz="8" w:space="0" w:color="BFDBFE"/>
              <w:right w:val="single" w:sz="8" w:space="0" w:color="BFDBFE"/>
            </w:tcBorders>
            <w:vAlign w:val="center"/>
          </w:tcPr>
          <w:p>
            <w:r/>
            <w:r>
              <w:rPr>
                <w:rFonts w:ascii="Arial" w:hAnsi="Arial" w:eastAsia="Arial"/>
                <w:b w:val="0"/>
                <w:color w:val="0F172A"/>
                <w:sz w:val="16"/>
              </w:rPr>
              <w:t>Error tracking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080" w:right="1008" w:bottom="108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Merko Platform — Confidential &amp;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color w:val="64748B"/>
        <w:sz w:val="16"/>
      </w:rPr>
      <w:t>MERKO — Implementation Specification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0F17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