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4" w:lineRule="auto"/>
        <w:ind w:left="210" w:right="709" w:firstLine="0"/>
        <w:jc w:val="center"/>
        <w:rPr>
          <w:b w:val="1"/>
          <w:bCs w:val="1"/>
          <w:sz w:val="36"/>
          <w:szCs w:val="36"/>
        </w:rPr>
      </w:pPr>
      <w:r w:rsidDel="00000000" w:rsidR="00000000" w:rsidRPr="00000000">
        <w:rPr>
          <w:b w:val="1"/>
          <w:bCs w:val="1"/>
          <w:sz w:val="36"/>
          <w:szCs w:val="36"/>
          <w:rtl w:val="0"/>
        </w:rPr>
        <w:t xml:space="preserve">IMSAXES</w:t>
      </w:r>
    </w:p>
    <w:p w:rsidR="00000000" w:rsidDel="00000000" w:rsidP="00000000" w:rsidRDefault="00000000" w:rsidRPr="00000000" w14:paraId="00000002">
      <w:pPr>
        <w:pStyle w:val="Heading3"/>
        <w:spacing w:before="347" w:lineRule="auto"/>
        <w:ind w:left="210" w:right="709" w:firstLine="0"/>
        <w:jc w:val="center"/>
        <w:rPr/>
      </w:pPr>
      <w:r w:rsidDel="00000000" w:rsidR="00000000" w:rsidRPr="00000000">
        <w:rPr>
          <w:rtl w:val="0"/>
        </w:rPr>
        <w:t xml:space="preserve">A PROJECT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ind w:left="210" w:right="709" w:firstLine="0"/>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05">
      <w:pPr>
        <w:pStyle w:val="Heading1"/>
        <w:spacing w:before="139" w:lineRule="auto"/>
        <w:ind w:left="210" w:right="709" w:firstLine="0"/>
        <w:jc w:val="center"/>
        <w:rPr/>
      </w:pPr>
      <w:r w:rsidDel="00000000" w:rsidR="00000000" w:rsidRPr="00000000">
        <w:rPr>
          <w:rtl w:val="0"/>
        </w:rPr>
        <w:t xml:space="preserve">AYUSH DIPAKBHAI PATEL</w:t>
      </w:r>
    </w:p>
    <w:p w:rsidR="00000000" w:rsidDel="00000000" w:rsidP="00000000" w:rsidRDefault="00000000" w:rsidRPr="00000000" w14:paraId="00000006">
      <w:pPr>
        <w:pStyle w:val="Heading3"/>
        <w:spacing w:before="323" w:lineRule="auto"/>
        <w:ind w:left="285" w:right="709" w:firstLine="0"/>
        <w:jc w:val="center"/>
        <w:rPr/>
      </w:pPr>
      <w:r w:rsidDel="00000000" w:rsidR="00000000" w:rsidRPr="00000000">
        <w:rPr>
          <w:rtl w:val="0"/>
        </w:rPr>
        <w:t xml:space="preserve">220170116031</w:t>
      </w:r>
    </w:p>
    <w:p w:rsidR="00000000" w:rsidDel="00000000" w:rsidP="00000000" w:rsidRDefault="00000000" w:rsidRPr="00000000" w14:paraId="00000007">
      <w:pPr>
        <w:spacing w:before="161" w:lineRule="auto"/>
        <w:ind w:left="60" w:right="709" w:firstLine="0"/>
        <w:jc w:val="center"/>
        <w:rPr>
          <w:b w:val="1"/>
          <w:bCs w:val="1"/>
          <w:i w:val="1"/>
          <w:iCs w:val="1"/>
          <w:sz w:val="28"/>
          <w:szCs w:val="28"/>
        </w:rPr>
      </w:pPr>
      <w:r w:rsidDel="00000000" w:rsidR="00000000" w:rsidRPr="00000000">
        <w:rPr>
          <w:b w:val="1"/>
          <w:bCs w:val="1"/>
          <w:i w:val="1"/>
          <w:iCs w:val="1"/>
          <w:sz w:val="28"/>
          <w:szCs w:val="28"/>
          <w:rtl w:val="0"/>
        </w:rPr>
        <w:t xml:space="preserve">In partial fulfilment for the award of the degree of</w:t>
      </w:r>
    </w:p>
    <w:p w:rsidR="00000000" w:rsidDel="00000000" w:rsidP="00000000" w:rsidRDefault="00000000" w:rsidRPr="00000000" w14:paraId="00000008">
      <w:pPr>
        <w:pStyle w:val="Heading1"/>
        <w:spacing w:before="305" w:lineRule="auto"/>
        <w:ind w:left="225" w:right="709" w:firstLine="0"/>
        <w:jc w:val="center"/>
        <w:rPr/>
      </w:pPr>
      <w:r w:rsidDel="00000000" w:rsidR="00000000" w:rsidRPr="00000000">
        <w:rPr>
          <w:rtl w:val="0"/>
        </w:rPr>
        <w:t xml:space="preserve">BACHELOR OF ENGINEERING</w:t>
      </w:r>
    </w:p>
    <w:p w:rsidR="00000000" w:rsidDel="00000000" w:rsidP="00000000" w:rsidRDefault="00000000" w:rsidRPr="00000000" w14:paraId="00000009">
      <w:pPr>
        <w:spacing w:before="132" w:lineRule="auto"/>
        <w:ind w:left="210" w:right="709" w:firstLine="0"/>
        <w:jc w:val="center"/>
        <w:rPr>
          <w:b w:val="1"/>
          <w:bCs w:val="1"/>
          <w:i w:val="1"/>
          <w:iCs w:val="1"/>
          <w:sz w:val="28"/>
          <w:szCs w:val="28"/>
        </w:rPr>
      </w:pPr>
      <w:r w:rsidDel="00000000" w:rsidR="00000000" w:rsidRPr="00000000">
        <w:rPr>
          <w:b w:val="1"/>
          <w:bCs w:val="1"/>
          <w:i w:val="1"/>
          <w:iCs w:val="1"/>
          <w:sz w:val="28"/>
          <w:szCs w:val="28"/>
          <w:rtl w:val="0"/>
        </w:rPr>
        <w:t xml:space="preserve">in</w:t>
      </w:r>
    </w:p>
    <w:p w:rsidR="00000000" w:rsidDel="00000000" w:rsidP="00000000" w:rsidRDefault="00000000" w:rsidRPr="00000000" w14:paraId="0000000A">
      <w:pPr>
        <w:pStyle w:val="Heading3"/>
        <w:spacing w:before="161" w:lineRule="auto"/>
        <w:ind w:left="45" w:right="709" w:firstLine="0"/>
        <w:jc w:val="center"/>
        <w:rPr/>
      </w:pPr>
      <w:r w:rsidDel="00000000" w:rsidR="00000000" w:rsidRPr="00000000">
        <w:rPr>
          <w:rtl w:val="0"/>
        </w:rPr>
        <w:t xml:space="preserve">INFORMATION TECHNOLOGY</w:t>
      </w:r>
    </w:p>
    <w:p w:rsidR="00000000" w:rsidDel="00000000" w:rsidP="00000000" w:rsidRDefault="00000000" w:rsidRPr="00000000" w14:paraId="0000000B">
      <w:pPr>
        <w:spacing w:before="274" w:line="381" w:lineRule="auto"/>
        <w:ind w:left="1102" w:right="1707" w:firstLine="0"/>
        <w:jc w:val="center"/>
        <w:rPr>
          <w:b w:val="1"/>
          <w:bCs w:val="1"/>
          <w:sz w:val="28"/>
          <w:szCs w:val="28"/>
        </w:rPr>
      </w:pPr>
      <w:r w:rsidDel="00000000" w:rsidR="00000000" w:rsidRPr="00000000">
        <w:rPr>
          <w:b w:val="1"/>
          <w:bCs w:val="1"/>
          <w:sz w:val="28"/>
          <w:szCs w:val="28"/>
          <w:rtl w:val="0"/>
        </w:rPr>
        <w:t xml:space="preserve">VISHWAKARMA GOVERNMENT ENGINEERING COLLEGE CHANDKHEDA, AHMEDABAD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417829</wp:posOffset>
            </wp:positionH>
            <wp:positionV relativeFrom="paragraph">
              <wp:posOffset>437381</wp:posOffset>
            </wp:positionV>
            <wp:extent cx="1326277" cy="1536191"/>
            <wp:effectExtent b="0" l="0" r="0" t="0"/>
            <wp:wrapTopAndBottom distB="0" dist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26277" cy="153619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3808729</wp:posOffset>
            </wp:positionH>
            <wp:positionV relativeFrom="paragraph">
              <wp:posOffset>275456</wp:posOffset>
            </wp:positionV>
            <wp:extent cx="1724025" cy="1695450"/>
            <wp:effectExtent b="0" l="0" r="0" t="0"/>
            <wp:wrapTopAndBottom distB="0" distT="0"/>
            <wp:docPr id="1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24025" cy="1695450"/>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spacing w:line="434" w:lineRule="auto"/>
        <w:ind w:left="1102" w:right="1707" w:firstLine="0"/>
        <w:jc w:val="center"/>
        <w:rPr/>
      </w:pPr>
      <w:r w:rsidDel="00000000" w:rsidR="00000000" w:rsidRPr="00000000">
        <w:rPr>
          <w:rtl w:val="0"/>
        </w:rPr>
        <w:t xml:space="preserve">Gujarat Technological University, Ahmedabad April, 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ectPr>
          <w:headerReference r:id="rId8" w:type="default"/>
          <w:headerReference r:id="rId9" w:type="first"/>
          <w:headerReference r:id="rId10" w:type="even"/>
          <w:footerReference r:id="rId11" w:type="default"/>
          <w:footerReference r:id="rId12" w:type="first"/>
          <w:footerReference r:id="rId13" w:type="even"/>
          <w:pgSz w:h="16860" w:w="11920" w:orient="portrait"/>
          <w:pgMar w:bottom="280" w:top="1480" w:left="1417" w:right="566" w:header="720" w:footer="720"/>
          <w:pgNumType w:start="1"/>
          <w:titlePg w:val="1"/>
        </w:sectPr>
      </w:pPr>
      <w:r w:rsidDel="00000000" w:rsidR="00000000" w:rsidRPr="00000000">
        <w:rPr>
          <w:rtl w:val="0"/>
        </w:rPr>
      </w:r>
    </w:p>
    <w:p w:rsidR="00000000" w:rsidDel="00000000" w:rsidP="00000000" w:rsidRDefault="00000000" w:rsidRPr="00000000" w14:paraId="00000018">
      <w:pPr>
        <w:tabs>
          <w:tab w:val="left" w:leader="none" w:pos="6208"/>
        </w:tabs>
        <w:ind w:left="658" w:firstLine="0"/>
        <w:jc w:val="both"/>
        <w:rPr>
          <w:sz w:val="20"/>
          <w:szCs w:val="20"/>
        </w:rPr>
      </w:pPr>
      <w:r w:rsidDel="00000000" w:rsidR="00000000" w:rsidRPr="00000000">
        <w:rPr>
          <w:sz w:val="20"/>
          <w:szCs w:val="20"/>
          <w:vertAlign w:val="baseline"/>
        </w:rPr>
        <w:drawing>
          <wp:inline distB="0" distT="0" distL="0" distR="0">
            <wp:extent cx="1326277" cy="1536192"/>
            <wp:effectExtent b="0" l="0" r="0" t="0"/>
            <wp:docPr id="3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26277" cy="1536192"/>
                    </a:xfrm>
                    <a:prstGeom prst="rect"/>
                    <a:ln/>
                  </pic:spPr>
                </pic:pic>
              </a:graphicData>
            </a:graphic>
          </wp:inline>
        </w:drawing>
      </w:r>
      <w:r w:rsidDel="00000000" w:rsidR="00000000" w:rsidRPr="00000000">
        <w:rPr>
          <w:sz w:val="20"/>
          <w:szCs w:val="20"/>
          <w:vertAlign w:val="baseline"/>
          <w:rtl w:val="0"/>
        </w:rPr>
        <w:tab/>
      </w:r>
      <w:r w:rsidDel="00000000" w:rsidR="00000000" w:rsidRPr="00000000">
        <w:rPr>
          <w:sz w:val="20"/>
          <w:szCs w:val="20"/>
        </w:rPr>
        <w:drawing>
          <wp:inline distB="0" distT="0" distL="0" distR="0">
            <wp:extent cx="1732443" cy="1698878"/>
            <wp:effectExtent b="0" l="0" r="0" t="0"/>
            <wp:docPr id="40"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1732443" cy="169887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4"/>
        <w:spacing w:before="235" w:lineRule="auto"/>
        <w:jc w:val="center"/>
        <w:rPr/>
      </w:pPr>
      <w:r w:rsidDel="00000000" w:rsidR="00000000" w:rsidRPr="00000000">
        <w:rPr>
          <w:rtl w:val="0"/>
        </w:rPr>
        <w:t xml:space="preserve">Vishwakarma Government Engineering College</w:t>
      </w:r>
    </w:p>
    <w:p w:rsidR="00000000" w:rsidDel="00000000" w:rsidP="00000000" w:rsidRDefault="00000000" w:rsidRPr="00000000" w14:paraId="0000001D">
      <w:pPr>
        <w:spacing w:before="209" w:line="352" w:lineRule="auto"/>
        <w:ind w:left="953" w:right="912" w:firstLine="0"/>
        <w:jc w:val="center"/>
        <w:rPr>
          <w:sz w:val="28"/>
          <w:szCs w:val="28"/>
        </w:rPr>
      </w:pPr>
      <w:r w:rsidDel="00000000" w:rsidR="00000000" w:rsidRPr="00000000">
        <w:rPr>
          <w:sz w:val="28"/>
          <w:szCs w:val="28"/>
          <w:rtl w:val="0"/>
        </w:rPr>
        <w:t xml:space="preserve">Near Visat circle, Sabarmati-Koba highway, Chandkheda, Ahmedabad, Gujarat, India-382424</w:t>
      </w:r>
    </w:p>
    <w:p w:rsidR="00000000" w:rsidDel="00000000" w:rsidP="00000000" w:rsidRDefault="00000000" w:rsidRPr="00000000" w14:paraId="0000001E">
      <w:pPr>
        <w:spacing w:before="380" w:lineRule="auto"/>
        <w:ind w:left="210" w:right="709" w:firstLine="0"/>
        <w:jc w:val="center"/>
        <w:rPr>
          <w:b w:val="1"/>
          <w:bCs w:val="1"/>
          <w:sz w:val="36"/>
          <w:szCs w:val="36"/>
        </w:rPr>
      </w:pPr>
      <w:r w:rsidDel="00000000" w:rsidR="00000000" w:rsidRPr="00000000">
        <w:rPr>
          <w:b w:val="1"/>
          <w:bCs w:val="1"/>
          <w:sz w:val="36"/>
          <w:szCs w:val="36"/>
          <w:rtl w:val="0"/>
        </w:rPr>
        <w:t xml:space="preserve">CERTIFICATE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spacing w:line="360" w:lineRule="auto"/>
        <w:ind w:left="492" w:right="997" w:firstLine="0"/>
        <w:jc w:val="both"/>
        <w:rPr>
          <w:sz w:val="28"/>
          <w:szCs w:val="28"/>
        </w:rPr>
      </w:pPr>
      <w:r w:rsidDel="00000000" w:rsidR="00000000" w:rsidRPr="00000000">
        <w:rPr>
          <w:sz w:val="28"/>
          <w:szCs w:val="28"/>
          <w:rtl w:val="0"/>
        </w:rPr>
        <w:t xml:space="preserve">This is to certify that the project report submitted along with the project entitled </w:t>
      </w:r>
      <w:r w:rsidDel="00000000" w:rsidR="00000000" w:rsidRPr="00000000">
        <w:rPr>
          <w:b w:val="1"/>
          <w:bCs w:val="1"/>
          <w:sz w:val="28"/>
          <w:szCs w:val="28"/>
          <w:rtl w:val="0"/>
        </w:rPr>
        <w:t xml:space="preserve">IMSAXES </w:t>
      </w:r>
      <w:r w:rsidDel="00000000" w:rsidR="00000000" w:rsidRPr="00000000">
        <w:rPr>
          <w:sz w:val="28"/>
          <w:szCs w:val="28"/>
          <w:rtl w:val="0"/>
        </w:rPr>
        <w:t xml:space="preserve">has been carried out by </w:t>
      </w:r>
      <w:r w:rsidDel="00000000" w:rsidR="00000000" w:rsidRPr="00000000">
        <w:rPr>
          <w:b w:val="1"/>
          <w:bCs w:val="1"/>
          <w:sz w:val="28"/>
          <w:szCs w:val="28"/>
          <w:rtl w:val="0"/>
        </w:rPr>
        <w:t xml:space="preserve">Patel Ayush Dipakbhai (220170116031) </w:t>
      </w:r>
      <w:r w:rsidDel="00000000" w:rsidR="00000000" w:rsidRPr="00000000">
        <w:rPr>
          <w:sz w:val="28"/>
          <w:szCs w:val="28"/>
          <w:rtl w:val="0"/>
        </w:rPr>
        <w:t xml:space="preserve">under my guidance in partial fulfilment for the degree of Bachelor of Engineering in Computer Engineering, 8</w:t>
      </w:r>
      <w:r w:rsidDel="00000000" w:rsidR="00000000" w:rsidRPr="00000000">
        <w:rPr>
          <w:sz w:val="28"/>
          <w:szCs w:val="28"/>
          <w:vertAlign w:val="superscript"/>
          <w:rtl w:val="0"/>
        </w:rPr>
        <w:t xml:space="preserve">th</w:t>
      </w:r>
      <w:r w:rsidDel="00000000" w:rsidR="00000000" w:rsidRPr="00000000">
        <w:rPr>
          <w:sz w:val="28"/>
          <w:szCs w:val="28"/>
          <w:rtl w:val="0"/>
        </w:rPr>
        <w:t xml:space="preserve"> Semester of Gujarat Technological University, Ahmadabad during the academic year 2025-26.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3"/>
        <w:tabs>
          <w:tab w:val="left" w:leader="none" w:pos="6642"/>
        </w:tabs>
        <w:jc w:val="center"/>
        <w:rPr/>
      </w:pPr>
      <w:r w:rsidDel="00000000" w:rsidR="00000000" w:rsidRPr="00000000">
        <w:rPr>
          <w:rtl w:val="0"/>
        </w:rPr>
        <w:t xml:space="preserve">Prof. Chetna G. Chand</w:t>
        <w:tab/>
        <w:t xml:space="preserve">Prof. Vibha Patel</w:t>
      </w:r>
    </w:p>
    <w:p w:rsidR="00000000" w:rsidDel="00000000" w:rsidP="00000000" w:rsidRDefault="00000000" w:rsidRPr="00000000" w14:paraId="00000027">
      <w:pPr>
        <w:tabs>
          <w:tab w:val="left" w:leader="none" w:pos="6342"/>
        </w:tabs>
        <w:spacing w:before="134" w:lineRule="auto"/>
        <w:ind w:left="387" w:firstLine="0"/>
        <w:jc w:val="center"/>
        <w:rPr>
          <w:sz w:val="28"/>
          <w:szCs w:val="28"/>
        </w:rPr>
      </w:pPr>
      <w:r w:rsidDel="00000000" w:rsidR="00000000" w:rsidRPr="00000000">
        <w:rPr>
          <w:sz w:val="28"/>
          <w:szCs w:val="28"/>
          <w:rtl w:val="0"/>
        </w:rPr>
        <w:t xml:space="preserve">Internal Guide</w:t>
        <w:tab/>
        <w:t xml:space="preserve">Head of the Department</w:t>
      </w:r>
    </w:p>
    <w:p w:rsidR="00000000" w:rsidDel="00000000" w:rsidP="00000000" w:rsidRDefault="00000000" w:rsidRPr="00000000" w14:paraId="00000028">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9">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A">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B">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C">
      <w:pPr>
        <w:tabs>
          <w:tab w:val="left" w:leader="none" w:pos="6342"/>
        </w:tabs>
        <w:spacing w:before="134" w:lineRule="auto"/>
        <w:ind w:left="387" w:firstLine="0"/>
        <w:jc w:val="center"/>
        <w:rPr>
          <w:sz w:val="28"/>
          <w:szCs w:val="28"/>
        </w:rPr>
        <w:sectPr>
          <w:footerReference r:id="rId15" w:type="default"/>
          <w:type w:val="nextPage"/>
          <w:pgSz w:h="16860" w:w="11920" w:orient="portrait"/>
          <w:pgMar w:bottom="280" w:top="1700" w:left="1417" w:right="566" w:header="720" w:footer="720"/>
          <w:titlePg w:val="1"/>
        </w:sectPr>
      </w:pPr>
      <w:r w:rsidDel="00000000" w:rsidR="00000000" w:rsidRPr="00000000">
        <w:rPr>
          <w:sz w:val="28"/>
          <w:szCs w:val="28"/>
          <w:rtl w:val="0"/>
        </w:rPr>
        <w:t xml:space="preserve">hgfhgh</w:t>
      </w:r>
    </w:p>
    <w:p w:rsidR="00000000" w:rsidDel="00000000" w:rsidP="00000000" w:rsidRDefault="00000000" w:rsidRPr="00000000" w14:paraId="0000002D">
      <w:pPr>
        <w:tabs>
          <w:tab w:val="left" w:leader="none" w:pos="6298"/>
        </w:tabs>
        <w:ind w:left="448" w:firstLine="0"/>
        <w:jc w:val="both"/>
        <w:rPr>
          <w:sz w:val="20"/>
          <w:szCs w:val="20"/>
          <w:vertAlign w:val="baseline"/>
        </w:rPr>
      </w:pPr>
      <w:r w:rsidDel="00000000" w:rsidR="00000000" w:rsidRPr="00000000">
        <w:rPr>
          <w:rtl w:val="0"/>
        </w:rPr>
      </w:r>
    </w:p>
    <w:p w:rsidR="00000000" w:rsidDel="00000000" w:rsidP="00000000" w:rsidRDefault="00000000" w:rsidRPr="00000000" w14:paraId="0000002E">
      <w:pPr>
        <w:tabs>
          <w:tab w:val="left" w:leader="none" w:pos="6298"/>
        </w:tabs>
        <w:ind w:left="448" w:firstLine="0"/>
        <w:jc w:val="both"/>
        <w:rPr>
          <w:sz w:val="20"/>
          <w:szCs w:val="20"/>
        </w:rPr>
      </w:pPr>
      <w:r w:rsidDel="00000000" w:rsidR="00000000" w:rsidRPr="00000000">
        <w:rPr>
          <w:sz w:val="20"/>
          <w:szCs w:val="20"/>
          <w:vertAlign w:val="baseline"/>
        </w:rPr>
        <w:drawing>
          <wp:inline distB="0" distT="0" distL="0" distR="0">
            <wp:extent cx="1360383" cy="1531620"/>
            <wp:effectExtent b="0" l="0" r="0" t="0"/>
            <wp:docPr id="3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360383" cy="1531620"/>
                    </a:xfrm>
                    <a:prstGeom prst="rect"/>
                    <a:ln/>
                  </pic:spPr>
                </pic:pic>
              </a:graphicData>
            </a:graphic>
          </wp:inline>
        </w:drawing>
      </w:r>
      <w:r w:rsidDel="00000000" w:rsidR="00000000" w:rsidRPr="00000000">
        <w:rPr>
          <w:sz w:val="20"/>
          <w:szCs w:val="20"/>
          <w:vertAlign w:val="baseline"/>
          <w:rtl w:val="0"/>
        </w:rPr>
        <w:tab/>
      </w:r>
      <w:r w:rsidDel="00000000" w:rsidR="00000000" w:rsidRPr="00000000">
        <w:rPr>
          <w:sz w:val="20"/>
          <w:szCs w:val="20"/>
        </w:rPr>
        <w:drawing>
          <wp:inline distB="0" distT="0" distL="0" distR="0">
            <wp:extent cx="1700372" cy="1666875"/>
            <wp:effectExtent b="0" l="0" r="0" t="0"/>
            <wp:docPr id="42" name="image27.jpg"/>
            <a:graphic>
              <a:graphicData uri="http://schemas.openxmlformats.org/drawingml/2006/picture">
                <pic:pic>
                  <pic:nvPicPr>
                    <pic:cNvPr id="0" name="image27.jpg"/>
                    <pic:cNvPicPr preferRelativeResize="0"/>
                  </pic:nvPicPr>
                  <pic:blipFill>
                    <a:blip r:embed="rId17"/>
                    <a:srcRect b="0" l="0" r="0" t="0"/>
                    <a:stretch>
                      <a:fillRect/>
                    </a:stretch>
                  </pic:blipFill>
                  <pic:spPr>
                    <a:xfrm>
                      <a:off x="0" y="0"/>
                      <a:ext cx="1700372"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4"/>
        <w:spacing w:line="355" w:lineRule="auto"/>
        <w:ind w:left="1440" w:right="953" w:firstLine="0"/>
        <w:rPr/>
      </w:pPr>
      <w:r w:rsidDel="00000000" w:rsidR="00000000" w:rsidRPr="00000000">
        <w:rPr>
          <w:rtl w:val="0"/>
        </w:rPr>
        <w:t xml:space="preserve">Vishwakarma Government Engineering College Chandkheda, Ahmedabad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ind w:right="709"/>
        <w:jc w:val="center"/>
        <w:rPr>
          <w:b w:val="1"/>
          <w:bCs w:val="1"/>
          <w:sz w:val="36"/>
          <w:szCs w:val="36"/>
        </w:rPr>
      </w:pPr>
      <w:r w:rsidDel="00000000" w:rsidR="00000000" w:rsidRPr="00000000">
        <w:rPr>
          <w:b w:val="1"/>
          <w:bCs w:val="1"/>
          <w:sz w:val="36"/>
          <w:szCs w:val="36"/>
          <w:rtl w:val="0"/>
        </w:rPr>
        <w:t xml:space="preserve">DECLARATION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47" w:right="17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the Internship/ Project Report submitted along with the Internship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IMSAXES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for the degree of Bachelor of Engineering in Computer Engineering to Gujarat Technological University, Ahmadabad, is a Bonafide record of original project work carried out by me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Meditab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supervision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Kalind Sarda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that no part of this report has been directly copied from any student’s reports or taken from any other source, without providing due reference.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3"/>
        <w:tabs>
          <w:tab w:val="left" w:leader="none" w:pos="6687"/>
        </w:tabs>
        <w:ind w:left="1047" w:firstLine="0"/>
        <w:jc w:val="both"/>
        <w:rPr/>
      </w:pPr>
      <w:r w:rsidDel="00000000" w:rsidR="00000000" w:rsidRPr="00000000">
        <w:rPr>
          <w:rtl w:val="0"/>
        </w:rPr>
      </w:r>
    </w:p>
    <w:p w:rsidR="00000000" w:rsidDel="00000000" w:rsidP="00000000" w:rsidRDefault="00000000" w:rsidRPr="00000000" w14:paraId="0000003B">
      <w:pPr>
        <w:pStyle w:val="Heading3"/>
        <w:tabs>
          <w:tab w:val="left" w:leader="none" w:pos="6687"/>
        </w:tabs>
        <w:ind w:left="1047" w:firstLine="0"/>
        <w:jc w:val="both"/>
        <w:rPr/>
      </w:pPr>
      <w:r w:rsidDel="00000000" w:rsidR="00000000" w:rsidRPr="00000000">
        <w:rPr>
          <w:rtl w:val="0"/>
        </w:rPr>
        <w:t xml:space="preserve">Name of Student</w:t>
        <w:tab/>
        <w:t xml:space="preserve">Sign Student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7"/>
          <w:tab w:val="left" w:leader="none" w:pos="8374"/>
        </w:tabs>
        <w:spacing w:after="0" w:before="321" w:line="240" w:lineRule="auto"/>
        <w:ind w:left="104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1840" w:left="1417" w:right="566" w:header="720" w:footer="720"/>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AYUSH DIPAKBHAI PATEL</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3D">
      <w:pPr>
        <w:pStyle w:val="Heading1"/>
        <w:spacing w:before="66" w:lineRule="auto"/>
        <w:ind w:left="1102" w:right="1808" w:firstLine="0"/>
        <w:jc w:val="center"/>
        <w:rPr/>
      </w:pPr>
      <w:bookmarkStart w:colFirst="0" w:colLast="0" w:name="_y2hqi096me9o" w:id="0"/>
      <w:bookmarkEnd w:id="0"/>
      <w:r w:rsidDel="00000000" w:rsidR="00000000" w:rsidRPr="00000000">
        <w:rPr>
          <w:rtl w:val="0"/>
        </w:rPr>
        <w:t xml:space="preserve">ACKNOWLEDGEMENT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take this opportunity to extend my heartfelt appreciation to everyone who played a role in the successful completion of my internship project.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87" w:right="9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and foremost, I am deeply grateful to my internal mentor,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Chetna G. Chand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her constant encouragement, thoughtful feedback, and valuable insights throughout this journey. Her unwavering support, guidance, and deep knowledge have been instrumental in shaping the outcome of this project.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87" w:right="9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thank my external guide,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Kalind Sarda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Meditab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his professional guidance and ongoing support during my time at the organisation. His practical suggestions and mentorship greatly enriched my learning experience.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87" w:right="9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sincere thanks go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Vibha Patel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 of the Department, for her encouraging words, constructive feedback, and continued motivation throughout the internship.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87" w:right="9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I would like to acknowledge the efforts of all my faculty members and express my gratitude to my friends and peers for their cooperation and assistance, which contributed significantly to the successful completion of this project.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ind w:left="387" w:firstLine="0"/>
        <w:jc w:val="both"/>
        <w:rPr>
          <w:sz w:val="28"/>
          <w:szCs w:val="28"/>
        </w:rPr>
      </w:pPr>
      <w:r w:rsidDel="00000000" w:rsidR="00000000" w:rsidRPr="00000000">
        <w:rPr>
          <w:sz w:val="28"/>
          <w:szCs w:val="28"/>
          <w:rtl w:val="0"/>
        </w:rPr>
        <w:t xml:space="preserve">Thank you,</w:t>
      </w:r>
    </w:p>
    <w:p w:rsidR="00000000" w:rsidDel="00000000" w:rsidP="00000000" w:rsidRDefault="00000000" w:rsidRPr="00000000" w14:paraId="00000046">
      <w:pPr>
        <w:pStyle w:val="Heading4"/>
        <w:spacing w:before="145" w:lineRule="auto"/>
        <w:ind w:left="387" w:firstLine="0"/>
        <w:jc w:val="both"/>
        <w:rPr/>
      </w:pPr>
      <w:r w:rsidDel="00000000" w:rsidR="00000000" w:rsidRPr="00000000">
        <w:rPr>
          <w:rtl w:val="0"/>
        </w:rPr>
        <w:t xml:space="preserve">AYUSH DIPAKBHAI PATEL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8" w:type="default"/>
          <w:type w:val="nextPage"/>
          <w:pgSz w:h="16860" w:w="11920" w:orient="portrait"/>
          <w:pgMar w:bottom="280" w:top="1420" w:left="1417" w:right="566" w:header="72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220170116031</w:t>
      </w:r>
    </w:p>
    <w:p w:rsidR="00000000" w:rsidDel="00000000" w:rsidP="00000000" w:rsidRDefault="00000000" w:rsidRPr="00000000" w14:paraId="00000048">
      <w:pPr>
        <w:pStyle w:val="Heading1"/>
        <w:spacing w:before="64" w:lineRule="auto"/>
        <w:ind w:right="709"/>
        <w:jc w:val="center"/>
        <w:rPr/>
      </w:pPr>
      <w:bookmarkStart w:colFirst="0" w:colLast="0" w:name="_p7xpqxdeh0h6" w:id="1"/>
      <w:bookmarkEnd w:id="1"/>
      <w:r w:rsidDel="00000000" w:rsidR="00000000" w:rsidRPr="00000000">
        <w:rPr>
          <w:rtl w:val="0"/>
        </w:rPr>
        <w:t xml:space="preserve">ABSTRACT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ind w:left="387" w:firstLine="0"/>
        <w:jc w:val="both"/>
        <w:rPr>
          <w:b w:val="1"/>
          <w:bCs w:val="1"/>
          <w:i w:val="1"/>
          <w:iCs w:val="1"/>
          <w:sz w:val="28"/>
          <w:szCs w:val="28"/>
        </w:rPr>
      </w:pPr>
      <w:r w:rsidDel="00000000" w:rsidR="00000000" w:rsidRPr="00000000">
        <w:rPr>
          <w:b w:val="1"/>
          <w:bCs w:val="1"/>
          <w:i w:val="1"/>
          <w:iCs w:val="1"/>
          <w:sz w:val="28"/>
          <w:szCs w:val="28"/>
          <w:rtl w:val="0"/>
        </w:rPr>
        <w:t xml:space="preserve">Purpose of Internship:</w:t>
      </w:r>
    </w:p>
    <w:p w:rsidR="00000000" w:rsidDel="00000000" w:rsidP="00000000" w:rsidRDefault="00000000" w:rsidRPr="00000000" w14:paraId="0000004B">
      <w:pPr>
        <w:spacing w:before="48" w:line="276" w:lineRule="auto"/>
        <w:ind w:left="387" w:right="922" w:firstLine="0"/>
        <w:jc w:val="both"/>
        <w:rPr>
          <w:i w:val="1"/>
          <w:iCs w:val="1"/>
          <w:sz w:val="24"/>
          <w:szCs w:val="24"/>
        </w:rPr>
      </w:pPr>
      <w:r w:rsidDel="00000000" w:rsidR="00000000" w:rsidRPr="00000000">
        <w:rPr>
          <w:i w:val="1"/>
          <w:iCs w:val="1"/>
          <w:sz w:val="24"/>
          <w:szCs w:val="24"/>
          <w:rtl w:val="0"/>
        </w:rPr>
        <w:t xml:space="preserve">The internship provided a valuable opportunity to develop real-world technical and soft skills through hands-on project work. It helped in strengthening problem-solving</w:t>
      </w:r>
    </w:p>
    <w:p w:rsidR="00000000" w:rsidDel="00000000" w:rsidP="00000000" w:rsidRDefault="00000000" w:rsidRPr="00000000" w14:paraId="0000004C">
      <w:pPr>
        <w:spacing w:line="276" w:lineRule="auto"/>
        <w:ind w:left="387" w:firstLine="0"/>
        <w:jc w:val="both"/>
        <w:rPr>
          <w:i w:val="1"/>
          <w:iCs w:val="1"/>
          <w:sz w:val="24"/>
          <w:szCs w:val="24"/>
        </w:rPr>
      </w:pPr>
      <w:r w:rsidDel="00000000" w:rsidR="00000000" w:rsidRPr="00000000">
        <w:rPr>
          <w:i w:val="1"/>
          <w:iCs w:val="1"/>
          <w:sz w:val="24"/>
          <w:szCs w:val="24"/>
          <w:rtl w:val="0"/>
        </w:rPr>
        <w:t xml:space="preserve">capabilities, communication, and collaborative skills while gaining deep insights into test automation frameworks and practices.</w:t>
      </w:r>
    </w:p>
    <w:p w:rsidR="00000000" w:rsidDel="00000000" w:rsidP="00000000" w:rsidRDefault="00000000" w:rsidRPr="00000000" w14:paraId="0000004D">
      <w:pPr>
        <w:spacing w:before="240" w:lineRule="auto"/>
        <w:ind w:left="387" w:firstLine="0"/>
        <w:jc w:val="both"/>
        <w:rPr>
          <w:b w:val="1"/>
          <w:bCs w:val="1"/>
          <w:i w:val="1"/>
          <w:iCs w:val="1"/>
          <w:sz w:val="28"/>
          <w:szCs w:val="28"/>
        </w:rPr>
      </w:pPr>
      <w:r w:rsidDel="00000000" w:rsidR="00000000" w:rsidRPr="00000000">
        <w:rPr>
          <w:b w:val="1"/>
          <w:bCs w:val="1"/>
          <w:i w:val="1"/>
          <w:iCs w:val="1"/>
          <w:sz w:val="28"/>
          <w:szCs w:val="28"/>
          <w:rtl w:val="0"/>
        </w:rPr>
        <w:t xml:space="preserve">Scope of Internship:</w:t>
      </w:r>
    </w:p>
    <w:p w:rsidR="00000000" w:rsidDel="00000000" w:rsidP="00000000" w:rsidRDefault="00000000" w:rsidRPr="00000000" w14:paraId="0000004E">
      <w:pPr>
        <w:spacing w:before="49" w:line="276" w:lineRule="auto"/>
        <w:ind w:left="387" w:right="922" w:firstLine="0"/>
        <w:jc w:val="both"/>
        <w:rPr>
          <w:i w:val="1"/>
          <w:iCs w:val="1"/>
          <w:sz w:val="24"/>
          <w:szCs w:val="24"/>
        </w:rPr>
      </w:pPr>
      <w:r w:rsidDel="00000000" w:rsidR="00000000" w:rsidRPr="00000000">
        <w:rPr>
          <w:i w:val="1"/>
          <w:iCs w:val="1"/>
          <w:sz w:val="24"/>
          <w:szCs w:val="24"/>
          <w:rtl w:val="0"/>
        </w:rPr>
        <w:t xml:space="preserve">The scope included developing robust and scalable automation frameworks using tools such as </w:t>
      </w:r>
      <w:r w:rsidDel="00000000" w:rsidR="00000000" w:rsidRPr="00000000">
        <w:rPr>
          <w:b w:val="1"/>
          <w:bCs w:val="1"/>
          <w:i w:val="1"/>
          <w:iCs w:val="1"/>
          <w:sz w:val="24"/>
          <w:szCs w:val="24"/>
          <w:rtl w:val="0"/>
        </w:rPr>
        <w:t xml:space="preserve">Selenium</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TestNG</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Maven</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Extent Reports</w:t>
      </w:r>
      <w:r w:rsidDel="00000000" w:rsidR="00000000" w:rsidRPr="00000000">
        <w:rPr>
          <w:i w:val="1"/>
          <w:iCs w:val="1"/>
          <w:sz w:val="24"/>
          <w:szCs w:val="24"/>
          <w:rtl w:val="0"/>
        </w:rPr>
        <w:t xml:space="preserve">, and </w:t>
      </w:r>
      <w:r w:rsidDel="00000000" w:rsidR="00000000" w:rsidRPr="00000000">
        <w:rPr>
          <w:b w:val="1"/>
          <w:bCs w:val="1"/>
          <w:i w:val="1"/>
          <w:iCs w:val="1"/>
          <w:sz w:val="24"/>
          <w:szCs w:val="24"/>
          <w:rtl w:val="0"/>
        </w:rPr>
        <w:t xml:space="preserve">UFT</w:t>
      </w:r>
      <w:r w:rsidDel="00000000" w:rsidR="00000000" w:rsidRPr="00000000">
        <w:rPr>
          <w:i w:val="1"/>
          <w:iCs w:val="1"/>
          <w:sz w:val="24"/>
          <w:szCs w:val="24"/>
          <w:rtl w:val="0"/>
        </w:rPr>
        <w:t xml:space="preserve">. The focus was on creating maintainable and reusable scripts capable of handling a wide range of testing scenarios, including both sanity and regression testing.</w:t>
      </w:r>
    </w:p>
    <w:p w:rsidR="00000000" w:rsidDel="00000000" w:rsidP="00000000" w:rsidRDefault="00000000" w:rsidRPr="00000000" w14:paraId="0000004F">
      <w:pPr>
        <w:spacing w:before="240" w:lineRule="auto"/>
        <w:ind w:left="387" w:firstLine="0"/>
        <w:jc w:val="both"/>
        <w:rPr>
          <w:b w:val="1"/>
          <w:bCs w:val="1"/>
          <w:i w:val="1"/>
          <w:iCs w:val="1"/>
          <w:sz w:val="28"/>
          <w:szCs w:val="28"/>
        </w:rPr>
      </w:pPr>
      <w:r w:rsidDel="00000000" w:rsidR="00000000" w:rsidRPr="00000000">
        <w:rPr>
          <w:b w:val="1"/>
          <w:bCs w:val="1"/>
          <w:i w:val="1"/>
          <w:iCs w:val="1"/>
          <w:sz w:val="28"/>
          <w:szCs w:val="28"/>
          <w:rtl w:val="0"/>
        </w:rPr>
        <w:t xml:space="preserve">Work Done:</w:t>
      </w:r>
    </w:p>
    <w:p w:rsidR="00000000" w:rsidDel="00000000" w:rsidP="00000000" w:rsidRDefault="00000000" w:rsidRPr="00000000" w14:paraId="00000050">
      <w:pPr>
        <w:spacing w:before="48" w:lineRule="auto"/>
        <w:ind w:left="387" w:firstLine="0"/>
        <w:jc w:val="both"/>
        <w:rPr>
          <w:i w:val="1"/>
          <w:iCs w:val="1"/>
          <w:sz w:val="24"/>
          <w:szCs w:val="24"/>
        </w:rPr>
      </w:pPr>
      <w:r w:rsidDel="00000000" w:rsidR="00000000" w:rsidRPr="00000000">
        <w:rPr>
          <w:i w:val="1"/>
          <w:iCs w:val="1"/>
          <w:sz w:val="24"/>
          <w:szCs w:val="24"/>
          <w:rtl w:val="0"/>
        </w:rPr>
        <w:t xml:space="preserve">The internship involved two primary projects: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5"/>
        <w:numPr>
          <w:ilvl w:val="0"/>
          <w:numId w:val="20"/>
        </w:numPr>
        <w:tabs>
          <w:tab w:val="left" w:leader="none" w:pos="1106"/>
        </w:tabs>
        <w:ind w:left="1106" w:hanging="359.00000000000006"/>
        <w:jc w:val="both"/>
        <w:rPr/>
      </w:pPr>
      <w:r w:rsidDel="00000000" w:rsidR="00000000" w:rsidRPr="00000000">
        <w:rPr>
          <w:rtl w:val="0"/>
        </w:rPr>
        <w:t xml:space="preserve">IMSAXES:</w:t>
      </w:r>
    </w:p>
    <w:p w:rsidR="00000000" w:rsidDel="00000000" w:rsidP="00000000" w:rsidRDefault="00000000" w:rsidRPr="00000000" w14:paraId="00000053">
      <w:pPr>
        <w:spacing w:before="42" w:lineRule="auto"/>
        <w:ind w:left="1107" w:firstLine="0"/>
        <w:jc w:val="both"/>
        <w:rPr>
          <w:i w:val="1"/>
          <w:iCs w:val="1"/>
          <w:sz w:val="24"/>
          <w:szCs w:val="24"/>
        </w:rPr>
      </w:pPr>
      <w:r w:rsidDel="00000000" w:rsidR="00000000" w:rsidRPr="00000000">
        <w:rPr>
          <w:i w:val="1"/>
          <w:iCs w:val="1"/>
          <w:sz w:val="24"/>
          <w:szCs w:val="24"/>
          <w:rtl w:val="0"/>
        </w:rPr>
        <w:t xml:space="preserve">Worked on the development of automation scripts for a company-internal</w:t>
      </w:r>
    </w:p>
    <w:p w:rsidR="00000000" w:rsidDel="00000000" w:rsidP="00000000" w:rsidRDefault="00000000" w:rsidRPr="00000000" w14:paraId="00000054">
      <w:pPr>
        <w:spacing w:before="41" w:line="276" w:lineRule="auto"/>
        <w:ind w:left="1107" w:right="922" w:firstLine="0"/>
        <w:jc w:val="both"/>
        <w:rPr>
          <w:i w:val="1"/>
          <w:iCs w:val="1"/>
          <w:sz w:val="24"/>
          <w:szCs w:val="24"/>
        </w:rPr>
      </w:pPr>
      <w:r w:rsidDel="00000000" w:rsidR="00000000" w:rsidRPr="00000000">
        <w:rPr>
          <w:i w:val="1"/>
          <w:iCs w:val="1"/>
          <w:sz w:val="24"/>
          <w:szCs w:val="24"/>
          <w:rtl w:val="0"/>
        </w:rPr>
        <w:t xml:space="preserve">platform named "AXES" (Automation Execution Environment for Selenium and IMS). The system automated sanity and IMS testing of internal web applications using test suites provided by the QA team. The scripts were modular and designed to ensure minimal human intervention during execution.</w:t>
      </w:r>
    </w:p>
    <w:p w:rsidR="00000000" w:rsidDel="00000000" w:rsidP="00000000" w:rsidRDefault="00000000" w:rsidRPr="00000000" w14:paraId="00000055">
      <w:pPr>
        <w:pStyle w:val="Heading5"/>
        <w:numPr>
          <w:ilvl w:val="0"/>
          <w:numId w:val="20"/>
        </w:numPr>
        <w:tabs>
          <w:tab w:val="left" w:leader="none" w:pos="1106"/>
        </w:tabs>
        <w:ind w:left="1106" w:hanging="359.00000000000006"/>
        <w:jc w:val="both"/>
        <w:rPr/>
      </w:pPr>
      <w:r w:rsidDel="00000000" w:rsidR="00000000" w:rsidRPr="00000000">
        <w:rPr>
          <w:rtl w:val="0"/>
        </w:rPr>
        <w:t xml:space="preserve">Smart Support System (Quickcap Support Bot):</w:t>
      </w:r>
    </w:p>
    <w:p w:rsidR="00000000" w:rsidDel="00000000" w:rsidP="00000000" w:rsidRDefault="00000000" w:rsidRPr="00000000" w14:paraId="00000056">
      <w:pPr>
        <w:spacing w:before="42" w:line="259" w:lineRule="auto"/>
        <w:ind w:left="1107" w:right="922" w:firstLine="0"/>
        <w:jc w:val="both"/>
        <w:rPr>
          <w:i w:val="1"/>
          <w:iCs w:val="1"/>
          <w:sz w:val="24"/>
          <w:szCs w:val="24"/>
        </w:rPr>
      </w:pPr>
      <w:r w:rsidDel="00000000" w:rsidR="00000000" w:rsidRPr="00000000">
        <w:rPr>
          <w:i w:val="1"/>
          <w:iCs w:val="1"/>
          <w:sz w:val="24"/>
          <w:szCs w:val="24"/>
          <w:rtl w:val="0"/>
        </w:rPr>
        <w:t xml:space="preserve">Smart Support System (Quickcap Support Bot) is an AI-powered application built using a Retrieval-Augmented Generation (RAG) approach to deliver accurate and context-aware responses. The system consists of two main modules: an ingestion</w:t>
      </w:r>
    </w:p>
    <w:p w:rsidR="00000000" w:rsidDel="00000000" w:rsidP="00000000" w:rsidRDefault="00000000" w:rsidRPr="00000000" w14:paraId="00000057">
      <w:pPr>
        <w:spacing w:before="18" w:lineRule="auto"/>
        <w:ind w:left="1107" w:right="263" w:firstLine="0"/>
        <w:jc w:val="both"/>
        <w:rPr>
          <w:i w:val="1"/>
          <w:iCs w:val="1"/>
          <w:sz w:val="24"/>
          <w:szCs w:val="24"/>
        </w:rPr>
      </w:pPr>
      <w:r w:rsidDel="00000000" w:rsidR="00000000" w:rsidRPr="00000000">
        <w:rPr>
          <w:i w:val="1"/>
          <w:iCs w:val="1"/>
          <w:sz w:val="24"/>
          <w:szCs w:val="24"/>
          <w:rtl w:val="0"/>
        </w:rPr>
        <w:t xml:space="preserve">pipeline that processes PDFs and other resources to build a dynamic knowledge base, and a conversational interface for real-time user interaction. It leverages streaming</w:t>
      </w:r>
    </w:p>
    <w:p w:rsidR="00000000" w:rsidDel="00000000" w:rsidP="00000000" w:rsidRDefault="00000000" w:rsidRPr="00000000" w14:paraId="00000058">
      <w:pPr>
        <w:spacing w:line="276" w:lineRule="auto"/>
        <w:ind w:left="1107" w:right="922" w:firstLine="0"/>
        <w:jc w:val="both"/>
        <w:rPr>
          <w:i w:val="1"/>
          <w:iCs w:val="1"/>
          <w:sz w:val="24"/>
          <w:szCs w:val="24"/>
        </w:rPr>
      </w:pPr>
      <w:r w:rsidDel="00000000" w:rsidR="00000000" w:rsidRPr="00000000">
        <w:rPr>
          <w:i w:val="1"/>
          <w:iCs w:val="1"/>
          <w:sz w:val="24"/>
          <w:szCs w:val="24"/>
          <w:rtl w:val="0"/>
        </w:rPr>
        <w:t xml:space="preserve">capabilities via Streamlit to provide responses word-by-word, enhancing user experience with minimal latency.</w:t>
      </w:r>
    </w:p>
    <w:p w:rsidR="00000000" w:rsidDel="00000000" w:rsidP="00000000" w:rsidRDefault="00000000" w:rsidRPr="00000000" w14:paraId="00000059">
      <w:pPr>
        <w:spacing w:before="199" w:line="276" w:lineRule="auto"/>
        <w:ind w:left="387" w:right="1258" w:firstLine="0"/>
        <w:jc w:val="both"/>
        <w:rPr>
          <w:i w:val="1"/>
          <w:iCs w:val="1"/>
          <w:sz w:val="24"/>
          <w:szCs w:val="24"/>
        </w:rPr>
        <w:sectPr>
          <w:footerReference r:id="rId19" w:type="default"/>
          <w:type w:val="nextPage"/>
          <w:pgSz w:h="16860" w:w="11920" w:orient="portrait"/>
          <w:pgMar w:bottom="280" w:top="1340" w:left="1417" w:right="566" w:header="720" w:footer="288"/>
        </w:sectPr>
      </w:pPr>
      <w:r w:rsidDel="00000000" w:rsidR="00000000" w:rsidRPr="00000000">
        <w:rPr>
          <w:i w:val="1"/>
          <w:iCs w:val="1"/>
          <w:sz w:val="24"/>
          <w:szCs w:val="24"/>
          <w:rtl w:val="0"/>
        </w:rPr>
        <w:t xml:space="preserve">Together, both projects contributed to a significant reduction in manual testing efforts and knowledge retrieval, increased test coverage, and enhanced the maintainability of test suites - thereby improving overall product quality and testing efficiency.</w:t>
      </w:r>
    </w:p>
    <w:p w:rsidR="00000000" w:rsidDel="00000000" w:rsidP="00000000" w:rsidRDefault="00000000" w:rsidRPr="00000000" w14:paraId="0000005A">
      <w:pPr>
        <w:pStyle w:val="Heading1"/>
        <w:keepNext w:val="1"/>
        <w:keepLines w:val="1"/>
        <w:pageBreakBefore w:val="0"/>
        <w:widowControl w:val="0"/>
        <w:pBdr>
          <w:top w:space="0" w:sz="0" w:val="nil"/>
          <w:left w:space="0" w:sz="0" w:val="nil"/>
          <w:bottom w:space="0" w:sz="0" w:val="nil"/>
          <w:right w:space="0" w:sz="0" w:val="nil"/>
          <w:between w:space="0" w:sz="0" w:val="nil"/>
        </w:pBdr>
        <w:shd w:fill="auto" w:val="clear"/>
        <w:spacing w:after="80" w:before="64" w:line="240" w:lineRule="auto"/>
        <w:ind w:left="0" w:right="709" w:firstLine="0"/>
        <w:jc w:val="center"/>
        <w:rPr/>
      </w:pPr>
      <w:bookmarkStart w:colFirst="0" w:colLast="0" w:name="_al5ek6m95rl9" w:id="2"/>
      <w:bookmarkEnd w:id="2"/>
      <w:r w:rsidDel="00000000" w:rsidR="00000000" w:rsidRPr="00000000">
        <w:rPr>
          <w:rtl w:val="0"/>
        </w:rPr>
        <w:t xml:space="preserve">List Of Figures</w:t>
      </w:r>
    </w:p>
    <w:p w:rsidR="00000000" w:rsidDel="00000000" w:rsidP="00000000" w:rsidRDefault="00000000" w:rsidRPr="00000000" w14:paraId="0000005B">
      <w:pPr>
        <w:rPr/>
      </w:pPr>
      <w:r w:rsidDel="00000000" w:rsidR="00000000" w:rsidRPr="00000000">
        <w:rPr>
          <w:rtl w:val="0"/>
        </w:rPr>
      </w:r>
    </w:p>
    <w:tbl>
      <w:tblPr>
        <w:tblStyle w:val="Table1"/>
        <w:tblW w:w="8361.0" w:type="dxa"/>
        <w:jc w:val="left"/>
        <w:tblInd w:w="510.0" w:type="dxa"/>
        <w:tblLayout w:type="fixed"/>
        <w:tblLook w:val="0000"/>
      </w:tblPr>
      <w:tblGrid>
        <w:gridCol w:w="1505"/>
        <w:gridCol w:w="6428"/>
        <w:gridCol w:w="428"/>
        <w:tblGridChange w:id="0">
          <w:tblGrid>
            <w:gridCol w:w="1505"/>
            <w:gridCol w:w="6428"/>
            <w:gridCol w:w="428"/>
          </w:tblGrid>
        </w:tblGridChange>
      </w:tblGrid>
      <w:tr>
        <w:trPr>
          <w:cantSplit w:val="0"/>
          <w:trHeight w:val="429"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qc2nurr58vr7" w:id="3"/>
            <w:bookmarkEnd w:id="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1.1</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Company Logo……..…………………………………</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r>
      <w:tr>
        <w:trPr>
          <w:cantSplit w:val="0"/>
          <w:trHeight w:val="551"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1.2</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Company Product….….………………………………</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r>
      <w:tr>
        <w:trPr>
          <w:cantSplit w:val="0"/>
          <w:trHeight w:val="551" w:hRule="atLeast"/>
          <w:tblHeader w:val="0"/>
        </w:trPr>
        <w:tc>
          <w:tcPr/>
          <w:p w:rsidR="00000000" w:rsidDel="00000000" w:rsidP="00000000" w:rsidRDefault="00000000" w:rsidRPr="00000000" w14:paraId="00000062">
            <w:pPr>
              <w:spacing w:before="107" w:lineRule="auto"/>
              <w:ind w:right="187"/>
              <w:jc w:val="both"/>
              <w:rPr>
                <w:sz w:val="28"/>
                <w:szCs w:val="28"/>
              </w:rPr>
            </w:pPr>
            <w:r w:rsidDel="00000000" w:rsidR="00000000" w:rsidRPr="00000000">
              <w:rPr>
                <w:sz w:val="28"/>
                <w:szCs w:val="28"/>
                <w:rtl w:val="0"/>
              </w:rPr>
              <w:t xml:space="preserve">Figure 1.3</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Organization chart…………………………………….   </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3.1</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dependent on the project…………………...</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3.2</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 points calculation…………………………...</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3.3</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LOC/FP Calculation…………………………………</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3.4</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Gantt Chart…………………………………………...</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1</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5.1</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Activity diagram for automation testing………………</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8</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5.2</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Diagram……………………………………</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9</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5.3</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Framework for AT……………………………………</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20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5.4</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Sequence Diagram……………………………………</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21</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6.1</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Login Attempts………………………………………..</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2</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6.2</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Verify Forgot Password……………………………….</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6.3</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Verify incorrect credentials……………………………</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6.4</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Password……………………………………...</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4</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6.5</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Home Page…………………………………………….</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5</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6.6</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Configuration Selection………………………………...</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25</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6.7</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Server Selection……………………………………….</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26</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6.8</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Suite Selection…………………………………………</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26</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6.9</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 Page……………………………………………</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26</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6.10</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Analysis Page………………………………………….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27</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02"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8.1</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02"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Automation testing flow chart………………………...</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02"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32</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02" w:lineRule="auto"/>
        <w:ind w:left="0" w:right="0" w:firstLine="0"/>
        <w:jc w:val="both"/>
        <w:rPr>
          <w:i w:val="1"/>
          <w:iCs w:val="1"/>
          <w:sz w:val="28"/>
          <w:szCs w:val="28"/>
        </w:rPr>
        <w:sectPr>
          <w:headerReference r:id="rId20" w:type="default"/>
          <w:footerReference r:id="rId21" w:type="default"/>
          <w:type w:val="nextPage"/>
          <w:pgSz w:h="16860" w:w="11920" w:orient="portrait"/>
          <w:pgMar w:bottom="280" w:top="1740" w:left="1417" w:right="566" w:header="1434" w:footer="288"/>
        </w:sect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Cambria" w:cs="Cambria" w:eastAsia="Cambria" w:hAnsi="Cambria"/>
          <w:color w:val="366091"/>
          <w:sz w:val="40"/>
          <w:szCs w:val="40"/>
          <w:rtl w:val="0"/>
        </w:rPr>
        <w:t xml:space="preserve">                                            </w:t>
      </w:r>
      <w:r w:rsidDel="00000000" w:rsidR="00000000" w:rsidRPr="00000000">
        <w:rPr>
          <w:rFonts w:ascii="Cambria" w:cs="Cambria" w:eastAsia="Cambria" w:hAnsi="Cambria"/>
          <w:color w:val="366091"/>
          <w:sz w:val="40"/>
          <w:szCs w:val="40"/>
          <w:rtl w:val="0"/>
        </w:rPr>
        <w:t xml:space="preserve">List Of Table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tabs>
          <w:tab w:val="left" w:leader="none" w:pos="8599"/>
        </w:tabs>
        <w:ind w:left="589" w:firstLine="0"/>
        <w:jc w:val="both"/>
        <w:rPr>
          <w:sz w:val="28"/>
          <w:szCs w:val="28"/>
        </w:rPr>
        <w:sectPr>
          <w:headerReference r:id="rId22" w:type="default"/>
          <w:footerReference r:id="rId23" w:type="default"/>
          <w:type w:val="nextPage"/>
          <w:pgSz w:h="16860" w:w="11920" w:orient="portrait"/>
          <w:pgMar w:bottom="280" w:top="1740" w:left="1417" w:right="566" w:header="1434" w:footer="288"/>
        </w:sectPr>
      </w:pPr>
      <w:bookmarkStart w:colFirst="0" w:colLast="0" w:name="_56i6fc6bwxel" w:id="4"/>
      <w:bookmarkEnd w:id="4"/>
      <w:r w:rsidDel="00000000" w:rsidR="00000000" w:rsidRPr="00000000">
        <w:rPr>
          <w:sz w:val="28"/>
          <w:szCs w:val="28"/>
          <w:rtl w:val="0"/>
        </w:rPr>
        <w:t xml:space="preserve">Table 3.1 Cocomo Calculation……………………………………...</w:t>
        <w:tab/>
        <w:t xml:space="preserve">9</w:t>
      </w:r>
    </w:p>
    <w:p w:rsidR="00000000" w:rsidDel="00000000" w:rsidP="00000000" w:rsidRDefault="00000000" w:rsidRPr="00000000" w14:paraId="000000A2">
      <w:pPr>
        <w:pStyle w:val="Heading2"/>
        <w:spacing w:before="64" w:lineRule="auto"/>
        <w:ind w:left="195" w:right="709" w:firstLine="0"/>
        <w:jc w:val="center"/>
        <w:rPr>
          <w:sz w:val="40"/>
          <w:szCs w:val="40"/>
        </w:rPr>
      </w:pPr>
      <w:r w:rsidDel="00000000" w:rsidR="00000000" w:rsidRPr="00000000">
        <w:rPr>
          <w:sz w:val="40"/>
          <w:szCs w:val="40"/>
          <w:rtl w:val="0"/>
        </w:rPr>
        <w:t xml:space="preserve">Abbreviations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both"/>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2"/>
        <w:tblW w:w="7065.0" w:type="dxa"/>
        <w:jc w:val="left"/>
        <w:tblInd w:w="120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4875"/>
        <w:tblGridChange w:id="0">
          <w:tblGrid>
            <w:gridCol w:w="2190"/>
            <w:gridCol w:w="4875"/>
          </w:tblGrid>
        </w:tblGridChange>
      </w:tblGrid>
      <w:tr>
        <w:trPr>
          <w:cantSplit w:val="0"/>
          <w:trHeight w:val="734"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77"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Abbreviation</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77"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Full Form</w:t>
            </w:r>
          </w:p>
        </w:tc>
      </w:tr>
      <w:tr>
        <w:trPr>
          <w:cantSplit w:val="0"/>
          <w:trHeight w:val="749"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 Programming Interface</w:t>
            </w:r>
          </w:p>
        </w:tc>
      </w:tr>
      <w:tr>
        <w:trPr>
          <w:cantSplit w:val="0"/>
          <w:trHeight w:val="749"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Structured Query Language</w:t>
            </w:r>
          </w:p>
        </w:tc>
      </w:tr>
      <w:tr>
        <w:trPr>
          <w:cantSplit w:val="0"/>
          <w:trHeight w:val="749"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IMS</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Intelligent Medical Software</w:t>
            </w:r>
          </w:p>
        </w:tc>
      </w:tr>
      <w:tr>
        <w:trPr>
          <w:cantSplit w:val="0"/>
          <w:trHeight w:val="1094"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AXES</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9"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Automation Export Environmental Software</w:t>
            </w:r>
          </w:p>
        </w:tc>
      </w:tr>
      <w:tr>
        <w:trPr>
          <w:cantSplit w:val="0"/>
          <w:trHeight w:val="749"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EHR</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Electronic Health Record</w:t>
            </w:r>
          </w:p>
        </w:tc>
      </w:tr>
      <w:tr>
        <w:trPr>
          <w:cantSplit w:val="0"/>
          <w:trHeight w:val="749"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IDE</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Intelligent Development Environment</w:t>
            </w:r>
          </w:p>
        </w:tc>
      </w:tr>
      <w:tr>
        <w:trPr>
          <w:cantSplit w:val="0"/>
          <w:trHeight w:val="734"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JDK</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 Development Kit</w:t>
            </w:r>
          </w:p>
        </w:tc>
      </w:tr>
      <w:tr>
        <w:trPr>
          <w:cantSplit w:val="0"/>
          <w:trHeight w:val="749"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QA</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Quality Assurance</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headerReference r:id="rId24" w:type="default"/>
          <w:footerReference r:id="rId25" w:type="default"/>
          <w:type w:val="nextPage"/>
          <w:pgSz w:h="16860" w:w="11920" w:orient="portrait"/>
          <w:pgMar w:bottom="280" w:top="1340" w:left="1417" w:right="566" w:header="0" w:footer="0"/>
        </w:sectPr>
      </w:pPr>
      <w:r w:rsidDel="00000000" w:rsidR="00000000" w:rsidRPr="00000000">
        <w:rPr>
          <w:rtl w:val="0"/>
        </w:rPr>
      </w:r>
    </w:p>
    <w:p w:rsidR="00000000" w:rsidDel="00000000" w:rsidP="00000000" w:rsidRDefault="00000000" w:rsidRPr="00000000" w14:paraId="000000B7">
      <w:pPr>
        <w:pStyle w:val="Heading2"/>
        <w:spacing w:before="64" w:lineRule="auto"/>
        <w:ind w:left="195" w:right="709" w:firstLine="0"/>
        <w:jc w:val="center"/>
        <w:rPr>
          <w:sz w:val="40"/>
          <w:szCs w:val="40"/>
        </w:rPr>
        <w:sectPr>
          <w:headerReference r:id="rId26" w:type="default"/>
          <w:footerReference r:id="rId27" w:type="default"/>
          <w:type w:val="nextPage"/>
          <w:pgSz w:h="16860" w:w="11920" w:orient="portrait"/>
          <w:pgMar w:bottom="2473" w:top="1620" w:left="1417" w:right="566" w:header="0" w:footer="0"/>
        </w:sectPr>
      </w:pPr>
      <w:bookmarkStart w:colFirst="0" w:colLast="0" w:name="_d3s2ljc2mfku" w:id="5"/>
      <w:bookmarkEnd w:id="5"/>
      <w:r w:rsidDel="00000000" w:rsidR="00000000" w:rsidRPr="00000000">
        <w:rPr>
          <w:sz w:val="40"/>
          <w:szCs w:val="40"/>
          <w:rtl w:val="0"/>
        </w:rPr>
        <w:t xml:space="preserve">Table of Contents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87"/>
        </w:tabs>
        <w:spacing w:after="0" w:before="280"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y2hqi096me9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Acknowledgement</w:t>
          <w:tab/>
        </w:r>
      </w:hyperlink>
      <w:r w:rsidDel="00000000" w:rsidR="00000000" w:rsidRPr="00000000">
        <w:rPr>
          <w:sz w:val="28"/>
          <w:szCs w:val="28"/>
          <w:rtl w:val="0"/>
        </w:rPr>
        <w:t xml:space="preserve">I</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262"/>
        </w:tabs>
        <w:spacing w:after="0" w:before="262"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p7xpqxdeh0h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tab/>
        </w:r>
      </w:hyperlink>
      <w:r w:rsidDel="00000000" w:rsidR="00000000" w:rsidRPr="00000000">
        <w:rPr>
          <w:sz w:val="28"/>
          <w:szCs w:val="28"/>
          <w:rtl w:val="0"/>
        </w:rPr>
        <w:t xml:space="preserve">II</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22"/>
        </w:tabs>
        <w:spacing w:after="0" w:before="261"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qc2nurr58vr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Figures</w:t>
        </w:r>
      </w:hyperlink>
      <w:hyperlink w:anchor="_qc2nurr58vr7">
        <w:r w:rsidDel="00000000" w:rsidR="00000000" w:rsidRPr="00000000">
          <w:rPr>
            <w:sz w:val="28"/>
            <w:szCs w:val="28"/>
            <w:rtl w:val="0"/>
          </w:rPr>
          <w:tab/>
        </w:r>
      </w:hyperlink>
      <w:r w:rsidDel="00000000" w:rsidR="00000000" w:rsidRPr="00000000">
        <w:rPr>
          <w:sz w:val="28"/>
          <w:szCs w:val="28"/>
          <w:rtl w:val="0"/>
        </w:rPr>
        <w:t xml:space="preserve">III</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22"/>
        </w:tabs>
        <w:spacing w:after="0" w:before="261"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56i6fc6bwxel">
        <w:r w:rsidDel="00000000" w:rsidR="00000000" w:rsidRPr="00000000">
          <w:rPr>
            <w:sz w:val="28"/>
            <w:szCs w:val="28"/>
            <w:rtl w:val="0"/>
          </w:rPr>
          <w:t xml:space="preserve">List of Tables</w:t>
          <w:tab/>
        </w:r>
      </w:hyperlink>
      <w:r w:rsidDel="00000000" w:rsidR="00000000" w:rsidRPr="00000000">
        <w:rPr>
          <w:sz w:val="28"/>
          <w:szCs w:val="28"/>
          <w:rtl w:val="0"/>
        </w:rPr>
        <w:t xml:space="preserve">….   …….IV</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247"/>
        </w:tabs>
        <w:spacing w:after="0" w:before="262"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Abbreviations</w:t>
        <w:tab/>
      </w:r>
      <w:r w:rsidDel="00000000" w:rsidR="00000000" w:rsidRPr="00000000">
        <w:rPr>
          <w:sz w:val="28"/>
          <w:szCs w:val="28"/>
          <w:rtl w:val="0"/>
        </w:rPr>
        <w:t xml:space="preserve">V</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22"/>
        </w:tabs>
        <w:spacing w:after="0" w:before="261"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d3s2ljc2mfk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of Contents</w:t>
          <w:tab/>
        </w:r>
      </w:hyperlink>
      <w:r w:rsidDel="00000000" w:rsidR="00000000" w:rsidRPr="00000000">
        <w:rPr>
          <w:sz w:val="28"/>
          <w:szCs w:val="28"/>
          <w:rtl w:val="0"/>
        </w:rPr>
        <w:t xml:space="preserve">VI</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72"/>
        </w:tabs>
        <w:spacing w:after="0" w:before="2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k8tntsj82w1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 Overview of the Company</w:t>
        </w:r>
      </w:hyperlink>
      <w:hyperlink w:anchor="_k8tntsj82w1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k8tntsj82w1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About the Company</w:t>
        <w:tab/>
        <w:t xml:space="preserve">1</w:t>
      </w:r>
    </w:p>
    <w:p w:rsidR="00000000" w:rsidDel="00000000" w:rsidP="00000000" w:rsidRDefault="00000000" w:rsidRPr="00000000" w14:paraId="000000C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Key Offerings</w:t>
        <w:tab/>
        <w:t xml:space="preserve">2</w:t>
      </w:r>
    </w:p>
    <w:p w:rsidR="00000000" w:rsidDel="00000000" w:rsidP="00000000" w:rsidRDefault="00000000" w:rsidRPr="00000000" w14:paraId="000000C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Company Growth &amp; Recognition</w:t>
        <w:tab/>
        <w:t xml:space="preserve">2</w:t>
      </w:r>
    </w:p>
    <w:p w:rsidR="00000000" w:rsidDel="00000000" w:rsidP="00000000" w:rsidRDefault="00000000" w:rsidRPr="00000000" w14:paraId="000000C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Scope of Work</w:t>
        <w:tab/>
        <w:t xml:space="preserve">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72"/>
        </w:tabs>
        <w:spacing w:after="0" w:before="261"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5yd2bvlgi5o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2 Overview of Internship</w:t>
        </w:r>
      </w:hyperlink>
      <w:hyperlink w:anchor="_5yd2bvlgi5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5yd2bvlgi5o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Internship Summary &amp; Project Details</w:t>
        <w:tab/>
        <w:t xml:space="preserve">3</w:t>
      </w:r>
    </w:p>
    <w:p w:rsidR="00000000" w:rsidDel="00000000" w:rsidP="00000000" w:rsidRDefault="00000000" w:rsidRPr="00000000" w14:paraId="000000C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pPr>
      <w:hyperlink w:anchor="_bb8sweto4h8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Overview</w:t>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pPr>
      <w:hyperlink w:anchor="_3sk1qxq0ulx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Purpose of Project</w:t>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pPr>
      <w:hyperlink w:anchor="_dmdksk8ogsl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Scope of Project</w:t>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pPr>
      <w:hyperlink w:anchor="_flwq2ou2bxv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w:t>
          <w:tab/>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Technology &amp; Tools</w:t>
        <w:tab/>
        <w:t xml:space="preserve">7</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72"/>
        </w:tabs>
        <w:spacing w:after="0" w:before="260"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3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Project Structure and Management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C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3" w:line="240" w:lineRule="auto"/>
        <w:ind w:left="1992" w:right="0" w:hanging="405"/>
        <w:jc w:val="both"/>
        <w:rPr/>
      </w:pPr>
      <w:hyperlink w:anchor="_27i0zj6mrgz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Planning</w:t>
          <w:tab/>
          <w:t xml:space="preserve">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20" w:before="262" w:line="240" w:lineRule="auto"/>
        <w:ind w:left="1992" w:right="0" w:hanging="405"/>
        <w:jc w:val="both"/>
        <w:rPr/>
      </w:pPr>
      <w:hyperlink w:anchor="_dhk9lunars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Scheduling and Representation</w:t>
          <w:tab/>
          <w:t xml:space="preserve">1</w:t>
        </w:r>
      </w:hyperlink>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292"/>
        </w:tabs>
        <w:spacing w:after="0" w:before="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67fz5glvvi4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4 Project And System Requirement Study</w:t>
        </w:r>
      </w:hyperlink>
      <w:hyperlink w:anchor="_67fz5glvvi4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67fz5glvvi4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pPr>
      <w:hyperlink w:anchor="_tgfz852zq14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Characteristics</w:t>
          <w:tab/>
          <w:t xml:space="preserve">1</w:t>
        </w:r>
      </w:hyperlink>
      <w:r w:rsidDel="00000000" w:rsidR="00000000" w:rsidRPr="00000000">
        <w:rPr>
          <w:sz w:val="28"/>
          <w:szCs w:val="28"/>
          <w:rtl w:val="0"/>
        </w:rPr>
        <w:t xml:space="preserve">2</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pPr>
      <w:hyperlink w:anchor="_kzcb81dpu2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Hardware And Software Requirements</w:t>
          <w:tab/>
          <w:t xml:space="preserve">1</w:t>
        </w:r>
      </w:hyperlink>
      <w:r w:rsidDel="00000000" w:rsidR="00000000" w:rsidRPr="00000000">
        <w:rPr>
          <w:sz w:val="28"/>
          <w:szCs w:val="28"/>
          <w:rtl w:val="0"/>
        </w:rPr>
        <w:t xml:space="preserve">2</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pPr>
      <w:hyperlink w:anchor="_l2h2hwefhg5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Assumptions and Dependencies for Projects</w:t>
          <w:tab/>
          <w:t xml:space="preserve">1</w:t>
        </w:r>
      </w:hyperlink>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5 System/Resource Analysis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r w:rsidDel="00000000" w:rsidR="00000000" w:rsidRPr="00000000">
        <w:rPr>
          <w:b w:val="1"/>
          <w:bCs w:val="1"/>
          <w:sz w:val="28"/>
          <w:szCs w:val="28"/>
          <w:rtl w:val="0"/>
        </w:rPr>
        <w:t xml:space="preserve">4</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pPr>
      <w:hyperlink w:anchor="_sl5q1kumick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Study of Current System Resources</w:t>
          <w:tab/>
          <w:t xml:space="preserve">1</w:t>
        </w:r>
      </w:hyperlink>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pPr>
      <w:hyperlink w:anchor="_cmukvlqtjcg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Current System Problem and Weakness</w:t>
          <w:tab/>
          <w:t xml:space="preserve">1</w:t>
        </w:r>
      </w:hyperlink>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pPr>
      <w:hyperlink w:anchor="_7pk3izriy0q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Requirements of New System</w:t>
          <w:tab/>
          <w:t xml:space="preserve">1</w:t>
        </w:r>
      </w:hyperlink>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pPr>
      <w:hyperlink w:anchor="_x1q8dwhjebi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Feasibility Study</w:t>
          <w:tab/>
          <w:t xml:space="preserve">1</w:t>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pPr>
      <w:hyperlink w:anchor="_kukfhllk47l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New System Features</w:t>
          <w:tab/>
          <w:t xml:space="preserve">1</w:t>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pPr>
      <w:hyperlink w:anchor="_xd0zh5pbfvf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 of System</w:t>
          <w:tab/>
          <w:t xml:space="preserve">1</w:t>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9" w:line="240" w:lineRule="auto"/>
        <w:ind w:left="1992" w:right="0" w:hanging="405"/>
        <w:jc w:val="both"/>
        <w:rPr/>
      </w:pPr>
      <w:hyperlink w:anchor="_uig4l746wtx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Activity Diagram</w:t>
          <w:tab/>
          <w:t xml:space="preserve">1</w:t>
        </w:r>
      </w:hyperlink>
      <w:r w:rsidDel="00000000" w:rsidR="00000000" w:rsidRPr="00000000">
        <w:rPr>
          <w:sz w:val="28"/>
          <w:szCs w:val="28"/>
          <w:rtl w:val="0"/>
        </w:rPr>
        <w:t xml:space="preserve">8</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pPr>
      <w:hyperlink w:anchor="_4mqcytxsn6o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Diagram</w:t>
          <w:tab/>
          <w:t xml:space="preserve">1</w:t>
        </w:r>
      </w:hyperlink>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pPr>
      <w:hyperlink w:anchor="_6ffjjv9uut5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Framework Diagram</w:t>
          <w:tab/>
        </w:r>
      </w:hyperlink>
      <w:r w:rsidDel="00000000" w:rsidR="00000000" w:rsidRPr="00000000">
        <w:rPr>
          <w:sz w:val="28"/>
          <w:szCs w:val="28"/>
          <w:rtl w:val="0"/>
        </w:rPr>
        <w:t xml:space="preserve">20</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142"/>
          <w:tab w:val="right" w:leader="dot" w:pos="8307"/>
        </w:tabs>
        <w:spacing w:after="0" w:before="289" w:line="240" w:lineRule="auto"/>
        <w:ind w:left="2142" w:right="0" w:hanging="555"/>
        <w:jc w:val="both"/>
        <w:rPr/>
      </w:pPr>
      <w:hyperlink w:anchor="_2eflw6n6o2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Sequence Diagram</w:t>
          <w:tab/>
        </w:r>
      </w:hyperlink>
      <w:r w:rsidDel="00000000" w:rsidR="00000000" w:rsidRPr="00000000">
        <w:rPr>
          <w:sz w:val="28"/>
          <w:szCs w:val="28"/>
          <w:rtl w:val="0"/>
        </w:rPr>
        <w:t xml:space="preserve">21</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88"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6 Axes Design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pPr>
      <w:hyperlink w:anchor="_gyk187os2he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Login Page Design</w:t>
          <w:tab/>
          <w:t xml:space="preserve">2</w:t>
        </w:r>
      </w:hyperlink>
      <w:r w:rsidDel="00000000" w:rsidR="00000000" w:rsidRPr="00000000">
        <w:rPr>
          <w:sz w:val="28"/>
          <w:szCs w:val="28"/>
          <w:rtl w:val="0"/>
        </w:rPr>
        <w:t xml:space="preserve">2</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992"/>
          <w:tab w:val="right" w:leader="dot" w:pos="8258"/>
        </w:tabs>
        <w:spacing w:after="0" w:before="261" w:line="240" w:lineRule="auto"/>
        <w:ind w:left="1992" w:right="0" w:hanging="405"/>
        <w:jc w:val="both"/>
        <w:rPr/>
      </w:pPr>
      <w:hyperlink w:anchor="_9bulnub6dir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 Design</w:t>
          <w:tab/>
          <w:t xml:space="preserve">2</w:t>
        </w:r>
      </w:hyperlink>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dlftmatla43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7 Implementation Planning</w:t>
        </w:r>
      </w:hyperlink>
      <w:hyperlink w:anchor="_dlftmatla4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dlftmatla43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hyperlink>
      <w:r w:rsidDel="00000000" w:rsidR="00000000" w:rsidRPr="00000000">
        <w:rPr>
          <w:b w:val="1"/>
          <w:bCs w:val="1"/>
          <w:sz w:val="28"/>
          <w:szCs w:val="28"/>
          <w:rtl w:val="0"/>
        </w:rPr>
        <w:t xml:space="preserve">8</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pPr>
      <w:hyperlink w:anchor="_x30ha2a3fwj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Implementation Environment</w:t>
          <w:tab/>
          <w:t xml:space="preserve">2</w:t>
        </w:r>
      </w:hyperlink>
      <w:r w:rsidDel="00000000" w:rsidR="00000000" w:rsidRPr="00000000">
        <w:rPr>
          <w:sz w:val="28"/>
          <w:szCs w:val="28"/>
          <w:rtl w:val="0"/>
        </w:rPr>
        <w:t xml:space="preserve">8</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sectPr>
          <w:footerReference r:id="rId28" w:type="default"/>
          <w:type w:val="continuous"/>
          <w:pgSz w:h="16860" w:w="11920" w:orient="portrait"/>
          <w:pgMar w:bottom="2473" w:top="1438" w:left="1417" w:right="566" w:header="0" w:footer="288"/>
        </w:sectPr>
      </w:pPr>
      <w:hyperlink w:anchor="_o85m2vwte56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Program / Modules Specifications</w:t>
          <w:tab/>
          <w:t xml:space="preserve">2</w:t>
        </w:r>
      </w:hyperlink>
      <w:r w:rsidDel="00000000" w:rsidR="00000000" w:rsidRPr="00000000">
        <w:rPr>
          <w:sz w:val="28"/>
          <w:szCs w:val="28"/>
          <w:rtl w:val="0"/>
        </w:rPr>
        <w:t xml:space="preserve">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right" w:leader="dot" w:pos="8307"/>
        </w:tabs>
        <w:spacing w:after="98" w:before="288" w:line="240" w:lineRule="auto"/>
        <w:ind w:left="0" w:right="0" w:firstLine="0"/>
        <w:jc w:val="both"/>
        <w:rPr>
          <w:sz w:val="28"/>
          <w:szCs w:val="28"/>
        </w:rPr>
      </w:pPr>
      <w:r w:rsidDel="00000000" w:rsidR="00000000" w:rsidRPr="00000000">
        <w:rPr>
          <w:sz w:val="28"/>
          <w:szCs w:val="28"/>
          <w:rtl w:val="0"/>
        </w:rPr>
        <w:t xml:space="preserve">                       7.3 </w:t>
      </w:r>
      <w:hyperlink w:anchor="_jn3lbbcgw29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Coding Standards</w:t>
          <w:tab/>
        </w:r>
      </w:hyperlink>
      <w:r w:rsidDel="00000000" w:rsidR="00000000" w:rsidRPr="00000000">
        <w:rPr>
          <w:sz w:val="28"/>
          <w:szCs w:val="28"/>
          <w:rtl w:val="0"/>
        </w:rPr>
        <w:t xml:space="preserve">29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62"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hyperlink w:anchor="_ntgjbkm9ieh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8 Testing</w:t>
        </w:r>
      </w:hyperlink>
      <w:hyperlink w:anchor="_ntgjbkm9ieh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b w:val="1"/>
          <w:bCs w:val="1"/>
          <w:sz w:val="28"/>
          <w:szCs w:val="28"/>
          <w:rtl w:val="0"/>
        </w:rPr>
        <w:t xml:space="preserve">31</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pPr>
      <w:hyperlink w:anchor="_39voqmz9fzp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Plan</w:t>
          <w:tab/>
        </w:r>
      </w:hyperlink>
      <w:r w:rsidDel="00000000" w:rsidR="00000000" w:rsidRPr="00000000">
        <w:rPr>
          <w:sz w:val="28"/>
          <w:szCs w:val="28"/>
          <w:rtl w:val="0"/>
        </w:rPr>
        <w:t xml:space="preserve">31</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pPr>
      <w:hyperlink w:anchor="_zdmlcj9uscw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Strategy</w:t>
          <w:tab/>
        </w:r>
      </w:hyperlink>
      <w:r w:rsidDel="00000000" w:rsidR="00000000" w:rsidRPr="00000000">
        <w:rPr>
          <w:sz w:val="28"/>
          <w:szCs w:val="28"/>
          <w:rtl w:val="0"/>
        </w:rPr>
        <w:t xml:space="preserve">34</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88"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9 Conclusion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b w:val="1"/>
          <w:bCs w:val="1"/>
          <w:sz w:val="28"/>
          <w:szCs w:val="28"/>
          <w:rtl w:val="0"/>
        </w:rPr>
        <w:t xml:space="preserve">35</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pPr>
      <w:hyperlink w:anchor="_jt8i3ide24b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Problems Encountered and Possible Solutions</w:t>
          <w:tab/>
          <w:t xml:space="preserve">3</w:t>
        </w:r>
      </w:hyperlink>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Summary of Summer Work</w:t>
        <w:tab/>
        <w:t xml:space="preserve">3</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88"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10 – Limitations and Future Enhancements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b w:val="1"/>
          <w:bCs w:val="1"/>
          <w:sz w:val="28"/>
          <w:szCs w:val="28"/>
          <w:rtl w:val="0"/>
        </w:rPr>
        <w:t xml:space="preserve">7</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142"/>
          <w:tab w:val="right" w:leader="dot" w:pos="8307"/>
        </w:tabs>
        <w:spacing w:after="0" w:before="262" w:line="240" w:lineRule="auto"/>
        <w:ind w:left="2142" w:right="0" w:hanging="555"/>
        <w:jc w:val="both"/>
        <w:rPr/>
      </w:pPr>
      <w:hyperlink w:anchor="_m2siy9187e3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Limitations</w:t>
          <w:tab/>
          <w:t xml:space="preserve">3</w:t>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142"/>
          <w:tab w:val="right" w:leader="dot" w:pos="8307"/>
        </w:tabs>
        <w:spacing w:after="0" w:before="288" w:line="240" w:lineRule="auto"/>
        <w:ind w:left="2142" w:right="0" w:hanging="555"/>
        <w:jc w:val="both"/>
        <w:rPr/>
      </w:pPr>
      <w:hyperlink w:anchor="_apiq1k9h7gj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Future Enhancements</w:t>
          <w:tab/>
          <w:t xml:space="preserve">3</w:t>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88"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11 – Bibliography/ References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b w:val="1"/>
          <w:bCs w:val="1"/>
          <w:sz w:val="28"/>
          <w:szCs w:val="28"/>
          <w:rtl w:val="0"/>
        </w:rPr>
        <w:t xml:space="preserve">9</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29" w:type="default"/>
          <w:type w:val="nextPage"/>
          <w:pgSz w:h="16860" w:w="11920" w:orient="portrait"/>
          <w:pgMar w:bottom="2473" w:top="1438" w:left="1417" w:right="566" w:header="0" w:footer="288"/>
        </w:sectPr>
      </w:pPr>
      <w:hyperlink w:anchor="_ibt32125wzk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12 – Appendix</w:t>
        </w:r>
      </w:hyperlink>
      <w:hyperlink w:anchor="_ibt32125wzk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b w:val="1"/>
          <w:bCs w:val="1"/>
          <w:sz w:val="28"/>
          <w:szCs w:val="28"/>
          <w:rtl w:val="0"/>
        </w:rPr>
        <w:t xml:space="preserve">40</w:t>
      </w:r>
      <w:r w:rsidDel="00000000" w:rsidR="00000000" w:rsidRPr="00000000">
        <w:rPr>
          <w:rtl w:val="0"/>
        </w:rPr>
      </w:r>
    </w:p>
    <w:p w:rsidR="00000000" w:rsidDel="00000000" w:rsidP="00000000" w:rsidRDefault="00000000" w:rsidRPr="00000000" w14:paraId="000000EE">
      <w:pPr>
        <w:pStyle w:val="Heading2"/>
        <w:jc w:val="both"/>
        <w:rPr/>
      </w:pPr>
      <w:bookmarkStart w:colFirst="0" w:colLast="0" w:name="_k8tntsj82w1r" w:id="6"/>
      <w:bookmarkEnd w:id="6"/>
      <w:r w:rsidDel="00000000" w:rsidR="00000000" w:rsidRPr="00000000">
        <w:rPr>
          <w:rtl w:val="0"/>
        </w:rPr>
        <w:t xml:space="preserve">     Chapter 1: Overview of the Company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171519</wp:posOffset>
                </wp:positionV>
                <wp:extent cx="5543550" cy="47625"/>
                <wp:effectExtent b="0" l="0" r="0" t="0"/>
                <wp:wrapTopAndBottom distB="0" distT="0"/>
                <wp:docPr id="11"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85" name="Shape 85"/>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86" name="Shape 86"/>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87" name="Shape 87"/>
                          <wps:spPr>
                            <a:xfrm>
                              <a:off x="-10" y="16"/>
                              <a:ext cx="5543550" cy="40005"/>
                            </a:xfrm>
                            <a:custGeom>
                              <a:rect b="b" l="l" r="r" t="t"/>
                              <a:pathLst>
                                <a:path extrusionOk="0" h="40005" w="5543550">
                                  <a:moveTo>
                                    <a:pt x="3200" y="7251"/>
                                  </a:moveTo>
                                  <a:lnTo>
                                    <a:pt x="0" y="7251"/>
                                  </a:lnTo>
                                  <a:lnTo>
                                    <a:pt x="0" y="39852"/>
                                  </a:lnTo>
                                  <a:lnTo>
                                    <a:pt x="3200" y="39852"/>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88" name="Shape 88"/>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89" name="Shape 89"/>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90" name="Shape 90"/>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171519</wp:posOffset>
                </wp:positionV>
                <wp:extent cx="5543550" cy="47625"/>
                <wp:effectExtent b="0" l="0" r="0" t="0"/>
                <wp:wrapTopAndBottom distB="0" distT="0"/>
                <wp:docPr id="11" name="image41.png"/>
                <a:graphic>
                  <a:graphicData uri="http://schemas.openxmlformats.org/drawingml/2006/picture">
                    <pic:pic>
                      <pic:nvPicPr>
                        <pic:cNvPr id="0" name="image41.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87" w:right="9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will introduce the company where I completed my internship. Following the company overview, I will describe the training and learning experiences during the internship period. Each chapter in this report covers a dedicated topic that I explored during my training, supported by real-world examples and practical implementations. At the end of each chapter, I have highlighted the key outcomes for quick recall. This chapter marks the beginning of the journey by providing an introduction to Meditab Software Pvt. Ltd.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2094230</wp:posOffset>
            </wp:positionH>
            <wp:positionV relativeFrom="paragraph">
              <wp:posOffset>152275</wp:posOffset>
            </wp:positionV>
            <wp:extent cx="1887167" cy="295465"/>
            <wp:effectExtent b="0" l="0" r="0" t="0"/>
            <wp:wrapTopAndBottom distB="0" distT="0"/>
            <wp:docPr id="17" name="image30.jpg"/>
            <a:graphic>
              <a:graphicData uri="http://schemas.openxmlformats.org/drawingml/2006/picture">
                <pic:pic>
                  <pic:nvPicPr>
                    <pic:cNvPr id="0" name="image30.jpg"/>
                    <pic:cNvPicPr preferRelativeResize="0"/>
                  </pic:nvPicPr>
                  <pic:blipFill>
                    <a:blip r:embed="rId31"/>
                    <a:srcRect b="0" l="0" r="0" t="0"/>
                    <a:stretch>
                      <a:fillRect/>
                    </a:stretch>
                  </pic:blipFill>
                  <pic:spPr>
                    <a:xfrm>
                      <a:off x="0" y="0"/>
                      <a:ext cx="1887167" cy="295465"/>
                    </a:xfrm>
                    <a:prstGeom prst="rect"/>
                    <a:ln/>
                  </pic:spPr>
                </pic:pic>
              </a:graphicData>
            </a:graphic>
          </wp:anchor>
        </w:drawing>
      </w:r>
    </w:p>
    <w:p w:rsidR="00000000" w:rsidDel="00000000" w:rsidP="00000000" w:rsidRDefault="00000000" w:rsidRPr="00000000" w14:paraId="000000F3">
      <w:pPr>
        <w:spacing w:before="14" w:lineRule="auto"/>
        <w:ind w:left="195" w:right="709" w:firstLine="0"/>
        <w:jc w:val="center"/>
        <w:rPr>
          <w:i w:val="1"/>
          <w:iCs w:val="1"/>
          <w:sz w:val="24"/>
          <w:szCs w:val="24"/>
        </w:rPr>
      </w:pPr>
      <w:r w:rsidDel="00000000" w:rsidR="00000000" w:rsidRPr="00000000">
        <w:rPr>
          <w:i w:val="1"/>
          <w:iCs w:val="1"/>
          <w:sz w:val="24"/>
          <w:szCs w:val="24"/>
          <w:rtl w:val="0"/>
        </w:rPr>
        <w:t xml:space="preserve">Figure 1.1 Company Logo</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ind w:left="387" w:firstLine="0"/>
        <w:jc w:val="both"/>
        <w:rPr/>
      </w:pPr>
      <w:r w:rsidDel="00000000" w:rsidR="00000000" w:rsidRPr="00000000">
        <w:rPr>
          <w:rtl w:val="0"/>
        </w:rPr>
        <w:t xml:space="preserve">About the Company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87" w:right="9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Meditab Software Pvt. Ltd.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private software solutions company specialising in healthcare technology. Founded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1998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Meditab's mission is to provide advanced, intuitive solutions that help healthcare providers improve patient care and streamline their practice operations. The company is well known for its flagship product,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Intelligent Medical Software (IMS)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comprehensive multispecialty EHR (Electronic Health Record) and practice management system.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255905</wp:posOffset>
            </wp:positionH>
            <wp:positionV relativeFrom="paragraph">
              <wp:posOffset>229043</wp:posOffset>
            </wp:positionV>
            <wp:extent cx="5937729" cy="2312289"/>
            <wp:effectExtent b="0" l="0" r="0" t="0"/>
            <wp:wrapTopAndBottom distB="0" distT="0"/>
            <wp:docPr id="37" name="image22.jpg"/>
            <a:graphic>
              <a:graphicData uri="http://schemas.openxmlformats.org/drawingml/2006/picture">
                <pic:pic>
                  <pic:nvPicPr>
                    <pic:cNvPr id="0" name="image22.jpg"/>
                    <pic:cNvPicPr preferRelativeResize="0"/>
                  </pic:nvPicPr>
                  <pic:blipFill>
                    <a:blip r:embed="rId32"/>
                    <a:srcRect b="0" l="0" r="0" t="0"/>
                    <a:stretch>
                      <a:fillRect/>
                    </a:stretch>
                  </pic:blipFill>
                  <pic:spPr>
                    <a:xfrm>
                      <a:off x="0" y="0"/>
                      <a:ext cx="5937729" cy="2312289"/>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ind w:left="195" w:right="709" w:firstLine="0"/>
        <w:jc w:val="center"/>
        <w:rPr>
          <w:i w:val="1"/>
          <w:iCs w:val="1"/>
          <w:sz w:val="24"/>
          <w:szCs w:val="24"/>
        </w:rPr>
        <w:sectPr>
          <w:headerReference r:id="rId33" w:type="default"/>
          <w:footerReference r:id="rId34" w:type="default"/>
          <w:type w:val="nextPage"/>
          <w:pgSz w:h="16860" w:w="11920" w:orient="portrait"/>
          <w:pgMar w:bottom="280" w:top="880" w:left="1417" w:right="566" w:header="668" w:footer="288"/>
          <w:pgNumType w:start="1"/>
        </w:sectPr>
      </w:pPr>
      <w:r w:rsidDel="00000000" w:rsidR="00000000" w:rsidRPr="00000000">
        <w:rPr>
          <w:i w:val="1"/>
          <w:iCs w:val="1"/>
          <w:sz w:val="24"/>
          <w:szCs w:val="24"/>
          <w:rtl w:val="0"/>
        </w:rPr>
        <w:t xml:space="preserve">Figure 1.2 Company Product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both"/>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2"/>
        <w:ind w:left="387" w:firstLine="0"/>
        <w:jc w:val="both"/>
        <w:rPr/>
      </w:pPr>
      <w:r w:rsidDel="00000000" w:rsidR="00000000" w:rsidRPr="00000000">
        <w:rPr>
          <w:rtl w:val="0"/>
        </w:rPr>
        <w:t xml:space="preserve">Key Offerings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3"/>
        <w:numPr>
          <w:ilvl w:val="0"/>
          <w:numId w:val="8"/>
        </w:numPr>
        <w:tabs>
          <w:tab w:val="left" w:leader="none" w:pos="1107"/>
        </w:tabs>
        <w:ind w:left="1107" w:hanging="360"/>
        <w:jc w:val="both"/>
        <w:rPr>
          <w:b w:val="1"/>
          <w:bCs w:val="1"/>
          <w:sz w:val="24"/>
          <w:szCs w:val="24"/>
        </w:rPr>
      </w:pPr>
      <w:r w:rsidDel="00000000" w:rsidR="00000000" w:rsidRPr="00000000">
        <w:rPr>
          <w:rtl w:val="0"/>
        </w:rPr>
        <w:t xml:space="preserve">IMS Platform</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107" w:right="922"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practice management, billing, patient engagement, and telemedicine features.</w:t>
      </w:r>
    </w:p>
    <w:p w:rsidR="00000000" w:rsidDel="00000000" w:rsidP="00000000" w:rsidRDefault="00000000" w:rsidRPr="00000000" w14:paraId="000000FF">
      <w:pPr>
        <w:pStyle w:val="Heading3"/>
        <w:numPr>
          <w:ilvl w:val="0"/>
          <w:numId w:val="8"/>
        </w:numPr>
        <w:tabs>
          <w:tab w:val="left" w:leader="none" w:pos="1107"/>
        </w:tabs>
        <w:ind w:left="1107" w:hanging="360"/>
        <w:jc w:val="both"/>
        <w:rPr>
          <w:b w:val="1"/>
          <w:bCs w:val="1"/>
          <w:sz w:val="24"/>
          <w:szCs w:val="24"/>
        </w:rPr>
      </w:pPr>
      <w:r w:rsidDel="00000000" w:rsidR="00000000" w:rsidRPr="00000000">
        <w:rPr>
          <w:rtl w:val="0"/>
        </w:rPr>
        <w:t xml:space="preserve">Specialty EHRs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Customised for over 40 medical specialities, including:</w:t>
      </w:r>
    </w:p>
    <w:p w:rsidR="00000000" w:rsidDel="00000000" w:rsidP="00000000" w:rsidRDefault="00000000" w:rsidRPr="00000000" w14:paraId="0000010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Allergy &amp; Immunology</w:t>
      </w:r>
    </w:p>
    <w:p w:rsidR="00000000" w:rsidDel="00000000" w:rsidP="00000000" w:rsidRDefault="00000000" w:rsidRPr="00000000" w14:paraId="0000010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Fertility</w:t>
      </w:r>
    </w:p>
    <w:p w:rsidR="00000000" w:rsidDel="00000000" w:rsidP="00000000" w:rsidRDefault="00000000" w:rsidRPr="00000000" w14:paraId="0000010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Ophthalmology</w:t>
      </w:r>
    </w:p>
    <w:p w:rsidR="00000000" w:rsidDel="00000000" w:rsidP="00000000" w:rsidRDefault="00000000" w:rsidRPr="00000000" w14:paraId="0000010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 Dermatology, and more</w:t>
      </w:r>
    </w:p>
    <w:p w:rsidR="00000000" w:rsidDel="00000000" w:rsidP="00000000" w:rsidRDefault="00000000" w:rsidRPr="00000000" w14:paraId="00000105">
      <w:pPr>
        <w:pStyle w:val="Heading3"/>
        <w:numPr>
          <w:ilvl w:val="0"/>
          <w:numId w:val="8"/>
        </w:numPr>
        <w:tabs>
          <w:tab w:val="left" w:leader="none" w:pos="1107"/>
        </w:tabs>
        <w:spacing w:before="139" w:lineRule="auto"/>
        <w:ind w:left="1107" w:hanging="360"/>
        <w:jc w:val="both"/>
        <w:rPr>
          <w:b w:val="1"/>
          <w:bCs w:val="1"/>
          <w:sz w:val="24"/>
          <w:szCs w:val="24"/>
        </w:rPr>
      </w:pPr>
      <w:r w:rsidDel="00000000" w:rsidR="00000000" w:rsidRPr="00000000">
        <w:rPr>
          <w:rtl w:val="0"/>
        </w:rPr>
        <w:t xml:space="preserve">AXES Automation Platform</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107" w:right="113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Selenium n-based internal tool used for automated testing, script execution, and UI tracking.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3"/>
        <w:numPr>
          <w:ilvl w:val="0"/>
          <w:numId w:val="8"/>
        </w:numPr>
        <w:tabs>
          <w:tab w:val="left" w:leader="none" w:pos="1107"/>
        </w:tabs>
        <w:ind w:left="1107" w:hanging="360"/>
        <w:jc w:val="both"/>
        <w:rPr>
          <w:b w:val="1"/>
          <w:bCs w:val="1"/>
          <w:sz w:val="24"/>
          <w:szCs w:val="24"/>
        </w:rPr>
      </w:pPr>
      <w:r w:rsidDel="00000000" w:rsidR="00000000" w:rsidRPr="00000000">
        <w:rPr>
          <w:rtl w:val="0"/>
        </w:rPr>
        <w:t xml:space="preserve">Customisation &amp; Cloud Access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adaptable software with mobile and cloud capabilities.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3"/>
        <w:numPr>
          <w:ilvl w:val="0"/>
          <w:numId w:val="8"/>
        </w:numPr>
        <w:tabs>
          <w:tab w:val="left" w:leader="none" w:pos="1107"/>
        </w:tabs>
        <w:ind w:left="1107" w:hanging="360"/>
        <w:jc w:val="both"/>
        <w:rPr>
          <w:b w:val="1"/>
          <w:bCs w:val="1"/>
          <w:sz w:val="24"/>
          <w:szCs w:val="24"/>
        </w:rPr>
      </w:pPr>
      <w:r w:rsidDel="00000000" w:rsidR="00000000" w:rsidRPr="00000000">
        <w:rPr>
          <w:rtl w:val="0"/>
        </w:rPr>
        <w:t xml:space="preserve">Patient Education Tools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107" w:right="263"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patients with condition-specific educational content to support their care journey.</w:t>
      </w:r>
    </w:p>
    <w:p w:rsidR="00000000" w:rsidDel="00000000" w:rsidP="00000000" w:rsidRDefault="00000000" w:rsidRPr="00000000" w14:paraId="0000010E">
      <w:pPr>
        <w:pStyle w:val="Heading2"/>
        <w:spacing w:before="240" w:lineRule="auto"/>
        <w:ind w:left="387" w:firstLine="0"/>
        <w:jc w:val="both"/>
        <w:rPr/>
      </w:pPr>
      <w:r w:rsidDel="00000000" w:rsidR="00000000" w:rsidRPr="00000000">
        <w:rPr>
          <w:rtl w:val="0"/>
        </w:rPr>
        <w:t xml:space="preserve">Company Growth and Recognition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3"/>
        <w:numPr>
          <w:ilvl w:val="0"/>
          <w:numId w:val="8"/>
        </w:numPr>
        <w:tabs>
          <w:tab w:val="left" w:leader="none" w:pos="1106"/>
        </w:tabs>
        <w:ind w:left="1106" w:hanging="359.00000000000006"/>
        <w:jc w:val="both"/>
        <w:rPr>
          <w:b w:val="1"/>
          <w:bCs w:val="1"/>
        </w:rPr>
      </w:pPr>
      <w:r w:rsidDel="00000000" w:rsidR="00000000" w:rsidRPr="00000000">
        <w:rPr>
          <w:rtl w:val="0"/>
        </w:rPr>
        <w:t xml:space="preserve">Global Offices in:</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32"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States (Headquartered in Sacramento, CA)</w:t>
      </w:r>
    </w:p>
    <w:p w:rsidR="00000000" w:rsidDel="00000000" w:rsidP="00000000" w:rsidRDefault="00000000" w:rsidRPr="00000000" w14:paraId="0000011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w:t>
      </w:r>
    </w:p>
    <w:p w:rsidR="00000000" w:rsidDel="00000000" w:rsidP="00000000" w:rsidRDefault="00000000" w:rsidRPr="00000000" w14:paraId="0000011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Philippines</w:t>
      </w:r>
    </w:p>
    <w:p w:rsidR="00000000" w:rsidDel="00000000" w:rsidP="00000000" w:rsidRDefault="00000000" w:rsidRPr="00000000" w14:paraId="0000011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sectPr>
          <w:type w:val="nextPage"/>
          <w:pgSz w:h="16860" w:w="11920" w:orient="portrait"/>
          <w:pgMar w:bottom="280" w:top="880" w:left="1417" w:right="566" w:header="668"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Argentina</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3"/>
        <w:numPr>
          <w:ilvl w:val="0"/>
          <w:numId w:val="8"/>
        </w:numPr>
        <w:tabs>
          <w:tab w:val="left" w:leader="none" w:pos="1106"/>
        </w:tabs>
        <w:ind w:left="1106" w:hanging="359.00000000000006"/>
        <w:jc w:val="both"/>
        <w:rPr>
          <w:b w:val="1"/>
          <w:bCs w:val="1"/>
        </w:rPr>
      </w:pPr>
      <w:r w:rsidDel="00000000" w:rsidR="00000000" w:rsidRPr="00000000">
        <w:rPr>
          <w:rtl w:val="0"/>
        </w:rPr>
        <w:t xml:space="preserve">Recognitions</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32"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9001:2015 certified</w:t>
      </w:r>
    </w:p>
    <w:p w:rsidR="00000000" w:rsidDel="00000000" w:rsidP="00000000" w:rsidRDefault="00000000" w:rsidRPr="00000000" w14:paraId="0000011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Listed in Black Book Rankings</w:t>
      </w:r>
    </w:p>
    <w:p w:rsidR="00000000" w:rsidDel="00000000" w:rsidP="00000000" w:rsidRDefault="00000000" w:rsidRPr="00000000" w14:paraId="0000011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Winner of the 2021 Best of Sacramento Award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2"/>
        <w:ind w:left="387" w:firstLine="0"/>
        <w:jc w:val="both"/>
        <w:rPr/>
      </w:pPr>
      <w:r w:rsidDel="00000000" w:rsidR="00000000" w:rsidRPr="00000000">
        <w:rPr>
          <w:rtl w:val="0"/>
        </w:rPr>
        <w:t xml:space="preserve">Scope of Work</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Meditab delivers a wide range of healthcare software solutions, including: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Multispecialty EHR systems</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7"/>
        </w:tabs>
        <w:spacing w:after="0" w:before="109"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Billing and practice management tools</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Telemedicine and patient engagement apps</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7"/>
        </w:tabs>
        <w:spacing w:after="0" w:before="109"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testing frameworks (e.g., AXES)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2"/>
        <w:ind w:left="282" w:firstLine="0"/>
        <w:jc w:val="both"/>
        <w:rPr/>
      </w:pPr>
      <w:r w:rsidDel="00000000" w:rsidR="00000000" w:rsidRPr="00000000">
        <w:rPr>
          <w:rtl w:val="0"/>
        </w:rPr>
        <w:t xml:space="preserve">Organization Chart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36830</wp:posOffset>
            </wp:positionH>
            <wp:positionV relativeFrom="paragraph">
              <wp:posOffset>105158</wp:posOffset>
            </wp:positionV>
            <wp:extent cx="5722554" cy="3319081"/>
            <wp:effectExtent b="0" l="0" r="0" t="0"/>
            <wp:wrapTopAndBottom distB="0" distT="0"/>
            <wp:docPr id="2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22554" cy="3319081"/>
                    </a:xfrm>
                    <a:prstGeom prst="rect"/>
                    <a:ln/>
                  </pic:spPr>
                </pic:pic>
              </a:graphicData>
            </a:graphic>
          </wp:anchor>
        </w:draw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307" w:right="170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Organization Chart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2"/>
        <w:ind w:left="282" w:firstLine="0"/>
        <w:jc w:val="both"/>
        <w:rPr/>
      </w:pPr>
      <w:r w:rsidDel="00000000" w:rsidR="00000000" w:rsidRPr="00000000">
        <w:rPr>
          <w:rtl w:val="0"/>
        </w:rPr>
        <w:t xml:space="preserve">Capacity Of Plant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43" w:lineRule="auto"/>
        <w:ind w:left="282"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80" w:left="1417" w:right="566" w:header="668"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our company holds over 2600 employees. But as the company is growing rapidly its capacity is going higher and higher.</w:t>
      </w:r>
    </w:p>
    <w:p w:rsidR="00000000" w:rsidDel="00000000" w:rsidP="00000000" w:rsidRDefault="00000000" w:rsidRPr="00000000" w14:paraId="0000012A">
      <w:pPr>
        <w:pStyle w:val="Heading2"/>
        <w:jc w:val="both"/>
        <w:rPr/>
      </w:pPr>
      <w:bookmarkStart w:colFirst="0" w:colLast="0" w:name="_5yd2bvlgi5o0" w:id="7"/>
      <w:bookmarkEnd w:id="7"/>
      <w:r w:rsidDel="00000000" w:rsidR="00000000" w:rsidRPr="00000000">
        <w:rPr>
          <w:rtl w:val="0"/>
        </w:rPr>
        <w:t xml:space="preserve">     Chapter 2: Overview of Internship</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219568</wp:posOffset>
                </wp:positionV>
                <wp:extent cx="5543550" cy="47625"/>
                <wp:effectExtent b="0" l="0" r="0" t="0"/>
                <wp:wrapTopAndBottom distB="0" distT="0"/>
                <wp:docPr id="6"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45" name="Shape 45"/>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46" name="Shape 46"/>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47" name="Shape 47"/>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48" name="Shape 48"/>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49" name="Shape 49"/>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50" name="Shape 50"/>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219568</wp:posOffset>
                </wp:positionV>
                <wp:extent cx="5543550" cy="47625"/>
                <wp:effectExtent b="0" l="0" r="0" t="0"/>
                <wp:wrapTopAndBottom distB="0" distT="0"/>
                <wp:docPr id="6" name="image36.png"/>
                <a:graphic>
                  <a:graphicData uri="http://schemas.openxmlformats.org/drawingml/2006/picture">
                    <pic:pic>
                      <pic:nvPicPr>
                        <pic:cNvPr id="0" name="image36.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3"/>
        <w:numPr>
          <w:ilvl w:val="1"/>
          <w:numId w:val="7"/>
        </w:numPr>
        <w:tabs>
          <w:tab w:val="left" w:leader="none" w:pos="942"/>
        </w:tabs>
        <w:spacing w:before="1" w:lineRule="auto"/>
        <w:ind w:left="942" w:hanging="555"/>
        <w:jc w:val="both"/>
        <w:rPr/>
      </w:pPr>
      <w:r w:rsidDel="00000000" w:rsidR="00000000" w:rsidRPr="00000000">
        <w:rPr>
          <w:rtl w:val="0"/>
        </w:rPr>
        <w:t xml:space="preserve">Internship Summary and Project Detail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87" w:right="8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my internship at Meditab Software Pvt. Ltd., I was provided with the opportunity to work on real-time software automation under the guidance of experienced professionals. The primary focus of the internship was the development of a dynamic automation testing framework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IMS AXES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framework was aimed at streamlining and enhancing the internal QA processes by automating major workflows of Meditab’s web applications.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87" w:right="9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was thoughtfully structured, offering me well-rounded technical exposure across different domains:</w:t>
      </w:r>
    </w:p>
    <w:p w:rsidR="00000000" w:rsidDel="00000000" w:rsidP="00000000" w:rsidRDefault="00000000" w:rsidRPr="00000000" w14:paraId="0000013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210" w:line="352" w:lineRule="auto"/>
        <w:ind w:left="1107" w:right="115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Training: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learned how to work with structured databases, write complex queries, perform joins, filtering, and aggregate operations using SQL. This helped in understanding backend data validation during test automation.</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1" w:line="355" w:lineRule="auto"/>
        <w:ind w:left="1107" w:right="138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Training: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introduced to object-oriented programming concepts in Java, learning class structures, exception handling, file handling, and API integration. Java formed the backbone of our test scripts in the AXES framework.</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0" w:line="350" w:lineRule="auto"/>
        <w:ind w:left="1107" w:right="153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Selenium &amp; Automation Training: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In-depth training in Selenium WebDriver enabled me to write scripts for browser-based automation. I also explored concepts like dynamic element handling, waits, cross-browser compatibility, and framework integration with TestNG and Maven.</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1442"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UFT Framework Training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UFT (Unified Functional Testing) Framework Training provided hands-on experience with this enterprise-level automation tool, focusing on leveraging its object repository and checkpoint capabilities. This training was essential for understanding how to integrate</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6" w:type="default"/>
          <w:type w:val="nextPage"/>
          <w:pgSz w:h="16860" w:w="11920" w:orient="portrait"/>
          <w:pgMar w:bottom="280" w:top="820" w:left="1417" w:right="566" w:header="60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 testing tools to create a comprehensive and robust hybrid automation framework.</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1639"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DevOps Training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Training provided foundational knowledge in continuous integration and continuous deployment (CI/CD) practices. This included hands-on experience setting up a complete CI/CD pipeline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GitLab Runner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key focus was on containerization, utilizing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package applications, and orchestration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Kubernetes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manage and deploy these containers at scale in an automated manner.</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1636"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Langchain &amp; LangGraph Training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training focused on leveraging large language models (LLMs) to build sophisticated, data-aware applications. We learned how to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Langchain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chaining multiple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107" w:right="17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 (like prompts, LLMs, and external data sources)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defining complex, stateful LLM workflows and agentic systems, enabling more reliable and controlled interactions.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20" w:left="1417" w:right="566" w:header="60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combined training enabled me to understand the full software testing lifecycle and contribute actively to the AXES Automation project.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3"/>
        <w:numPr>
          <w:ilvl w:val="1"/>
          <w:numId w:val="6"/>
        </w:numPr>
        <w:tabs>
          <w:tab w:val="left" w:leader="none" w:pos="792"/>
        </w:tabs>
        <w:ind w:left="792" w:hanging="405"/>
        <w:jc w:val="both"/>
        <w:rPr/>
      </w:pPr>
      <w:bookmarkStart w:colFirst="0" w:colLast="0" w:name="_bb8sweto4h8n" w:id="8"/>
      <w:bookmarkEnd w:id="8"/>
      <w:r w:rsidDel="00000000" w:rsidR="00000000" w:rsidRPr="00000000">
        <w:rPr>
          <w:rtl w:val="0"/>
        </w:rPr>
        <w:t xml:space="preserve">Project Overview</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IMS AXES project focuses on the development of a dynamic and reusable test automation framework for internal web applications and window applications used at Meditab. The goal is to reduce repetitive manual testing tasks by automating key application workflows such as login, task management, and verification processes. This system ensures that each deployment or update of the application can be validated quickly with minimal effort using automated scripts. As a result, it enhances the overall product quality and helps provide a seamless user experience to both internal stakeholders and clients.</w:t>
      </w:r>
    </w:p>
    <w:p w:rsidR="00000000" w:rsidDel="00000000" w:rsidP="00000000" w:rsidRDefault="00000000" w:rsidRPr="00000000" w14:paraId="00000144">
      <w:pPr>
        <w:pStyle w:val="Heading3"/>
        <w:numPr>
          <w:ilvl w:val="1"/>
          <w:numId w:val="6"/>
        </w:numPr>
        <w:tabs>
          <w:tab w:val="left" w:leader="none" w:pos="792"/>
        </w:tabs>
        <w:spacing w:before="240" w:lineRule="auto"/>
        <w:ind w:left="792" w:hanging="405"/>
        <w:jc w:val="both"/>
        <w:rPr/>
      </w:pPr>
      <w:bookmarkStart w:colFirst="0" w:colLast="0" w:name="_3sk1qxq0ulxp" w:id="9"/>
      <w:bookmarkEnd w:id="9"/>
      <w:r w:rsidDel="00000000" w:rsidR="00000000" w:rsidRPr="00000000">
        <w:rPr>
          <w:rtl w:val="0"/>
        </w:rPr>
        <w:t xml:space="preserve">Purpose of Project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purpose of this project is to improve testing efficiency and depth through reusable, robust automation scripts. It aims to reduce time spent on repetitive testing cycles and minimise human error. By implementing a reliable automation suite, the project ensures consistency across test runs and builds a professional image in front of the client by delivering a smooth and error-free experience.</w:t>
      </w:r>
    </w:p>
    <w:p w:rsidR="00000000" w:rsidDel="00000000" w:rsidP="00000000" w:rsidRDefault="00000000" w:rsidRPr="00000000" w14:paraId="00000147">
      <w:pPr>
        <w:pStyle w:val="Heading3"/>
        <w:numPr>
          <w:ilvl w:val="1"/>
          <w:numId w:val="6"/>
        </w:numPr>
        <w:tabs>
          <w:tab w:val="left" w:leader="none" w:pos="792"/>
        </w:tabs>
        <w:spacing w:before="240" w:lineRule="auto"/>
        <w:ind w:left="792" w:hanging="405"/>
        <w:jc w:val="both"/>
        <w:rPr/>
      </w:pPr>
      <w:bookmarkStart w:colFirst="0" w:colLast="0" w:name="_dmdksk8ogslq" w:id="10"/>
      <w:bookmarkEnd w:id="10"/>
      <w:r w:rsidDel="00000000" w:rsidR="00000000" w:rsidRPr="00000000">
        <w:rPr>
          <w:rtl w:val="0"/>
        </w:rPr>
        <w:t xml:space="preserve">Scope of Project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automation framework can be applied to test any web-based or desktop-based system using a dynamic, centrally-managed scripting approach. IMS AXES is scalable, allowing multiple test cases and modules to be handled by a single script logic that adapts to different UI flows.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framework supports: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IMS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Basic validation to ensure stable builds</w:t>
      </w:r>
    </w:p>
    <w:p w:rsidR="00000000" w:rsidDel="00000000" w:rsidP="00000000" w:rsidRDefault="00000000" w:rsidRPr="00000000" w14:paraId="0000014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Regression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Comprehensive testing after updates</w:t>
      </w:r>
    </w:p>
    <w:p w:rsidR="00000000" w:rsidDel="00000000" w:rsidP="00000000" w:rsidRDefault="00000000" w:rsidRPr="00000000" w14:paraId="0000014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9"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Cross-module Reusability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script across similar workflows</w:t>
      </w:r>
    </w:p>
    <w:p w:rsidR="00000000" w:rsidDel="00000000" w:rsidP="00000000" w:rsidRDefault="00000000" w:rsidRPr="00000000" w14:paraId="0000014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Execution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Automating multiple test runs together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20" w:left="1417" w:right="566" w:header="60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AXES is adaptable and client-agnostic, making it viable for internal and external systems.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3"/>
        <w:numPr>
          <w:ilvl w:val="1"/>
          <w:numId w:val="6"/>
        </w:numPr>
        <w:tabs>
          <w:tab w:val="left" w:leader="none" w:pos="792"/>
        </w:tabs>
        <w:ind w:left="792" w:hanging="405"/>
        <w:jc w:val="both"/>
        <w:rPr/>
      </w:pPr>
      <w:bookmarkStart w:colFirst="0" w:colLast="0" w:name="_flwq2ou2bxvn" w:id="11"/>
      <w:bookmarkEnd w:id="11"/>
      <w:r w:rsidDel="00000000" w:rsidR="00000000" w:rsidRPr="00000000">
        <w:rPr>
          <w:rtl w:val="0"/>
        </w:rPr>
        <w:t xml:space="preserve">Objective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major causes of software failures are poor user experience and inadequate testing. Applications that are not rigorously tested can suffer performance issues, bugs, or even data breaches. IMS AXES aims to address these problems by introducing a highly modular and scalable automation suite.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4"/>
        <w:ind w:left="387" w:firstLine="0"/>
        <w:jc w:val="both"/>
        <w:rPr/>
      </w:pPr>
      <w:r w:rsidDel="00000000" w:rsidR="00000000" w:rsidRPr="00000000">
        <w:rPr>
          <w:rtl w:val="0"/>
        </w:rPr>
        <w:t xml:space="preserve">Key objectives include: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test coverage with minimal human intervention</w:t>
      </w:r>
    </w:p>
    <w:p w:rsidR="00000000" w:rsidDel="00000000" w:rsidP="00000000" w:rsidRDefault="00000000" w:rsidRPr="00000000" w14:paraId="0000015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quick feedback loops during CI/CD deployments</w:t>
      </w:r>
    </w:p>
    <w:p w:rsidR="00000000" w:rsidDel="00000000" w:rsidP="00000000" w:rsidRDefault="00000000" w:rsidRPr="00000000" w14:paraId="0000015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9"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application reliability under varied scenarios</w:t>
      </w:r>
    </w:p>
    <w:p w:rsidR="00000000" w:rsidDel="00000000" w:rsidP="00000000" w:rsidRDefault="00000000" w:rsidRPr="00000000" w14:paraId="0000015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Reuse test scripts across different clients and modules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also focuses on reproducibility and flexibility. Once the framework is in place, it can be updated with minimal changes to support new test cases.</w:t>
      </w:r>
    </w:p>
    <w:p w:rsidR="00000000" w:rsidDel="00000000" w:rsidP="00000000" w:rsidRDefault="00000000" w:rsidRPr="00000000" w14:paraId="0000015F">
      <w:pPr>
        <w:pStyle w:val="Heading3"/>
        <w:numPr>
          <w:ilvl w:val="1"/>
          <w:numId w:val="6"/>
        </w:numPr>
        <w:tabs>
          <w:tab w:val="left" w:leader="none" w:pos="792"/>
        </w:tabs>
        <w:spacing w:before="240" w:lineRule="auto"/>
        <w:ind w:left="792" w:hanging="405"/>
        <w:jc w:val="both"/>
        <w:rPr/>
      </w:pPr>
      <w:r w:rsidDel="00000000" w:rsidR="00000000" w:rsidRPr="00000000">
        <w:rPr>
          <w:rtl w:val="0"/>
        </w:rPr>
        <w:t xml:space="preserve">Technology And Tools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Language: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JavaScript</w:t>
      </w:r>
    </w:p>
    <w:p w:rsidR="00000000" w:rsidDel="00000000" w:rsidP="00000000" w:rsidRDefault="00000000" w:rsidRPr="00000000" w14:paraId="00000162">
      <w:pPr>
        <w:pStyle w:val="Heading4"/>
        <w:numPr>
          <w:ilvl w:val="2"/>
          <w:numId w:val="6"/>
        </w:numPr>
        <w:tabs>
          <w:tab w:val="left" w:leader="none" w:pos="1107"/>
        </w:tabs>
        <w:spacing w:before="108" w:lineRule="auto"/>
        <w:ind w:left="1107" w:hanging="360"/>
        <w:jc w:val="both"/>
        <w:rPr/>
      </w:pPr>
      <w:r w:rsidDel="00000000" w:rsidR="00000000" w:rsidRPr="00000000">
        <w:rPr>
          <w:rtl w:val="0"/>
        </w:rPr>
        <w:t xml:space="preserve">Tools &amp; Frameworks:</w:t>
      </w:r>
    </w:p>
    <w:p w:rsidR="00000000" w:rsidDel="00000000" w:rsidP="00000000" w:rsidRDefault="00000000" w:rsidRPr="00000000" w14:paraId="00000163">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Eclipse 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writing and managing the codebase</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windows applications automation</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dependency management and project structure</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designing test suites and generating reports</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Extent Reports: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detailed execution reporting with pass/fail logs</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Express.js, Node.js</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tools are chosen for their reliability, strong community support, and scalability in enterprise-level automation environments.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87" w:right="2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20" w:left="1417" w:right="566" w:header="60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IMS AXES design supports modularity, dynamic object handling (e.g., dropdowns, calendars), and easy integration into existing DevOps pipelines.</w:t>
      </w:r>
    </w:p>
    <w:p w:rsidR="00000000" w:rsidDel="00000000" w:rsidP="00000000" w:rsidRDefault="00000000" w:rsidRPr="00000000" w14:paraId="0000016D">
      <w:pPr>
        <w:jc w:val="both"/>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16E">
      <w:pPr>
        <w:jc w:val="both"/>
        <w:rPr>
          <w:b w:val="1"/>
          <w:bCs w:val="1"/>
          <w:sz w:val="30"/>
          <w:szCs w:val="30"/>
        </w:rPr>
      </w:pPr>
      <w:r w:rsidDel="00000000" w:rsidR="00000000" w:rsidRPr="00000000">
        <w:rPr>
          <w:b w:val="1"/>
          <w:bCs w:val="1"/>
          <w:sz w:val="32"/>
          <w:szCs w:val="32"/>
          <w:rtl w:val="0"/>
        </w:rPr>
        <w:t xml:space="preserve">     Chapter 3: </w:t>
      </w:r>
      <w:r w:rsidDel="00000000" w:rsidR="00000000" w:rsidRPr="00000000">
        <w:rPr>
          <w:b w:val="1"/>
          <w:bCs w:val="1"/>
          <w:sz w:val="30"/>
          <w:szCs w:val="30"/>
          <w:rtl w:val="0"/>
        </w:rPr>
        <w:t xml:space="preserve">Project Structure and Management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162111</wp:posOffset>
                </wp:positionV>
                <wp:extent cx="5543550" cy="47625"/>
                <wp:effectExtent b="0" l="0" r="0" t="0"/>
                <wp:wrapTopAndBottom distB="0" distT="0"/>
                <wp:docPr id="8"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61" name="Shape 61"/>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62" name="Shape 62"/>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63" name="Shape 63"/>
                          <wps:spPr>
                            <a:xfrm>
                              <a:off x="-10" y="19"/>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64" name="Shape 64"/>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65" name="Shape 65"/>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66" name="Shape 66"/>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162111</wp:posOffset>
                </wp:positionV>
                <wp:extent cx="5543550" cy="47625"/>
                <wp:effectExtent b="0" l="0" r="0" t="0"/>
                <wp:wrapTopAndBottom distB="0" distT="0"/>
                <wp:docPr id="8" name="image38.png"/>
                <a:graphic>
                  <a:graphicData uri="http://schemas.openxmlformats.org/drawingml/2006/picture">
                    <pic:pic>
                      <pic:nvPicPr>
                        <pic:cNvPr id="0" name="image38.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72">
      <w:pPr>
        <w:pStyle w:val="Heading2"/>
        <w:numPr>
          <w:ilvl w:val="1"/>
          <w:numId w:val="5"/>
        </w:numPr>
        <w:tabs>
          <w:tab w:val="left" w:leader="none" w:pos="852"/>
        </w:tabs>
        <w:spacing w:before="1" w:lineRule="auto"/>
        <w:ind w:left="852" w:hanging="465"/>
        <w:jc w:val="both"/>
        <w:rPr/>
      </w:pPr>
      <w:bookmarkStart w:colFirst="0" w:colLast="0" w:name="_27i0zj6mrgza" w:id="12"/>
      <w:bookmarkEnd w:id="12"/>
      <w:r w:rsidDel="00000000" w:rsidR="00000000" w:rsidRPr="00000000">
        <w:rPr>
          <w:rtl w:val="0"/>
        </w:rPr>
        <w:t xml:space="preserve">Project Planning</w:t>
      </w:r>
    </w:p>
    <w:p w:rsidR="00000000" w:rsidDel="00000000" w:rsidP="00000000" w:rsidRDefault="00000000" w:rsidRPr="00000000" w14:paraId="00000173">
      <w:pPr>
        <w:pStyle w:val="Heading3"/>
        <w:numPr>
          <w:ilvl w:val="2"/>
          <w:numId w:val="5"/>
        </w:numPr>
        <w:tabs>
          <w:tab w:val="left" w:leader="none" w:pos="1002"/>
        </w:tabs>
        <w:spacing w:before="240" w:lineRule="auto"/>
        <w:ind w:left="1002" w:hanging="615"/>
        <w:jc w:val="both"/>
        <w:rPr/>
      </w:pPr>
      <w:r w:rsidDel="00000000" w:rsidR="00000000" w:rsidRPr="00000000">
        <w:rPr>
          <w:rtl w:val="0"/>
        </w:rPr>
        <w:t xml:space="preserve">Project Development Approach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IMS AXES project followed a structured, iterative, and incremental development approach. It was divided into the following key phases to ensure effective delivery, quality assurance, and long-term maintainability: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4"/>
        <w:spacing w:before="1" w:lineRule="auto"/>
        <w:ind w:left="387" w:firstLine="0"/>
        <w:jc w:val="both"/>
        <w:rPr/>
      </w:pPr>
      <w:r w:rsidDel="00000000" w:rsidR="00000000" w:rsidRPr="00000000">
        <w:rPr>
          <w:rtl w:val="0"/>
        </w:rPr>
        <w:t xml:space="preserve">Phase 1 – Initiation and Strategy Setup</w:t>
      </w:r>
    </w:p>
    <w:p w:rsidR="00000000" w:rsidDel="00000000" w:rsidP="00000000" w:rsidRDefault="00000000" w:rsidRPr="00000000" w14:paraId="0000017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testing strategy and scope</w:t>
      </w:r>
    </w:p>
    <w:p w:rsidR="00000000" w:rsidDel="00000000" w:rsidP="00000000" w:rsidRDefault="00000000" w:rsidRPr="00000000" w14:paraId="0000017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6"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Gather automation feasibility and system requirements</w:t>
      </w:r>
    </w:p>
    <w:p w:rsidR="00000000" w:rsidDel="00000000" w:rsidP="00000000" w:rsidRDefault="00000000" w:rsidRPr="00000000" w14:paraId="0000017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manual components to convert to automation</w:t>
      </w:r>
    </w:p>
    <w:p w:rsidR="00000000" w:rsidDel="00000000" w:rsidP="00000000" w:rsidRDefault="00000000" w:rsidRPr="00000000" w14:paraId="0000017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automation tools: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Selenium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Jenkins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4"/>
        <w:ind w:left="387" w:firstLine="0"/>
        <w:jc w:val="both"/>
        <w:rPr/>
      </w:pPr>
      <w:r w:rsidDel="00000000" w:rsidR="00000000" w:rsidRPr="00000000">
        <w:rPr>
          <w:rtl w:val="0"/>
        </w:rPr>
        <w:t xml:space="preserve">Phase 2 – Requirements Analysis and Test Planning</w:t>
      </w:r>
    </w:p>
    <w:p w:rsidR="00000000" w:rsidDel="00000000" w:rsidP="00000000" w:rsidRDefault="00000000" w:rsidRPr="00000000" w14:paraId="0000017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testing requirements:</w:t>
      </w:r>
    </w:p>
    <w:p w:rsidR="00000000" w:rsidDel="00000000" w:rsidP="00000000" w:rsidRDefault="00000000" w:rsidRPr="00000000" w14:paraId="0000017E">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3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w:t>
      </w:r>
    </w:p>
    <w:p w:rsidR="00000000" w:rsidDel="00000000" w:rsidP="00000000" w:rsidRDefault="00000000" w:rsidRPr="00000000" w14:paraId="0000017F">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Testing</w:t>
      </w:r>
    </w:p>
    <w:p w:rsidR="00000000" w:rsidDel="00000000" w:rsidP="00000000" w:rsidRDefault="00000000" w:rsidRPr="00000000" w14:paraId="00000180">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Testing</w:t>
      </w:r>
    </w:p>
    <w:p w:rsidR="00000000" w:rsidDel="00000000" w:rsidP="00000000" w:rsidRDefault="00000000" w:rsidRPr="00000000" w14:paraId="00000181">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Compliance</w:t>
      </w:r>
    </w:p>
    <w:p w:rsidR="00000000" w:rsidDel="00000000" w:rsidP="00000000" w:rsidRDefault="00000000" w:rsidRPr="00000000" w14:paraId="00000182">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Compatibility</w:t>
      </w:r>
    </w:p>
    <w:p w:rsidR="00000000" w:rsidDel="00000000" w:rsidP="00000000" w:rsidRDefault="00000000" w:rsidRPr="00000000" w14:paraId="00000183">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Benchmarks</w:t>
      </w:r>
    </w:p>
    <w:p w:rsidR="00000000" w:rsidDel="00000000" w:rsidP="00000000" w:rsidRDefault="00000000" w:rsidRPr="00000000" w14:paraId="0000018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globalization and accessibility needs</w:t>
      </w:r>
    </w:p>
    <w:p w:rsidR="00000000" w:rsidDel="00000000" w:rsidP="00000000" w:rsidRDefault="00000000" w:rsidRPr="00000000" w14:paraId="0000018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development efforts and pricing</w:t>
      </w:r>
    </w:p>
    <w:p w:rsidR="00000000" w:rsidDel="00000000" w:rsidP="00000000" w:rsidRDefault="00000000" w:rsidRPr="00000000" w14:paraId="0000018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planning approvals and scheduling sign-offs</w:t>
      </w:r>
    </w:p>
    <w:p w:rsidR="00000000" w:rsidDel="00000000" w:rsidP="00000000" w:rsidRDefault="00000000" w:rsidRPr="00000000" w14:paraId="0000018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communication between development and QA teams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4"/>
        <w:ind w:left="387" w:firstLine="0"/>
        <w:jc w:val="both"/>
        <w:rPr/>
      </w:pPr>
      <w:r w:rsidDel="00000000" w:rsidR="00000000" w:rsidRPr="00000000">
        <w:rPr>
          <w:rtl w:val="0"/>
        </w:rPr>
        <w:t xml:space="preserve">Phase 3 – Knowledge Transfer and Scenario Design</w:t>
      </w:r>
    </w:p>
    <w:p w:rsidR="00000000" w:rsidDel="00000000" w:rsidP="00000000" w:rsidRDefault="00000000" w:rsidRPr="00000000" w14:paraId="0000018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demonstration and feature walkthrough</w:t>
      </w:r>
    </w:p>
    <w:p w:rsidR="00000000" w:rsidDel="00000000" w:rsidP="00000000" w:rsidRDefault="00000000" w:rsidRPr="00000000" w14:paraId="0000018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Domain-specific knowledge transfer</w:t>
      </w:r>
    </w:p>
    <w:p w:rsidR="00000000" w:rsidDel="00000000" w:rsidP="00000000" w:rsidRDefault="00000000" w:rsidRPr="00000000" w14:paraId="0000018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user/operations manuals</w:t>
      </w:r>
    </w:p>
    <w:p w:rsidR="00000000" w:rsidDel="00000000" w:rsidP="00000000" w:rsidRDefault="00000000" w:rsidRPr="00000000" w14:paraId="0000018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Draft test plans and define test cases for key scenarios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pStyle w:val="Heading4"/>
        <w:ind w:left="387" w:firstLine="0"/>
        <w:jc w:val="both"/>
        <w:rPr/>
      </w:pPr>
      <w:r w:rsidDel="00000000" w:rsidR="00000000" w:rsidRPr="00000000">
        <w:rPr>
          <w:rtl w:val="0"/>
        </w:rPr>
        <w:t xml:space="preserve">Phase 4 – Environment and Platform Setup</w:t>
      </w:r>
    </w:p>
    <w:p w:rsidR="00000000" w:rsidDel="00000000" w:rsidP="00000000" w:rsidRDefault="00000000" w:rsidRPr="00000000" w14:paraId="0000019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Provisioning of required hardware/software resources</w:t>
      </w:r>
    </w:p>
    <w:p w:rsidR="00000000" w:rsidDel="00000000" w:rsidP="00000000" w:rsidRDefault="00000000" w:rsidRPr="00000000" w14:paraId="0000019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Setup and configuration of test environments</w:t>
      </w:r>
    </w:p>
    <w:p w:rsidR="00000000" w:rsidDel="00000000" w:rsidP="00000000" w:rsidRDefault="00000000" w:rsidRPr="00000000" w14:paraId="0000019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execution platforms for global testing</w:t>
      </w:r>
    </w:p>
    <w:p w:rsidR="00000000" w:rsidDel="00000000" w:rsidP="00000000" w:rsidRDefault="00000000" w:rsidRPr="00000000" w14:paraId="0000019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sectPr>
          <w:headerReference r:id="rId37" w:type="default"/>
          <w:type w:val="nextPage"/>
          <w:pgSz w:h="16860" w:w="11920" w:orient="portrait"/>
          <w:pgMar w:bottom="280" w:top="880" w:left="1417" w:right="566" w:header="607"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build test suites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pStyle w:val="Heading4"/>
        <w:spacing w:line="268" w:lineRule="auto"/>
        <w:ind w:left="387" w:firstLine="0"/>
        <w:jc w:val="both"/>
        <w:rPr/>
      </w:pPr>
      <w:r w:rsidDel="00000000" w:rsidR="00000000" w:rsidRPr="00000000">
        <w:rPr>
          <w:rtl w:val="0"/>
        </w:rPr>
        <w:t xml:space="preserve">Phase 5 – Script Design and Automation Workflow</w:t>
      </w:r>
    </w:p>
    <w:p w:rsidR="00000000" w:rsidDel="00000000" w:rsidP="00000000" w:rsidRDefault="00000000" w:rsidRPr="00000000" w14:paraId="0000019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0" w:line="285"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test architecture and script framework</w:t>
      </w:r>
    </w:p>
    <w:p w:rsidR="00000000" w:rsidDel="00000000" w:rsidP="00000000" w:rsidRDefault="00000000" w:rsidRPr="00000000" w14:paraId="0000019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reusable components (object repository, test data)</w:t>
      </w:r>
    </w:p>
    <w:p w:rsidR="00000000" w:rsidDel="00000000" w:rsidP="00000000" w:rsidRDefault="00000000" w:rsidRPr="00000000" w14:paraId="0000019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test cases aligned with the designed workflows</w:t>
      </w:r>
    </w:p>
    <w:p w:rsidR="00000000" w:rsidDel="00000000" w:rsidP="00000000" w:rsidRDefault="00000000" w:rsidRPr="00000000" w14:paraId="0000019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performance scripts for worst-case scenarios</w:t>
      </w:r>
    </w:p>
    <w:p w:rsidR="00000000" w:rsidDel="00000000" w:rsidP="00000000" w:rsidRDefault="00000000" w:rsidRPr="00000000" w14:paraId="0000019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repeated test runs with varying data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4"/>
        <w:ind w:left="387" w:firstLine="0"/>
        <w:jc w:val="both"/>
        <w:rPr/>
      </w:pPr>
      <w:r w:rsidDel="00000000" w:rsidR="00000000" w:rsidRPr="00000000">
        <w:rPr>
          <w:rtl w:val="0"/>
        </w:rPr>
        <w:t xml:space="preserve">Phase 6 – Execution and Final Delivery</w:t>
      </w:r>
    </w:p>
    <w:p w:rsidR="00000000" w:rsidDel="00000000" w:rsidP="00000000" w:rsidRDefault="00000000" w:rsidRPr="00000000" w14:paraId="0000019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full test suites and validate results</w:t>
      </w:r>
    </w:p>
    <w:p w:rsidR="00000000" w:rsidDel="00000000" w:rsidP="00000000" w:rsidRDefault="00000000" w:rsidRPr="00000000" w14:paraId="0000019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all test outcomes with pass/fail criteria</w:t>
      </w:r>
    </w:p>
    <w:p w:rsidR="00000000" w:rsidDel="00000000" w:rsidP="00000000" w:rsidRDefault="00000000" w:rsidRPr="00000000" w14:paraId="0000019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issues and update automation scripts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4"/>
        <w:spacing w:before="1" w:lineRule="auto"/>
        <w:ind w:left="387" w:firstLine="0"/>
        <w:jc w:val="both"/>
        <w:rPr/>
      </w:pPr>
      <w:r w:rsidDel="00000000" w:rsidR="00000000" w:rsidRPr="00000000">
        <w:rPr>
          <w:rtl w:val="0"/>
        </w:rPr>
        <w:t xml:space="preserve">Phase 7 – Maintenance and Continuous Improvement</w:t>
      </w:r>
    </w:p>
    <w:p w:rsidR="00000000" w:rsidDel="00000000" w:rsidP="00000000" w:rsidRDefault="00000000" w:rsidRPr="00000000" w14:paraId="000001A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test coverage and reduce script execution time</w:t>
      </w:r>
    </w:p>
    <w:p w:rsidR="00000000" w:rsidDel="00000000" w:rsidP="00000000" w:rsidRDefault="00000000" w:rsidRPr="00000000" w14:paraId="000001A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new test cases based on feature updates</w:t>
      </w:r>
    </w:p>
    <w:p w:rsidR="00000000" w:rsidDel="00000000" w:rsidP="00000000" w:rsidRDefault="00000000" w:rsidRPr="00000000" w14:paraId="000001A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modularity and reusability for future automation efforts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3"/>
        <w:numPr>
          <w:ilvl w:val="2"/>
          <w:numId w:val="5"/>
        </w:numPr>
        <w:tabs>
          <w:tab w:val="left" w:leader="none" w:pos="1002"/>
        </w:tabs>
        <w:ind w:left="1002" w:hanging="615"/>
        <w:jc w:val="both"/>
        <w:rPr/>
      </w:pPr>
      <w:r w:rsidDel="00000000" w:rsidR="00000000" w:rsidRPr="00000000">
        <w:rPr>
          <w:rtl w:val="0"/>
        </w:rPr>
        <w:t xml:space="preserve">Project Efforts and Cost Estimation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estimate the cost and effort required for this project, we applied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COCOMO</w:t>
      </w:r>
    </w:p>
    <w:p w:rsidR="00000000" w:rsidDel="00000000" w:rsidP="00000000" w:rsidRDefault="00000000" w:rsidRPr="00000000" w14:paraId="000001A8">
      <w:pPr>
        <w:ind w:left="387" w:right="978" w:firstLine="0"/>
        <w:jc w:val="both"/>
        <w:rPr>
          <w:sz w:val="24"/>
          <w:szCs w:val="24"/>
        </w:rPr>
      </w:pPr>
      <w:r w:rsidDel="00000000" w:rsidR="00000000" w:rsidRPr="00000000">
        <w:rPr>
          <w:b w:val="1"/>
          <w:bCs w:val="1"/>
          <w:sz w:val="24"/>
          <w:szCs w:val="24"/>
          <w:rtl w:val="0"/>
        </w:rPr>
        <w:t xml:space="preserve">(Constructive Cost Estimation Model)</w:t>
      </w:r>
      <w:r w:rsidDel="00000000" w:rsidR="00000000" w:rsidRPr="00000000">
        <w:rPr>
          <w:sz w:val="24"/>
          <w:szCs w:val="24"/>
          <w:rtl w:val="0"/>
        </w:rPr>
        <w:t xml:space="preserve">. This model helps calculate project effort based on the complexity and size of the software in terms of </w:t>
      </w:r>
      <w:r w:rsidDel="00000000" w:rsidR="00000000" w:rsidRPr="00000000">
        <w:rPr>
          <w:b w:val="1"/>
          <w:bCs w:val="1"/>
          <w:sz w:val="24"/>
          <w:szCs w:val="24"/>
          <w:rtl w:val="0"/>
        </w:rPr>
        <w:t xml:space="preserve">Function Points (FP) </w:t>
      </w:r>
      <w:r w:rsidDel="00000000" w:rsidR="00000000" w:rsidRPr="00000000">
        <w:rPr>
          <w:sz w:val="24"/>
          <w:szCs w:val="24"/>
          <w:rtl w:val="0"/>
        </w:rPr>
        <w:t xml:space="preserve">and </w:t>
      </w:r>
      <w:r w:rsidDel="00000000" w:rsidR="00000000" w:rsidRPr="00000000">
        <w:rPr>
          <w:b w:val="1"/>
          <w:bCs w:val="1"/>
          <w:sz w:val="24"/>
          <w:szCs w:val="24"/>
          <w:rtl w:val="0"/>
        </w:rPr>
        <w:t xml:space="preserve">Lines of Code (LOC)</w:t>
      </w:r>
      <w:r w:rsidDel="00000000" w:rsidR="00000000" w:rsidRPr="00000000">
        <w:rPr>
          <w:sz w:val="24"/>
          <w:szCs w:val="24"/>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4"/>
        <w:ind w:left="387" w:firstLine="0"/>
        <w:jc w:val="both"/>
        <w:rPr/>
      </w:pPr>
      <w:r w:rsidDel="00000000" w:rsidR="00000000" w:rsidRPr="00000000">
        <w:rPr>
          <w:rtl w:val="0"/>
        </w:rPr>
        <w:t xml:space="preserve">COCOMO Classification: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AXES Automation framework falls under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category in the COCOMO model due to its purpose of enhancing QA through automation tools.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4"/>
        <w:ind w:left="387" w:firstLine="0"/>
        <w:jc w:val="both"/>
        <w:rPr/>
      </w:pPr>
      <w:r w:rsidDel="00000000" w:rsidR="00000000" w:rsidRPr="00000000">
        <w:rPr>
          <w:rtl w:val="0"/>
        </w:rPr>
        <w:t xml:space="preserve">Function Point Analysis: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7031.0" w:type="dxa"/>
        <w:jc w:val="left"/>
        <w:tblInd w:w="450.0" w:type="dxa"/>
        <w:tblLayout w:type="fixed"/>
        <w:tblLook w:val="0000"/>
      </w:tblPr>
      <w:tblGrid>
        <w:gridCol w:w="2118"/>
        <w:gridCol w:w="869"/>
        <w:gridCol w:w="933"/>
        <w:gridCol w:w="1061"/>
        <w:gridCol w:w="1144"/>
        <w:gridCol w:w="906"/>
        <w:tblGridChange w:id="0">
          <w:tblGrid>
            <w:gridCol w:w="2118"/>
            <w:gridCol w:w="869"/>
            <w:gridCol w:w="933"/>
            <w:gridCol w:w="1061"/>
            <w:gridCol w:w="1144"/>
            <w:gridCol w:w="906"/>
          </w:tblGrid>
        </w:tblGridChange>
      </w:tblGrid>
      <w:tr>
        <w:trPr>
          <w:cantSplit w:val="0"/>
          <w:trHeight w:val="658"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8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Average</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3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FP</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3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473"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User Inputs</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88.5</w:t>
            </w:r>
          </w:p>
        </w:tc>
      </w:tr>
      <w:tr>
        <w:trPr>
          <w:cantSplit w:val="0"/>
          <w:trHeight w:val="508"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User Outputs</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w:t>
            </w:r>
          </w:p>
        </w:tc>
      </w:tr>
      <w:tr>
        <w:trPr>
          <w:cantSplit w:val="0"/>
          <w:trHeight w:val="509"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Inquiries</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w:t>
            </w:r>
          </w:p>
        </w:tc>
      </w:tr>
      <w:tr>
        <w:trPr>
          <w:cantSplit w:val="0"/>
          <w:trHeight w:val="509"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Files</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w:t>
            </w:r>
          </w:p>
        </w:tc>
      </w:tr>
      <w:tr>
        <w:trPr>
          <w:cantSplit w:val="0"/>
          <w:trHeight w:val="387"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Interfaces</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14.0</w:t>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pStyle w:val="Heading4"/>
        <w:ind w:left="1191" w:right="1707" w:firstLine="0"/>
        <w:jc w:val="both"/>
        <w:rPr/>
        <w:sectPr>
          <w:type w:val="nextPage"/>
          <w:pgSz w:h="16860" w:w="11920" w:orient="portrait"/>
          <w:pgMar w:bottom="280" w:top="880" w:left="1417" w:right="566" w:header="607" w:footer="288"/>
        </w:sectPr>
      </w:pPr>
      <w:r w:rsidDel="00000000" w:rsidR="00000000" w:rsidRPr="00000000">
        <w:rPr>
          <w:rtl w:val="0"/>
        </w:rPr>
        <w:t xml:space="preserve">Table 3.1 – Function Point Calculation for COCOMO Model</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ind w:left="448" w:firstLine="0"/>
        <w:jc w:val="both"/>
        <w:rPr>
          <w:sz w:val="20"/>
          <w:szCs w:val="20"/>
        </w:rPr>
      </w:pPr>
      <w:r w:rsidDel="00000000" w:rsidR="00000000" w:rsidRPr="00000000">
        <w:rPr>
          <w:sz w:val="20"/>
          <w:szCs w:val="20"/>
        </w:rPr>
        <w:drawing>
          <wp:inline distB="0" distT="0" distL="0" distR="0">
            <wp:extent cx="5767494" cy="2360295"/>
            <wp:effectExtent b="0" l="0" r="0" t="0"/>
            <wp:docPr id="43"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5767494" cy="236029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Questions Dependent on the Project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360679</wp:posOffset>
            </wp:positionH>
            <wp:positionV relativeFrom="paragraph">
              <wp:posOffset>152566</wp:posOffset>
            </wp:positionV>
            <wp:extent cx="5446824" cy="402050"/>
            <wp:effectExtent b="0" l="0" r="0" t="0"/>
            <wp:wrapTopAndBottom distB="0" distT="0"/>
            <wp:docPr id="23"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5446824" cy="402050"/>
                    </a:xfrm>
                    <a:prstGeom prst="rect"/>
                    <a:ln/>
                  </pic:spPr>
                </pic:pic>
              </a:graphicData>
            </a:graphic>
          </wp:anchor>
        </w:draw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spacing w:before="1" w:lineRule="auto"/>
        <w:ind w:left="203" w:firstLine="0"/>
        <w:jc w:val="center"/>
        <w:rPr>
          <w:sz w:val="24"/>
          <w:szCs w:val="24"/>
        </w:rPr>
      </w:pPr>
      <w:r w:rsidDel="00000000" w:rsidR="00000000" w:rsidRPr="00000000">
        <w:rPr>
          <w:b w:val="1"/>
          <w:bCs w:val="1"/>
          <w:sz w:val="24"/>
          <w:szCs w:val="24"/>
          <w:rtl w:val="0"/>
        </w:rPr>
        <w:t xml:space="preserve">Fig 3.2 </w:t>
      </w:r>
      <w:r w:rsidDel="00000000" w:rsidR="00000000" w:rsidRPr="00000000">
        <w:rPr>
          <w:sz w:val="24"/>
          <w:szCs w:val="24"/>
          <w:rtl w:val="0"/>
        </w:rPr>
        <w:t xml:space="preserve">– Function Points Calculation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208280</wp:posOffset>
            </wp:positionH>
            <wp:positionV relativeFrom="paragraph">
              <wp:posOffset>152305</wp:posOffset>
            </wp:positionV>
            <wp:extent cx="5544782" cy="3858482"/>
            <wp:effectExtent b="0" l="0" r="0" t="0"/>
            <wp:wrapTopAndBottom distB="0" distT="0"/>
            <wp:docPr id="13" name="image8.jpg"/>
            <a:graphic>
              <a:graphicData uri="http://schemas.openxmlformats.org/drawingml/2006/picture">
                <pic:pic>
                  <pic:nvPicPr>
                    <pic:cNvPr id="0" name="image8.jpg"/>
                    <pic:cNvPicPr preferRelativeResize="0"/>
                  </pic:nvPicPr>
                  <pic:blipFill>
                    <a:blip r:embed="rId40"/>
                    <a:srcRect b="0" l="0" r="0" t="0"/>
                    <a:stretch>
                      <a:fillRect/>
                    </a:stretch>
                  </pic:blipFill>
                  <pic:spPr>
                    <a:xfrm>
                      <a:off x="0" y="0"/>
                      <a:ext cx="5544782" cy="3858482"/>
                    </a:xfrm>
                    <a:prstGeom prst="rect"/>
                    <a:ln/>
                  </pic:spPr>
                </pic:pic>
              </a:graphicData>
            </a:graphic>
          </wp:anchor>
        </w:drawing>
      </w:r>
    </w:p>
    <w:p w:rsidR="00000000" w:rsidDel="00000000" w:rsidP="00000000" w:rsidRDefault="00000000" w:rsidRPr="00000000" w14:paraId="000001DF">
      <w:pPr>
        <w:spacing w:before="13" w:lineRule="auto"/>
        <w:ind w:left="203" w:firstLine="0"/>
        <w:jc w:val="center"/>
        <w:rPr>
          <w:sz w:val="24"/>
          <w:szCs w:val="24"/>
        </w:rPr>
        <w:sectPr>
          <w:type w:val="nextPage"/>
          <w:pgSz w:h="16860" w:w="11920" w:orient="portrait"/>
          <w:pgMar w:bottom="280" w:top="880" w:left="1417" w:right="566" w:header="607" w:footer="288"/>
        </w:sectPr>
      </w:pPr>
      <w:r w:rsidDel="00000000" w:rsidR="00000000" w:rsidRPr="00000000">
        <w:rPr>
          <w:b w:val="1"/>
          <w:bCs w:val="1"/>
          <w:sz w:val="24"/>
          <w:szCs w:val="24"/>
          <w:rtl w:val="0"/>
        </w:rPr>
        <w:t xml:space="preserve">Fig 3.3 </w:t>
      </w:r>
      <w:r w:rsidDel="00000000" w:rsidR="00000000" w:rsidRPr="00000000">
        <w:rPr>
          <w:sz w:val="24"/>
          <w:szCs w:val="24"/>
          <w:rtl w:val="0"/>
        </w:rPr>
        <w:t xml:space="preserve">– LOC/FP Calculation Diagram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1">
      <w:pPr>
        <w:pStyle w:val="Heading3"/>
        <w:numPr>
          <w:ilvl w:val="2"/>
          <w:numId w:val="5"/>
        </w:numPr>
        <w:tabs>
          <w:tab w:val="left" w:leader="none" w:pos="1002"/>
        </w:tabs>
        <w:ind w:left="1002" w:hanging="615"/>
        <w:jc w:val="both"/>
        <w:rPr/>
      </w:pPr>
      <w:r w:rsidDel="00000000" w:rsidR="00000000" w:rsidRPr="00000000">
        <w:rPr>
          <w:rtl w:val="0"/>
        </w:rPr>
        <w:t xml:space="preserve">Roles and Responsibilities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4"/>
        <w:tabs>
          <w:tab w:val="left" w:leader="none" w:pos="5562"/>
        </w:tabs>
        <w:ind w:left="492" w:firstLine="0"/>
        <w:jc w:val="both"/>
        <w:rPr/>
      </w:pPr>
      <w:r w:rsidDel="00000000" w:rsidR="00000000" w:rsidRPr="00000000">
        <w:rPr>
          <w:rtl w:val="0"/>
        </w:rPr>
        <w:t xml:space="preserve">Name</w:t>
        <w:tab/>
        <w:t xml:space="preserve">Role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7"/>
        </w:tabs>
        <w:spacing w:after="0" w:before="34" w:line="180" w:lineRule="auto"/>
        <w:ind w:left="5547" w:right="2066" w:hanging="505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Ayush Dipakbhai Patel</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Gathering, Script Design, Test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547" w:right="17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Reporting, Designing, Documentation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pStyle w:val="Heading2"/>
        <w:numPr>
          <w:ilvl w:val="1"/>
          <w:numId w:val="5"/>
        </w:numPr>
        <w:tabs>
          <w:tab w:val="left" w:leader="none" w:pos="852"/>
        </w:tabs>
        <w:ind w:left="852" w:hanging="465"/>
        <w:jc w:val="both"/>
        <w:rPr/>
      </w:pPr>
      <w:bookmarkStart w:colFirst="0" w:colLast="0" w:name="_dhk9lunarskc" w:id="13"/>
      <w:bookmarkEnd w:id="13"/>
      <w:r w:rsidDel="00000000" w:rsidR="00000000" w:rsidRPr="00000000">
        <w:rPr>
          <w:rtl w:val="0"/>
        </w:rPr>
        <w:t xml:space="preserve">Project Scheduling and Representation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scheduling was executed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Gantt 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type of bar chart used to represent the timeline of tasks in a project. Each horizontal bar in the chart reflects the start and end date of a specific activity, allowing stakeholders to track project progress and dependencies visually.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Gantt chart covered:</w:t>
      </w:r>
    </w:p>
    <w:p w:rsidR="00000000" w:rsidDel="00000000" w:rsidP="00000000" w:rsidRDefault="00000000" w:rsidRPr="00000000" w14:paraId="000001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and Requirement Phase</w:t>
      </w:r>
    </w:p>
    <w:p w:rsidR="00000000" w:rsidDel="00000000" w:rsidP="00000000" w:rsidRDefault="00000000" w:rsidRPr="00000000" w14:paraId="000001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Plan Design and Tool Setup</w:t>
      </w:r>
    </w:p>
    <w:p w:rsidR="00000000" w:rsidDel="00000000" w:rsidP="00000000" w:rsidRDefault="00000000" w:rsidRPr="00000000" w14:paraId="000001E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 Development</w:t>
      </w:r>
    </w:p>
    <w:p w:rsidR="00000000" w:rsidDel="00000000" w:rsidP="00000000" w:rsidRDefault="00000000" w:rsidRPr="00000000" w14:paraId="000001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Debugging</w:t>
      </w:r>
    </w:p>
    <w:p w:rsidR="00000000" w:rsidDel="00000000" w:rsidP="00000000" w:rsidRDefault="00000000" w:rsidRPr="00000000" w14:paraId="000001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and Documentation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4"/>
        <w:spacing w:before="1" w:lineRule="auto"/>
        <w:ind w:left="1272" w:firstLine="0"/>
        <w:jc w:val="center"/>
        <w:rPr/>
        <w:sectPr>
          <w:type w:val="nextPage"/>
          <w:pgSz w:h="16860" w:w="11920" w:orient="portrait"/>
          <w:pgMar w:bottom="280" w:top="880" w:left="1417" w:right="566" w:header="607" w:footer="288"/>
        </w:sectPr>
      </w:pPr>
      <w:r w:rsidDel="00000000" w:rsidR="00000000" w:rsidRPr="00000000">
        <w:rPr>
          <w:rtl w:val="0"/>
        </w:rPr>
        <w:t xml:space="preserve">Fig 3.4 – Gantt Chart Representation of IMS AXES Project</w:t>
      </w:r>
      <w:r w:rsidDel="00000000" w:rsidR="00000000" w:rsidRPr="00000000">
        <w:drawing>
          <wp:anchor allowOverlap="1" behindDoc="0" distB="0" distT="0" distL="0" distR="0" hidden="0" layoutInCell="1" locked="0" relativeHeight="0" simplePos="0">
            <wp:simplePos x="0" y="0"/>
            <wp:positionH relativeFrom="column">
              <wp:posOffset>133350</wp:posOffset>
            </wp:positionH>
            <wp:positionV relativeFrom="paragraph">
              <wp:posOffset>75944</wp:posOffset>
            </wp:positionV>
            <wp:extent cx="6038850" cy="3249550"/>
            <wp:effectExtent b="0" l="0" r="0" t="0"/>
            <wp:wrapTopAndBottom distB="0" distT="0"/>
            <wp:docPr id="36" name="image23.jpg"/>
            <a:graphic>
              <a:graphicData uri="http://schemas.openxmlformats.org/drawingml/2006/picture">
                <pic:pic>
                  <pic:nvPicPr>
                    <pic:cNvPr id="0" name="image23.jpg"/>
                    <pic:cNvPicPr preferRelativeResize="0"/>
                  </pic:nvPicPr>
                  <pic:blipFill>
                    <a:blip r:embed="rId41"/>
                    <a:srcRect b="0" l="0" r="0" t="0"/>
                    <a:stretch>
                      <a:fillRect/>
                    </a:stretch>
                  </pic:blipFill>
                  <pic:spPr>
                    <a:xfrm>
                      <a:off x="0" y="0"/>
                      <a:ext cx="6038850" cy="3249550"/>
                    </a:xfrm>
                    <a:prstGeom prst="rect"/>
                    <a:ln/>
                  </pic:spPr>
                </pic:pic>
              </a:graphicData>
            </a:graphic>
          </wp:anchor>
        </w:drawing>
      </w:r>
    </w:p>
    <w:p w:rsidR="00000000" w:rsidDel="00000000" w:rsidP="00000000" w:rsidRDefault="00000000" w:rsidRPr="00000000" w14:paraId="000001F2">
      <w:pPr>
        <w:tabs>
          <w:tab w:val="left" w:leader="none" w:pos="5510"/>
        </w:tabs>
        <w:spacing w:line="235" w:lineRule="auto"/>
        <w:ind w:left="410" w:firstLine="0"/>
        <w:jc w:val="both"/>
        <w:rPr>
          <w:sz w:val="20"/>
          <w:szCs w:val="20"/>
          <w:vertAlign w:val="baseline"/>
        </w:rPr>
      </w:pPr>
      <w:r w:rsidDel="00000000" w:rsidR="00000000" w:rsidRPr="00000000">
        <w:rPr>
          <w:sz w:val="15"/>
          <w:szCs w:val="15"/>
          <w:vertAlign w:val="baseline"/>
          <w:rtl w:val="0"/>
        </w:rPr>
        <w:tab/>
      </w:r>
      <w:r w:rsidDel="00000000" w:rsidR="00000000" w:rsidRPr="00000000">
        <w:rPr>
          <w:rtl w:val="0"/>
        </w:rPr>
      </w:r>
    </w:p>
    <w:p w:rsidR="00000000" w:rsidDel="00000000" w:rsidP="00000000" w:rsidRDefault="00000000" w:rsidRPr="00000000" w14:paraId="000001F3">
      <w:pPr>
        <w:pStyle w:val="Heading2"/>
        <w:ind w:left="387" w:firstLine="0"/>
        <w:jc w:val="both"/>
        <w:rPr/>
      </w:pPr>
      <w:bookmarkStart w:colFirst="0" w:colLast="0" w:name="_67fz5glvvi4d" w:id="14"/>
      <w:bookmarkEnd w:id="14"/>
      <w:r w:rsidDel="00000000" w:rsidR="00000000" w:rsidRPr="00000000">
        <w:rPr>
          <w:rtl w:val="0"/>
        </w:rPr>
        <w:t xml:space="preserve">Chapter 4: Project And System Requirement Study</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162184</wp:posOffset>
                </wp:positionV>
                <wp:extent cx="5543550" cy="47625"/>
                <wp:effectExtent b="0" l="0" r="0" t="0"/>
                <wp:wrapTopAndBottom distB="0" distT="0"/>
                <wp:docPr id="4"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29" name="Shape 29"/>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30" name="Shape 30"/>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31" name="Shape 31"/>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32" name="Shape 32"/>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33" name="Shape 33"/>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34" name="Shape 34"/>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162184</wp:posOffset>
                </wp:positionV>
                <wp:extent cx="5543550" cy="47625"/>
                <wp:effectExtent b="0" l="0" r="0" t="0"/>
                <wp:wrapTopAndBottom distB="0" distT="0"/>
                <wp:docPr id="4" name="image34.png"/>
                <a:graphic>
                  <a:graphicData uri="http://schemas.openxmlformats.org/drawingml/2006/picture">
                    <pic:pic>
                      <pic:nvPicPr>
                        <pic:cNvPr id="0" name="image34.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7">
      <w:pPr>
        <w:pStyle w:val="Heading2"/>
        <w:numPr>
          <w:ilvl w:val="1"/>
          <w:numId w:val="3"/>
        </w:numPr>
        <w:tabs>
          <w:tab w:val="left" w:leader="none" w:pos="852"/>
        </w:tabs>
        <w:spacing w:before="1" w:lineRule="auto"/>
        <w:ind w:left="852" w:hanging="465"/>
        <w:jc w:val="both"/>
        <w:rPr/>
      </w:pPr>
      <w:bookmarkStart w:colFirst="0" w:colLast="0" w:name="_tgfz852zq14y" w:id="15"/>
      <w:bookmarkEnd w:id="15"/>
      <w:r w:rsidDel="00000000" w:rsidR="00000000" w:rsidRPr="00000000">
        <w:rPr>
          <w:rtl w:val="0"/>
        </w:rPr>
        <w:t xml:space="preserve">User Characteristics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IMS AXES project is developed for a range of user types involved in the software lifecycle. Each type of user interacts with the system from a different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perspective and for different goals:</w:t>
      </w:r>
    </w:p>
    <w:p w:rsidR="00000000" w:rsidDel="00000000" w:rsidP="00000000" w:rsidRDefault="00000000" w:rsidRPr="00000000" w14:paraId="000001FA">
      <w:pPr>
        <w:pStyle w:val="Heading4"/>
        <w:numPr>
          <w:ilvl w:val="2"/>
          <w:numId w:val="3"/>
        </w:numPr>
        <w:tabs>
          <w:tab w:val="left" w:leader="none" w:pos="1107"/>
        </w:tabs>
        <w:spacing w:before="210" w:lineRule="auto"/>
        <w:ind w:left="1107" w:hanging="360"/>
        <w:jc w:val="both"/>
        <w:rPr/>
      </w:pPr>
      <w:r w:rsidDel="00000000" w:rsidR="00000000" w:rsidRPr="00000000">
        <w:rPr>
          <w:rtl w:val="0"/>
        </w:rPr>
        <w:t xml:space="preserve">Hardware Developers: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users are responsible for validating the functional requirements of the hardware integrations (if any) and ensuring that system compatibility is maintained.</w:t>
      </w:r>
    </w:p>
    <w:p w:rsidR="00000000" w:rsidDel="00000000" w:rsidP="00000000" w:rsidRDefault="00000000" w:rsidRPr="00000000" w14:paraId="000001FC">
      <w:pPr>
        <w:pStyle w:val="Heading4"/>
        <w:numPr>
          <w:ilvl w:val="2"/>
          <w:numId w:val="3"/>
        </w:numPr>
        <w:tabs>
          <w:tab w:val="left" w:leader="none" w:pos="1107"/>
        </w:tabs>
        <w:spacing w:line="276.99999999999994" w:lineRule="auto"/>
        <w:ind w:left="1107" w:hanging="360"/>
        <w:jc w:val="both"/>
        <w:rPr/>
      </w:pPr>
      <w:r w:rsidDel="00000000" w:rsidR="00000000" w:rsidRPr="00000000">
        <w:rPr>
          <w:rtl w:val="0"/>
        </w:rPr>
        <w:t xml:space="preserve">Production Team:</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07" w:right="1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team uses the automation framework for end-to-end product testing before deployment. Their main objective is to ensure that the product meets all defined quality standards.</w:t>
      </w:r>
    </w:p>
    <w:p w:rsidR="00000000" w:rsidDel="00000000" w:rsidP="00000000" w:rsidRDefault="00000000" w:rsidRPr="00000000" w14:paraId="000001FE">
      <w:pPr>
        <w:pStyle w:val="Heading4"/>
        <w:numPr>
          <w:ilvl w:val="2"/>
          <w:numId w:val="3"/>
        </w:numPr>
        <w:tabs>
          <w:tab w:val="left" w:leader="none" w:pos="1106"/>
        </w:tabs>
        <w:spacing w:line="276.99999999999994" w:lineRule="auto"/>
        <w:ind w:left="1106" w:hanging="359.00000000000006"/>
        <w:jc w:val="both"/>
        <w:rPr/>
      </w:pPr>
      <w:r w:rsidDel="00000000" w:rsidR="00000000" w:rsidRPr="00000000">
        <w:rPr>
          <w:rtl w:val="0"/>
        </w:rPr>
        <w:t xml:space="preserve">Sales and Marketing Team: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use the tested and stable application to conduct demonstrations and deliver reliable showcases to prospective clients. A well-tested app adds confidence in client presentations.</w:t>
      </w:r>
    </w:p>
    <w:p w:rsidR="00000000" w:rsidDel="00000000" w:rsidP="00000000" w:rsidRDefault="00000000" w:rsidRPr="00000000" w14:paraId="00000200">
      <w:pPr>
        <w:pStyle w:val="Heading4"/>
        <w:numPr>
          <w:ilvl w:val="2"/>
          <w:numId w:val="3"/>
        </w:numPr>
        <w:tabs>
          <w:tab w:val="left" w:leader="none" w:pos="1107"/>
        </w:tabs>
        <w:spacing w:line="276.99999999999994" w:lineRule="auto"/>
        <w:ind w:left="1107" w:hanging="360"/>
        <w:jc w:val="both"/>
        <w:rPr/>
      </w:pPr>
      <w:r w:rsidDel="00000000" w:rsidR="00000000" w:rsidRPr="00000000">
        <w:rPr>
          <w:rtl w:val="0"/>
        </w:rPr>
        <w:t xml:space="preserve">Clients and End Users: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07" w:right="12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 benefit from a fully customized and tested version of the product. They rely on a bug-free and efficient application as part of their business operations. Their feedback helps in iterative testing and improvements.</w:t>
      </w:r>
    </w:p>
    <w:p w:rsidR="00000000" w:rsidDel="00000000" w:rsidP="00000000" w:rsidRDefault="00000000" w:rsidRPr="00000000" w14:paraId="00000202">
      <w:pPr>
        <w:pStyle w:val="Heading2"/>
        <w:numPr>
          <w:ilvl w:val="1"/>
          <w:numId w:val="3"/>
        </w:numPr>
        <w:tabs>
          <w:tab w:val="left" w:leader="none" w:pos="852"/>
        </w:tabs>
        <w:spacing w:before="273" w:lineRule="auto"/>
        <w:ind w:left="852" w:hanging="465"/>
        <w:jc w:val="both"/>
        <w:rPr/>
      </w:pPr>
      <w:bookmarkStart w:colFirst="0" w:colLast="0" w:name="_kzcb81dpu23b" w:id="16"/>
      <w:bookmarkEnd w:id="16"/>
      <w:r w:rsidDel="00000000" w:rsidR="00000000" w:rsidRPr="00000000">
        <w:rPr>
          <w:rtl w:val="0"/>
        </w:rPr>
        <w:t xml:space="preserve">Hardware And Software Requirements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run the AXES Automation Framework smoothly, a predefined set of hardware and software resources are required. These requirements ensure optimal performance and support across environments.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3"/>
        <w:jc w:val="both"/>
        <w:rPr/>
      </w:pPr>
      <w:r w:rsidDel="00000000" w:rsidR="00000000" w:rsidRPr="00000000">
        <w:rPr>
          <w:rtl w:val="0"/>
        </w:rPr>
        <w:t xml:space="preserve">Software Requirements:</w:t>
      </w:r>
    </w:p>
    <w:p w:rsidR="00000000" w:rsidDel="00000000" w:rsidP="00000000" w:rsidRDefault="00000000" w:rsidRPr="00000000" w14:paraId="0000020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10/11 or compatible Linux distribution</w:t>
      </w:r>
    </w:p>
    <w:p w:rsidR="00000000" w:rsidDel="00000000" w:rsidP="00000000" w:rsidRDefault="00000000" w:rsidRPr="00000000" w14:paraId="0000020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Eclipse IDE (or any Java-compatible IDE)</w:t>
      </w:r>
    </w:p>
    <w:p w:rsidR="00000000" w:rsidDel="00000000" w:rsidP="00000000" w:rsidRDefault="00000000" w:rsidRPr="00000000" w14:paraId="0000020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(JDK):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17 or higher</w:t>
      </w:r>
    </w:p>
    <w:p w:rsidR="00000000" w:rsidDel="00000000" w:rsidP="00000000" w:rsidRDefault="00000000" w:rsidRPr="00000000" w14:paraId="0000020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 application automation tool</w:t>
      </w:r>
    </w:p>
    <w:p w:rsidR="00000000" w:rsidDel="00000000" w:rsidP="00000000" w:rsidRDefault="00000000" w:rsidRPr="00000000" w14:paraId="0000020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structuring test suites and reporting test execution</w:t>
      </w:r>
    </w:p>
    <w:p w:rsidR="00000000" w:rsidDel="00000000" w:rsidP="00000000" w:rsidRDefault="00000000" w:rsidRPr="00000000" w14:paraId="0000020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dependency management and build automation</w:t>
      </w:r>
    </w:p>
    <w:p w:rsidR="00000000" w:rsidDel="00000000" w:rsidP="00000000" w:rsidRDefault="00000000" w:rsidRPr="00000000" w14:paraId="0000020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Extent Reports: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enhanced HTML-based test reporting</w:t>
      </w:r>
    </w:p>
    <w:p w:rsidR="00000000" w:rsidDel="00000000" w:rsidP="00000000" w:rsidRDefault="00000000" w:rsidRPr="00000000" w14:paraId="0000020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sectPr>
          <w:headerReference r:id="rId42" w:type="default"/>
          <w:type w:val="nextPage"/>
          <w:pgSz w:h="16860" w:w="11920" w:orient="portrait"/>
          <w:pgMar w:bottom="280" w:top="640" w:left="1417" w:right="566" w:header="0" w:footer="28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 Drivers: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ChromeDriver, GeckoDriver, etc.</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3"/>
        <w:jc w:val="both"/>
        <w:rPr/>
      </w:pPr>
      <w:r w:rsidDel="00000000" w:rsidR="00000000" w:rsidRPr="00000000">
        <w:rPr>
          <w:rtl w:val="0"/>
        </w:rPr>
        <w:t xml:space="preserve">Hardware Requirements:</w:t>
      </w:r>
    </w:p>
    <w:p w:rsidR="00000000" w:rsidDel="00000000" w:rsidP="00000000" w:rsidRDefault="00000000" w:rsidRPr="00000000" w14:paraId="0000021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3.5 GHz (Quad Core or higher preferred)</w:t>
      </w:r>
    </w:p>
    <w:p w:rsidR="00000000" w:rsidDel="00000000" w:rsidP="00000000" w:rsidRDefault="00000000" w:rsidRPr="00000000" w14:paraId="0000021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18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8 GB (16 GB recommended for smoother execution of parallel test suites)</w:t>
      </w:r>
    </w:p>
    <w:p w:rsidR="00000000" w:rsidDel="00000000" w:rsidP="00000000" w:rsidRDefault="00000000" w:rsidRPr="00000000" w14:paraId="0000021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0" w:line="276.99999999999994"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512 GB SSD for efficient read/write performance</w:t>
      </w:r>
    </w:p>
    <w:p w:rsidR="00000000" w:rsidDel="00000000" w:rsidP="00000000" w:rsidRDefault="00000000" w:rsidRPr="00000000" w14:paraId="0000021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HD (1920x1080) recommended for UI validation tasks</w:t>
      </w:r>
    </w:p>
    <w:p w:rsidR="00000000" w:rsidDel="00000000" w:rsidP="00000000" w:rsidRDefault="00000000" w:rsidRPr="00000000" w14:paraId="0000021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278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internet for downloading dependencies and executing cloud-based tests (if applicable)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pStyle w:val="Heading2"/>
        <w:numPr>
          <w:ilvl w:val="1"/>
          <w:numId w:val="3"/>
        </w:numPr>
        <w:tabs>
          <w:tab w:val="left" w:leader="none" w:pos="852"/>
        </w:tabs>
        <w:ind w:left="852" w:hanging="465"/>
        <w:jc w:val="both"/>
        <w:rPr/>
      </w:pPr>
      <w:bookmarkStart w:colFirst="0" w:colLast="0" w:name="_l2h2hwefhg5q" w:id="17"/>
      <w:bookmarkEnd w:id="17"/>
      <w:r w:rsidDel="00000000" w:rsidR="00000000" w:rsidRPr="00000000">
        <w:rPr>
          <w:rtl w:val="0"/>
        </w:rPr>
        <w:t xml:space="preserve">Assumptions and Dependencies for Projects</w:t>
      </w:r>
    </w:p>
    <w:p w:rsidR="00000000" w:rsidDel="00000000" w:rsidP="00000000" w:rsidRDefault="00000000" w:rsidRPr="00000000" w14:paraId="00000217">
      <w:pPr>
        <w:pStyle w:val="Heading3"/>
        <w:spacing w:before="280" w:lineRule="auto"/>
        <w:jc w:val="both"/>
        <w:rPr/>
      </w:pPr>
      <w:r w:rsidDel="00000000" w:rsidR="00000000" w:rsidRPr="00000000">
        <w:rPr>
          <w:rtl w:val="0"/>
        </w:rPr>
        <w:t xml:space="preserve">Assumptions:</w:t>
      </w:r>
    </w:p>
    <w:p w:rsidR="00000000" w:rsidDel="00000000" w:rsidP="00000000" w:rsidRDefault="00000000" w:rsidRPr="00000000" w14:paraId="0000021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other heavy applications are running on the system during test execution.</w:t>
      </w:r>
    </w:p>
    <w:p w:rsidR="00000000" w:rsidDel="00000000" w:rsidP="00000000" w:rsidRDefault="00000000" w:rsidRPr="00000000" w14:paraId="0000021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running tests has administrative privileges.</w:t>
      </w:r>
    </w:p>
    <w:p w:rsidR="00000000" w:rsidDel="00000000" w:rsidP="00000000" w:rsidRDefault="00000000" w:rsidRPr="00000000" w14:paraId="0000021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Auto-lock, screen saver, or sleep mode is disabled during script execution.</w:t>
      </w:r>
    </w:p>
    <w:p w:rsidR="00000000" w:rsidDel="00000000" w:rsidP="00000000" w:rsidRDefault="00000000" w:rsidRPr="00000000" w14:paraId="0000021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drivers are pre-installed and properly linked in the system PATH.</w:t>
      </w:r>
    </w:p>
    <w:p w:rsidR="00000000" w:rsidDel="00000000" w:rsidP="00000000" w:rsidRDefault="00000000" w:rsidRPr="00000000" w14:paraId="0000021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uninterrupted internet access for Maven and WebDriver updates.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pStyle w:val="Heading3"/>
        <w:jc w:val="both"/>
        <w:rPr/>
      </w:pPr>
      <w:r w:rsidDel="00000000" w:rsidR="00000000" w:rsidRPr="00000000">
        <w:rPr>
          <w:rtl w:val="0"/>
        </w:rPr>
        <w:t xml:space="preserve">Dependencies:</w:t>
      </w:r>
    </w:p>
    <w:p w:rsidR="00000000" w:rsidDel="00000000" w:rsidP="00000000" w:rsidRDefault="00000000" w:rsidRPr="00000000" w14:paraId="0000021F">
      <w:pPr>
        <w:pStyle w:val="Heading4"/>
        <w:numPr>
          <w:ilvl w:val="2"/>
          <w:numId w:val="3"/>
        </w:numPr>
        <w:tabs>
          <w:tab w:val="left" w:leader="none" w:pos="1107"/>
        </w:tabs>
        <w:spacing w:before="210" w:lineRule="auto"/>
        <w:ind w:left="1107" w:hanging="360"/>
        <w:jc w:val="both"/>
        <w:rPr/>
      </w:pPr>
      <w:r w:rsidDel="00000000" w:rsidR="00000000" w:rsidRPr="00000000">
        <w:rPr>
          <w:rtl w:val="0"/>
        </w:rPr>
        <w:t xml:space="preserve">Reusable Function Libraries:</w:t>
      </w:r>
    </w:p>
    <w:p w:rsidR="00000000" w:rsidDel="00000000" w:rsidP="00000000" w:rsidRDefault="00000000" w:rsidRPr="00000000" w14:paraId="0000022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3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logic components used throughout multiple test modules</w:t>
      </w:r>
    </w:p>
    <w:p w:rsidR="00000000" w:rsidDel="00000000" w:rsidP="00000000" w:rsidRDefault="00000000" w:rsidRPr="00000000" w14:paraId="0000022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Handlers for dynamic dropdowns, calendars, modal dialogues, etc.</w:t>
      </w:r>
    </w:p>
    <w:p w:rsidR="00000000" w:rsidDel="00000000" w:rsidP="00000000" w:rsidRDefault="00000000" w:rsidRPr="00000000" w14:paraId="00000222">
      <w:pPr>
        <w:pStyle w:val="Heading4"/>
        <w:numPr>
          <w:ilvl w:val="2"/>
          <w:numId w:val="3"/>
        </w:numPr>
        <w:tabs>
          <w:tab w:val="left" w:leader="none" w:pos="1107"/>
        </w:tabs>
        <w:spacing w:before="28" w:lineRule="auto"/>
        <w:ind w:left="1107" w:hanging="360"/>
        <w:jc w:val="both"/>
        <w:rPr/>
      </w:pPr>
      <w:r w:rsidDel="00000000" w:rsidR="00000000" w:rsidRPr="00000000">
        <w:rPr>
          <w:rtl w:val="0"/>
        </w:rPr>
        <w:t xml:space="preserve">Main Test Scripts:</w:t>
      </w:r>
    </w:p>
    <w:p w:rsidR="00000000" w:rsidDel="00000000" w:rsidP="00000000" w:rsidRDefault="00000000" w:rsidRPr="00000000" w14:paraId="0000022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Calls to reusable functions and modules for test scenarios</w:t>
      </w:r>
    </w:p>
    <w:p w:rsidR="00000000" w:rsidDel="00000000" w:rsidP="00000000" w:rsidRDefault="00000000" w:rsidRPr="00000000" w14:paraId="0000022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around the Page Object Model (POM)</w:t>
      </w:r>
    </w:p>
    <w:p w:rsidR="00000000" w:rsidDel="00000000" w:rsidP="00000000" w:rsidRDefault="00000000" w:rsidRPr="00000000" w14:paraId="00000225">
      <w:pPr>
        <w:pStyle w:val="Heading4"/>
        <w:numPr>
          <w:ilvl w:val="2"/>
          <w:numId w:val="3"/>
        </w:numPr>
        <w:tabs>
          <w:tab w:val="left" w:leader="none" w:pos="1107"/>
        </w:tabs>
        <w:spacing w:before="27" w:lineRule="auto"/>
        <w:ind w:left="1107" w:hanging="360"/>
        <w:jc w:val="both"/>
        <w:rPr/>
      </w:pPr>
      <w:r w:rsidDel="00000000" w:rsidR="00000000" w:rsidRPr="00000000">
        <w:rPr>
          <w:rtl w:val="0"/>
        </w:rPr>
        <w:t xml:space="preserve">Test Data Files:</w:t>
      </w:r>
    </w:p>
    <w:p w:rsidR="00000000" w:rsidDel="00000000" w:rsidP="00000000" w:rsidRDefault="00000000" w:rsidRPr="00000000" w14:paraId="0000022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Excel/CSV-based parameter files used for data-driven testing</w:t>
      </w:r>
    </w:p>
    <w:p w:rsidR="00000000" w:rsidDel="00000000" w:rsidP="00000000" w:rsidRDefault="00000000" w:rsidRPr="00000000" w14:paraId="0000022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Environment-specific data (staging, dev, production)</w:t>
      </w:r>
    </w:p>
    <w:p w:rsidR="00000000" w:rsidDel="00000000" w:rsidP="00000000" w:rsidRDefault="00000000" w:rsidRPr="00000000" w14:paraId="00000228">
      <w:pPr>
        <w:pStyle w:val="Heading4"/>
        <w:numPr>
          <w:ilvl w:val="2"/>
          <w:numId w:val="3"/>
        </w:numPr>
        <w:tabs>
          <w:tab w:val="left" w:leader="none" w:pos="1107"/>
        </w:tabs>
        <w:spacing w:before="27" w:lineRule="auto"/>
        <w:ind w:left="1107" w:hanging="360"/>
        <w:jc w:val="both"/>
        <w:rPr/>
      </w:pPr>
      <w:r w:rsidDel="00000000" w:rsidR="00000000" w:rsidRPr="00000000">
        <w:rPr>
          <w:rtl w:val="0"/>
        </w:rPr>
        <w:t xml:space="preserve">Configuration Files:</w:t>
      </w:r>
    </w:p>
    <w:p w:rsidR="00000000" w:rsidDel="00000000" w:rsidP="00000000" w:rsidRDefault="00000000" w:rsidRPr="00000000" w14:paraId="0000022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8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config.properties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dynamic environment settings</w:t>
      </w:r>
    </w:p>
    <w:p w:rsidR="00000000" w:rsidDel="00000000" w:rsidP="00000000" w:rsidRDefault="00000000" w:rsidRPr="00000000" w14:paraId="0000022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71"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and reporting setup</w:t>
      </w:r>
    </w:p>
    <w:p w:rsidR="00000000" w:rsidDel="00000000" w:rsidP="00000000" w:rsidRDefault="00000000" w:rsidRPr="00000000" w14:paraId="0000022B">
      <w:pPr>
        <w:pStyle w:val="Heading4"/>
        <w:numPr>
          <w:ilvl w:val="2"/>
          <w:numId w:val="3"/>
        </w:numPr>
        <w:tabs>
          <w:tab w:val="left" w:leader="none" w:pos="1107"/>
        </w:tabs>
        <w:spacing w:before="34" w:lineRule="auto"/>
        <w:ind w:left="1107" w:hanging="360"/>
        <w:jc w:val="both"/>
        <w:rPr/>
      </w:pPr>
      <w:r w:rsidDel="00000000" w:rsidR="00000000" w:rsidRPr="00000000">
        <w:rPr>
          <w:rtl w:val="0"/>
        </w:rPr>
        <w:t xml:space="preserve">Report Viewers and Log Analysers:</w:t>
      </w:r>
    </w:p>
    <w:p w:rsidR="00000000" w:rsidDel="00000000" w:rsidP="00000000" w:rsidRDefault="00000000" w:rsidRPr="00000000" w14:paraId="0000022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like Extent Reports or custom HTML reports to analyse results</w:t>
      </w:r>
    </w:p>
    <w:p w:rsidR="00000000" w:rsidDel="00000000" w:rsidP="00000000" w:rsidRDefault="00000000" w:rsidRPr="00000000" w14:paraId="0000022D">
      <w:pPr>
        <w:pStyle w:val="Heading4"/>
        <w:numPr>
          <w:ilvl w:val="0"/>
          <w:numId w:val="2"/>
        </w:numPr>
        <w:tabs>
          <w:tab w:val="left" w:leader="none" w:pos="1002"/>
        </w:tabs>
        <w:spacing w:before="37" w:lineRule="auto"/>
        <w:ind w:left="1002" w:hanging="360"/>
        <w:jc w:val="both"/>
        <w:rPr/>
      </w:pPr>
      <w:r w:rsidDel="00000000" w:rsidR="00000000" w:rsidRPr="00000000">
        <w:rPr>
          <w:rtl w:val="0"/>
        </w:rPr>
        <w:t xml:space="preserve">Google Looker Studio:</w:t>
      </w:r>
    </w:p>
    <w:p w:rsidR="00000000" w:rsidDel="00000000" w:rsidP="00000000" w:rsidRDefault="00000000" w:rsidRPr="00000000" w14:paraId="000002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22"/>
        </w:tabs>
        <w:spacing w:after="0" w:before="37" w:line="291.99999999999994" w:lineRule="auto"/>
        <w:ind w:left="1722" w:right="192"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It’s a free tool that turns your data into informative, easy-to-read, and shareable dashboards and reports. It allows users to connect to hundreds of data sources, visualize data insights, and make data-driven decisions.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combination of hardware/software setup and well-defined user expectations ensures that the IMS AXES framework can be executed with high reliability and scalability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3" w:type="default"/>
          <w:type w:val="nextPage"/>
          <w:pgSz w:h="16860" w:w="11920" w:orient="portrait"/>
          <w:pgMar w:bottom="280" w:top="660" w:left="1417" w:right="566" w:header="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environments.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33">
      <w:pPr>
        <w:ind w:left="387" w:firstLine="0"/>
        <w:jc w:val="both"/>
        <w:rPr>
          <w:b w:val="1"/>
          <w:bCs w:val="1"/>
          <w:sz w:val="30"/>
          <w:szCs w:val="30"/>
        </w:rPr>
      </w:pPr>
      <w:r w:rsidDel="00000000" w:rsidR="00000000" w:rsidRPr="00000000">
        <w:rPr>
          <w:b w:val="1"/>
          <w:bCs w:val="1"/>
          <w:sz w:val="32"/>
          <w:szCs w:val="32"/>
          <w:rtl w:val="0"/>
        </w:rPr>
        <w:t xml:space="preserve">Chapter 5: System</w:t>
      </w:r>
      <w:r w:rsidDel="00000000" w:rsidR="00000000" w:rsidRPr="00000000">
        <w:rPr>
          <w:b w:val="1"/>
          <w:bCs w:val="1"/>
          <w:color w:val="1f1f1f"/>
          <w:sz w:val="30"/>
          <w:szCs w:val="30"/>
          <w:rtl w:val="0"/>
        </w:rPr>
        <w:t xml:space="preserve">/Resource Analysis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190498</wp:posOffset>
                </wp:positionV>
                <wp:extent cx="5543550" cy="47625"/>
                <wp:effectExtent b="0" l="0" r="0" t="0"/>
                <wp:wrapTopAndBottom distB="0" distT="0"/>
                <wp:docPr id="7"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53" name="Shape 53"/>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54" name="Shape 54"/>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55" name="Shape 55"/>
                          <wps:spPr>
                            <a:xfrm>
                              <a:off x="-10" y="26"/>
                              <a:ext cx="5543550" cy="40005"/>
                            </a:xfrm>
                            <a:custGeom>
                              <a:rect b="b" l="l" r="r" t="t"/>
                              <a:pathLst>
                                <a:path extrusionOk="0" h="40005" w="5543550">
                                  <a:moveTo>
                                    <a:pt x="3200" y="7239"/>
                                  </a:moveTo>
                                  <a:lnTo>
                                    <a:pt x="0" y="7239"/>
                                  </a:lnTo>
                                  <a:lnTo>
                                    <a:pt x="0" y="39839"/>
                                  </a:lnTo>
                                  <a:lnTo>
                                    <a:pt x="3200" y="39839"/>
                                  </a:lnTo>
                                  <a:lnTo>
                                    <a:pt x="3200" y="7239"/>
                                  </a:lnTo>
                                  <a:close/>
                                </a:path>
                                <a:path extrusionOk="0" h="40005" w="5543550">
                                  <a:moveTo>
                                    <a:pt x="5543118" y="0"/>
                                  </a:moveTo>
                                  <a:lnTo>
                                    <a:pt x="5539918" y="0"/>
                                  </a:lnTo>
                                  <a:lnTo>
                                    <a:pt x="5539918" y="7239"/>
                                  </a:lnTo>
                                  <a:lnTo>
                                    <a:pt x="5543118" y="7239"/>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56" name="Shape 56"/>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57" name="Shape 57"/>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58" name="Shape 58"/>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190498</wp:posOffset>
                </wp:positionV>
                <wp:extent cx="5543550" cy="47625"/>
                <wp:effectExtent b="0" l="0" r="0" t="0"/>
                <wp:wrapTopAndBottom distB="0" distT="0"/>
                <wp:docPr id="7" name="image37.png"/>
                <a:graphic>
                  <a:graphicData uri="http://schemas.openxmlformats.org/drawingml/2006/picture">
                    <pic:pic>
                      <pic:nvPicPr>
                        <pic:cNvPr id="0" name="image37.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2"/>
        <w:numPr>
          <w:ilvl w:val="1"/>
          <w:numId w:val="27"/>
        </w:numPr>
        <w:tabs>
          <w:tab w:val="left" w:leader="none" w:pos="852"/>
        </w:tabs>
        <w:spacing w:before="1" w:lineRule="auto"/>
        <w:ind w:left="852" w:hanging="465"/>
        <w:jc w:val="both"/>
        <w:rPr/>
      </w:pPr>
      <w:bookmarkStart w:colFirst="0" w:colLast="0" w:name="_sl5q1kumicka" w:id="18"/>
      <w:bookmarkEnd w:id="18"/>
      <w:r w:rsidDel="00000000" w:rsidR="00000000" w:rsidRPr="00000000">
        <w:rPr>
          <w:rtl w:val="0"/>
        </w:rPr>
        <w:t xml:space="preserve">Study of Current System Resources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time of developing the IMSAxes Automation project, the internal tool/utility intended to automate the execution of performance and functional scripts was not fully established. Additionally, the main web application under test was itself in an evolving development phase. This led to some constraints while framing reusable test modules and scenarios, as several UI components and workflows were still changing.</w:t>
      </w:r>
    </w:p>
    <w:p w:rsidR="00000000" w:rsidDel="00000000" w:rsidP="00000000" w:rsidRDefault="00000000" w:rsidRPr="00000000" w14:paraId="00000238">
      <w:pPr>
        <w:pStyle w:val="Heading2"/>
        <w:numPr>
          <w:ilvl w:val="1"/>
          <w:numId w:val="27"/>
        </w:numPr>
        <w:tabs>
          <w:tab w:val="left" w:leader="none" w:pos="852"/>
        </w:tabs>
        <w:spacing w:before="240" w:lineRule="auto"/>
        <w:ind w:left="852" w:hanging="465"/>
        <w:jc w:val="both"/>
        <w:rPr/>
      </w:pPr>
      <w:bookmarkStart w:colFirst="0" w:colLast="0" w:name="_cmukvlqtjcg2" w:id="19"/>
      <w:bookmarkEnd w:id="19"/>
      <w:r w:rsidDel="00000000" w:rsidR="00000000" w:rsidRPr="00000000">
        <w:rPr>
          <w:rtl w:val="0"/>
        </w:rPr>
        <w:t xml:space="preserve">Current System Problem and Weakness</w:t>
      </w:r>
    </w:p>
    <w:p w:rsidR="00000000" w:rsidDel="00000000" w:rsidP="00000000" w:rsidRDefault="00000000" w:rsidRPr="00000000" w14:paraId="0000023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07"/>
        </w:tabs>
        <w:spacing w:after="0" w:before="225" w:line="240" w:lineRule="auto"/>
        <w:ind w:left="1107" w:right="99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Instability in Unexpected Scenarios: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existing framework exhibited significant vulnerability to abrupt environmental interruptions, such as power transients, unexpected network disconnections, or forced system shutdowns. Due to the lack of dynamic</w:t>
      </w:r>
    </w:p>
    <w:p w:rsidR="00000000" w:rsidDel="00000000" w:rsidP="00000000" w:rsidRDefault="00000000" w:rsidRPr="00000000" w14:paraId="0000023A">
      <w:pPr>
        <w:ind w:left="1107" w:right="922" w:firstLine="0"/>
        <w:jc w:val="both"/>
        <w:rPr/>
      </w:pPr>
      <w:r w:rsidDel="00000000" w:rsidR="00000000" w:rsidRPr="00000000">
        <w:rPr>
          <w:rtl w:val="0"/>
        </w:rPr>
        <w:t xml:space="preserve">state-saving mechanisms and automated recovery protocols, any terminal failure during execution resulted in aborted operations, potential data corruption in test logs, and the necessity for complete manual restarts, thereby reducing overall system reliability.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07"/>
        </w:tabs>
        <w:spacing w:after="0" w:before="1" w:line="240" w:lineRule="auto"/>
        <w:ind w:left="1107" w:right="11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Incomplete Automation Readiness: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automation suite demonstrated a lack of resilience against the rapid deployment cycles of the base Windows application. Because the scripts relied heavily on static locators, any unannounced modifications to the underlying UI architecture inevitably led to broken test flows ("flaky tests"). This constant need for manual script refactoring and recalibration created continuous maintenance overhead, severely hindering the timeline for achieving complete "automation readiness."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07"/>
        </w:tabs>
        <w:spacing w:after="0" w:before="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Compatibility Limitations: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architecture struggled with</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13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seamless cross-environment operability when managing WebDriver instances. Technical bottlenecks were frequently observed during complex session handling-particularly when context-switching between different test domains or attempting to maintain persistent sessions across varied browser engines.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incompatibility often resulted in synchronization artifacts, stale element references, and premature session timeouts.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2"/>
        <w:numPr>
          <w:ilvl w:val="1"/>
          <w:numId w:val="27"/>
        </w:numPr>
        <w:tabs>
          <w:tab w:val="left" w:leader="none" w:pos="852"/>
        </w:tabs>
        <w:spacing w:before="1" w:lineRule="auto"/>
        <w:ind w:left="852" w:hanging="465"/>
        <w:jc w:val="both"/>
        <w:rPr/>
      </w:pPr>
      <w:bookmarkStart w:colFirst="0" w:colLast="0" w:name="_7pk3izriy0q9" w:id="20"/>
      <w:bookmarkEnd w:id="20"/>
      <w:r w:rsidDel="00000000" w:rsidR="00000000" w:rsidRPr="00000000">
        <w:rPr>
          <w:rtl w:val="0"/>
        </w:rPr>
        <w:t xml:space="preserve">Requirements of New System</w:t>
      </w:r>
    </w:p>
    <w:p w:rsidR="00000000" w:rsidDel="00000000" w:rsidP="00000000" w:rsidRDefault="00000000" w:rsidRPr="00000000" w14:paraId="00000243">
      <w:pPr>
        <w:pStyle w:val="Heading3"/>
        <w:numPr>
          <w:ilvl w:val="2"/>
          <w:numId w:val="27"/>
        </w:numPr>
        <w:tabs>
          <w:tab w:val="left" w:leader="none" w:pos="1002"/>
        </w:tabs>
        <w:spacing w:before="280" w:lineRule="auto"/>
        <w:ind w:left="1002" w:hanging="615"/>
        <w:jc w:val="both"/>
        <w:rPr/>
      </w:pPr>
      <w:r w:rsidDel="00000000" w:rsidR="00000000" w:rsidRPr="00000000">
        <w:rPr>
          <w:rtl w:val="0"/>
        </w:rPr>
        <w:t xml:space="preserve">Functional Requirements</w:t>
      </w:r>
    </w:p>
    <w:p w:rsidR="00000000" w:rsidDel="00000000" w:rsidP="00000000" w:rsidRDefault="00000000" w:rsidRPr="00000000" w14:paraId="00000244">
      <w:pPr>
        <w:pStyle w:val="Heading4"/>
        <w:numPr>
          <w:ilvl w:val="3"/>
          <w:numId w:val="27"/>
        </w:numPr>
        <w:tabs>
          <w:tab w:val="left" w:leader="none" w:pos="1107"/>
        </w:tabs>
        <w:spacing w:before="242" w:lineRule="auto"/>
        <w:ind w:left="1107" w:hanging="360"/>
        <w:jc w:val="both"/>
        <w:rPr/>
      </w:pPr>
      <w:r w:rsidDel="00000000" w:rsidR="00000000" w:rsidRPr="00000000">
        <w:rPr>
          <w:rtl w:val="0"/>
        </w:rPr>
        <w:t xml:space="preserve">Module 1: Automated Fault Tolerance and Recovery (Robust Recovery Handling)</w:t>
      </w:r>
    </w:p>
    <w:p w:rsidR="00000000" w:rsidDel="00000000" w:rsidP="00000000" w:rsidRDefault="00000000" w:rsidRPr="00000000" w14:paraId="00000245">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6" w:line="240" w:lineRule="auto"/>
        <w:ind w:left="1827" w:right="68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exception handling to detect Windows application crashes and driver connection drops.</w:t>
      </w:r>
    </w:p>
    <w:p w:rsidR="00000000" w:rsidDel="00000000" w:rsidP="00000000" w:rsidRDefault="00000000" w:rsidRPr="00000000" w14:paraId="00000246">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208" w:hanging="630"/>
        <w:jc w:val="both"/>
        <w:rPr>
          <w:smallCaps w:val="0"/>
          <w:strike w:val="0"/>
          <w:color w:val="000000"/>
          <w:u w:val="none"/>
          <w:shd w:fill="auto" w:val="clear"/>
          <w:vertAlign w:val="baseline"/>
        </w:rPr>
        <w:sectPr>
          <w:headerReference r:id="rId44" w:type="default"/>
          <w:type w:val="nextPage"/>
          <w:pgSz w:h="16860" w:w="11920" w:orient="portrait"/>
          <w:pgMar w:bottom="280" w:top="880" w:left="1417" w:right="566" w:header="657"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automatically relaunch the application .exe and continue execution after an unexpected closure.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0" w:line="240" w:lineRule="auto"/>
        <w:ind w:left="1827" w:right="520"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 reduction in false test failures caused by OS-level interruptions like Windows pop-ups or focus losses.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4"/>
        <w:numPr>
          <w:ilvl w:val="3"/>
          <w:numId w:val="27"/>
        </w:numPr>
        <w:tabs>
          <w:tab w:val="left" w:leader="none" w:pos="1107"/>
        </w:tabs>
        <w:ind w:left="1107" w:hanging="360"/>
        <w:jc w:val="both"/>
        <w:rPr/>
      </w:pPr>
      <w:r w:rsidDel="00000000" w:rsidR="00000000" w:rsidRPr="00000000">
        <w:rPr>
          <w:rtl w:val="0"/>
        </w:rPr>
        <w:t xml:space="preserve">Module 2: Orchestrated Execution Environment (Enhanced Execution Utility)</w:t>
      </w:r>
    </w:p>
    <w:p w:rsidR="00000000" w:rsidDel="00000000" w:rsidP="00000000" w:rsidRDefault="00000000" w:rsidRPr="00000000" w14:paraId="0000024B">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26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Completely independent script execution on dedicated Windows virtual machines without manual triggers.</w:t>
      </w:r>
    </w:p>
    <w:p w:rsidR="00000000" w:rsidDel="00000000" w:rsidP="00000000" w:rsidRDefault="00000000" w:rsidRPr="00000000" w14:paraId="0000024C">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52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statistics on total Windows tests run, passed, failed, or skipped due to hard application hangs.</w:t>
      </w:r>
    </w:p>
    <w:p w:rsidR="00000000" w:rsidDel="00000000" w:rsidP="00000000" w:rsidRDefault="00000000" w:rsidRPr="00000000" w14:paraId="0000024D">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850"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batch execution of grouped test cases against specific Windows application versions.</w:t>
      </w:r>
    </w:p>
    <w:p w:rsidR="00000000" w:rsidDel="00000000" w:rsidP="00000000" w:rsidRDefault="00000000" w:rsidRPr="00000000" w14:paraId="0000024E">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730"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filters to rapidly locate specific scripts or historical Windows desktop execution logs.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pStyle w:val="Heading4"/>
        <w:numPr>
          <w:ilvl w:val="3"/>
          <w:numId w:val="27"/>
        </w:numPr>
        <w:tabs>
          <w:tab w:val="left" w:leader="none" w:pos="1107"/>
        </w:tabs>
        <w:ind w:left="1107" w:hanging="360"/>
        <w:jc w:val="both"/>
        <w:rPr/>
      </w:pPr>
      <w:r w:rsidDel="00000000" w:rsidR="00000000" w:rsidRPr="00000000">
        <w:rPr>
          <w:rtl w:val="0"/>
        </w:rPr>
        <w:t xml:space="preserve">Module 3:Intelligent Telemetry and Logging Mechanism</w:t>
      </w:r>
    </w:p>
    <w:p w:rsidR="00000000" w:rsidDel="00000000" w:rsidP="00000000" w:rsidRDefault="00000000" w:rsidRPr="00000000" w14:paraId="00000251">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74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and structured logs capturing simulated mouse/keyboard inputs and Windows Control ID interactions.</w:t>
      </w:r>
    </w:p>
    <w:p w:rsidR="00000000" w:rsidDel="00000000" w:rsidP="00000000" w:rsidRDefault="00000000" w:rsidRPr="00000000" w14:paraId="00000252">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76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cause indication with dumps of the Windows UI Automation tree for trace-level debugging.</w:t>
      </w:r>
    </w:p>
    <w:p w:rsidR="00000000" w:rsidDel="00000000" w:rsidP="00000000" w:rsidRDefault="00000000" w:rsidRPr="00000000" w14:paraId="00000253">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80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telemetry accessible across teams centrally, avoiding the need for Remote Desktop (RDP) to test machines.</w:t>
      </w:r>
    </w:p>
    <w:p w:rsidR="00000000" w:rsidDel="00000000" w:rsidP="00000000" w:rsidRDefault="00000000" w:rsidRPr="00000000" w14:paraId="00000254">
      <w:pPr>
        <w:pStyle w:val="Heading4"/>
        <w:numPr>
          <w:ilvl w:val="3"/>
          <w:numId w:val="27"/>
        </w:numPr>
        <w:tabs>
          <w:tab w:val="left" w:leader="none" w:pos="1107"/>
        </w:tabs>
        <w:spacing w:before="261" w:lineRule="auto"/>
        <w:ind w:left="1107" w:hanging="360"/>
        <w:jc w:val="both"/>
        <w:rPr/>
      </w:pPr>
      <w:r w:rsidDel="00000000" w:rsidR="00000000" w:rsidRPr="00000000">
        <w:rPr>
          <w:rtl w:val="0"/>
        </w:rPr>
        <w:t xml:space="preserve">Module 4:Desktop Data Visualization and Result Reporting</w:t>
      </w:r>
    </w:p>
    <w:p w:rsidR="00000000" w:rsidDel="00000000" w:rsidP="00000000" w:rsidRDefault="00000000" w:rsidRPr="00000000" w14:paraId="00000255">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280"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Friendly UI dashboards for visualizing desktop test execution trends and pass/fail statistics.</w:t>
      </w:r>
    </w:p>
    <w:p w:rsidR="00000000" w:rsidDel="00000000" w:rsidP="00000000" w:rsidRDefault="00000000" w:rsidRPr="00000000" w14:paraId="00000256">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754"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reporting that automatically attaches full desktop or active window screenshots at the exact moment of failure.</w:t>
      </w:r>
    </w:p>
    <w:p w:rsidR="00000000" w:rsidDel="00000000" w:rsidP="00000000" w:rsidRDefault="00000000" w:rsidRPr="00000000" w14:paraId="00000257">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494"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developers to quickly identify if failures stem from UI rendering issues, background process crashes, or backend data errors.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pStyle w:val="Heading3"/>
        <w:numPr>
          <w:ilvl w:val="2"/>
          <w:numId w:val="27"/>
        </w:numPr>
        <w:tabs>
          <w:tab w:val="left" w:leader="none" w:pos="1027"/>
        </w:tabs>
        <w:ind w:left="1027" w:hanging="640"/>
        <w:jc w:val="both"/>
        <w:rPr/>
      </w:pPr>
      <w:r w:rsidDel="00000000" w:rsidR="00000000" w:rsidRPr="00000000">
        <w:rPr>
          <w:rtl w:val="0"/>
        </w:rPr>
        <w:t xml:space="preserve">Non-Functional Requirements</w:t>
      </w:r>
    </w:p>
    <w:p w:rsidR="00000000" w:rsidDel="00000000" w:rsidP="00000000" w:rsidRDefault="00000000" w:rsidRPr="00000000" w14:paraId="0000025B">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07"/>
        </w:tabs>
        <w:spacing w:after="0" w:before="225" w:line="240" w:lineRule="auto"/>
        <w:ind w:left="1107" w:right="28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automation execution under continuous load, maintaining a persistent connection to the Windows desktop session without unexpected driver disconnects or framework crashes.</w:t>
      </w:r>
    </w:p>
    <w:p w:rsidR="00000000" w:rsidDel="00000000" w:rsidP="00000000" w:rsidRDefault="00000000" w:rsidRPr="00000000" w14:paraId="0000025C">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217" w:hanging="360"/>
        <w:jc w:val="both"/>
        <w:rPr>
          <w:smallCaps w:val="0"/>
          <w:strike w:val="0"/>
          <w:color w:val="000000"/>
          <w:u w:val="none"/>
          <w:shd w:fill="auto" w:val="clear"/>
          <w:vertAlign w:val="baseline"/>
        </w:rPr>
        <w:sectPr>
          <w:type w:val="nextPage"/>
          <w:pgSz w:h="16860" w:w="11920" w:orient="portrait"/>
          <w:pgMar w:bottom="280" w:top="880" w:left="1417" w:right="566" w:header="657" w:footer="28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Low-latency interaction with Windows UI elements and strictly optimized memory usage to prevent OutOfMemory (OOM) exceptions on the host machine during</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prolonged test batches.</w:t>
      </w:r>
    </w:p>
    <w:p w:rsidR="00000000" w:rsidDel="00000000" w:rsidP="00000000" w:rsidRDefault="00000000" w:rsidRPr="00000000" w14:paraId="0000025F">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Easily extensible to test across multiple Windows operating systems (e.g., Windows 10, Windows 11) and adaptable to new underlying desktop technologies (such as WPF, WinForms, or UWP).</w:t>
      </w:r>
    </w:p>
    <w:p w:rsidR="00000000" w:rsidDel="00000000" w:rsidP="00000000" w:rsidRDefault="00000000" w:rsidRPr="00000000" w14:paraId="00000260">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27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object repositories and automation scripts should be highly modular and reusable, with centralized configuration files that make it easy for QA teams to deploy and run tests across different local environments.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pStyle w:val="Heading2"/>
        <w:numPr>
          <w:ilvl w:val="1"/>
          <w:numId w:val="27"/>
        </w:numPr>
        <w:tabs>
          <w:tab w:val="left" w:leader="none" w:pos="852"/>
        </w:tabs>
        <w:ind w:left="852" w:hanging="465"/>
        <w:jc w:val="both"/>
        <w:rPr/>
      </w:pPr>
      <w:bookmarkStart w:colFirst="0" w:colLast="0" w:name="_x1q8dwhjebis" w:id="21"/>
      <w:bookmarkEnd w:id="21"/>
      <w:r w:rsidDel="00000000" w:rsidR="00000000" w:rsidRPr="00000000">
        <w:rPr>
          <w:rtl w:val="0"/>
        </w:rPr>
        <w:t xml:space="preserve">Feasibility Study</w:t>
      </w:r>
    </w:p>
    <w:p w:rsidR="00000000" w:rsidDel="00000000" w:rsidP="00000000" w:rsidRDefault="00000000" w:rsidRPr="00000000" w14:paraId="00000263">
      <w:pPr>
        <w:pStyle w:val="Heading3"/>
        <w:numPr>
          <w:ilvl w:val="2"/>
          <w:numId w:val="27"/>
        </w:numPr>
        <w:tabs>
          <w:tab w:val="left" w:leader="none" w:pos="1002"/>
        </w:tabs>
        <w:spacing w:before="280" w:lineRule="auto"/>
        <w:ind w:left="1002" w:hanging="615"/>
        <w:jc w:val="both"/>
        <w:rPr/>
      </w:pPr>
      <w:r w:rsidDel="00000000" w:rsidR="00000000" w:rsidRPr="00000000">
        <w:rPr>
          <w:rtl w:val="0"/>
        </w:rPr>
        <w:t xml:space="preserve">Contribution to Organisation Goals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IMSAxes Automation directly supports the organization's objective of minimizing manual QA effort while ensuring high reliability in our Windows desktop applications. It significantly accelerates regression testing cycles, reduces human error, and directly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contributes to faster, more confident product release timelines.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3"/>
        <w:numPr>
          <w:ilvl w:val="2"/>
          <w:numId w:val="27"/>
        </w:numPr>
        <w:tabs>
          <w:tab w:val="left" w:leader="none" w:pos="1002"/>
        </w:tabs>
        <w:ind w:left="1002" w:hanging="615"/>
        <w:jc w:val="both"/>
        <w:rPr/>
      </w:pPr>
      <w:r w:rsidDel="00000000" w:rsidR="00000000" w:rsidRPr="00000000">
        <w:rPr>
          <w:rtl w:val="0"/>
        </w:rPr>
        <w:t xml:space="preserve">Technical and Economic Feasibility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16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The system can be successfully engineered using reliable, currently available technologies such as Java, WinAppDriver (or UIAutomation), Maven, and Jenkins within acceptable timeline constraints. The overall economic implication is highly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favorable, as it utilizes predominantly open-source tooling, with primary costs relegated strictly to execution infrastructure (e.g., Windows Virtual Machines) and initial development hours.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pStyle w:val="Heading3"/>
        <w:numPr>
          <w:ilvl w:val="2"/>
          <w:numId w:val="27"/>
        </w:numPr>
        <w:tabs>
          <w:tab w:val="left" w:leader="none" w:pos="1002"/>
        </w:tabs>
        <w:ind w:left="1002" w:hanging="615"/>
        <w:jc w:val="both"/>
        <w:rPr/>
      </w:pPr>
      <w:r w:rsidDel="00000000" w:rsidR="00000000" w:rsidRPr="00000000">
        <w:rPr>
          <w:rtl w:val="0"/>
        </w:rPr>
        <w:t xml:space="preserve">Integration Feasibility</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The proposed Windows automation framework is inherently modular. It can be seamlessly integrated into existing CI/CD pipelines via Windows runner nodes, allowing tests to be triggered automatically upon new builds. Furthermore, its architecture can be easily adapted to support other internal Windows desktop projects or domains in the future.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pStyle w:val="Heading2"/>
        <w:numPr>
          <w:ilvl w:val="1"/>
          <w:numId w:val="27"/>
        </w:numPr>
        <w:tabs>
          <w:tab w:val="left" w:leader="none" w:pos="852"/>
        </w:tabs>
        <w:ind w:left="852" w:hanging="465"/>
        <w:jc w:val="both"/>
        <w:rPr/>
      </w:pPr>
      <w:bookmarkStart w:colFirst="0" w:colLast="0" w:name="_kukfhllk47l5" w:id="22"/>
      <w:bookmarkEnd w:id="22"/>
      <w:r w:rsidDel="00000000" w:rsidR="00000000" w:rsidRPr="00000000">
        <w:rPr>
          <w:rtl w:val="0"/>
        </w:rPr>
        <w:t xml:space="preserve">New System Features</w:t>
      </w:r>
    </w:p>
    <w:p w:rsidR="00000000" w:rsidDel="00000000" w:rsidP="00000000" w:rsidRDefault="00000000" w:rsidRPr="00000000" w14:paraId="0000026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225" w:line="285" w:lineRule="auto"/>
        <w:ind w:left="1107" w:right="85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resilient Windows desktop automation execution, capable of recovering from unhandled application crashes and OS-level interruptions.</w:t>
      </w:r>
    </w:p>
    <w:p w:rsidR="00000000" w:rsidDel="00000000" w:rsidP="00000000" w:rsidRDefault="00000000" w:rsidRPr="00000000" w14:paraId="0000027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0" w:line="276" w:lineRule="auto"/>
        <w:ind w:left="1107" w:right="46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timestamped telemetry logging that captures every simulated Windows UI interaction (mouse/keyboard events) for all test scenarios.</w:t>
      </w:r>
    </w:p>
    <w:p w:rsidR="00000000" w:rsidDel="00000000" w:rsidP="00000000" w:rsidRDefault="00000000" w:rsidRPr="00000000" w14:paraId="0000027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1" w:line="276" w:lineRule="auto"/>
        <w:ind w:left="1107" w:right="37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unattended, batch-based execution of Windows test suites across </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1" w:line="276" w:lineRule="auto"/>
        <w:ind w:left="1108" w:right="3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distributed virtual machines.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1" w:line="276" w:lineRule="auto"/>
        <w:ind w:left="1108" w:right="377" w:firstLine="0"/>
        <w:jc w:val="both"/>
        <w:rPr>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85" w:lineRule="auto"/>
        <w:ind w:left="1108" w:right="501" w:firstLine="0"/>
        <w:jc w:val="both"/>
        <w:rPr>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0" w:line="285" w:lineRule="auto"/>
        <w:ind w:left="1107" w:right="50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GUI-based dashboards providing pass/fail trend charts, granular filters, and active-window screenshots for highly traceable defect analysis.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pStyle w:val="Heading2"/>
        <w:numPr>
          <w:ilvl w:val="1"/>
          <w:numId w:val="27"/>
        </w:numPr>
        <w:tabs>
          <w:tab w:val="left" w:leader="none" w:pos="852"/>
        </w:tabs>
        <w:ind w:left="852" w:hanging="465"/>
        <w:jc w:val="both"/>
        <w:rPr/>
      </w:pPr>
      <w:bookmarkStart w:colFirst="0" w:colLast="0" w:name="_xd0zh5pbfvfc" w:id="23"/>
      <w:bookmarkEnd w:id="23"/>
      <w:r w:rsidDel="00000000" w:rsidR="00000000" w:rsidRPr="00000000">
        <w:rPr>
          <w:rtl w:val="0"/>
        </w:rPr>
        <w:t xml:space="preserve">Function of System</w:t>
      </w:r>
    </w:p>
    <w:p w:rsidR="00000000" w:rsidDel="00000000" w:rsidP="00000000" w:rsidRDefault="00000000" w:rsidRPr="00000000" w14:paraId="00000278">
      <w:pPr>
        <w:pStyle w:val="Heading3"/>
        <w:numPr>
          <w:ilvl w:val="0"/>
          <w:numId w:val="24"/>
        </w:numPr>
        <w:tabs>
          <w:tab w:val="left" w:leader="none" w:pos="1107"/>
        </w:tabs>
        <w:spacing w:before="240" w:lineRule="auto"/>
        <w:ind w:left="1107" w:hanging="360"/>
        <w:jc w:val="both"/>
        <w:rPr/>
      </w:pPr>
      <w:r w:rsidDel="00000000" w:rsidR="00000000" w:rsidRPr="00000000">
        <w:rPr>
          <w:rtl w:val="0"/>
        </w:rPr>
        <w:t xml:space="preserve">Admin Role:</w:t>
      </w:r>
    </w:p>
    <w:p w:rsidR="00000000" w:rsidDel="00000000" w:rsidP="00000000" w:rsidRDefault="00000000" w:rsidRPr="00000000" w14:paraId="0000027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141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specific Windows automation modules (e.g., script creation or maintenance) to QA Engineers based on the project requirements.</w:t>
      </w:r>
    </w:p>
    <w:p w:rsidR="00000000" w:rsidDel="00000000" w:rsidP="00000000" w:rsidRDefault="00000000" w:rsidRPr="00000000" w14:paraId="0000027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69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aggregate quality metrics and approve final test execution reports for release readiness.</w:t>
      </w:r>
    </w:p>
    <w:p w:rsidR="00000000" w:rsidDel="00000000" w:rsidP="00000000" w:rsidRDefault="00000000" w:rsidRPr="00000000" w14:paraId="0000027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0"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employee profiles and monitor assigned task statuses.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3"/>
        <w:numPr>
          <w:ilvl w:val="0"/>
          <w:numId w:val="24"/>
        </w:numPr>
        <w:tabs>
          <w:tab w:val="left" w:leader="none" w:pos="1107"/>
        </w:tabs>
        <w:ind w:left="1107" w:hanging="360"/>
        <w:jc w:val="both"/>
        <w:rPr/>
      </w:pPr>
      <w:r w:rsidDel="00000000" w:rsidR="00000000" w:rsidRPr="00000000">
        <w:rPr>
          <w:rtl w:val="0"/>
        </w:rPr>
        <w:t xml:space="preserve">Employee Role:</w:t>
      </w:r>
    </w:p>
    <w:p w:rsidR="00000000" w:rsidDel="00000000" w:rsidP="00000000" w:rsidRDefault="00000000" w:rsidRPr="00000000" w14:paraId="0000027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261" w:line="285" w:lineRule="auto"/>
        <w:ind w:left="1827" w:right="30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configure, and execute assigned Windows desktop test scripts locally or on remote nodes.</w:t>
      </w:r>
    </w:p>
    <w:p w:rsidR="00000000" w:rsidDel="00000000" w:rsidP="00000000" w:rsidRDefault="00000000" w:rsidRPr="00000000" w14:paraId="0000027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0" w:line="276" w:lineRule="auto"/>
        <w:ind w:left="1827" w:right="110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the progress of executed test suites and utilize centralized logs and screenshots to debug individual script failures.</w:t>
      </w:r>
    </w:p>
    <w:p w:rsidR="00000000" w:rsidDel="00000000" w:rsidP="00000000" w:rsidRDefault="00000000" w:rsidRPr="00000000" w14:paraId="0000028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1" w:line="285" w:lineRule="auto"/>
        <w:ind w:left="1827" w:right="208" w:hanging="360"/>
        <w:jc w:val="both"/>
        <w:rPr>
          <w:smallCaps w:val="0"/>
          <w:strike w:val="0"/>
          <w:color w:val="000000"/>
          <w:u w:val="none"/>
          <w:shd w:fill="auto" w:val="clear"/>
          <w:vertAlign w:val="baseline"/>
        </w:rPr>
        <w:sectPr>
          <w:type w:val="nextPage"/>
          <w:pgSz w:h="16860" w:w="11920" w:orient="portrait"/>
          <w:pgMar w:bottom="280" w:top="880" w:left="1417" w:right="566" w:header="657"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operational status of test cases (e.g., Passed, Failed, Needs Refactoring) and directly log defect root causes based on system feedback.Modify personal profiles and progress logs.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1"/>
        <w:numPr>
          <w:ilvl w:val="1"/>
          <w:numId w:val="27"/>
        </w:numPr>
        <w:tabs>
          <w:tab w:val="left" w:leader="none" w:pos="852"/>
        </w:tabs>
        <w:ind w:left="852" w:hanging="465"/>
        <w:jc w:val="both"/>
        <w:rPr/>
      </w:pPr>
      <w:bookmarkStart w:colFirst="0" w:colLast="0" w:name="_uig4l746wtx0" w:id="24"/>
      <w:bookmarkEnd w:id="24"/>
      <w:r w:rsidDel="00000000" w:rsidR="00000000" w:rsidRPr="00000000">
        <w:rPr>
          <w:rtl w:val="0"/>
        </w:rPr>
        <w:t xml:space="preserve">ACTIVITY DIAGRAM</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1179829</wp:posOffset>
            </wp:positionH>
            <wp:positionV relativeFrom="paragraph">
              <wp:posOffset>171445</wp:posOffset>
            </wp:positionV>
            <wp:extent cx="3564526" cy="8039100"/>
            <wp:effectExtent b="0" l="0" r="0" t="0"/>
            <wp:wrapTopAndBottom distB="0" distT="0"/>
            <wp:docPr id="29" name="image13.jpg"/>
            <a:graphic>
              <a:graphicData uri="http://schemas.openxmlformats.org/drawingml/2006/picture">
                <pic:pic>
                  <pic:nvPicPr>
                    <pic:cNvPr id="0" name="image13.jpg"/>
                    <pic:cNvPicPr preferRelativeResize="0"/>
                  </pic:nvPicPr>
                  <pic:blipFill>
                    <a:blip r:embed="rId45"/>
                    <a:srcRect b="0" l="0" r="0" t="0"/>
                    <a:stretch>
                      <a:fillRect/>
                    </a:stretch>
                  </pic:blipFill>
                  <pic:spPr>
                    <a:xfrm>
                      <a:off x="0" y="0"/>
                      <a:ext cx="3564526" cy="8039100"/>
                    </a:xfrm>
                    <a:prstGeom prst="rect"/>
                    <a:ln/>
                  </pic:spPr>
                </pic:pic>
              </a:graphicData>
            </a:graphic>
          </wp:anchor>
        </w:drawing>
      </w:r>
    </w:p>
    <w:p w:rsidR="00000000" w:rsidDel="00000000" w:rsidP="00000000" w:rsidRDefault="00000000" w:rsidRPr="00000000" w14:paraId="00000284">
      <w:pPr>
        <w:ind w:left="1194"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5.1 – Activity Diagram for Automation Testing</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6">
      <w:pPr>
        <w:pStyle w:val="Heading1"/>
        <w:numPr>
          <w:ilvl w:val="1"/>
          <w:numId w:val="27"/>
        </w:numPr>
        <w:tabs>
          <w:tab w:val="left" w:leader="none" w:pos="852"/>
        </w:tabs>
        <w:ind w:left="852" w:hanging="465"/>
        <w:jc w:val="both"/>
        <w:rPr/>
      </w:pPr>
      <w:bookmarkStart w:colFirst="0" w:colLast="0" w:name="_4mqcytxsn6og" w:id="25"/>
      <w:bookmarkEnd w:id="25"/>
      <w:r w:rsidDel="00000000" w:rsidR="00000000" w:rsidRPr="00000000">
        <w:rPr>
          <w:rtl w:val="0"/>
        </w:rPr>
        <w:t xml:space="preserve">USE CASE DIAGRAM</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Depicts how different roles interact with the IMSAxes Automation Portal.</w:t>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356850</wp:posOffset>
            </wp:positionV>
            <wp:extent cx="6052217" cy="4331208"/>
            <wp:effectExtent b="0" l="0" r="0" t="0"/>
            <wp:wrapTopAndBottom distB="0" distT="0"/>
            <wp:docPr id="27" name="image14.jpg"/>
            <a:graphic>
              <a:graphicData uri="http://schemas.openxmlformats.org/drawingml/2006/picture">
                <pic:pic>
                  <pic:nvPicPr>
                    <pic:cNvPr id="0" name="image14.jpg"/>
                    <pic:cNvPicPr preferRelativeResize="0"/>
                  </pic:nvPicPr>
                  <pic:blipFill>
                    <a:blip r:embed="rId46"/>
                    <a:srcRect b="0" l="0" r="0" t="0"/>
                    <a:stretch>
                      <a:fillRect/>
                    </a:stretch>
                  </pic:blipFill>
                  <pic:spPr>
                    <a:xfrm>
                      <a:off x="0" y="0"/>
                      <a:ext cx="6052217" cy="4331208"/>
                    </a:xfrm>
                    <a:prstGeom prst="rect"/>
                    <a:ln/>
                  </pic:spPr>
                </pic:pic>
              </a:graphicData>
            </a:graphic>
          </wp:anchor>
        </w:drawing>
      </w:r>
    </w:p>
    <w:p w:rsidR="00000000" w:rsidDel="00000000" w:rsidP="00000000" w:rsidRDefault="00000000" w:rsidRPr="00000000" w14:paraId="00000288">
      <w:pPr>
        <w:spacing w:before="268" w:lineRule="auto"/>
        <w:ind w:right="141"/>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5.2 – Use Case Diagram for IMAAxes Automation Portal</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A">
      <w:pPr>
        <w:pStyle w:val="Heading1"/>
        <w:numPr>
          <w:ilvl w:val="1"/>
          <w:numId w:val="27"/>
        </w:numPr>
        <w:tabs>
          <w:tab w:val="left" w:leader="none" w:pos="852"/>
        </w:tabs>
        <w:ind w:left="852" w:hanging="465"/>
        <w:jc w:val="both"/>
        <w:rPr/>
      </w:pPr>
      <w:bookmarkStart w:colFirst="0" w:colLast="0" w:name="_6ffjjv9uut51" w:id="26"/>
      <w:bookmarkEnd w:id="26"/>
      <w:r w:rsidDel="00000000" w:rsidR="00000000" w:rsidRPr="00000000">
        <w:rPr>
          <w:rtl w:val="0"/>
        </w:rPr>
        <w:t xml:space="preserve">FRAMEWORK DIAGRAM</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Outlines the layered architecture of the IMSAxes Automation testing framework.</w:t>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356850</wp:posOffset>
            </wp:positionV>
            <wp:extent cx="6025061" cy="3769233"/>
            <wp:effectExtent b="0" l="0" r="0" t="0"/>
            <wp:wrapTopAndBottom distB="0" distT="0"/>
            <wp:docPr id="15" name="image12.jpg"/>
            <a:graphic>
              <a:graphicData uri="http://schemas.openxmlformats.org/drawingml/2006/picture">
                <pic:pic>
                  <pic:nvPicPr>
                    <pic:cNvPr id="0" name="image12.jpg"/>
                    <pic:cNvPicPr preferRelativeResize="0"/>
                  </pic:nvPicPr>
                  <pic:blipFill>
                    <a:blip r:embed="rId47"/>
                    <a:srcRect b="0" l="0" r="0" t="0"/>
                    <a:stretch>
                      <a:fillRect/>
                    </a:stretch>
                  </pic:blipFill>
                  <pic:spPr>
                    <a:xfrm>
                      <a:off x="0" y="0"/>
                      <a:ext cx="6025061" cy="3769233"/>
                    </a:xfrm>
                    <a:prstGeom prst="rect"/>
                    <a:ln/>
                  </pic:spPr>
                </pic:pic>
              </a:graphicData>
            </a:graphic>
          </wp:anchor>
        </w:drawing>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ind w:left="1197"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5.3 – Framework for Automation Testing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F">
      <w:pPr>
        <w:pStyle w:val="Heading1"/>
        <w:numPr>
          <w:ilvl w:val="1"/>
          <w:numId w:val="27"/>
        </w:numPr>
        <w:tabs>
          <w:tab w:val="left" w:leader="none" w:pos="1017"/>
        </w:tabs>
        <w:ind w:left="1017" w:hanging="630"/>
        <w:jc w:val="both"/>
        <w:rPr/>
      </w:pPr>
      <w:bookmarkStart w:colFirst="0" w:colLast="0" w:name="_2eflw6n6o2t" w:id="27"/>
      <w:bookmarkEnd w:id="27"/>
      <w:r w:rsidDel="00000000" w:rsidR="00000000" w:rsidRPr="00000000">
        <w:rPr>
          <w:rtl w:val="0"/>
        </w:rPr>
        <w:t xml:space="preserve">SEQUENCE DIAGRAM</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Describes how the automation testing flow operates step-by-step from test trigger to execution and result capture.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265430</wp:posOffset>
            </wp:positionH>
            <wp:positionV relativeFrom="paragraph">
              <wp:posOffset>175242</wp:posOffset>
            </wp:positionV>
            <wp:extent cx="5055130" cy="4605147"/>
            <wp:effectExtent b="0" l="0" r="0" t="0"/>
            <wp:wrapTopAndBottom distB="0" distT="0"/>
            <wp:docPr id="20"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055130" cy="4605147"/>
                    </a:xfrm>
                    <a:prstGeom prst="rect"/>
                    <a:ln/>
                  </pic:spPr>
                </pic:pic>
              </a:graphicData>
            </a:graphic>
          </wp:anchor>
        </w:drawing>
      </w:r>
    </w:p>
    <w:p w:rsidR="00000000" w:rsidDel="00000000" w:rsidP="00000000" w:rsidRDefault="00000000" w:rsidRPr="00000000" w14:paraId="00000292">
      <w:pPr>
        <w:spacing w:before="253" w:lineRule="auto"/>
        <w:ind w:left="1191"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5.4 – Sequence Diagram for Automation Testi</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2"/>
        <w:ind w:left="387" w:firstLine="0"/>
        <w:jc w:val="both"/>
        <w:rPr/>
      </w:pPr>
      <w:r w:rsidDel="00000000" w:rsidR="00000000" w:rsidRPr="00000000">
        <w:rPr>
          <w:rtl w:val="0"/>
        </w:rPr>
        <w:t xml:space="preserve">Chapter 6: IMSAxes Design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200222</wp:posOffset>
                </wp:positionV>
                <wp:extent cx="5543550" cy="47625"/>
                <wp:effectExtent b="0" l="0" r="0" t="0"/>
                <wp:wrapTopAndBottom distB="0" distT="0"/>
                <wp:docPr id="12"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93" name="Shape 93"/>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94" name="Shape 94"/>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95" name="Shape 95"/>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96" name="Shape 96"/>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97" name="Shape 97"/>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98" name="Shape 98"/>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200222</wp:posOffset>
                </wp:positionV>
                <wp:extent cx="5543550" cy="47625"/>
                <wp:effectExtent b="0" l="0" r="0" t="0"/>
                <wp:wrapTopAndBottom distB="0" distT="0"/>
                <wp:docPr id="12" name="image42.png"/>
                <a:graphic>
                  <a:graphicData uri="http://schemas.openxmlformats.org/drawingml/2006/picture">
                    <pic:pic>
                      <pic:nvPicPr>
                        <pic:cNvPr id="0" name="image42.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8">
      <w:pPr>
        <w:pStyle w:val="Heading2"/>
        <w:numPr>
          <w:ilvl w:val="1"/>
          <w:numId w:val="23"/>
        </w:numPr>
        <w:tabs>
          <w:tab w:val="left" w:leader="none" w:pos="852"/>
        </w:tabs>
        <w:spacing w:before="1" w:lineRule="auto"/>
        <w:ind w:left="852" w:hanging="465"/>
        <w:jc w:val="both"/>
        <w:rPr/>
      </w:pPr>
      <w:bookmarkStart w:colFirst="0" w:colLast="0" w:name="_gyk187os2he7" w:id="28"/>
      <w:bookmarkEnd w:id="28"/>
      <w:r w:rsidDel="00000000" w:rsidR="00000000" w:rsidRPr="00000000">
        <w:rPr>
          <w:rtl w:val="0"/>
        </w:rPr>
        <w:t xml:space="preserve">Login Page Design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IMSAxes Automation Portal features a secure, React-based web interface designed for seamless interaction with the underlying remote Windows execution engines. The central login component and navigation routing are strictly optimized for QA Engineers and Automation Leads, enabling them to securely manage UFT test scripts, trigger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execution batches, and monitor real-time telemetry without exposing the remote servers to unauthorized access.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figures represent the critical design validations and secure user interface interactions parameterized within the IMSAxes portal:</w:t>
      </w:r>
      <w:r w:rsidDel="00000000" w:rsidR="00000000" w:rsidRPr="00000000">
        <w:drawing>
          <wp:anchor allowOverlap="1" behindDoc="0" distB="0" distT="0" distL="0" distR="0" hidden="0" layoutInCell="1" locked="0" relativeHeight="0" simplePos="0">
            <wp:simplePos x="0" y="0"/>
            <wp:positionH relativeFrom="column">
              <wp:posOffset>246380</wp:posOffset>
            </wp:positionH>
            <wp:positionV relativeFrom="paragraph">
              <wp:posOffset>554990</wp:posOffset>
            </wp:positionV>
            <wp:extent cx="2583180" cy="2825750"/>
            <wp:effectExtent b="0" l="0" r="0" t="0"/>
            <wp:wrapTopAndBottom distB="0" distT="0"/>
            <wp:docPr id="41"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2583180" cy="28257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2972837</wp:posOffset>
            </wp:positionH>
            <wp:positionV relativeFrom="paragraph">
              <wp:posOffset>533790</wp:posOffset>
            </wp:positionV>
            <wp:extent cx="2900923" cy="2854071"/>
            <wp:effectExtent b="0" l="0" r="0" t="0"/>
            <wp:wrapTopAndBottom distB="0" distT="0"/>
            <wp:docPr id="35" name="image20.jpg"/>
            <a:graphic>
              <a:graphicData uri="http://schemas.openxmlformats.org/drawingml/2006/picture">
                <pic:pic>
                  <pic:nvPicPr>
                    <pic:cNvPr id="0" name="image20.jpg"/>
                    <pic:cNvPicPr preferRelativeResize="0"/>
                  </pic:nvPicPr>
                  <pic:blipFill>
                    <a:blip r:embed="rId50"/>
                    <a:srcRect b="0" l="0" r="0" t="0"/>
                    <a:stretch>
                      <a:fillRect/>
                    </a:stretch>
                  </pic:blipFill>
                  <pic:spPr>
                    <a:xfrm>
                      <a:off x="0" y="0"/>
                      <a:ext cx="2900923" cy="2854071"/>
                    </a:xfrm>
                    <a:prstGeom prst="rect"/>
                    <a:ln/>
                  </pic:spPr>
                </pic:pic>
              </a:graphicData>
            </a:graphic>
          </wp:anchor>
        </w:drawing>
      </w:r>
    </w:p>
    <w:p w:rsidR="00000000" w:rsidDel="00000000" w:rsidP="00000000" w:rsidRDefault="00000000" w:rsidRPr="00000000" w14:paraId="0000029C">
      <w:pPr>
        <w:pStyle w:val="Heading4"/>
        <w:ind w:left="1210" w:right="1707" w:firstLine="0"/>
        <w:jc w:val="both"/>
        <w:rPr/>
      </w:pPr>
      <w:r w:rsidDel="00000000" w:rsidR="00000000" w:rsidRPr="00000000">
        <w:rPr>
          <w:rtl w:val="0"/>
        </w:rPr>
        <w:t xml:space="preserve">                                Fig 6.1 – Login Attempts</w:t>
      </w:r>
    </w:p>
    <w:p w:rsidR="00000000" w:rsidDel="00000000" w:rsidP="00000000" w:rsidRDefault="00000000" w:rsidRPr="00000000" w14:paraId="0000029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25"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 username and an incorrect password.</w:t>
      </w:r>
    </w:p>
    <w:p w:rsidR="00000000" w:rsidDel="00000000" w:rsidP="00000000" w:rsidRDefault="00000000" w:rsidRPr="00000000" w14:paraId="0000029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"Login" button.</w:t>
      </w:r>
    </w:p>
    <w:p w:rsidR="00000000" w:rsidDel="00000000" w:rsidP="00000000" w:rsidRDefault="00000000" w:rsidRPr="00000000" w14:paraId="0000029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sectPr>
          <w:headerReference r:id="rId51" w:type="default"/>
          <w:type w:val="nextPage"/>
          <w:pgSz w:h="16860" w:w="11920" w:orient="portrait"/>
          <w:pgMar w:bottom="280" w:top="840" w:left="1417" w:right="566" w:header="609"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whether access is granted or an error message appears.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tabs>
          <w:tab w:val="left" w:leader="none" w:pos="4853"/>
        </w:tabs>
        <w:ind w:left="328" w:firstLine="0"/>
        <w:jc w:val="both"/>
        <w:rPr>
          <w:sz w:val="20"/>
          <w:szCs w:val="20"/>
        </w:rPr>
      </w:pPr>
      <w:r w:rsidDel="00000000" w:rsidR="00000000" w:rsidRPr="00000000">
        <w:rPr>
          <w:sz w:val="33.333333333333336"/>
          <w:szCs w:val="33.333333333333336"/>
          <w:vertAlign w:val="superscript"/>
        </w:rPr>
        <w:drawing>
          <wp:inline distB="0" distT="0" distL="0" distR="0">
            <wp:extent cx="2661187" cy="2689405"/>
            <wp:effectExtent b="0" l="0" r="0" t="0"/>
            <wp:docPr id="44"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2661187" cy="2689405"/>
                    </a:xfrm>
                    <a:prstGeom prst="rect"/>
                    <a:ln/>
                  </pic:spPr>
                </pic:pic>
              </a:graphicData>
            </a:graphic>
          </wp:inline>
        </w:drawing>
      </w:r>
      <w:r w:rsidDel="00000000" w:rsidR="00000000" w:rsidRPr="00000000">
        <w:rPr>
          <w:sz w:val="33.333333333333336"/>
          <w:szCs w:val="33.333333333333336"/>
          <w:vertAlign w:val="superscript"/>
          <w:rtl w:val="0"/>
        </w:rPr>
        <w:tab/>
      </w:r>
      <w:r w:rsidDel="00000000" w:rsidR="00000000" w:rsidRPr="00000000">
        <w:rPr>
          <w:sz w:val="20"/>
          <w:szCs w:val="20"/>
        </w:rPr>
        <w:drawing>
          <wp:inline distB="0" distT="0" distL="0" distR="0">
            <wp:extent cx="2679395" cy="2936589"/>
            <wp:effectExtent b="0" l="0" r="0" t="0"/>
            <wp:docPr id="30"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2679395" cy="2936589"/>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Style w:val="Heading4"/>
        <w:ind w:left="1194" w:right="1707" w:firstLine="0"/>
        <w:jc w:val="both"/>
        <w:rPr/>
      </w:pPr>
      <w:r w:rsidDel="00000000" w:rsidR="00000000" w:rsidRPr="00000000">
        <w:rPr>
          <w:rtl w:val="0"/>
        </w:rPr>
        <w:t xml:space="preserve">                         Fig 6.2 – Verify Forgot Password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1266871</wp:posOffset>
            </wp:positionH>
            <wp:positionV relativeFrom="paragraph">
              <wp:posOffset>201845</wp:posOffset>
            </wp:positionV>
            <wp:extent cx="3444804" cy="2713005"/>
            <wp:effectExtent b="0" l="0" r="0" t="0"/>
            <wp:wrapTopAndBottom distB="0" distT="0"/>
            <wp:docPr id="26" name="image11.jpg"/>
            <a:graphic>
              <a:graphicData uri="http://schemas.openxmlformats.org/drawingml/2006/picture">
                <pic:pic>
                  <pic:nvPicPr>
                    <pic:cNvPr id="0" name="image11.jpg"/>
                    <pic:cNvPicPr preferRelativeResize="0"/>
                  </pic:nvPicPr>
                  <pic:blipFill>
                    <a:blip r:embed="rId54"/>
                    <a:srcRect b="0" l="0" r="0" t="0"/>
                    <a:stretch>
                      <a:fillRect/>
                    </a:stretch>
                  </pic:blipFill>
                  <pic:spPr>
                    <a:xfrm>
                      <a:off x="0" y="0"/>
                      <a:ext cx="3444804" cy="2713005"/>
                    </a:xfrm>
                    <a:prstGeom prst="rect"/>
                    <a:ln/>
                  </pic:spPr>
                </pic:pic>
              </a:graphicData>
            </a:graphic>
          </wp:anchor>
        </w:drawing>
      </w:r>
    </w:p>
    <w:p w:rsidR="00000000" w:rsidDel="00000000" w:rsidP="00000000" w:rsidRDefault="00000000" w:rsidRPr="00000000" w14:paraId="000002A4">
      <w:pPr>
        <w:pStyle w:val="Heading4"/>
        <w:ind w:left="1211" w:right="1707" w:firstLine="0"/>
        <w:jc w:val="both"/>
        <w:rPr/>
      </w:pPr>
      <w:r w:rsidDel="00000000" w:rsidR="00000000" w:rsidRPr="00000000">
        <w:rPr>
          <w:rtl w:val="0"/>
        </w:rPr>
        <w:t xml:space="preserve">Fig 6.3 – Verify Incorrect Credentials During Password Recovery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"Forgot Password" link.</w:t>
      </w:r>
    </w:p>
    <w:p w:rsidR="00000000" w:rsidDel="00000000" w:rsidP="00000000" w:rsidRDefault="00000000" w:rsidRPr="00000000" w14:paraId="000002A7">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an incorrect or non-existent username.</w:t>
      </w:r>
    </w:p>
    <w:p w:rsidR="00000000" w:rsidDel="00000000" w:rsidP="00000000" w:rsidRDefault="00000000" w:rsidRPr="00000000" w14:paraId="000002A8">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sectPr>
          <w:type w:val="nextPage"/>
          <w:pgSz w:h="16860" w:w="11920" w:orient="portrait"/>
          <w:pgMar w:bottom="280" w:top="840" w:left="1417" w:right="566" w:header="609"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whether the system shows an appropriate authentication error.</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ind w:left="1435" w:firstLine="0"/>
        <w:jc w:val="both"/>
        <w:rPr>
          <w:sz w:val="20"/>
          <w:szCs w:val="20"/>
        </w:rPr>
      </w:pPr>
      <w:r w:rsidDel="00000000" w:rsidR="00000000" w:rsidRPr="00000000">
        <w:rPr>
          <w:sz w:val="20"/>
          <w:szCs w:val="20"/>
        </w:rPr>
        <w:drawing>
          <wp:inline distB="0" distT="0" distL="0" distR="0">
            <wp:extent cx="4485018" cy="2163413"/>
            <wp:effectExtent b="0" l="0" r="0" t="0"/>
            <wp:docPr id="31"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4485018" cy="2163413"/>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646429</wp:posOffset>
            </wp:positionH>
            <wp:positionV relativeFrom="paragraph">
              <wp:posOffset>165686</wp:posOffset>
            </wp:positionV>
            <wp:extent cx="4962453" cy="1886235"/>
            <wp:effectExtent b="0" l="0" r="0" t="0"/>
            <wp:wrapTopAndBottom distB="0" distT="0"/>
            <wp:docPr id="18" name="image6.jpg"/>
            <a:graphic>
              <a:graphicData uri="http://schemas.openxmlformats.org/drawingml/2006/picture">
                <pic:pic>
                  <pic:nvPicPr>
                    <pic:cNvPr id="0" name="image6.jpg"/>
                    <pic:cNvPicPr preferRelativeResize="0"/>
                  </pic:nvPicPr>
                  <pic:blipFill>
                    <a:blip r:embed="rId55"/>
                    <a:srcRect b="0" l="0" r="0" t="0"/>
                    <a:stretch>
                      <a:fillRect/>
                    </a:stretch>
                  </pic:blipFill>
                  <pic:spPr>
                    <a:xfrm>
                      <a:off x="0" y="0"/>
                      <a:ext cx="4962453" cy="1886235"/>
                    </a:xfrm>
                    <a:prstGeom prst="rect"/>
                    <a:ln/>
                  </pic:spPr>
                </pic:pic>
              </a:graphicData>
            </a:graphic>
          </wp:anchor>
        </w:drawing>
      </w:r>
    </w:p>
    <w:p w:rsidR="00000000" w:rsidDel="00000000" w:rsidP="00000000" w:rsidRDefault="00000000" w:rsidRPr="00000000" w14:paraId="000002AE">
      <w:pPr>
        <w:pStyle w:val="Heading4"/>
        <w:ind w:left="1217" w:right="1707" w:firstLine="0"/>
        <w:jc w:val="both"/>
        <w:rPr/>
      </w:pPr>
      <w:r w:rsidDel="00000000" w:rsidR="00000000" w:rsidRPr="00000000">
        <w:rPr>
          <w:rtl w:val="0"/>
        </w:rPr>
        <w:t xml:space="preserve">                                    Fig 6.4 – Update Password</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correct username.</w:t>
      </w:r>
    </w:p>
    <w:p w:rsidR="00000000" w:rsidDel="00000000" w:rsidP="00000000" w:rsidRDefault="00000000" w:rsidRPr="00000000" w14:paraId="000002B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"Reset Password" button.</w:t>
      </w:r>
    </w:p>
    <w:p w:rsidR="00000000" w:rsidDel="00000000" w:rsidP="00000000" w:rsidRDefault="00000000" w:rsidRPr="00000000" w14:paraId="000002B2">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sectPr>
          <w:type w:val="nextPage"/>
          <w:pgSz w:h="16860" w:w="11920" w:orient="portrait"/>
          <w:pgMar w:bottom="280" w:top="840" w:left="1417" w:right="566" w:header="609"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that a password reset pop-up is triggered as expected.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5">
      <w:pPr>
        <w:ind w:left="418" w:right="-130" w:firstLine="0"/>
        <w:jc w:val="both"/>
        <w:rPr>
          <w:sz w:val="20"/>
          <w:szCs w:val="20"/>
        </w:rPr>
      </w:pPr>
      <w:r w:rsidDel="00000000" w:rsidR="00000000" w:rsidRPr="00000000">
        <w:rPr>
          <w:sz w:val="20"/>
          <w:szCs w:val="20"/>
        </w:rPr>
        <w:drawing>
          <wp:inline distB="0" distT="0" distL="0" distR="0">
            <wp:extent cx="6095029" cy="2761678"/>
            <wp:effectExtent b="0" l="0" r="0" t="0"/>
            <wp:docPr id="32" name="image18.jpg"/>
            <a:graphic>
              <a:graphicData uri="http://schemas.openxmlformats.org/drawingml/2006/picture">
                <pic:pic>
                  <pic:nvPicPr>
                    <pic:cNvPr id="0" name="image18.jpg"/>
                    <pic:cNvPicPr preferRelativeResize="0"/>
                  </pic:nvPicPr>
                  <pic:blipFill>
                    <a:blip r:embed="rId56"/>
                    <a:srcRect b="0" l="0" r="0" t="0"/>
                    <a:stretch>
                      <a:fillRect/>
                    </a:stretch>
                  </pic:blipFill>
                  <pic:spPr>
                    <a:xfrm>
                      <a:off x="0" y="0"/>
                      <a:ext cx="6095029" cy="2761678"/>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4"/>
        <w:ind w:left="2622" w:firstLine="0"/>
        <w:jc w:val="both"/>
        <w:rPr/>
      </w:pPr>
      <w:r w:rsidDel="00000000" w:rsidR="00000000" w:rsidRPr="00000000">
        <w:rPr>
          <w:rtl w:val="0"/>
        </w:rPr>
        <w:t xml:space="preserve">Fig 6.5 – Home Page on Successful Login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correct username and password.</w:t>
      </w:r>
    </w:p>
    <w:p w:rsidR="00000000" w:rsidDel="00000000" w:rsidP="00000000" w:rsidRDefault="00000000" w:rsidRPr="00000000" w14:paraId="000002B9">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"Login."</w:t>
      </w:r>
    </w:p>
    <w:p w:rsidR="00000000" w:rsidDel="00000000" w:rsidP="00000000" w:rsidRDefault="00000000" w:rsidRPr="00000000" w14:paraId="000002BA">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22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the user is redirected to the dashboard or home page with available modules.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interface checkpoints are important in ensuring that the user experience remains consistent and that all edge cases related to authentication are validated through automation scripts.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 and UI verification are typically performed during sanity and regression testing of the IMSAxes portal.</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pStyle w:val="Heading2"/>
        <w:numPr>
          <w:ilvl w:val="1"/>
          <w:numId w:val="23"/>
        </w:numPr>
        <w:tabs>
          <w:tab w:val="left" w:leader="none" w:pos="852"/>
        </w:tabs>
        <w:ind w:left="852" w:hanging="465"/>
        <w:jc w:val="both"/>
        <w:rPr/>
      </w:pPr>
      <w:bookmarkStart w:colFirst="0" w:colLast="0" w:name="_9bulnub6dirz" w:id="29"/>
      <w:bookmarkEnd w:id="29"/>
      <w:r w:rsidDel="00000000" w:rsidR="00000000" w:rsidRPr="00000000">
        <w:rPr>
          <w:rtl w:val="0"/>
        </w:rPr>
        <w:t xml:space="preserve">Interface Design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195580</wp:posOffset>
            </wp:positionH>
            <wp:positionV relativeFrom="paragraph">
              <wp:posOffset>182880</wp:posOffset>
            </wp:positionV>
            <wp:extent cx="5140960" cy="1886585"/>
            <wp:effectExtent b="0" l="0" r="0" t="0"/>
            <wp:wrapTopAndBottom distB="0" distT="0"/>
            <wp:docPr id="24"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140960" cy="1886585"/>
                    </a:xfrm>
                    <a:prstGeom prst="rect"/>
                    <a:ln/>
                  </pic:spPr>
                </pic:pic>
              </a:graphicData>
            </a:graphic>
          </wp:anchor>
        </w:drawing>
      </w:r>
    </w:p>
    <w:p w:rsidR="00000000" w:rsidDel="00000000" w:rsidP="00000000" w:rsidRDefault="00000000" w:rsidRPr="00000000" w14:paraId="000002C1">
      <w:pPr>
        <w:pStyle w:val="Heading4"/>
        <w:ind w:left="2591" w:firstLine="0"/>
        <w:jc w:val="both"/>
        <w:rPr/>
        <w:sectPr>
          <w:type w:val="nextPage"/>
          <w:pgSz w:h="16860" w:w="11920" w:orient="portrait"/>
          <w:pgMar w:bottom="280" w:top="840" w:left="1417" w:right="566" w:header="609" w:footer="288"/>
        </w:sectPr>
      </w:pPr>
      <w:r w:rsidDel="00000000" w:rsidR="00000000" w:rsidRPr="00000000">
        <w:rPr>
          <w:rtl w:val="0"/>
        </w:rPr>
        <w:t xml:space="preserve">Fig 6.6 – Configuration Page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4">
      <w:pPr>
        <w:ind w:left="1033" w:firstLine="0"/>
        <w:jc w:val="both"/>
        <w:rPr>
          <w:sz w:val="20"/>
          <w:szCs w:val="20"/>
        </w:rPr>
      </w:pPr>
      <w:r w:rsidDel="00000000" w:rsidR="00000000" w:rsidRPr="00000000">
        <w:rPr>
          <w:sz w:val="20"/>
          <w:szCs w:val="20"/>
        </w:rPr>
        <w:drawing>
          <wp:inline distB="0" distT="0" distL="0" distR="0">
            <wp:extent cx="4685671" cy="2109978"/>
            <wp:effectExtent b="0" l="0" r="0" t="0"/>
            <wp:docPr id="33"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4685671" cy="2109978"/>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Style w:val="Heading4"/>
        <w:ind w:left="2811" w:firstLine="0"/>
        <w:jc w:val="both"/>
        <w:rPr/>
      </w:pPr>
      <w:r w:rsidDel="00000000" w:rsidR="00000000" w:rsidRPr="00000000">
        <w:rPr>
          <w:rtl w:val="0"/>
        </w:rPr>
        <w:t xml:space="preserve">       Fig 6.7 – Server Selection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194669</wp:posOffset>
            </wp:positionV>
            <wp:extent cx="6040771" cy="2815208"/>
            <wp:effectExtent b="0" l="0" r="0" t="0"/>
            <wp:wrapTopAndBottom distB="0" distT="0"/>
            <wp:docPr id="22" name="image5.jpg"/>
            <a:graphic>
              <a:graphicData uri="http://schemas.openxmlformats.org/drawingml/2006/picture">
                <pic:pic>
                  <pic:nvPicPr>
                    <pic:cNvPr id="0" name="image5.jpg"/>
                    <pic:cNvPicPr preferRelativeResize="0"/>
                  </pic:nvPicPr>
                  <pic:blipFill>
                    <a:blip r:embed="rId59"/>
                    <a:srcRect b="0" l="0" r="0" t="0"/>
                    <a:stretch>
                      <a:fillRect/>
                    </a:stretch>
                  </pic:blipFill>
                  <pic:spPr>
                    <a:xfrm>
                      <a:off x="0" y="0"/>
                      <a:ext cx="6040771" cy="2815208"/>
                    </a:xfrm>
                    <a:prstGeom prst="rect"/>
                    <a:ln/>
                  </pic:spPr>
                </pic:pic>
              </a:graphicData>
            </a:graphic>
          </wp:anchor>
        </w:drawing>
      </w:r>
    </w:p>
    <w:p w:rsidR="00000000" w:rsidDel="00000000" w:rsidP="00000000" w:rsidRDefault="00000000" w:rsidRPr="00000000" w14:paraId="000002C7">
      <w:pPr>
        <w:pStyle w:val="Heading4"/>
        <w:spacing w:before="39" w:lineRule="auto"/>
        <w:ind w:left="2756" w:firstLine="0"/>
        <w:jc w:val="both"/>
        <w:rPr/>
      </w:pPr>
      <w:r w:rsidDel="00000000" w:rsidR="00000000" w:rsidRPr="00000000">
        <w:rPr>
          <w:rtl w:val="0"/>
        </w:rPr>
        <w:t xml:space="preserve">          Fig 6.8 – Suite Selection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223621</wp:posOffset>
            </wp:positionV>
            <wp:extent cx="6096317" cy="2687002"/>
            <wp:effectExtent b="0" l="0" r="0" t="0"/>
            <wp:wrapTopAndBottom distB="0" distT="0"/>
            <wp:docPr id="19" name="image7.jpg"/>
            <a:graphic>
              <a:graphicData uri="http://schemas.openxmlformats.org/drawingml/2006/picture">
                <pic:pic>
                  <pic:nvPicPr>
                    <pic:cNvPr id="0" name="image7.jpg"/>
                    <pic:cNvPicPr preferRelativeResize="0"/>
                  </pic:nvPicPr>
                  <pic:blipFill>
                    <a:blip r:embed="rId60"/>
                    <a:srcRect b="0" l="0" r="0" t="0"/>
                    <a:stretch>
                      <a:fillRect/>
                    </a:stretch>
                  </pic:blipFill>
                  <pic:spPr>
                    <a:xfrm>
                      <a:off x="0" y="0"/>
                      <a:ext cx="6096317" cy="2687002"/>
                    </a:xfrm>
                    <a:prstGeom prst="rect"/>
                    <a:ln/>
                  </pic:spPr>
                </pic:pic>
              </a:graphicData>
            </a:graphic>
          </wp:anchor>
        </w:drawing>
      </w:r>
    </w:p>
    <w:p w:rsidR="00000000" w:rsidDel="00000000" w:rsidP="00000000" w:rsidRDefault="00000000" w:rsidRPr="00000000" w14:paraId="000002CA">
      <w:pPr>
        <w:pStyle w:val="Heading4"/>
        <w:spacing w:before="1" w:lineRule="auto"/>
        <w:ind w:left="35" w:right="709" w:firstLine="0"/>
        <w:jc w:val="both"/>
        <w:rPr/>
        <w:sectPr>
          <w:type w:val="nextPage"/>
          <w:pgSz w:h="16860" w:w="11920" w:orient="portrait"/>
          <w:pgMar w:bottom="280" w:top="840" w:left="1417" w:right="566" w:header="609" w:footer="288"/>
        </w:sectPr>
      </w:pPr>
      <w:r w:rsidDel="00000000" w:rsidR="00000000" w:rsidRPr="00000000">
        <w:rPr>
          <w:rtl w:val="0"/>
        </w:rPr>
        <w:t xml:space="preserve">                                                            Fig 6.9 – Report Page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C">
      <w:pPr>
        <w:ind w:left="313" w:firstLine="0"/>
        <w:jc w:val="both"/>
        <w:rPr>
          <w:sz w:val="20"/>
          <w:szCs w:val="20"/>
        </w:rPr>
      </w:pPr>
      <w:r w:rsidDel="00000000" w:rsidR="00000000" w:rsidRPr="00000000">
        <w:rPr>
          <w:sz w:val="20"/>
          <w:szCs w:val="20"/>
        </w:rPr>
        <w:drawing>
          <wp:inline distB="0" distT="0" distL="0" distR="0">
            <wp:extent cx="6028523" cy="2866644"/>
            <wp:effectExtent b="0" l="0" r="0" t="0"/>
            <wp:docPr id="34"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6028523" cy="2866644"/>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4"/>
        <w:spacing w:before="47" w:lineRule="auto"/>
        <w:ind w:right="77"/>
        <w:jc w:val="both"/>
        <w:rPr/>
        <w:sectPr>
          <w:type w:val="nextPage"/>
          <w:pgSz w:h="16860" w:w="11920" w:orient="portrait"/>
          <w:pgMar w:bottom="280" w:top="840" w:left="1417" w:right="566" w:header="609" w:footer="288"/>
        </w:sectPr>
      </w:pPr>
      <w:r w:rsidDel="00000000" w:rsidR="00000000" w:rsidRPr="00000000">
        <w:rPr>
          <w:rtl w:val="0"/>
        </w:rPr>
        <w:t xml:space="preserve">                                                              Fig 6.10 – Analysis Page</w:t>
      </w:r>
    </w:p>
    <w:p w:rsidR="00000000" w:rsidDel="00000000" w:rsidP="00000000" w:rsidRDefault="00000000" w:rsidRPr="00000000" w14:paraId="000002CE">
      <w:pPr>
        <w:tabs>
          <w:tab w:val="left" w:leader="none" w:pos="6598"/>
        </w:tabs>
        <w:spacing w:line="218" w:lineRule="auto"/>
        <w:ind w:left="605" w:firstLine="0"/>
        <w:jc w:val="both"/>
        <w:rPr>
          <w:sz w:val="20"/>
          <w:szCs w:val="20"/>
          <w:vertAlign w:val="baseline"/>
        </w:rPr>
      </w:pPr>
      <w:r w:rsidDel="00000000" w:rsidR="00000000" w:rsidRPr="00000000">
        <w:rPr>
          <w:sz w:val="15"/>
          <w:szCs w:val="15"/>
          <w:vertAlign w:val="baseline"/>
          <w:rtl w:val="0"/>
        </w:rPr>
        <w:tab/>
      </w:r>
      <w:r w:rsidDel="00000000" w:rsidR="00000000" w:rsidRPr="00000000">
        <w:rPr>
          <w:rtl w:val="0"/>
        </w:rPr>
      </w:r>
    </w:p>
    <w:p w:rsidR="00000000" w:rsidDel="00000000" w:rsidP="00000000" w:rsidRDefault="00000000" w:rsidRPr="00000000" w14:paraId="000002CF">
      <w:pPr>
        <w:pStyle w:val="Heading2"/>
        <w:ind w:left="387" w:firstLine="0"/>
        <w:jc w:val="both"/>
        <w:rPr/>
      </w:pPr>
      <w:bookmarkStart w:colFirst="0" w:colLast="0" w:name="_dlftmatla435" w:id="30"/>
      <w:bookmarkEnd w:id="30"/>
      <w:r w:rsidDel="00000000" w:rsidR="00000000" w:rsidRPr="00000000">
        <w:rPr>
          <w:rtl w:val="0"/>
        </w:rPr>
        <w:t xml:space="preserve">Chapter 7: Implementation Planning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181400</wp:posOffset>
                </wp:positionV>
                <wp:extent cx="5543550" cy="47625"/>
                <wp:effectExtent b="0" l="0" r="0" t="0"/>
                <wp:wrapTopAndBottom distB="0" distT="0"/>
                <wp:docPr id="2"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13" name="Shape 13"/>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14" name="Shape 14"/>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15" name="Shape 15"/>
                          <wps:spPr>
                            <a:xfrm>
                              <a:off x="-10" y="20"/>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6" name="Shape 16"/>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7" name="Shape 17"/>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8" name="Shape 18"/>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181400</wp:posOffset>
                </wp:positionV>
                <wp:extent cx="5543550" cy="47625"/>
                <wp:effectExtent b="0" l="0" r="0" t="0"/>
                <wp:wrapTopAndBottom distB="0" distT="0"/>
                <wp:docPr id="2" name="image32.png"/>
                <a:graphic>
                  <a:graphicData uri="http://schemas.openxmlformats.org/drawingml/2006/picture">
                    <pic:pic>
                      <pic:nvPicPr>
                        <pic:cNvPr id="0" name="image32.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2">
      <w:pPr>
        <w:pStyle w:val="Heading2"/>
        <w:numPr>
          <w:ilvl w:val="1"/>
          <w:numId w:val="22"/>
        </w:numPr>
        <w:tabs>
          <w:tab w:val="left" w:leader="none" w:pos="852"/>
        </w:tabs>
        <w:spacing w:before="1" w:lineRule="auto"/>
        <w:ind w:left="852" w:hanging="465"/>
        <w:jc w:val="both"/>
        <w:rPr/>
      </w:pPr>
      <w:bookmarkStart w:colFirst="0" w:colLast="0" w:name="_x30ha2a3fwjo" w:id="31"/>
      <w:bookmarkEnd w:id="31"/>
      <w:r w:rsidDel="00000000" w:rsidR="00000000" w:rsidRPr="00000000">
        <w:rPr>
          <w:rtl w:val="0"/>
        </w:rPr>
        <w:t xml:space="preserve">Implementation Environment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efficient and scalable Windows automation testing, a well-configured implementation architecture is crucial. The IMSAxes Automation framework relies on a decoupled, dynamic execution portal and a structured network of remote runner nodes to ensure smooth "lights-out" automation out-of-hours.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pStyle w:val="Heading3"/>
        <w:spacing w:before="1" w:lineRule="auto"/>
        <w:ind w:left="522" w:firstLine="0"/>
        <w:jc w:val="both"/>
        <w:rPr/>
      </w:pPr>
      <w:r w:rsidDel="00000000" w:rsidR="00000000" w:rsidRPr="00000000">
        <w:rPr>
          <w:rtl w:val="0"/>
        </w:rPr>
        <w:t xml:space="preserve">Environment Setup Requirements:</w:t>
      </w:r>
    </w:p>
    <w:p w:rsidR="00000000" w:rsidDel="00000000" w:rsidP="00000000" w:rsidRDefault="00000000" w:rsidRPr="00000000" w14:paraId="000002D6">
      <w:pPr>
        <w:pStyle w:val="Heading4"/>
        <w:numPr>
          <w:ilvl w:val="2"/>
          <w:numId w:val="22"/>
        </w:numPr>
        <w:tabs>
          <w:tab w:val="left" w:leader="none" w:pos="1107"/>
        </w:tabs>
        <w:spacing w:before="225" w:lineRule="auto"/>
        <w:ind w:left="1107" w:hanging="360"/>
        <w:jc w:val="both"/>
        <w:rPr>
          <w:b w:val="1"/>
          <w:bCs w:val="1"/>
        </w:rPr>
      </w:pPr>
      <w:r w:rsidDel="00000000" w:rsidR="00000000" w:rsidRPr="00000000">
        <w:rPr>
          <w:rtl w:val="0"/>
        </w:rPr>
        <w:t xml:space="preserve">Automation Utility Interface:</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centralized, React-based web dashboard (the IMSAxes Portal) is required to</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9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orchestrate execution. It enables QA Engineers to trigger multiple UFT execution batches across remote virtual machines without requiring manual Remote Desktop Protocol (RDP) access, drastically improving overall testing productivity.</w:t>
      </w:r>
    </w:p>
    <w:p w:rsidR="00000000" w:rsidDel="00000000" w:rsidP="00000000" w:rsidRDefault="00000000" w:rsidRPr="00000000" w14:paraId="000002D9">
      <w:pPr>
        <w:pStyle w:val="Heading4"/>
        <w:numPr>
          <w:ilvl w:val="2"/>
          <w:numId w:val="22"/>
        </w:numPr>
        <w:tabs>
          <w:tab w:val="left" w:leader="none" w:pos="1107"/>
        </w:tabs>
        <w:spacing w:before="260" w:lineRule="auto"/>
        <w:ind w:left="1107" w:hanging="360"/>
        <w:jc w:val="both"/>
        <w:rPr>
          <w:b w:val="1"/>
          <w:bCs w:val="1"/>
        </w:rPr>
      </w:pPr>
      <w:r w:rsidDel="00000000" w:rsidR="00000000" w:rsidRPr="00000000">
        <w:rPr>
          <w:rtl w:val="0"/>
        </w:rPr>
        <w:t xml:space="preserve">Client Scenario Replication:</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Windows machines (imsautomate02, etc.) must maintain cloned databases tailored to mimic the exact database size, schema, and registry</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16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configurations of a live clinical medical practice. This accurately replicates real-world usage of the IMS application and ensures realistic automation outcomes.</w:t>
      </w:r>
    </w:p>
    <w:p w:rsidR="00000000" w:rsidDel="00000000" w:rsidP="00000000" w:rsidRDefault="00000000" w:rsidRPr="00000000" w14:paraId="000002DC">
      <w:pPr>
        <w:pStyle w:val="Heading4"/>
        <w:numPr>
          <w:ilvl w:val="2"/>
          <w:numId w:val="22"/>
        </w:numPr>
        <w:tabs>
          <w:tab w:val="left" w:leader="none" w:pos="1107"/>
        </w:tabs>
        <w:spacing w:before="261" w:lineRule="auto"/>
        <w:ind w:left="1107" w:hanging="360"/>
        <w:jc w:val="both"/>
        <w:rPr>
          <w:b w:val="1"/>
          <w:bCs w:val="1"/>
        </w:rPr>
      </w:pPr>
      <w:r w:rsidDel="00000000" w:rsidR="00000000" w:rsidRPr="00000000">
        <w:rPr>
          <w:rtl w:val="0"/>
        </w:rPr>
        <w:t xml:space="preserve">System Configuration:</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18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High-performance hardware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strictly required, as running the native Windows IMS.exe executable concurrently with the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Micro Focus UFT Engine consumes substantial system memory.</w:t>
      </w:r>
    </w:p>
    <w:p w:rsidR="00000000" w:rsidDel="00000000" w:rsidP="00000000" w:rsidRDefault="00000000" w:rsidRPr="00000000" w14:paraId="000002DF">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Xeon E5 or equivalent, 16 GB RAM, 100 GB SSD storage.</w:t>
      </w:r>
    </w:p>
    <w:p w:rsidR="00000000" w:rsidDel="00000000" w:rsidP="00000000" w:rsidRDefault="00000000" w:rsidRPr="00000000" w14:paraId="000002E0">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16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remote test machines must operate in isolated sessions natively during script execution to prevent OS-level focus loss or unhandled mouse-cursor interruptions.</w:t>
      </w:r>
    </w:p>
    <w:p w:rsidR="00000000" w:rsidDel="00000000" w:rsidP="00000000" w:rsidRDefault="00000000" w:rsidRPr="00000000" w14:paraId="000002E1">
      <w:pPr>
        <w:pStyle w:val="Heading4"/>
        <w:numPr>
          <w:ilvl w:val="2"/>
          <w:numId w:val="22"/>
        </w:numPr>
        <w:tabs>
          <w:tab w:val="left" w:leader="none" w:pos="1107"/>
        </w:tabs>
        <w:spacing w:before="261" w:lineRule="auto"/>
        <w:ind w:left="1107" w:hanging="360"/>
        <w:jc w:val="both"/>
        <w:rPr>
          <w:b w:val="1"/>
          <w:bCs w:val="1"/>
        </w:rPr>
      </w:pPr>
      <w:r w:rsidDel="00000000" w:rsidR="00000000" w:rsidRPr="00000000">
        <w:rPr>
          <w:rtl w:val="0"/>
        </w:rPr>
        <w:t xml:space="preserve">Parallel Setup:</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13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execution continuity, dedicated Virtual Machines are segregated into strictly "Execution" and "Development" nodes. An additional system must be allocated solely for automation engineers to maintain and debug new Java/UFT scripts without interrupting live nightly regression suites.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7" w:right="9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2" w:type="default"/>
          <w:type w:val="nextPage"/>
          <w:pgSz w:h="16860" w:w="11920" w:orient="portrait"/>
          <w:pgMar w:bottom="280" w:top="600" w:left="1417" w:right="566" w:header="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setup facilitates efficient test execution, reduces downtime, and improves resource utilisation in the testing lifecycle.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2"/>
        <w:numPr>
          <w:ilvl w:val="1"/>
          <w:numId w:val="22"/>
        </w:numPr>
        <w:tabs>
          <w:tab w:val="left" w:leader="none" w:pos="852"/>
        </w:tabs>
        <w:ind w:left="852" w:hanging="465"/>
        <w:jc w:val="both"/>
        <w:rPr/>
      </w:pPr>
      <w:bookmarkStart w:colFirst="0" w:colLast="0" w:name="_o85m2vwte56z" w:id="32"/>
      <w:bookmarkEnd w:id="32"/>
      <w:r w:rsidDel="00000000" w:rsidR="00000000" w:rsidRPr="00000000">
        <w:rPr>
          <w:rtl w:val="0"/>
        </w:rPr>
        <w:t xml:space="preserve">Program / Modules Specifications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the internal IMSAxes project architecture, code was developed across both the web orchestration portal and the corresponding backend automation scripts. The core engineered modules include:</w:t>
      </w:r>
    </w:p>
    <w:p w:rsidR="00000000" w:rsidDel="00000000" w:rsidP="00000000" w:rsidRDefault="00000000" w:rsidRPr="00000000" w14:paraId="000002E8">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25" w:line="240" w:lineRule="auto"/>
        <w:ind w:left="1107" w:right="90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Authentication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JWT-based secure routing for QA personnel.</w:t>
      </w: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29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&amp; Test Discovery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logic that parses remote Java TestNG repositories via regex to dynamically generate test execution trees.</w:t>
      </w: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Windows Process Manager: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PowerShell scripting integration that actively hunts and</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executes Taskkill on stale Windows processes (e.g., hanging ims.exe or uft.exe instances).</w:t>
      </w:r>
    </w:p>
    <w:p w:rsidR="00000000" w:rsidDel="00000000" w:rsidP="00000000" w:rsidRDefault="00000000" w:rsidRPr="00000000" w14:paraId="000002EC">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58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HTTP Telemetry: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Socket.IO and REST endpoints that consume live trace statements from the remote UFT execution and pipe them directly into the MySQL tracking database.</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9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Visual 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instant analysis on Pass/Fail metrics and providing direct hyperlinks to execution error screenshots.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architectural module was developed with strict micro-service principles and modular scalability in mind, enabling cross-client adaptability regardless of the specific test suites being executed.</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pStyle w:val="Heading2"/>
        <w:numPr>
          <w:ilvl w:val="1"/>
          <w:numId w:val="22"/>
        </w:numPr>
        <w:tabs>
          <w:tab w:val="left" w:leader="none" w:pos="852"/>
        </w:tabs>
        <w:ind w:left="852" w:hanging="465"/>
        <w:jc w:val="both"/>
        <w:rPr/>
      </w:pPr>
      <w:bookmarkStart w:colFirst="0" w:colLast="0" w:name="_jn3lbbcgw294" w:id="33"/>
      <w:bookmarkEnd w:id="33"/>
      <w:r w:rsidDel="00000000" w:rsidR="00000000" w:rsidRPr="00000000">
        <w:rPr>
          <w:rtl w:val="0"/>
        </w:rPr>
        <w:t xml:space="preserve">Coding Standards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2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strict readability, reusability, and consistency across both the Node.js/React portal and the Java testing codebase, the following coding standards were strictly enforced:</w:t>
      </w:r>
    </w:p>
    <w:p w:rsidR="00000000" w:rsidDel="00000000" w:rsidP="00000000" w:rsidRDefault="00000000" w:rsidRPr="00000000" w14:paraId="000002F4">
      <w:pPr>
        <w:pStyle w:val="Heading3"/>
        <w:numPr>
          <w:ilvl w:val="2"/>
          <w:numId w:val="22"/>
        </w:numPr>
        <w:tabs>
          <w:tab w:val="left" w:leader="none" w:pos="1107"/>
        </w:tabs>
        <w:spacing w:before="240" w:lineRule="auto"/>
        <w:ind w:left="1107" w:hanging="360"/>
        <w:jc w:val="both"/>
        <w:rPr>
          <w:b w:val="1"/>
          <w:bCs w:val="1"/>
          <w:sz w:val="24"/>
          <w:szCs w:val="24"/>
        </w:rPr>
      </w:pPr>
      <w:r w:rsidDel="00000000" w:rsidR="00000000" w:rsidRPr="00000000">
        <w:rPr>
          <w:rtl w:val="0"/>
        </w:rPr>
        <w:t xml:space="preserve">Naming Conventions:</w:t>
      </w: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100"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universal CamelCase styling for variables and automation methods.</w:t>
      </w:r>
    </w:p>
    <w:p w:rsidR="00000000" w:rsidDel="00000000" w:rsidP="00000000" w:rsidRDefault="00000000" w:rsidRPr="00000000" w14:paraId="000002F6">
      <w:pPr>
        <w:spacing w:before="135" w:lineRule="auto"/>
        <w:ind w:left="1102" w:right="783" w:firstLine="0"/>
        <w:jc w:val="both"/>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(checkUftEngineStatus( ) ,triggerMavenJob())</w:t>
      </w:r>
    </w:p>
    <w:p w:rsidR="00000000" w:rsidDel="00000000" w:rsidP="00000000" w:rsidRDefault="00000000" w:rsidRPr="00000000" w14:paraId="000002F7">
      <w:pPr>
        <w:pStyle w:val="Heading3"/>
        <w:numPr>
          <w:ilvl w:val="2"/>
          <w:numId w:val="22"/>
        </w:numPr>
        <w:tabs>
          <w:tab w:val="left" w:leader="none" w:pos="1106"/>
        </w:tabs>
        <w:spacing w:before="263" w:lineRule="auto"/>
        <w:ind w:left="1106" w:hanging="359.00000000000006"/>
        <w:jc w:val="both"/>
        <w:rPr>
          <w:b w:val="1"/>
          <w:bCs w:val="1"/>
        </w:rPr>
      </w:pPr>
      <w:r w:rsidDel="00000000" w:rsidR="00000000" w:rsidRPr="00000000">
        <w:rPr>
          <w:rtl w:val="0"/>
        </w:rPr>
        <w:t xml:space="preserve">Function Size:</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126" w:line="240" w:lineRule="auto"/>
        <w:ind w:left="1827" w:right="108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were kept intentionally short and focused on a single logical responsibility (Single Responsibility Principle) to enhance testability and limit debugging scope.</w:t>
      </w:r>
    </w:p>
    <w:p w:rsidR="00000000" w:rsidDel="00000000" w:rsidP="00000000" w:rsidRDefault="00000000" w:rsidRPr="00000000" w14:paraId="000002F9">
      <w:pPr>
        <w:pStyle w:val="Heading3"/>
        <w:numPr>
          <w:ilvl w:val="2"/>
          <w:numId w:val="22"/>
        </w:numPr>
        <w:tabs>
          <w:tab w:val="left" w:leader="none" w:pos="1106"/>
        </w:tabs>
        <w:spacing w:before="251" w:lineRule="auto"/>
        <w:ind w:left="1106" w:hanging="359.00000000000006"/>
        <w:jc w:val="both"/>
        <w:rPr>
          <w:b w:val="1"/>
          <w:bCs w:val="1"/>
        </w:rPr>
      </w:pPr>
      <w:r w:rsidDel="00000000" w:rsidR="00000000" w:rsidRPr="00000000">
        <w:rPr>
          <w:rtl w:val="0"/>
        </w:rPr>
        <w:t xml:space="preserve">Code Simplicity:</w:t>
      </w: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125" w:line="240" w:lineRule="auto"/>
        <w:ind w:left="1827" w:right="1120" w:hanging="360"/>
        <w:jc w:val="both"/>
        <w:rPr>
          <w:smallCaps w:val="0"/>
          <w:strike w:val="0"/>
          <w:color w:val="000000"/>
          <w:u w:val="none"/>
          <w:shd w:fill="auto" w:val="clear"/>
          <w:vertAlign w:val="baseline"/>
        </w:rPr>
        <w:sectPr>
          <w:headerReference r:id="rId63" w:type="default"/>
          <w:type w:val="nextPage"/>
          <w:pgSz w:h="16860" w:w="11920" w:orient="portrait"/>
          <w:pgMar w:bottom="280" w:top="580" w:left="1417" w:right="566" w:header="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Engineers adhered strictly to Agile principles, developing only what was architecturally necessary for current sprint requirements and avoiding convoluted premature optimization.</w:t>
      </w:r>
    </w:p>
    <w:p w:rsidR="00000000" w:rsidDel="00000000" w:rsidP="00000000" w:rsidRDefault="00000000" w:rsidRPr="00000000" w14:paraId="000002FB">
      <w:pPr>
        <w:pStyle w:val="Heading3"/>
        <w:tabs>
          <w:tab w:val="left" w:leader="none" w:pos="1106"/>
        </w:tabs>
        <w:spacing w:before="66" w:lineRule="auto"/>
        <w:ind w:left="1106"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FC">
      <w:pPr>
        <w:pStyle w:val="Heading3"/>
        <w:numPr>
          <w:ilvl w:val="2"/>
          <w:numId w:val="22"/>
        </w:numPr>
        <w:tabs>
          <w:tab w:val="left" w:leader="none" w:pos="1106"/>
        </w:tabs>
        <w:spacing w:before="66" w:lineRule="auto"/>
        <w:ind w:left="1106" w:hanging="359.00000000000006"/>
        <w:jc w:val="both"/>
        <w:rPr>
          <w:b w:val="1"/>
          <w:bCs w:val="1"/>
        </w:rPr>
      </w:pPr>
      <w:r w:rsidDel="00000000" w:rsidR="00000000" w:rsidRPr="00000000">
        <w:rPr>
          <w:rtl w:val="0"/>
        </w:rPr>
        <w:t xml:space="preserve">Reusability &amp; encapsulation:</w:t>
      </w: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125"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Frequently utilized UI operations were abstracted away from the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layer. In the context of UFT, Windows API interactions and static waits were encapsulated into a shared Application Model and global utility functions to prevent script duplication.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4" w:type="default"/>
          <w:type w:val="nextPage"/>
          <w:pgSz w:h="16860" w:w="11920" w:orient="portrait"/>
          <w:pgMar w:bottom="280" w:top="520" w:left="1417" w:right="566" w:header="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unified standards effectively guaranteed a clean, extensible automation platform capable of scaling seamlessly alongside future testing requirements.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02">
      <w:pPr>
        <w:pStyle w:val="Heading2"/>
        <w:ind w:left="387" w:firstLine="0"/>
        <w:jc w:val="both"/>
        <w:rPr/>
      </w:pPr>
      <w:bookmarkStart w:colFirst="0" w:colLast="0" w:name="_ntgjbkm9iehd" w:id="34"/>
      <w:bookmarkEnd w:id="34"/>
      <w:r w:rsidDel="00000000" w:rsidR="00000000" w:rsidRPr="00000000">
        <w:rPr>
          <w:rtl w:val="0"/>
        </w:rPr>
        <w:t xml:space="preserve">Chapter 8: Testing</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152687</wp:posOffset>
                </wp:positionV>
                <wp:extent cx="5543550" cy="47625"/>
                <wp:effectExtent b="0" l="0" r="0" t="0"/>
                <wp:wrapTopAndBottom distB="0" distT="0"/>
                <wp:docPr id="1"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5" name="Shape 5"/>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6" name="Shape 6"/>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7" name="Shape 7"/>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8" name="Shape 8"/>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9" name="Shape 9"/>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0" name="Shape 10"/>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152687</wp:posOffset>
                </wp:positionV>
                <wp:extent cx="5543550" cy="47625"/>
                <wp:effectExtent b="0" l="0" r="0" t="0"/>
                <wp:wrapTopAndBottom distB="0" distT="0"/>
                <wp:docPr id="1" name="image31.png"/>
                <a:graphic>
                  <a:graphicData uri="http://schemas.openxmlformats.org/drawingml/2006/picture">
                    <pic:pic>
                      <pic:nvPicPr>
                        <pic:cNvPr id="0" name="image31.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04">
      <w:pPr>
        <w:pStyle w:val="Heading2"/>
        <w:numPr>
          <w:ilvl w:val="1"/>
          <w:numId w:val="21"/>
        </w:numPr>
        <w:tabs>
          <w:tab w:val="left" w:leader="none" w:pos="852"/>
        </w:tabs>
        <w:ind w:left="852" w:hanging="465"/>
        <w:jc w:val="both"/>
        <w:rPr/>
      </w:pPr>
      <w:bookmarkStart w:colFirst="0" w:colLast="0" w:name="_39voqmz9fzp7" w:id="35"/>
      <w:bookmarkEnd w:id="35"/>
      <w:r w:rsidDel="00000000" w:rsidR="00000000" w:rsidRPr="00000000">
        <w:rPr>
          <w:rtl w:val="0"/>
        </w:rPr>
        <w:t xml:space="preserve">Testing Plan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is a critical phase in the automation project lifecycle, ensuring that the IMSAxes Automation framework consistently delivers reliable results across multiple QA scenarios, Windows environments, and execution nodes. The comprehensive testing plan for the IMSAxes project encompasses both validating the accuracy of the automation test results and ensuring the performance scalability of the underlying Node.js orchestration backend.</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3"/>
        <w:jc w:val="both"/>
        <w:rPr/>
      </w:pPr>
      <w:r w:rsidDel="00000000" w:rsidR="00000000" w:rsidRPr="00000000">
        <w:rPr>
          <w:rtl w:val="0"/>
        </w:rPr>
        <w:t xml:space="preserve">Automation Testing Plan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A">
      <w:pPr>
        <w:pStyle w:val="Heading4"/>
        <w:numPr>
          <w:ilvl w:val="2"/>
          <w:numId w:val="21"/>
        </w:numPr>
        <w:tabs>
          <w:tab w:val="left" w:leader="none" w:pos="1107"/>
        </w:tabs>
        <w:ind w:left="1107" w:hanging="360"/>
        <w:jc w:val="both"/>
        <w:rPr/>
      </w:pPr>
      <w:r w:rsidDel="00000000" w:rsidR="00000000" w:rsidRPr="00000000">
        <w:rPr>
          <w:rtl w:val="0"/>
        </w:rPr>
        <w:t xml:space="preserve">Automation Tools Required:</w:t>
      </w:r>
    </w:p>
    <w:p w:rsidR="00000000" w:rsidDel="00000000" w:rsidP="00000000" w:rsidRDefault="00000000" w:rsidRPr="00000000" w14:paraId="0000030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 Focus UFT Engine (Unified Functional Testing) &amp; UFT Java SDK.</w:t>
      </w:r>
    </w:p>
    <w:p w:rsidR="00000000" w:rsidDel="00000000" w:rsidP="00000000" w:rsidRDefault="00000000" w:rsidRPr="00000000" w14:paraId="0000030C">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TestNG Framework and Maven for dependency and lifecycle management.</w:t>
      </w:r>
    </w:p>
    <w:p w:rsidR="00000000" w:rsidDel="00000000" w:rsidP="00000000" w:rsidRDefault="00000000" w:rsidRPr="00000000" w14:paraId="0000030D">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PowerShell for OS-level execution orchestration.</w:t>
      </w:r>
    </w:p>
    <w:p w:rsidR="00000000" w:rsidDel="00000000" w:rsidP="00000000" w:rsidRDefault="00000000" w:rsidRPr="00000000" w14:paraId="0000030E">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89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&amp; Express (Node.js) for telemetry capture and centralized dashboard reporting.</w:t>
      </w:r>
    </w:p>
    <w:p w:rsidR="00000000" w:rsidDel="00000000" w:rsidP="00000000" w:rsidRDefault="00000000" w:rsidRPr="00000000" w14:paraId="0000030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Eclipse / IntelliJ IDE for Java script development.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pStyle w:val="Heading4"/>
        <w:numPr>
          <w:ilvl w:val="2"/>
          <w:numId w:val="21"/>
        </w:numPr>
        <w:tabs>
          <w:tab w:val="left" w:leader="none" w:pos="1107"/>
        </w:tabs>
        <w:ind w:left="1107" w:hanging="360"/>
        <w:jc w:val="both"/>
        <w:rPr/>
      </w:pPr>
      <w:r w:rsidDel="00000000" w:rsidR="00000000" w:rsidRPr="00000000">
        <w:rPr>
          <w:rtl w:val="0"/>
        </w:rPr>
        <w:t xml:space="preserve">Framework Characteristics:</w:t>
      </w:r>
    </w:p>
    <w:p w:rsidR="00000000" w:rsidDel="00000000" w:rsidP="00000000" w:rsidRDefault="00000000" w:rsidRPr="00000000" w14:paraId="00000312">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66"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and Reusable: Scripts are highly decoupled from business logic.</w:t>
      </w:r>
    </w:p>
    <w:p w:rsidR="00000000" w:rsidDel="00000000" w:rsidP="00000000" w:rsidRDefault="00000000" w:rsidRPr="00000000" w14:paraId="00000313">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2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Model Architecture: Officially implements UFT’s Application Model (similar to the Page Object Model), utilizing robust Object Repositories instead of brittle dynamic locators.</w:t>
      </w:r>
    </w:p>
    <w:p w:rsidR="00000000" w:rsidDel="00000000" w:rsidP="00000000" w:rsidRDefault="00000000" w:rsidRPr="00000000" w14:paraId="00000314">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27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Data-Driven and Batch Support: Supports massive parallel execution clusters and dynamic data injection from external SQL/Excel environments.</w:t>
      </w:r>
    </w:p>
    <w:p w:rsidR="00000000" w:rsidDel="00000000" w:rsidP="00000000" w:rsidRDefault="00000000" w:rsidRPr="00000000" w14:paraId="00000315">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3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Telemetry: Bypasses traditional static HTML reports by streaming execution data over HTTP callbacks directly into an interactive React dashboard.</w:t>
      </w:r>
    </w:p>
    <w:p w:rsidR="00000000" w:rsidDel="00000000" w:rsidP="00000000" w:rsidRDefault="00000000" w:rsidRPr="00000000" w14:paraId="00000316">
      <w:pPr>
        <w:tabs>
          <w:tab w:val="left" w:leader="none" w:pos="1827"/>
        </w:tabs>
        <w:spacing w:before="123" w:lineRule="auto"/>
        <w:ind w:right="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17">
      <w:pPr>
        <w:pStyle w:val="Heading4"/>
        <w:numPr>
          <w:ilvl w:val="2"/>
          <w:numId w:val="21"/>
        </w:numPr>
        <w:tabs>
          <w:tab w:val="left" w:leader="none" w:pos="1107"/>
        </w:tabs>
        <w:ind w:left="1107" w:hanging="360"/>
        <w:jc w:val="both"/>
        <w:rPr/>
      </w:pPr>
      <w:r w:rsidDel="00000000" w:rsidR="00000000" w:rsidRPr="00000000">
        <w:rPr>
          <w:rtl w:val="0"/>
        </w:rPr>
        <w:t xml:space="preserve">  Scope Definition:</w:t>
      </w:r>
    </w:p>
    <w:p w:rsidR="00000000" w:rsidDel="00000000" w:rsidP="00000000" w:rsidRDefault="00000000" w:rsidRPr="00000000" w14:paraId="00000318">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3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In-Scope:</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3" w:line="240" w:lineRule="auto"/>
        <w:ind w:left="2547" w:right="121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testing of the target native IMS Windows application workflows (Login, Patient Registration, etc.).</w:t>
      </w: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3" w:line="240" w:lineRule="auto"/>
        <w:ind w:left="25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of the standalone IMSAxes Web Portal (Task management,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buttons, reporting modules).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7" w:right="0" w:firstLine="0"/>
        <w:jc w:val="both"/>
        <w:rPr>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7" w:right="0" w:firstLine="0"/>
        <w:jc w:val="both"/>
        <w:rPr>
          <w:sz w:val="24"/>
          <w:szCs w:val="24"/>
        </w:rPr>
      </w:pP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3" w:line="240" w:lineRule="auto"/>
        <w:ind w:left="2547" w:right="16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Cross-OS execution testing (testing the framework against Windows 10 vs. Windows Server deployments).</w:t>
      </w:r>
    </w:p>
    <w:p w:rsidR="00000000" w:rsidDel="00000000" w:rsidP="00000000" w:rsidRDefault="00000000" w:rsidRPr="00000000" w14:paraId="0000031F">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3" w:line="240" w:lineRule="auto"/>
        <w:ind w:left="25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nightly build Regression and Sanity checks.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pStyle w:val="Heading4"/>
        <w:numPr>
          <w:ilvl w:val="3"/>
          <w:numId w:val="21"/>
        </w:numPr>
        <w:tabs>
          <w:tab w:val="left" w:leader="none" w:pos="1827"/>
        </w:tabs>
        <w:ind w:left="1827" w:hanging="360"/>
        <w:jc w:val="both"/>
        <w:rPr/>
      </w:pPr>
      <w:r w:rsidDel="00000000" w:rsidR="00000000" w:rsidRPr="00000000">
        <w:rPr>
          <w:rtl w:val="0"/>
        </w:rPr>
        <w:t xml:space="preserve">Out-of-Scope:</w:t>
      </w:r>
    </w:p>
    <w:p w:rsidR="00000000" w:rsidDel="00000000" w:rsidP="00000000" w:rsidRDefault="00000000" w:rsidRPr="00000000" w14:paraId="00000322">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4" w:line="240" w:lineRule="auto"/>
        <w:ind w:left="25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Non-UI backend database structural validations.</w:t>
      </w:r>
    </w:p>
    <w:p w:rsidR="00000000" w:rsidDel="00000000" w:rsidP="00000000" w:rsidRDefault="00000000" w:rsidRPr="00000000" w14:paraId="00000323">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4" w:line="240" w:lineRule="auto"/>
        <w:ind w:left="25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security penetration testing of the corporate network.</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4"/>
        <w:numPr>
          <w:ilvl w:val="2"/>
          <w:numId w:val="21"/>
        </w:numPr>
        <w:tabs>
          <w:tab w:val="left" w:leader="none" w:pos="1107"/>
        </w:tabs>
        <w:ind w:left="1107" w:hanging="360"/>
        <w:jc w:val="both"/>
        <w:rPr/>
      </w:pPr>
      <w:r w:rsidDel="00000000" w:rsidR="00000000" w:rsidRPr="00000000">
        <w:rPr>
          <w:rtl w:val="0"/>
        </w:rPr>
        <w:t xml:space="preserve">Test Suite Preparation:</w:t>
      </w:r>
    </w:p>
    <w:p w:rsidR="00000000" w:rsidDel="00000000" w:rsidP="00000000" w:rsidRDefault="00000000" w:rsidRPr="00000000" w14:paraId="0000032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3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hierarchical test suites (testNg.xml) are generated dynamically by the backend.</w:t>
      </w:r>
    </w:p>
    <w:p w:rsidR="00000000" w:rsidDel="00000000" w:rsidP="00000000" w:rsidRDefault="00000000" w:rsidRPr="00000000" w14:paraId="00000327">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108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sets are parameterized securely using centralized configuration files deployed via PowerShell.</w:t>
      </w:r>
    </w:p>
    <w:p w:rsidR="00000000" w:rsidDel="00000000" w:rsidP="00000000" w:rsidRDefault="00000000" w:rsidRPr="00000000" w14:paraId="00000328">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2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suites are rigidly organized into predefined clusters for scheduled unattended nightly runs vs. specific on-demand interactive runs.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4"/>
        <w:numPr>
          <w:ilvl w:val="2"/>
          <w:numId w:val="21"/>
        </w:numPr>
        <w:tabs>
          <w:tab w:val="left" w:leader="none" w:pos="1107"/>
        </w:tabs>
        <w:ind w:left="1107" w:hanging="360"/>
        <w:jc w:val="both"/>
        <w:rPr/>
      </w:pPr>
      <w:r w:rsidDel="00000000" w:rsidR="00000000" w:rsidRPr="00000000">
        <w:rPr>
          <w:rtl w:val="0"/>
        </w:rPr>
        <w:t xml:space="preserve">Scripting and Execution Schedules:</w:t>
      </w:r>
    </w:p>
    <w:p w:rsidR="00000000" w:rsidDel="00000000" w:rsidP="00000000" w:rsidRDefault="00000000" w:rsidRPr="00000000" w14:paraId="0000032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89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UFT script reviews and Object Repository updates based on newly released IMS.exe application features.</w:t>
      </w:r>
    </w:p>
    <w:p w:rsidR="00000000" w:rsidDel="00000000" w:rsidP="00000000" w:rsidRDefault="00000000" w:rsidRPr="00000000" w14:paraId="0000032C">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remote execution for continuous regression and sanity validation.</w:t>
      </w:r>
    </w:p>
    <w:p w:rsidR="00000000" w:rsidDel="00000000" w:rsidP="00000000" w:rsidRDefault="00000000" w:rsidRPr="00000000" w14:paraId="0000032D">
      <w:pPr>
        <w:pStyle w:val="Heading4"/>
        <w:numPr>
          <w:ilvl w:val="2"/>
          <w:numId w:val="21"/>
        </w:numPr>
        <w:tabs>
          <w:tab w:val="left" w:leader="none" w:pos="1107"/>
        </w:tabs>
        <w:spacing w:before="124" w:lineRule="auto"/>
        <w:ind w:left="1107" w:hanging="360"/>
        <w:jc w:val="both"/>
        <w:rPr/>
      </w:pPr>
      <w:r w:rsidDel="00000000" w:rsidR="00000000" w:rsidRPr="00000000">
        <w:rPr>
          <w:rtl w:val="0"/>
        </w:rPr>
        <w:t xml:space="preserve">Automation Testing Deliverables:</w:t>
      </w:r>
    </w:p>
    <w:p w:rsidR="00000000" w:rsidDel="00000000" w:rsidP="00000000" w:rsidRDefault="00000000" w:rsidRPr="00000000" w14:paraId="0000032E">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 UFT/Java automation test scripts.</w:t>
      </w:r>
    </w:p>
    <w:p w:rsidR="00000000" w:rsidDel="00000000" w:rsidP="00000000" w:rsidRDefault="00000000" w:rsidRPr="00000000" w14:paraId="0000032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Windows UI utility functions and Object Repositories.</w:t>
      </w:r>
    </w:p>
    <w:p w:rsidR="00000000" w:rsidDel="00000000" w:rsidP="00000000" w:rsidRDefault="00000000" w:rsidRPr="00000000" w14:paraId="00000330">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centralized execution telemetry traces stored in MySQL.</w:t>
      </w:r>
    </w:p>
    <w:p w:rsidR="00000000" w:rsidDel="00000000" w:rsidP="00000000" w:rsidRDefault="00000000" w:rsidRPr="00000000" w14:paraId="00000331">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32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fully interactive React summary dashboard for upper-management stakeholder visibility.</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1113154</wp:posOffset>
            </wp:positionH>
            <wp:positionV relativeFrom="paragraph">
              <wp:posOffset>117122</wp:posOffset>
            </wp:positionV>
            <wp:extent cx="4594671" cy="2340864"/>
            <wp:effectExtent b="0" l="0" r="0" t="0"/>
            <wp:wrapTopAndBottom distB="0" distT="0"/>
            <wp:docPr id="21" name="image1.jpg"/>
            <a:graphic>
              <a:graphicData uri="http://schemas.openxmlformats.org/drawingml/2006/picture">
                <pic:pic>
                  <pic:nvPicPr>
                    <pic:cNvPr id="0" name="image1.jpg"/>
                    <pic:cNvPicPr preferRelativeResize="0"/>
                  </pic:nvPicPr>
                  <pic:blipFill>
                    <a:blip r:embed="rId65"/>
                    <a:srcRect b="0" l="0" r="0" t="0"/>
                    <a:stretch>
                      <a:fillRect/>
                    </a:stretch>
                  </pic:blipFill>
                  <pic:spPr>
                    <a:xfrm>
                      <a:off x="0" y="0"/>
                      <a:ext cx="4594671" cy="2340864"/>
                    </a:xfrm>
                    <a:prstGeom prst="rect"/>
                    <a:ln/>
                  </pic:spPr>
                </pic:pic>
              </a:graphicData>
            </a:graphic>
          </wp:anchor>
        </w:drawing>
      </w:r>
    </w:p>
    <w:p w:rsidR="00000000" w:rsidDel="00000000" w:rsidP="00000000" w:rsidRDefault="00000000" w:rsidRPr="00000000" w14:paraId="00000333">
      <w:pPr>
        <w:ind w:left="2592" w:firstLine="0"/>
        <w:jc w:val="both"/>
        <w:rPr>
          <w:b w:val="1"/>
          <w:bCs w:val="1"/>
          <w:sz w:val="24"/>
          <w:szCs w:val="24"/>
        </w:rPr>
        <w:sectPr>
          <w:headerReference r:id="rId66" w:type="default"/>
          <w:type w:val="nextPage"/>
          <w:pgSz w:h="16860" w:w="11920" w:orient="portrait"/>
          <w:pgMar w:bottom="280" w:top="880" w:left="1417" w:right="566" w:header="657" w:footer="288"/>
        </w:sectPr>
      </w:pPr>
      <w:r w:rsidDel="00000000" w:rsidR="00000000" w:rsidRPr="00000000">
        <w:rPr>
          <w:b w:val="1"/>
          <w:bCs w:val="1"/>
          <w:sz w:val="24"/>
          <w:szCs w:val="24"/>
          <w:rtl w:val="0"/>
        </w:rPr>
        <w:t xml:space="preserve">Fig. 8.1 – Automation Testing Flow Chart</w:t>
      </w:r>
    </w:p>
    <w:p w:rsidR="00000000" w:rsidDel="00000000" w:rsidP="00000000" w:rsidRDefault="00000000" w:rsidRPr="00000000" w14:paraId="00000334">
      <w:pPr>
        <w:pStyle w:val="Heading3"/>
        <w:spacing w:before="279" w:lineRule="auto"/>
        <w:jc w:val="both"/>
        <w:rPr/>
      </w:pPr>
      <w:r w:rsidDel="00000000" w:rsidR="00000000" w:rsidRPr="00000000">
        <w:rPr>
          <w:rtl w:val="0"/>
        </w:rPr>
        <w:t xml:space="preserve">Performance Testing Plan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testing strategy was designed to ensure that the newly built IMSAxes web portal and its backend Node.js architecture could scale efficiently without dropping crucial telemetry data during massive parallel execution batches. Key performance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include API response times, WebSocket throughput handling, and Database read/write latency.</w:t>
      </w:r>
    </w:p>
    <w:p w:rsidR="00000000" w:rsidDel="00000000" w:rsidP="00000000" w:rsidRDefault="00000000" w:rsidRPr="00000000" w14:paraId="00000338">
      <w:pPr>
        <w:pStyle w:val="Heading4"/>
        <w:numPr>
          <w:ilvl w:val="2"/>
          <w:numId w:val="21"/>
        </w:numPr>
        <w:tabs>
          <w:tab w:val="left" w:leader="none" w:pos="1107"/>
        </w:tabs>
        <w:spacing w:before="225" w:lineRule="auto"/>
        <w:ind w:left="1107" w:hanging="360"/>
        <w:jc w:val="both"/>
        <w:rPr/>
      </w:pPr>
      <w:r w:rsidDel="00000000" w:rsidR="00000000" w:rsidRPr="00000000">
        <w:rPr>
          <w:rtl w:val="0"/>
        </w:rPr>
        <w:t xml:space="preserve">Load Testing:</w:t>
      </w:r>
    </w:p>
    <w:p w:rsidR="00000000" w:rsidDel="00000000" w:rsidP="00000000" w:rsidRDefault="00000000" w:rsidRPr="00000000" w14:paraId="00000339">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352" w:lineRule="auto"/>
        <w:ind w:left="1827" w:right="120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high-volume HTTP callback traffic (simulating over 1,000 parallel test executions posting results simultaneously) to verify that the Express backend processes the payload and returns a status 200 OK in under 2 seconds.</w:t>
      </w:r>
    </w:p>
    <w:p w:rsidR="00000000" w:rsidDel="00000000" w:rsidP="00000000" w:rsidRDefault="00000000" w:rsidRPr="00000000" w14:paraId="0000033A">
      <w:pPr>
        <w:pStyle w:val="Heading4"/>
        <w:numPr>
          <w:ilvl w:val="2"/>
          <w:numId w:val="21"/>
        </w:numPr>
        <w:tabs>
          <w:tab w:val="left" w:leader="none" w:pos="1107"/>
        </w:tabs>
        <w:spacing w:line="274" w:lineRule="auto"/>
        <w:ind w:left="1107" w:hanging="360"/>
        <w:jc w:val="both"/>
        <w:rPr/>
      </w:pPr>
      <w:r w:rsidDel="00000000" w:rsidR="00000000" w:rsidRPr="00000000">
        <w:rPr>
          <w:rtl w:val="0"/>
        </w:rPr>
        <w:t xml:space="preserve">Stress Testing:</w:t>
      </w:r>
    </w:p>
    <w:p w:rsidR="00000000" w:rsidDel="00000000" w:rsidP="00000000" w:rsidRDefault="00000000" w:rsidRPr="00000000" w14:paraId="0000033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Gradually increase WebSocket connections (simulating an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2" w:lineRule="auto"/>
        <w:ind w:left="1827" w:right="17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excessive number of attached remote runner nodes) to determine the threshold before the Node server crashes or begins dropping live broadcast events.</w:t>
      </w:r>
    </w:p>
    <w:p w:rsidR="00000000" w:rsidDel="00000000" w:rsidP="00000000" w:rsidRDefault="00000000" w:rsidRPr="00000000" w14:paraId="0000033D">
      <w:pPr>
        <w:pStyle w:val="Heading4"/>
        <w:numPr>
          <w:ilvl w:val="2"/>
          <w:numId w:val="21"/>
        </w:numPr>
        <w:tabs>
          <w:tab w:val="left" w:leader="none" w:pos="1107"/>
        </w:tabs>
        <w:spacing w:line="274" w:lineRule="auto"/>
        <w:ind w:left="1107" w:hanging="360"/>
        <w:jc w:val="both"/>
        <w:rPr/>
      </w:pPr>
      <w:r w:rsidDel="00000000" w:rsidR="00000000" w:rsidRPr="00000000">
        <w:rPr>
          <w:rtl w:val="0"/>
        </w:rPr>
        <w:t xml:space="preserve">Network Simulation:</w:t>
      </w:r>
    </w:p>
    <w:p w:rsidR="00000000" w:rsidDel="00000000" w:rsidP="00000000" w:rsidRDefault="00000000" w:rsidRPr="00000000" w14:paraId="0000033E">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79" w:line="352" w:lineRule="auto"/>
        <w:ind w:left="1827" w:right="253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React frontend and VNC proxy responsiveness in artificially throttled, low-bandwidth intranet scenarios.</w:t>
      </w:r>
    </w:p>
    <w:p w:rsidR="00000000" w:rsidDel="00000000" w:rsidP="00000000" w:rsidRDefault="00000000" w:rsidRPr="00000000" w14:paraId="0000033F">
      <w:pPr>
        <w:pStyle w:val="Heading4"/>
        <w:numPr>
          <w:ilvl w:val="2"/>
          <w:numId w:val="21"/>
        </w:numPr>
        <w:tabs>
          <w:tab w:val="left" w:leader="none" w:pos="1107"/>
        </w:tabs>
        <w:spacing w:line="276" w:lineRule="auto"/>
        <w:ind w:left="1107" w:hanging="360"/>
        <w:jc w:val="both"/>
        <w:rPr/>
      </w:pPr>
      <w:r w:rsidDel="00000000" w:rsidR="00000000" w:rsidRPr="00000000">
        <w:rPr>
          <w:rtl w:val="0"/>
        </w:rPr>
        <w:t xml:space="preserve">Database Load Testing:</w:t>
      </w:r>
    </w:p>
    <w:p w:rsidR="00000000" w:rsidDel="00000000" w:rsidP="00000000" w:rsidRDefault="00000000" w:rsidRPr="00000000" w14:paraId="00000340">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79" w:line="352" w:lineRule="auto"/>
        <w:ind w:left="1827" w:right="151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massive continuous asynchronous INSERT operations (e.g., simulating 500 test cases failing and dumping massive stack traces simultaneously) to monitor latency limits in the MySQL database.</w:t>
      </w:r>
    </w:p>
    <w:p w:rsidR="00000000" w:rsidDel="00000000" w:rsidP="00000000" w:rsidRDefault="00000000" w:rsidRPr="00000000" w14:paraId="00000341">
      <w:pPr>
        <w:pStyle w:val="Heading4"/>
        <w:numPr>
          <w:ilvl w:val="2"/>
          <w:numId w:val="21"/>
        </w:numPr>
        <w:tabs>
          <w:tab w:val="left" w:leader="none" w:pos="1107"/>
        </w:tabs>
        <w:spacing w:line="275" w:lineRule="auto"/>
        <w:ind w:left="1107" w:hanging="360"/>
        <w:jc w:val="both"/>
        <w:rPr/>
      </w:pPr>
      <w:r w:rsidDel="00000000" w:rsidR="00000000" w:rsidRPr="00000000">
        <w:rPr>
          <w:rtl w:val="0"/>
        </w:rPr>
        <w:t xml:space="preserve">System Resource Monitoring:</w:t>
      </w:r>
    </w:p>
    <w:p w:rsidR="00000000" w:rsidDel="00000000" w:rsidP="00000000" w:rsidRDefault="00000000" w:rsidRPr="00000000" w14:paraId="00000342">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79" w:line="352" w:lineRule="auto"/>
        <w:ind w:left="1827" w:right="170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Measurably track Windows CPU spikes and memory consumption footprints on the remote testing VMs when running ims.exe concurrently alongside the uft.exe engine.</w:t>
      </w:r>
    </w:p>
    <w:p w:rsidR="00000000" w:rsidDel="00000000" w:rsidP="00000000" w:rsidRDefault="00000000" w:rsidRPr="00000000" w14:paraId="00000343">
      <w:pPr>
        <w:pStyle w:val="Heading4"/>
        <w:numPr>
          <w:ilvl w:val="2"/>
          <w:numId w:val="21"/>
        </w:numPr>
        <w:tabs>
          <w:tab w:val="left" w:leader="none" w:pos="1107"/>
        </w:tabs>
        <w:spacing w:line="275" w:lineRule="auto"/>
        <w:ind w:left="1107" w:hanging="360"/>
        <w:jc w:val="both"/>
        <w:rPr/>
      </w:pPr>
      <w:r w:rsidDel="00000000" w:rsidR="00000000" w:rsidRPr="00000000">
        <w:rPr>
          <w:rtl w:val="0"/>
        </w:rPr>
        <w:t xml:space="preserve">Scalability and Stability:</w:t>
      </w:r>
    </w:p>
    <w:p w:rsidR="00000000" w:rsidDel="00000000" w:rsidP="00000000" w:rsidRDefault="00000000" w:rsidRPr="00000000" w14:paraId="00000344">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79" w:line="352" w:lineRule="auto"/>
        <w:ind w:left="1827" w:right="2069" w:hanging="360"/>
        <w:jc w:val="both"/>
        <w:rPr>
          <w:smallCaps w:val="0"/>
          <w:strike w:val="0"/>
          <w:color w:val="000000"/>
          <w:u w:val="none"/>
          <w:shd w:fill="auto" w:val="clear"/>
          <w:vertAlign w:val="baseline"/>
        </w:rPr>
        <w:sectPr>
          <w:type w:val="nextPage"/>
          <w:pgSz w:h="16860" w:w="11920" w:orient="portrait"/>
          <w:pgMar w:bottom="280" w:top="880" w:left="1417" w:right="566" w:header="657"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response time and overall stability of the dashboard under low, moderate, and absolute peak testing load conditions (e.g., during end-of-month regression sweeps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6">
      <w:pPr>
        <w:pStyle w:val="Heading1"/>
        <w:numPr>
          <w:ilvl w:val="1"/>
          <w:numId w:val="21"/>
        </w:numPr>
        <w:tabs>
          <w:tab w:val="left" w:leader="none" w:pos="852"/>
        </w:tabs>
        <w:ind w:left="852" w:hanging="465"/>
        <w:jc w:val="both"/>
        <w:rPr/>
      </w:pPr>
      <w:bookmarkStart w:colFirst="0" w:colLast="0" w:name="_zdmlcj9uscwm" w:id="36"/>
      <w:bookmarkEnd w:id="36"/>
      <w:r w:rsidDel="00000000" w:rsidR="00000000" w:rsidRPr="00000000">
        <w:rPr>
          <w:sz w:val="32"/>
          <w:szCs w:val="32"/>
          <w:rtl w:val="0"/>
        </w:rPr>
        <w:t xml:space="preserve">TESTING STRATEGY</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8">
      <w:pPr>
        <w:pStyle w:val="Heading3"/>
        <w:jc w:val="both"/>
        <w:rPr/>
      </w:pPr>
      <w:r w:rsidDel="00000000" w:rsidR="00000000" w:rsidRPr="00000000">
        <w:rPr>
          <w:rtl w:val="0"/>
        </w:rPr>
        <w:t xml:space="preserve">For Automation Testing</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strategic approach focuses intensely on identifying high-ROI (Return on Investment) test cases that are the strongest candidates for desktop automation:</w:t>
      </w:r>
    </w:p>
    <w:p w:rsidR="00000000" w:rsidDel="00000000" w:rsidP="00000000" w:rsidRDefault="00000000" w:rsidRPr="00000000" w14:paraId="0000034B">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39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cases that must be identically repeated across multiple weekly internal application builds.</w:t>
      </w:r>
    </w:p>
    <w:p w:rsidR="00000000" w:rsidDel="00000000" w:rsidP="00000000" w:rsidRDefault="00000000" w:rsidRPr="00000000" w14:paraId="0000034C">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4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Workflows that are mathematically complex and highly susceptible to human fat-finger errors during manual data entry.</w:t>
      </w:r>
    </w:p>
    <w:p w:rsidR="00000000" w:rsidDel="00000000" w:rsidP="00000000" w:rsidRDefault="00000000" w:rsidRPr="00000000" w14:paraId="0000034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89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scenarios requiring significantly large dynamic datasets (e.g., mass billing simulations).</w:t>
      </w:r>
    </w:p>
    <w:p w:rsidR="00000000" w:rsidDel="00000000" w:rsidP="00000000" w:rsidRDefault="00000000" w:rsidRPr="00000000" w14:paraId="0000034E">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application workflows (Smoke tests) representing high-risk business functionalities.</w:t>
      </w:r>
    </w:p>
    <w:p w:rsidR="00000000" w:rsidDel="00000000" w:rsidP="00000000" w:rsidRDefault="00000000" w:rsidRPr="00000000" w14:paraId="0000034F">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2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desktop verification cases that are simply infeasible for manual QA to complete within the 48-hour release window.</w:t>
      </w:r>
    </w:p>
    <w:p w:rsidR="00000000" w:rsidDel="00000000" w:rsidP="00000000" w:rsidRDefault="00000000" w:rsidRPr="00000000" w14:paraId="0000035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Time-consuming manual procedures that tie up critical QA resources unnecessarily.</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80" w:left="1417" w:right="566" w:header="657"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overarching strategy guarantees that IMS releases are vetted consistently, rapidly, and natively at an enterprise scale with every subsequent patch cycle.</w:t>
      </w:r>
    </w:p>
    <w:p w:rsidR="00000000" w:rsidDel="00000000" w:rsidP="00000000" w:rsidRDefault="00000000" w:rsidRPr="00000000" w14:paraId="00000353">
      <w:pPr>
        <w:tabs>
          <w:tab w:val="left" w:leader="none" w:pos="7609"/>
        </w:tabs>
        <w:spacing w:line="221" w:lineRule="auto"/>
        <w:ind w:left="485" w:firstLine="0"/>
        <w:jc w:val="both"/>
        <w:rPr>
          <w:sz w:val="19"/>
          <w:szCs w:val="19"/>
          <w:vertAlign w:val="baseline"/>
        </w:rPr>
      </w:pPr>
      <w:r w:rsidDel="00000000" w:rsidR="00000000" w:rsidRPr="00000000">
        <w:rPr>
          <w:sz w:val="15"/>
          <w:szCs w:val="15"/>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227353</wp:posOffset>
                </wp:positionH>
                <wp:positionV relativeFrom="paragraph">
                  <wp:posOffset>711157</wp:posOffset>
                </wp:positionV>
                <wp:extent cx="5543550" cy="47625"/>
                <wp:effectExtent b="0" l="0" r="0" t="0"/>
                <wp:wrapTopAndBottom distB="0" distT="0"/>
                <wp:docPr id="9"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69" name="Shape 69"/>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70" name="Shape 70"/>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71" name="Shape 71"/>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72" name="Shape 72"/>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73" name="Shape 73"/>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74" name="Shape 74"/>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227353</wp:posOffset>
                </wp:positionH>
                <wp:positionV relativeFrom="paragraph">
                  <wp:posOffset>711157</wp:posOffset>
                </wp:positionV>
                <wp:extent cx="5543550" cy="47625"/>
                <wp:effectExtent b="0" l="0" r="0" t="0"/>
                <wp:wrapTopAndBottom distB="0" distT="0"/>
                <wp:docPr id="9" name="image39.png"/>
                <a:graphic>
                  <a:graphicData uri="http://schemas.openxmlformats.org/drawingml/2006/picture">
                    <pic:pic>
                      <pic:nvPicPr>
                        <pic:cNvPr id="0" name="image39.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54">
      <w:pPr>
        <w:pStyle w:val="Heading2"/>
        <w:ind w:left="387" w:firstLine="0"/>
        <w:jc w:val="both"/>
        <w:rPr/>
      </w:pPr>
      <w:r w:rsidDel="00000000" w:rsidR="00000000" w:rsidRPr="00000000">
        <w:rPr>
          <w:rtl w:val="0"/>
        </w:rPr>
        <w:t xml:space="preserve">Chapter 9: Conclusion</w:t>
      </w:r>
    </w:p>
    <w:p w:rsidR="00000000" w:rsidDel="00000000" w:rsidP="00000000" w:rsidRDefault="00000000" w:rsidRPr="00000000" w14:paraId="00000355">
      <w:pPr>
        <w:pStyle w:val="Heading2"/>
        <w:ind w:left="387" w:firstLine="0"/>
        <w:jc w:val="both"/>
        <w:rPr/>
      </w:pPr>
      <w:r w:rsidDel="00000000" w:rsidR="00000000" w:rsidRPr="00000000">
        <w:rPr>
          <w:rtl w:val="0"/>
        </w:rPr>
      </w:r>
    </w:p>
    <w:p w:rsidR="00000000" w:rsidDel="00000000" w:rsidP="00000000" w:rsidRDefault="00000000" w:rsidRPr="00000000" w14:paraId="00000356">
      <w:pPr>
        <w:pStyle w:val="Heading2"/>
        <w:numPr>
          <w:ilvl w:val="1"/>
          <w:numId w:val="12"/>
        </w:numPr>
        <w:tabs>
          <w:tab w:val="left" w:leader="none" w:pos="852"/>
        </w:tabs>
        <w:ind w:left="852" w:hanging="465"/>
        <w:jc w:val="both"/>
        <w:rPr/>
      </w:pPr>
      <w:bookmarkStart w:colFirst="0" w:colLast="0" w:name="_jt8i3ide24br" w:id="37"/>
      <w:bookmarkEnd w:id="37"/>
      <w:r w:rsidDel="00000000" w:rsidR="00000000" w:rsidRPr="00000000">
        <w:rPr>
          <w:rtl w:val="0"/>
        </w:rPr>
        <w:t xml:space="preserve">Problems Encountered and Possible Solutions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58">
      <w:pPr>
        <w:pStyle w:val="Heading3"/>
        <w:jc w:val="both"/>
        <w:rPr/>
      </w:pPr>
      <w:r w:rsidDel="00000000" w:rsidR="00000000" w:rsidRPr="00000000">
        <w:rPr>
          <w:rtl w:val="0"/>
        </w:rPr>
        <w:t xml:space="preserve">     For Performance and Backend Scalability:</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7" w:lineRule="auto"/>
        <w:ind w:left="387" w:right="9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Encountered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critical performance bottleneck was observed during the initial development of the telemetry logging system. When massive parallel test suites executed simultaneously, the high volume of incoming HTTP Post payload broadcasts caused the Node.js event loop to block, leading to delayed dashboard updates and database timeout errors.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Implemented 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a deep architectural investigation, the backend payload processing was restructured asynchronously. Real-time updates were offloaded exclusively to lightweight Socket.IO channels, and complex MySQL insert queries were refactored into optimized, bulk-batched INSERT operations to drastically reduce connection overhead.</w:t>
      </w:r>
    </w:p>
    <w:p w:rsidR="00000000" w:rsidDel="00000000" w:rsidP="00000000" w:rsidRDefault="00000000" w:rsidRPr="00000000" w14:paraId="0000035B">
      <w:pPr>
        <w:pStyle w:val="Heading3"/>
        <w:spacing w:line="321" w:lineRule="auto"/>
        <w:jc w:val="both"/>
        <w:rPr/>
      </w:pPr>
      <w:r w:rsidDel="00000000" w:rsidR="00000000" w:rsidRPr="00000000">
        <w:rPr>
          <w:rtl w:val="0"/>
        </w:rPr>
        <w:t xml:space="preserve">     For Automation Testing Connectivity:</w:t>
      </w:r>
    </w:p>
    <w:p w:rsidR="00000000" w:rsidDel="00000000" w:rsidP="00000000" w:rsidRDefault="00000000" w:rsidRPr="00000000" w14:paraId="0000035C">
      <w:pPr>
        <w:spacing w:before="188" w:line="372" w:lineRule="auto"/>
        <w:ind w:left="387" w:right="953" w:firstLine="0"/>
        <w:jc w:val="both"/>
        <w:rPr>
          <w:sz w:val="26"/>
          <w:szCs w:val="26"/>
        </w:rPr>
      </w:pPr>
      <w:r w:rsidDel="00000000" w:rsidR="00000000" w:rsidRPr="00000000">
        <w:rPr>
          <w:b w:val="1"/>
          <w:bCs w:val="1"/>
          <w:sz w:val="24"/>
          <w:szCs w:val="24"/>
          <w:rtl w:val="0"/>
        </w:rPr>
        <w:t xml:space="preserve">Encountered Problem: </w:t>
      </w:r>
      <w:r w:rsidDel="00000000" w:rsidR="00000000" w:rsidRPr="00000000">
        <w:rPr>
          <w:sz w:val="26"/>
          <w:szCs w:val="26"/>
          <w:rtl w:val="0"/>
        </w:rPr>
        <w:t xml:space="preserve">Early iterations of the Windows runtime execution suffered from "ghost executions," where stale uft.exe or ims.exe background processes from previous failed runs prevented new automation batches from launching correctly, requiring tedious manual intervention via Remote Desktop.</w:t>
      </w:r>
    </w:p>
    <w:p w:rsidR="00000000" w:rsidDel="00000000" w:rsidP="00000000" w:rsidRDefault="00000000" w:rsidRPr="00000000" w14:paraId="0000035D">
      <w:pPr>
        <w:spacing w:before="10" w:line="372" w:lineRule="auto"/>
        <w:ind w:left="387" w:right="922" w:firstLine="0"/>
        <w:jc w:val="both"/>
        <w:rPr>
          <w:sz w:val="26"/>
          <w:szCs w:val="26"/>
        </w:rPr>
      </w:pPr>
      <w:r w:rsidDel="00000000" w:rsidR="00000000" w:rsidRPr="00000000">
        <w:rPr>
          <w:b w:val="1"/>
          <w:bCs w:val="1"/>
          <w:sz w:val="24"/>
          <w:szCs w:val="24"/>
          <w:rtl w:val="0"/>
        </w:rPr>
        <w:t xml:space="preserve">Implemented Solution: </w:t>
      </w:r>
      <w:r w:rsidDel="00000000" w:rsidR="00000000" w:rsidRPr="00000000">
        <w:rPr>
          <w:sz w:val="26"/>
          <w:szCs w:val="26"/>
          <w:rtl w:val="0"/>
        </w:rPr>
        <w:t xml:space="preserve">A dynamic PowerShell process-hunting mechanism (start_execution.ps1) was engineered to systematically aggressively execute a Taskkill against any orphaned target processes prior to triggering the Maven jobs, ensuring a highly sterile execution environment.</w:t>
      </w:r>
    </w:p>
    <w:p w:rsidR="00000000" w:rsidDel="00000000" w:rsidP="00000000" w:rsidRDefault="00000000" w:rsidRPr="00000000" w14:paraId="0000035E">
      <w:pPr>
        <w:pStyle w:val="Heading3"/>
        <w:spacing w:line="314" w:lineRule="auto"/>
        <w:jc w:val="both"/>
        <w:rPr/>
      </w:pPr>
      <w:r w:rsidDel="00000000" w:rsidR="00000000" w:rsidRPr="00000000">
        <w:rPr>
          <w:rtl w:val="0"/>
        </w:rPr>
        <w:t xml:space="preserve">For Script Architectural Maintenance: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367"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Encountered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Legacy automation scripts contained significant redundancy relying heavily on primitive WinApp locator strategies, causing severe maintenance overhead whenever the target Windows application updated its UI framework.</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7" w:type="default"/>
          <w:type w:val="nextPage"/>
          <w:pgSz w:h="16860" w:w="11920" w:orient="portrait"/>
          <w:pgMar w:bottom="280" w:top="620" w:left="1417" w:right="566" w:header="0" w:footer="28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Implemented 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codebase was heavily abstracted to strictly utilize the UFT Application Model (Object Repository). This fundamentally detached business logic from</w:t>
      </w:r>
    </w:p>
    <w:p w:rsidR="00000000" w:rsidDel="00000000" w:rsidP="00000000" w:rsidRDefault="00000000" w:rsidRPr="00000000" w14:paraId="00000361">
      <w:pPr>
        <w:spacing w:line="148" w:lineRule="auto"/>
        <w:ind w:left="485" w:firstLine="0"/>
        <w:jc w:val="both"/>
        <w:rPr>
          <w:sz w:val="14"/>
          <w:szCs w:val="14"/>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identification, ensuring that a single UI update only required a single tweak within the repository rather than hundreds of script edits.</w:t>
      </w:r>
    </w:p>
    <w:p w:rsidR="00000000" w:rsidDel="00000000" w:rsidP="00000000" w:rsidRDefault="00000000" w:rsidRPr="00000000" w14:paraId="00000365">
      <w:pPr>
        <w:pStyle w:val="Heading2"/>
        <w:numPr>
          <w:ilvl w:val="1"/>
          <w:numId w:val="12"/>
        </w:numPr>
        <w:tabs>
          <w:tab w:val="left" w:leader="none" w:pos="852"/>
        </w:tabs>
        <w:spacing w:before="211" w:lineRule="auto"/>
        <w:ind w:left="852" w:hanging="465"/>
        <w:jc w:val="both"/>
        <w:rPr/>
      </w:pPr>
      <w:r w:rsidDel="00000000" w:rsidR="00000000" w:rsidRPr="00000000">
        <w:rPr>
          <w:rtl w:val="0"/>
        </w:rPr>
        <w:t xml:space="preserve">Summary of Internship Work</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0" w:lineRule="auto"/>
        <w:ind w:left="387" w:right="9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testing component taught us the importance of scalable application design and proactive load simulation. Testing under various user loads and response times helped us verify system integrity under stress conditions.</w:t>
      </w:r>
    </w:p>
    <w:p w:rsidR="00000000" w:rsidDel="00000000" w:rsidP="00000000" w:rsidRDefault="00000000" w:rsidRPr="00000000" w14:paraId="0000036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120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Saved Critical Testing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 by enabling unattended, parallel batch executions across remote virtual machines.</w:t>
      </w:r>
    </w:p>
    <w:p w:rsidR="00000000" w:rsidDel="00000000" w:rsidP="00000000" w:rsidRDefault="00000000" w:rsidRPr="00000000" w14:paraId="0000036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69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Manual Errors: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Eliminated the risks associated with manual environment configuration and human data-logging.</w:t>
      </w:r>
    </w:p>
    <w:p w:rsidR="00000000" w:rsidDel="00000000" w:rsidP="00000000" w:rsidRDefault="00000000" w:rsidRPr="00000000" w14:paraId="0000036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40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Increased Team Productivity: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QA engineers with a centralized, "single pane of glass" dashboard to effortlessly monitor global test results.</w:t>
      </w:r>
    </w:p>
    <w:p w:rsidR="00000000" w:rsidDel="00000000" w:rsidP="00000000" w:rsidRDefault="00000000" w:rsidRPr="00000000" w14:paraId="0000036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Ensured Consistent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Locked automation executions into a strict,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version-controlled repository to guarantee precision across all future software builds.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8" w:type="default"/>
          <w:type w:val="nextPage"/>
          <w:pgSz w:h="16860" w:w="11920" w:orient="portrait"/>
          <w:pgMar w:bottom="280" w:top="700" w:left="1417" w:right="566" w:header="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demonstrated that both automation and performance testing are crucial for modern, client-facing applications.</w:t>
      </w:r>
    </w:p>
    <w:p w:rsidR="00000000" w:rsidDel="00000000" w:rsidP="00000000" w:rsidRDefault="00000000" w:rsidRPr="00000000" w14:paraId="0000036E">
      <w:pPr>
        <w:tabs>
          <w:tab w:val="left" w:leader="none" w:pos="5332"/>
        </w:tabs>
        <w:spacing w:line="217" w:lineRule="auto"/>
        <w:ind w:left="470" w:firstLine="0"/>
        <w:jc w:val="both"/>
        <w:rPr>
          <w:sz w:val="17"/>
          <w:szCs w:val="17"/>
        </w:rPr>
      </w:pPr>
      <w:r w:rsidDel="00000000" w:rsidR="00000000" w:rsidRPr="00000000">
        <w:rPr>
          <w:sz w:val="15"/>
          <w:szCs w:val="15"/>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227353</wp:posOffset>
                </wp:positionH>
                <wp:positionV relativeFrom="paragraph">
                  <wp:posOffset>726398</wp:posOffset>
                </wp:positionV>
                <wp:extent cx="5543550" cy="47625"/>
                <wp:effectExtent b="0" l="0" r="0" t="0"/>
                <wp:wrapTopAndBottom distB="0" distT="0"/>
                <wp:docPr id="5"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37" name="Shape 3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38" name="Shape 3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39" name="Shape 39"/>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40" name="Shape 4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41" name="Shape 4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42" name="Shape 4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227353</wp:posOffset>
                </wp:positionH>
                <wp:positionV relativeFrom="paragraph">
                  <wp:posOffset>726398</wp:posOffset>
                </wp:positionV>
                <wp:extent cx="5543550" cy="47625"/>
                <wp:effectExtent b="0" l="0" r="0" t="0"/>
                <wp:wrapTopAndBottom distB="0" distT="0"/>
                <wp:docPr id="5" name="image35.png"/>
                <a:graphic>
                  <a:graphicData uri="http://schemas.openxmlformats.org/drawingml/2006/picture">
                    <pic:pic>
                      <pic:nvPicPr>
                        <pic:cNvPr id="0" name="image35.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6F">
      <w:pPr>
        <w:pStyle w:val="Heading2"/>
        <w:ind w:left="387" w:firstLine="0"/>
        <w:jc w:val="both"/>
        <w:rPr/>
      </w:pPr>
      <w:r w:rsidDel="00000000" w:rsidR="00000000" w:rsidRPr="00000000">
        <w:rPr>
          <w:rtl w:val="0"/>
        </w:rPr>
        <w:t xml:space="preserve">Chapter 10: Limitations and Future Enhancements</w:t>
      </w:r>
    </w:p>
    <w:p w:rsidR="00000000" w:rsidDel="00000000" w:rsidP="00000000" w:rsidRDefault="00000000" w:rsidRPr="00000000" w14:paraId="00000370">
      <w:pPr>
        <w:pStyle w:val="Heading2"/>
        <w:ind w:left="387" w:firstLine="0"/>
        <w:jc w:val="both"/>
        <w:rPr/>
      </w:pPr>
      <w:r w:rsidDel="00000000" w:rsidR="00000000" w:rsidRPr="00000000">
        <w:rPr>
          <w:rtl w:val="0"/>
        </w:rPr>
      </w:r>
    </w:p>
    <w:p w:rsidR="00000000" w:rsidDel="00000000" w:rsidP="00000000" w:rsidRDefault="00000000" w:rsidRPr="00000000" w14:paraId="00000371">
      <w:pPr>
        <w:pStyle w:val="Heading2"/>
        <w:numPr>
          <w:ilvl w:val="1"/>
          <w:numId w:val="1"/>
        </w:numPr>
        <w:tabs>
          <w:tab w:val="left" w:leader="none" w:pos="1017"/>
        </w:tabs>
        <w:ind w:left="1017" w:hanging="630"/>
        <w:jc w:val="both"/>
        <w:rPr/>
      </w:pPr>
      <w:bookmarkStart w:colFirst="0" w:colLast="0" w:name="_m2siy9187e30" w:id="38"/>
      <w:bookmarkEnd w:id="38"/>
      <w:r w:rsidDel="00000000" w:rsidR="00000000" w:rsidRPr="00000000">
        <w:rPr>
          <w:rtl w:val="0"/>
        </w:rPr>
        <w:t xml:space="preserve">Limitations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41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Replace Exploratory Intelligence: Automation scripts execute strictly defined paths. They cannot replace the human intuition required for exploratory testing, nor can they accurately evaluate subjective qualities like front-end user experience (UX) and</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aesthetic design.</w:t>
      </w:r>
    </w:p>
    <w:p w:rsidR="00000000" w:rsidDel="00000000" w:rsidP="00000000" w:rsidRDefault="00000000" w:rsidRPr="00000000" w14:paraId="0000037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7" w:right="44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Susceptibility to Windows UI Volatility: Despite utilizing robust UFT Object Repositories, significant architectural changes to the underlying Windows .exe forms often result in stale object references. This requires diligent and regular maintenance of the automation codebase.</w:t>
      </w:r>
    </w:p>
    <w:p w:rsidR="00000000" w:rsidDel="00000000" w:rsidP="00000000" w:rsidRDefault="00000000" w:rsidRPr="00000000" w14:paraId="000003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121" w:line="352" w:lineRule="auto"/>
        <w:ind w:left="1107" w:right="24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Automation is Infeasible: Designing scripts for highly complex, edge-case medical scenarios often yields diminishing returns. Achieving 100% automation coverage is practically infeasible due to the sheer cost, time, and escalating architectural complexity required to maintain it.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121" w:line="352" w:lineRule="auto"/>
        <w:ind w:left="1108" w:right="247" w:firstLine="0"/>
        <w:jc w:val="both"/>
        <w:rPr>
          <w:sz w:val="24"/>
          <w:szCs w:val="24"/>
        </w:rPr>
      </w:pPr>
      <w:r w:rsidDel="00000000" w:rsidR="00000000" w:rsidRPr="00000000">
        <w:rPr>
          <w:rtl w:val="0"/>
        </w:rPr>
      </w:r>
    </w:p>
    <w:p w:rsidR="00000000" w:rsidDel="00000000" w:rsidP="00000000" w:rsidRDefault="00000000" w:rsidRPr="00000000" w14:paraId="00000378">
      <w:pPr>
        <w:pStyle w:val="Heading2"/>
        <w:numPr>
          <w:ilvl w:val="1"/>
          <w:numId w:val="1"/>
        </w:numPr>
        <w:tabs>
          <w:tab w:val="left" w:leader="none" w:pos="1017"/>
        </w:tabs>
        <w:spacing w:before="246" w:lineRule="auto"/>
        <w:ind w:left="1017" w:hanging="630"/>
        <w:jc w:val="both"/>
        <w:rPr/>
      </w:pPr>
      <w:bookmarkStart w:colFirst="0" w:colLast="0" w:name="_apiq1k9h7gj4" w:id="39"/>
      <w:bookmarkEnd w:id="39"/>
      <w:r w:rsidDel="00000000" w:rsidR="00000000" w:rsidRPr="00000000">
        <w:rPr>
          <w:rtl w:val="0"/>
        </w:rPr>
        <w:t xml:space="preserve">Future Enhancements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7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AI-Assisted Test Generation: Developing a machine-learning utility capable of automatically scaffolding boilerplate UFT automation scripts and Object Repository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mappings directly from plain-text BDD (Behavior-Driven Development) test case inputs.</w:t>
      </w:r>
    </w:p>
    <w:p w:rsidR="00000000" w:rsidDel="00000000" w:rsidP="00000000" w:rsidRDefault="00000000" w:rsidRPr="00000000" w14:paraId="0000037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7" w:right="32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Data Generation: Implementing dynamic, AI-based mock data generators that automatically seed the required SQL databases with randomized, anonymized medical</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profiles prior to script execution.</w:t>
      </w:r>
    </w:p>
    <w:p w:rsidR="00000000" w:rsidDel="00000000" w:rsidP="00000000" w:rsidRDefault="00000000" w:rsidRPr="00000000" w14:paraId="000003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7" w:right="28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Performance CI/CD Integration: Expanding the current functional pipeline to integrate backend load-testing dynamically, automatically halting deployments if the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API performance degrades beyond acceptable network metrics.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8" w:right="188" w:firstLine="0"/>
        <w:jc w:val="both"/>
        <w:rPr>
          <w:sz w:val="24"/>
          <w:szCs w:val="24"/>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0" w:right="188" w:firstLine="0"/>
        <w:jc w:val="both"/>
        <w:rPr>
          <w:sz w:val="24"/>
          <w:szCs w:val="24"/>
        </w:rPr>
      </w:pP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7" w:right="188" w:hanging="360"/>
        <w:jc w:val="both"/>
        <w:rPr>
          <w:smallCaps w:val="0"/>
          <w:strike w:val="0"/>
          <w:color w:val="000000"/>
          <w:u w:val="none"/>
          <w:shd w:fill="auto" w:val="clear"/>
          <w:vertAlign w:val="baseline"/>
        </w:rPr>
        <w:sectPr>
          <w:headerReference r:id="rId69" w:type="default"/>
          <w:type w:val="nextPage"/>
          <w:pgSz w:h="16860" w:w="11920" w:orient="portrait"/>
          <w:pgMar w:bottom="280" w:top="600" w:left="1417" w:right="566" w:header="0" w:footer="2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Dashboard Analytics: Enhancing the current React dashboard with AI anomaly detection, allowing the UI to flag irregular execution times or recurring failure trends proactively, rather than simply displaying pass/fail statistics.</w:t>
      </w:r>
    </w:p>
    <w:p w:rsidR="00000000" w:rsidDel="00000000" w:rsidP="00000000" w:rsidRDefault="00000000" w:rsidRPr="00000000" w14:paraId="00000383">
      <w:pPr>
        <w:tabs>
          <w:tab w:val="left" w:leader="none" w:pos="6082"/>
        </w:tabs>
        <w:spacing w:line="232" w:lineRule="auto"/>
        <w:ind w:left="525" w:firstLine="0"/>
        <w:jc w:val="both"/>
        <w:rPr>
          <w:sz w:val="20"/>
          <w:szCs w:val="20"/>
          <w:vertAlign w:val="baseline"/>
        </w:rPr>
      </w:pPr>
      <w:r w:rsidDel="00000000" w:rsidR="00000000" w:rsidRPr="00000000">
        <w:rPr>
          <w:sz w:val="15"/>
          <w:szCs w:val="15"/>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233702</wp:posOffset>
                </wp:positionH>
                <wp:positionV relativeFrom="paragraph">
                  <wp:posOffset>729573</wp:posOffset>
                </wp:positionV>
                <wp:extent cx="5543550" cy="47625"/>
                <wp:effectExtent b="0" l="0" r="0" t="0"/>
                <wp:wrapTopAndBottom distB="0" distT="0"/>
                <wp:docPr id="3"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21" name="Shape 21"/>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22" name="Shape 22"/>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23" name="Shape 23"/>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24" name="Shape 24"/>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25" name="Shape 25"/>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26" name="Shape 26"/>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233702</wp:posOffset>
                </wp:positionH>
                <wp:positionV relativeFrom="paragraph">
                  <wp:posOffset>729573</wp:posOffset>
                </wp:positionV>
                <wp:extent cx="5543550" cy="47625"/>
                <wp:effectExtent b="0" l="0" r="0" t="0"/>
                <wp:wrapTopAndBottom distB="0" distT="0"/>
                <wp:docPr id="3" name="image33.png"/>
                <a:graphic>
                  <a:graphicData uri="http://schemas.openxmlformats.org/drawingml/2006/picture">
                    <pic:pic>
                      <pic:nvPicPr>
                        <pic:cNvPr id="0" name="image33.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84">
      <w:pPr>
        <w:pStyle w:val="Heading2"/>
        <w:ind w:left="387" w:firstLine="0"/>
        <w:jc w:val="both"/>
        <w:rPr/>
      </w:pPr>
      <w:r w:rsidDel="00000000" w:rsidR="00000000" w:rsidRPr="00000000">
        <w:rPr>
          <w:rtl w:val="0"/>
        </w:rPr>
        <w:t xml:space="preserve">Chapter 11: Bibliography/ References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ind w:left="412" w:firstLine="0"/>
        <w:jc w:val="both"/>
        <w:rPr>
          <w:b w:val="1"/>
          <w:bCs w:val="1"/>
          <w:sz w:val="24"/>
          <w:szCs w:val="24"/>
        </w:rPr>
      </w:pPr>
      <w:r w:rsidDel="00000000" w:rsidR="00000000" w:rsidRPr="00000000">
        <w:rPr>
          <w:b w:val="1"/>
          <w:bCs w:val="1"/>
          <w:sz w:val="24"/>
          <w:szCs w:val="24"/>
          <w:rtl w:val="0"/>
        </w:rPr>
        <w:t xml:space="preserve">For reference, I used the following websites for help:</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spacing w:line="360" w:lineRule="auto"/>
        <w:ind w:left="352" w:right="5128" w:firstLine="0"/>
        <w:jc w:val="both"/>
        <w:rPr>
          <w:b w:val="1"/>
          <w:bCs w:val="1"/>
          <w:sz w:val="24"/>
          <w:szCs w:val="24"/>
        </w:rPr>
      </w:pPr>
      <w:r w:rsidDel="00000000" w:rsidR="00000000" w:rsidRPr="00000000">
        <w:rPr>
          <w:b w:val="1"/>
          <w:bCs w:val="1"/>
          <w:sz w:val="24"/>
          <w:szCs w:val="24"/>
          <w:rtl w:val="0"/>
        </w:rPr>
        <w:t xml:space="preserve">(</w:t>
      </w:r>
      <w:hyperlink r:id="rId70">
        <w:r w:rsidDel="00000000" w:rsidR="00000000" w:rsidRPr="00000000">
          <w:rPr>
            <w:b w:val="1"/>
            <w:bCs w:val="1"/>
            <w:color w:val="1154cc"/>
            <w:sz w:val="24"/>
            <w:szCs w:val="24"/>
            <w:u w:val="single"/>
            <w:rtl w:val="0"/>
          </w:rPr>
          <w:t xml:space="preserve">https://admhelp.microfocus.com/leanft/</w:t>
        </w:r>
      </w:hyperlink>
      <w:r w:rsidDel="00000000" w:rsidR="00000000" w:rsidRPr="00000000">
        <w:rPr>
          <w:b w:val="1"/>
          <w:bCs w:val="1"/>
          <w:sz w:val="24"/>
          <w:szCs w:val="24"/>
          <w:rtl w:val="0"/>
        </w:rPr>
        <w:t xml:space="preserve">) (</w:t>
      </w:r>
      <w:hyperlink r:id="rId71">
        <w:r w:rsidDel="00000000" w:rsidR="00000000" w:rsidRPr="00000000">
          <w:rPr>
            <w:b w:val="1"/>
            <w:bCs w:val="1"/>
            <w:color w:val="1154cc"/>
            <w:sz w:val="24"/>
            <w:szCs w:val="24"/>
            <w:u w:val="single"/>
            <w:rtl w:val="0"/>
          </w:rPr>
          <w:t xml:space="preserve">https://react.dev/</w:t>
        </w:r>
      </w:hyperlink>
      <w:r w:rsidDel="00000000" w:rsidR="00000000" w:rsidRPr="00000000">
        <w:rPr>
          <w:b w:val="1"/>
          <w:bCs w:val="1"/>
          <w:sz w:val="24"/>
          <w:szCs w:val="24"/>
          <w:rtl w:val="0"/>
        </w:rPr>
        <w:t xml:space="preserve">) (</w:t>
      </w:r>
      <w:hyperlink r:id="rId72">
        <w:r w:rsidDel="00000000" w:rsidR="00000000" w:rsidRPr="00000000">
          <w:rPr>
            <w:b w:val="1"/>
            <w:bCs w:val="1"/>
            <w:color w:val="1154cc"/>
            <w:sz w:val="24"/>
            <w:szCs w:val="24"/>
            <w:u w:val="single"/>
            <w:rtl w:val="0"/>
          </w:rPr>
          <w:t xml:space="preserve">https://socket.io/docs/v4/</w:t>
        </w:r>
      </w:hyperlink>
      <w:r w:rsidDel="00000000" w:rsidR="00000000" w:rsidRPr="00000000">
        <w:rPr>
          <w:b w:val="1"/>
          <w:bCs w:val="1"/>
          <w:sz w:val="24"/>
          <w:szCs w:val="24"/>
          <w:rtl w:val="0"/>
        </w:rPr>
        <w:t xml:space="preserve">) (</w:t>
      </w:r>
      <w:hyperlink r:id="rId73">
        <w:r w:rsidDel="00000000" w:rsidR="00000000" w:rsidRPr="00000000">
          <w:rPr>
            <w:b w:val="1"/>
            <w:bCs w:val="1"/>
            <w:color w:val="1154cc"/>
            <w:sz w:val="24"/>
            <w:szCs w:val="24"/>
            <w:u w:val="single"/>
            <w:rtl w:val="0"/>
          </w:rPr>
          <w:t xml:space="preserve">https://nodejs.org/en/docs/</w:t>
        </w:r>
      </w:hyperlink>
      <w:r w:rsidDel="00000000" w:rsidR="00000000" w:rsidRPr="00000000">
        <w:rPr>
          <w:b w:val="1"/>
          <w:bCs w:val="1"/>
          <w:sz w:val="24"/>
          <w:szCs w:val="24"/>
          <w:rtl w:val="0"/>
        </w:rPr>
        <w:t xml:space="preserve">) (</w:t>
      </w:r>
      <w:hyperlink r:id="rId74">
        <w:r w:rsidDel="00000000" w:rsidR="00000000" w:rsidRPr="00000000">
          <w:rPr>
            <w:b w:val="1"/>
            <w:bCs w:val="1"/>
            <w:color w:val="1154cc"/>
            <w:sz w:val="24"/>
            <w:szCs w:val="24"/>
            <w:u w:val="single"/>
            <w:rtl w:val="0"/>
          </w:rPr>
          <w:t xml:space="preserve">https://testng.org/doc/</w:t>
        </w:r>
      </w:hyperlink>
      <w:r w:rsidDel="00000000" w:rsidR="00000000" w:rsidRPr="00000000">
        <w:rPr>
          <w:b w:val="1"/>
          <w:bCs w:val="1"/>
          <w:sz w:val="24"/>
          <w:szCs w:val="24"/>
          <w:rtl w:val="0"/>
        </w:rPr>
        <w:t xml:space="preserve">) (</w:t>
      </w:r>
      <w:hyperlink r:id="rId75">
        <w:r w:rsidDel="00000000" w:rsidR="00000000" w:rsidRPr="00000000">
          <w:rPr>
            <w:b w:val="1"/>
            <w:bCs w:val="1"/>
            <w:color w:val="1154cc"/>
            <w:sz w:val="24"/>
            <w:szCs w:val="24"/>
            <w:u w:val="single"/>
            <w:rtl w:val="0"/>
          </w:rPr>
          <w:t xml:space="preserve">https://maven.apache.org/</w:t>
        </w:r>
      </w:hyperlink>
      <w:r w:rsidDel="00000000" w:rsidR="00000000" w:rsidRPr="00000000">
        <w:rPr>
          <w:b w:val="1"/>
          <w:bCs w:val="1"/>
          <w:sz w:val="24"/>
          <w:szCs w:val="24"/>
          <w:rtl w:val="0"/>
        </w:rPr>
        <w:t xml:space="preserve">)</w:t>
      </w:r>
    </w:p>
    <w:p w:rsidR="00000000" w:rsidDel="00000000" w:rsidP="00000000" w:rsidRDefault="00000000" w:rsidRPr="00000000" w14:paraId="0000038A">
      <w:pPr>
        <w:spacing w:before="6" w:lineRule="auto"/>
        <w:ind w:left="352" w:firstLine="0"/>
        <w:jc w:val="both"/>
        <w:rPr>
          <w:b w:val="1"/>
          <w:bCs w:val="1"/>
          <w:sz w:val="24"/>
          <w:szCs w:val="24"/>
        </w:rPr>
      </w:pPr>
      <w:r w:rsidDel="00000000" w:rsidR="00000000" w:rsidRPr="00000000">
        <w:rPr>
          <w:b w:val="1"/>
          <w:bCs w:val="1"/>
          <w:sz w:val="24"/>
          <w:szCs w:val="24"/>
          <w:rtl w:val="0"/>
        </w:rPr>
        <w:t xml:space="preserve">(</w:t>
      </w:r>
      <w:hyperlink r:id="rId76">
        <w:r w:rsidDel="00000000" w:rsidR="00000000" w:rsidRPr="00000000">
          <w:rPr>
            <w:b w:val="1"/>
            <w:bCs w:val="1"/>
            <w:color w:val="1154cc"/>
            <w:sz w:val="24"/>
            <w:szCs w:val="24"/>
            <w:u w:val="single"/>
            <w:rtl w:val="0"/>
          </w:rPr>
          <w:t xml:space="preserve">https://mvnrepository.com/</w:t>
        </w:r>
      </w:hyperlink>
      <w:r w:rsidDel="00000000" w:rsidR="00000000" w:rsidRPr="00000000">
        <w:rPr>
          <w:b w:val="1"/>
          <w:bCs w:val="1"/>
          <w:sz w:val="24"/>
          <w:szCs w:val="24"/>
          <w:rtl w:val="0"/>
        </w:rPr>
        <w:t xml:space="preserve">)</w:t>
      </w:r>
    </w:p>
    <w:p w:rsidR="00000000" w:rsidDel="00000000" w:rsidP="00000000" w:rsidRDefault="00000000" w:rsidRPr="00000000" w14:paraId="0000038B">
      <w:pPr>
        <w:spacing w:before="139" w:lineRule="auto"/>
        <w:ind w:left="352" w:firstLine="0"/>
        <w:jc w:val="both"/>
        <w:rPr>
          <w:b w:val="1"/>
          <w:bCs w:val="1"/>
          <w:sz w:val="24"/>
          <w:szCs w:val="24"/>
        </w:rPr>
        <w:sectPr>
          <w:headerReference r:id="rId77" w:type="default"/>
          <w:type w:val="nextPage"/>
          <w:pgSz w:h="16860" w:w="11920" w:orient="portrait"/>
          <w:pgMar w:bottom="280" w:top="580" w:left="1417" w:right="566" w:header="0" w:footer="288"/>
        </w:sectPr>
      </w:pPr>
      <w:r w:rsidDel="00000000" w:rsidR="00000000" w:rsidRPr="00000000">
        <w:rPr>
          <w:b w:val="1"/>
          <w:bCs w:val="1"/>
          <w:sz w:val="24"/>
          <w:szCs w:val="24"/>
          <w:rtl w:val="0"/>
        </w:rPr>
        <w:t xml:space="preserve">(</w:t>
      </w:r>
      <w:hyperlink r:id="rId78">
        <w:r w:rsidDel="00000000" w:rsidR="00000000" w:rsidRPr="00000000">
          <w:rPr>
            <w:b w:val="1"/>
            <w:bCs w:val="1"/>
            <w:color w:val="1154cc"/>
            <w:sz w:val="24"/>
            <w:szCs w:val="24"/>
            <w:u w:val="single"/>
            <w:rtl w:val="0"/>
          </w:rPr>
          <w:t xml:space="preserve">https://www.tutorialspoint.com/software_testing_dictionary/performance_testing.html</w:t>
        </w:r>
      </w:hyperlink>
      <w:r w:rsidDel="00000000" w:rsidR="00000000" w:rsidRPr="00000000">
        <w:rPr>
          <w:b w:val="1"/>
          <w:bCs w:val="1"/>
          <w:sz w:val="24"/>
          <w:szCs w:val="24"/>
          <w:rtl w:val="0"/>
        </w:rPr>
        <w:t xml:space="preserve">)</w:t>
      </w:r>
    </w:p>
    <w:p w:rsidR="00000000" w:rsidDel="00000000" w:rsidP="00000000" w:rsidRDefault="00000000" w:rsidRPr="00000000" w14:paraId="0000038C">
      <w:pPr>
        <w:tabs>
          <w:tab w:val="left" w:leader="none" w:pos="7839"/>
        </w:tabs>
        <w:spacing w:line="219" w:lineRule="auto"/>
        <w:ind w:left="411" w:firstLine="0"/>
        <w:jc w:val="both"/>
        <w:rPr>
          <w:sz w:val="20"/>
          <w:szCs w:val="20"/>
          <w:vertAlign w:val="baseline"/>
        </w:rPr>
      </w:pPr>
      <w:r w:rsidDel="00000000" w:rsidR="00000000" w:rsidRPr="00000000">
        <w:rPr>
          <w:sz w:val="15"/>
          <w:szCs w:val="15"/>
          <w:vertAlign w:val="baseline"/>
          <w:rtl w:val="0"/>
        </w:rPr>
        <w:tab/>
      </w:r>
      <w:r w:rsidDel="00000000" w:rsidR="00000000" w:rsidRPr="00000000">
        <w:rPr>
          <w:rtl w:val="0"/>
        </w:rPr>
      </w:r>
    </w:p>
    <w:p w:rsidR="00000000" w:rsidDel="00000000" w:rsidP="00000000" w:rsidRDefault="00000000" w:rsidRPr="00000000" w14:paraId="0000038D">
      <w:pPr>
        <w:pStyle w:val="Heading2"/>
        <w:ind w:left="387" w:firstLine="0"/>
        <w:jc w:val="both"/>
        <w:rPr/>
      </w:pPr>
      <w:bookmarkStart w:colFirst="0" w:colLast="0" w:name="_ibt32125wzk7" w:id="40"/>
      <w:bookmarkEnd w:id="40"/>
      <w:r w:rsidDel="00000000" w:rsidR="00000000" w:rsidRPr="00000000">
        <w:rPr>
          <w:rtl w:val="0"/>
        </w:rPr>
        <w:t xml:space="preserve">Chapter 12 – Appendix</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208303</wp:posOffset>
                </wp:positionH>
                <wp:positionV relativeFrom="paragraph">
                  <wp:posOffset>266958</wp:posOffset>
                </wp:positionV>
                <wp:extent cx="5543550" cy="47625"/>
                <wp:effectExtent b="0" l="0" r="0" t="0"/>
                <wp:wrapTopAndBottom distB="0" distT="0"/>
                <wp:docPr id="10"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3" name="Shape 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 y="0"/>
                              <a:ext cx="5543550" cy="47625"/>
                            </a:xfrm>
                            <a:custGeom>
                              <a:rect b="b" l="l" r="r" t="t"/>
                              <a:pathLst>
                                <a:path extrusionOk="0" h="47625" w="5543550">
                                  <a:moveTo>
                                    <a:pt x="5543117" y="47085"/>
                                  </a:moveTo>
                                  <a:lnTo>
                                    <a:pt x="0" y="47085"/>
                                  </a:lnTo>
                                  <a:lnTo>
                                    <a:pt x="0" y="0"/>
                                  </a:lnTo>
                                  <a:lnTo>
                                    <a:pt x="5543117" y="0"/>
                                  </a:lnTo>
                                  <a:lnTo>
                                    <a:pt x="5543117" y="47085"/>
                                  </a:lnTo>
                                  <a:close/>
                                </a:path>
                              </a:pathLst>
                            </a:custGeom>
                            <a:solidFill>
                              <a:srgbClr val="9D9D9D"/>
                            </a:solidFill>
                            <a:ln>
                              <a:noFill/>
                            </a:ln>
                          </wps:spPr>
                          <wps:bodyPr anchorCtr="0" anchor="ctr" bIns="91425" lIns="91425" spcFirstLastPara="1" rIns="91425" wrap="square" tIns="91425">
                            <a:noAutofit/>
                          </wps:bodyPr>
                        </wps:wsp>
                        <wps:wsp>
                          <wps:cNvSpPr/>
                          <wps:cNvPr id="77" name="Shape 7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78" name="Shape 78"/>
                          <wps:spPr>
                            <a:xfrm>
                              <a:off x="5539915" y="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E3E3E3"/>
                            </a:solidFill>
                            <a:ln>
                              <a:noFill/>
                            </a:ln>
                          </wps:spPr>
                          <wps:bodyPr anchorCtr="0" anchor="ctr" bIns="91425" lIns="91425" spcFirstLastPara="1" rIns="91425" wrap="square" tIns="91425">
                            <a:noAutofit/>
                          </wps:bodyPr>
                        </wps:wsp>
                        <wps:wsp>
                          <wps:cNvSpPr/>
                          <wps:cNvPr id="79" name="Shape 79"/>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80" name="Shape 80"/>
                          <wps:spPr>
                            <a:xfrm>
                              <a:off x="5539915" y="7241"/>
                              <a:ext cx="3810" cy="33020"/>
                            </a:xfrm>
                            <a:custGeom>
                              <a:rect b="b" l="l" r="r" t="t"/>
                              <a:pathLst>
                                <a:path extrusionOk="0" h="33020" w="3810">
                                  <a:moveTo>
                                    <a:pt x="3201" y="32596"/>
                                  </a:moveTo>
                                  <a:lnTo>
                                    <a:pt x="0" y="32596"/>
                                  </a:lnTo>
                                  <a:lnTo>
                                    <a:pt x="0" y="0"/>
                                  </a:lnTo>
                                  <a:lnTo>
                                    <a:pt x="3201" y="0"/>
                                  </a:lnTo>
                                  <a:lnTo>
                                    <a:pt x="3201" y="32596"/>
                                  </a:lnTo>
                                  <a:close/>
                                </a:path>
                              </a:pathLst>
                            </a:custGeom>
                            <a:solidFill>
                              <a:srgbClr val="E3E3E3"/>
                            </a:solidFill>
                            <a:ln>
                              <a:noFill/>
                            </a:ln>
                          </wps:spPr>
                          <wps:bodyPr anchorCtr="0" anchor="ctr" bIns="91425" lIns="91425" spcFirstLastPara="1" rIns="91425" wrap="square" tIns="91425">
                            <a:noAutofit/>
                          </wps:bodyPr>
                        </wps:wsp>
                        <wps:wsp>
                          <wps:cNvSpPr/>
                          <wps:cNvPr id="81" name="Shape 8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82" name="Shape 8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208303</wp:posOffset>
                </wp:positionH>
                <wp:positionV relativeFrom="paragraph">
                  <wp:posOffset>266958</wp:posOffset>
                </wp:positionV>
                <wp:extent cx="5543550" cy="47625"/>
                <wp:effectExtent b="0" l="0" r="0" t="0"/>
                <wp:wrapTopAndBottom distB="0" distT="0"/>
                <wp:docPr id="10" name="image40.png"/>
                <a:graphic>
                  <a:graphicData uri="http://schemas.openxmlformats.org/drawingml/2006/picture">
                    <pic:pic>
                      <pic:nvPicPr>
                        <pic:cNvPr id="0" name="image40.png"/>
                        <pic:cNvPicPr preferRelativeResize="0"/>
                      </pic:nvPicPr>
                      <pic:blipFill>
                        <a:blip r:embed="rId30"/>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236281</wp:posOffset>
            </wp:positionV>
            <wp:extent cx="5962399" cy="7191756"/>
            <wp:effectExtent b="0" l="0" r="0" t="0"/>
            <wp:wrapTopAndBottom distB="0" distT="0"/>
            <wp:docPr id="28" name="image17.jpg"/>
            <a:graphic>
              <a:graphicData uri="http://schemas.openxmlformats.org/drawingml/2006/picture">
                <pic:pic>
                  <pic:nvPicPr>
                    <pic:cNvPr id="0" name="image17.jpg"/>
                    <pic:cNvPicPr preferRelativeResize="0"/>
                  </pic:nvPicPr>
                  <pic:blipFill>
                    <a:blip r:embed="rId79"/>
                    <a:srcRect b="0" l="0" r="0" t="0"/>
                    <a:stretch>
                      <a:fillRect/>
                    </a:stretch>
                  </pic:blipFill>
                  <pic:spPr>
                    <a:xfrm>
                      <a:off x="0" y="0"/>
                      <a:ext cx="5962399" cy="7191756"/>
                    </a:xfrm>
                    <a:prstGeom prst="rect"/>
                    <a:ln/>
                  </pic:spPr>
                </pic:pic>
              </a:graphicData>
            </a:graphic>
          </wp:anchor>
        </w:drawing>
      </w:r>
    </w:p>
    <w:p w:rsidR="00000000" w:rsidDel="00000000" w:rsidP="00000000" w:rsidRDefault="00000000" w:rsidRPr="00000000" w14:paraId="00000391">
      <w:pPr>
        <w:rPr/>
      </w:pPr>
      <w:r w:rsidDel="00000000" w:rsidR="00000000" w:rsidRPr="00000000">
        <w:rPr>
          <w:rtl w:val="0"/>
        </w:rPr>
      </w:r>
    </w:p>
    <w:sectPr>
      <w:headerReference r:id="rId80" w:type="default"/>
      <w:type w:val="nextPage"/>
      <w:pgSz w:h="16860" w:w="11920" w:orient="portrait"/>
      <w:pgMar w:bottom="280" w:top="660" w:left="1417" w:right="566" w:header="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1">
    <w:pPr>
      <w:tabs>
        <w:tab w:val="center" w:leader="none" w:pos="4680"/>
        <w:tab w:val="right" w:leader="none" w:pos="9360"/>
      </w:tabs>
      <w:spacing w:before="132" w:lineRule="auto"/>
      <w:ind w:left="387" w:firstLine="0"/>
      <w:jc w:val="both"/>
      <w:rPr>
        <w:sz w:val="24"/>
        <w:szCs w:val="24"/>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Gujarat Technology University                               38                                             VGEC, Chandkheda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t xml:space="preserve">Gujarat Technological University                                    II                                           VGEC, Chandkheda</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pPr>
    <w:r w:rsidDel="00000000" w:rsidR="00000000" w:rsidRPr="00000000">
      <w:rPr>
        <w:rtl w:val="0"/>
      </w:rPr>
      <w:t xml:space="preserve">Gujarat Technological University                                    IV                                           VGEC, Chandkheda</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rPr/>
    </w:pPr>
    <w:r w:rsidDel="00000000" w:rsidR="00000000" w:rsidRPr="00000000">
      <w:rPr>
        <w:rtl w:val="0"/>
      </w:rPr>
      <w:t xml:space="preserve">Gujarat Technological University                                    V                                           VGEC, Chandkheda</w:t>
    </w:r>
  </w:p>
  <w:p w:rsidR="00000000" w:rsidDel="00000000" w:rsidP="00000000" w:rsidRDefault="00000000" w:rsidRPr="00000000" w14:paraId="000003D8">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rPr/>
    </w:pPr>
    <w:r w:rsidDel="00000000" w:rsidR="00000000" w:rsidRPr="00000000">
      <w:rPr>
        <w:rtl w:val="0"/>
      </w:rPr>
      <w:t xml:space="preserve">Gujarat Technological University                                    VI                                            VGEC, Chandkheda</w:t>
    </w:r>
  </w:p>
  <w:p w:rsidR="00000000" w:rsidDel="00000000" w:rsidP="00000000" w:rsidRDefault="00000000" w:rsidRPr="00000000" w14:paraId="000003DA">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rPr/>
    </w:pPr>
    <w:r w:rsidDel="00000000" w:rsidR="00000000" w:rsidRPr="00000000">
      <w:rPr>
        <w:rtl w:val="0"/>
      </w:rPr>
      <w:t xml:space="preserve">Gujarat Technological University                                    III                                          VGEC, Chandkheda</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rPr/>
    </w:pPr>
    <w:r w:rsidDel="00000000" w:rsidR="00000000" w:rsidRPr="00000000">
      <w:rPr>
        <w:rtl w:val="0"/>
      </w:rPr>
      <w:t xml:space="preserve">Gujarat Technological University                                    VII                                          VGEC, Chandkheda</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rPr/>
    </w:pPr>
    <w:r w:rsidDel="00000000" w:rsidR="00000000" w:rsidRPr="00000000">
      <w:rPr>
        <w:rtl w:val="0"/>
      </w:rPr>
      <w:t xml:space="preserve">Gujarat Technological University                                    I                                            VGEC, Chandkheda</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rPr/>
    </w:pPr>
    <w:r w:rsidDel="00000000" w:rsidR="00000000" w:rsidRPr="00000000">
      <w:rPr>
        <w:rtl w:val="0"/>
      </w:rPr>
      <w:t xml:space="preserve">Gujarat Technological University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VGEC, Chandkheda</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rPr/>
    </w:pPr>
    <w:r w:rsidDel="00000000" w:rsidR="00000000" w:rsidRPr="00000000">
      <w:rPr>
        <w:rtl w:val="0"/>
      </w:rPr>
      <w:t xml:space="preserve">Gujarat Technological University                                    VIII                                         VGEC, Chandkheda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:995309                                                                                  Overview of the Company</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Overview of Internship</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jc w:val="both"/>
      <w:rPr>
        <w:b w:val="1"/>
        <w:bCs w:val="1"/>
        <w:sz w:val="30"/>
        <w:szCs w:val="30"/>
      </w:rPr>
    </w:pPr>
    <w:r w:rsidDel="00000000" w:rsidR="00000000" w:rsidRPr="00000000">
      <w:rPr>
        <w:rtl w:val="0"/>
      </w:rPr>
      <w:t xml:space="preserve">Team ID : 995309                                                                             </w:t>
    </w:r>
    <w:r w:rsidDel="00000000" w:rsidR="00000000" w:rsidRPr="00000000">
      <w:rPr>
        <w:b w:val="1"/>
        <w:bCs w:val="1"/>
        <w:sz w:val="30"/>
        <w:szCs w:val="30"/>
        <w:rtl w:val="0"/>
      </w:rPr>
      <w:t xml:space="preserve">   </w:t>
    </w:r>
    <w:r w:rsidDel="00000000" w:rsidR="00000000" w:rsidRPr="00000000">
      <w:rPr>
        <w:sz w:val="24"/>
        <w:szCs w:val="24"/>
        <w:rtl w:val="0"/>
      </w:rPr>
      <w:t xml:space="preserve">Project Structure and Management</w: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Project And System Requirement Study</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Project And System Requirement Study</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System</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/Resource Analysis</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IMSAxes Design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Implementation Planning</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Implementation Planning</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Implementation Planning</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Testing</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Conclusion</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Conclusion</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Limitations and Future Enhancements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Bibliography/References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 995309                                                                                                              Appendix</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1018" w:hanging="630"/>
      </w:pPr>
      <w:rPr/>
    </w:lvl>
    <w:lvl w:ilvl="1">
      <w:start w:val="1"/>
      <w:numFmt w:val="decimal"/>
      <w:lvlText w:val="%1.%2"/>
      <w:lvlJc w:val="left"/>
      <w:pPr>
        <w:ind w:left="1018" w:hanging="630"/>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2">
    <w:lvl w:ilvl="0">
      <w:start w:val="0"/>
      <w:numFmt w:val="bullet"/>
      <w:lvlText w:val="●"/>
      <w:lvlJc w:val="left"/>
      <w:pPr>
        <w:ind w:left="1003" w:hanging="360"/>
      </w:pPr>
      <w:rPr>
        <w:rFonts w:ascii="Tahoma" w:cs="Tahoma" w:eastAsia="Tahoma" w:hAnsi="Tahoma"/>
        <w:b w:val="0"/>
        <w:bCs w:val="0"/>
        <w:i w:val="0"/>
        <w:iCs w:val="0"/>
        <w:sz w:val="24"/>
        <w:szCs w:val="24"/>
      </w:rPr>
    </w:lvl>
    <w:lvl w:ilvl="1">
      <w:start w:val="0"/>
      <w:numFmt w:val="bullet"/>
      <w:lvlText w:val="○"/>
      <w:lvlJc w:val="left"/>
      <w:pPr>
        <w:ind w:left="1723" w:hanging="360"/>
      </w:pPr>
      <w:rPr>
        <w:rFonts w:ascii="Tahoma" w:cs="Tahoma" w:eastAsia="Tahoma" w:hAnsi="Tahoma"/>
        <w:b w:val="0"/>
        <w:bCs w:val="0"/>
        <w:i w:val="0"/>
        <w:iCs w:val="0"/>
        <w:sz w:val="24"/>
        <w:szCs w:val="24"/>
      </w:rPr>
    </w:lvl>
    <w:lvl w:ilvl="2">
      <w:start w:val="0"/>
      <w:numFmt w:val="bullet"/>
      <w:lvlText w:val="•"/>
      <w:lvlJc w:val="left"/>
      <w:pPr>
        <w:ind w:left="2632" w:hanging="360"/>
      </w:pPr>
      <w:rPr/>
    </w:lvl>
    <w:lvl w:ilvl="3">
      <w:start w:val="0"/>
      <w:numFmt w:val="bullet"/>
      <w:lvlText w:val="•"/>
      <w:lvlJc w:val="left"/>
      <w:pPr>
        <w:ind w:left="3545" w:hanging="360"/>
      </w:pPr>
      <w:rPr/>
    </w:lvl>
    <w:lvl w:ilvl="4">
      <w:start w:val="0"/>
      <w:numFmt w:val="bullet"/>
      <w:lvlText w:val="•"/>
      <w:lvlJc w:val="left"/>
      <w:pPr>
        <w:ind w:left="4458" w:hanging="360"/>
      </w:pPr>
      <w:rPr/>
    </w:lvl>
    <w:lvl w:ilvl="5">
      <w:start w:val="0"/>
      <w:numFmt w:val="bullet"/>
      <w:lvlText w:val="•"/>
      <w:lvlJc w:val="left"/>
      <w:pPr>
        <w:ind w:left="5371" w:hanging="360"/>
      </w:pPr>
      <w:rPr/>
    </w:lvl>
    <w:lvl w:ilvl="6">
      <w:start w:val="0"/>
      <w:numFmt w:val="bullet"/>
      <w:lvlText w:val="•"/>
      <w:lvlJc w:val="left"/>
      <w:pPr>
        <w:ind w:left="6284" w:hanging="360"/>
      </w:pPr>
      <w:rPr/>
    </w:lvl>
    <w:lvl w:ilvl="7">
      <w:start w:val="0"/>
      <w:numFmt w:val="bullet"/>
      <w:lvlText w:val="•"/>
      <w:lvlJc w:val="left"/>
      <w:pPr>
        <w:ind w:left="7196" w:hanging="360"/>
      </w:pPr>
      <w:rPr/>
    </w:lvl>
    <w:lvl w:ilvl="8">
      <w:start w:val="0"/>
      <w:numFmt w:val="bullet"/>
      <w:lvlText w:val="•"/>
      <w:lvlJc w:val="left"/>
      <w:pPr>
        <w:ind w:left="8109" w:hanging="360"/>
      </w:pPr>
      <w:rPr/>
    </w:lvl>
  </w:abstractNum>
  <w:abstractNum w:abstractNumId="3">
    <w:lvl w:ilvl="0">
      <w:start w:val="4"/>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Tahoma" w:cs="Tahoma" w:eastAsia="Tahoma" w:hAnsi="Tahoma"/>
        <w:b w:val="0"/>
        <w:bCs w:val="0"/>
        <w:i w:val="0"/>
        <w:iCs w:val="0"/>
        <w:sz w:val="24"/>
        <w:szCs w:val="24"/>
      </w:rPr>
    </w:lvl>
    <w:lvl w:ilvl="3">
      <w:start w:val="0"/>
      <w:numFmt w:val="bullet"/>
      <w:lvlText w:val="○"/>
      <w:lvlJc w:val="left"/>
      <w:pPr>
        <w:ind w:left="1828" w:hanging="360"/>
      </w:pPr>
      <w:rPr>
        <w:rFonts w:ascii="Tahoma" w:cs="Tahoma" w:eastAsia="Tahoma" w:hAnsi="Tahoma"/>
        <w:b w:val="0"/>
        <w:bCs w:val="0"/>
        <w:i w:val="0"/>
        <w:iCs w:val="0"/>
        <w:sz w:val="24"/>
        <w:szCs w:val="24"/>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4">
    <w:lvl w:ilvl="0">
      <w:start w:val="0"/>
      <w:numFmt w:val="bullet"/>
      <w:lvlText w:val="●"/>
      <w:lvlJc w:val="left"/>
      <w:pPr>
        <w:ind w:left="1108" w:hanging="360"/>
      </w:pPr>
      <w:rPr>
        <w:rFonts w:ascii="Tahoma" w:cs="Tahoma" w:eastAsia="Tahoma" w:hAnsi="Tahoma"/>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5">
    <w:lvl w:ilvl="0">
      <w:start w:val="3"/>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1"/>
      <w:numFmt w:val="decimal"/>
      <w:lvlText w:val="%1.%2.%3"/>
      <w:lvlJc w:val="left"/>
      <w:pPr>
        <w:ind w:left="1003" w:hanging="615"/>
      </w:pPr>
      <w:rPr>
        <w:rFonts w:ascii="Times New Roman" w:cs="Times New Roman" w:eastAsia="Times New Roman" w:hAnsi="Times New Roman"/>
        <w:b w:val="1"/>
        <w:bCs w:val="1"/>
        <w:i w:val="0"/>
        <w:iCs w:val="0"/>
        <w:sz w:val="28"/>
        <w:szCs w:val="28"/>
      </w:rPr>
    </w:lvl>
    <w:lvl w:ilvl="3">
      <w:start w:val="0"/>
      <w:numFmt w:val="bullet"/>
      <w:lvlText w:val="●"/>
      <w:lvlJc w:val="left"/>
      <w:pPr>
        <w:ind w:left="1108" w:hanging="360"/>
      </w:pPr>
      <w:rPr>
        <w:rFonts w:ascii="Tahoma" w:cs="Tahoma" w:eastAsia="Tahoma" w:hAnsi="Tahoma"/>
        <w:b w:val="0"/>
        <w:bCs w:val="0"/>
        <w:i w:val="0"/>
        <w:iCs w:val="0"/>
        <w:sz w:val="24"/>
        <w:szCs w:val="24"/>
      </w:rPr>
    </w:lvl>
    <w:lvl w:ilvl="4">
      <w:start w:val="0"/>
      <w:numFmt w:val="bullet"/>
      <w:lvlText w:val="○"/>
      <w:lvlJc w:val="left"/>
      <w:pPr>
        <w:ind w:left="1828" w:hanging="360"/>
      </w:pPr>
      <w:rPr>
        <w:rFonts w:ascii="Tahoma" w:cs="Tahoma" w:eastAsia="Tahoma" w:hAnsi="Tahoma"/>
        <w:b w:val="0"/>
        <w:bCs w:val="0"/>
        <w:i w:val="0"/>
        <w:iCs w:val="0"/>
        <w:sz w:val="24"/>
        <w:szCs w:val="24"/>
      </w:rPr>
    </w:lvl>
    <w:lvl w:ilvl="5">
      <w:start w:val="0"/>
      <w:numFmt w:val="bullet"/>
      <w:lvlText w:val="•"/>
      <w:lvlJc w:val="left"/>
      <w:pPr>
        <w:ind w:left="4138" w:hanging="360"/>
      </w:pPr>
      <w:rPr/>
    </w:lvl>
    <w:lvl w:ilvl="6">
      <w:start w:val="0"/>
      <w:numFmt w:val="bullet"/>
      <w:lvlText w:val="•"/>
      <w:lvlJc w:val="left"/>
      <w:pPr>
        <w:ind w:left="5298" w:hanging="360"/>
      </w:pPr>
      <w:rPr/>
    </w:lvl>
    <w:lvl w:ilvl="7">
      <w:start w:val="0"/>
      <w:numFmt w:val="bullet"/>
      <w:lvlText w:val="•"/>
      <w:lvlJc w:val="left"/>
      <w:pPr>
        <w:ind w:left="6457" w:hanging="360"/>
      </w:pPr>
      <w:rPr/>
    </w:lvl>
    <w:lvl w:ilvl="8">
      <w:start w:val="0"/>
      <w:numFmt w:val="bullet"/>
      <w:lvlText w:val="•"/>
      <w:lvlJc w:val="left"/>
      <w:pPr>
        <w:ind w:left="7616" w:hanging="360"/>
      </w:pPr>
      <w:rPr/>
    </w:lvl>
  </w:abstractNum>
  <w:abstractNum w:abstractNumId="6">
    <w:lvl w:ilvl="0">
      <w:start w:val="2"/>
      <w:numFmt w:val="decimal"/>
      <w:lvlText w:val="%1"/>
      <w:lvlJc w:val="left"/>
      <w:pPr>
        <w:ind w:left="793" w:hanging="405"/>
      </w:pPr>
      <w:rPr/>
    </w:lvl>
    <w:lvl w:ilvl="1">
      <w:start w:val="2"/>
      <w:numFmt w:val="decimal"/>
      <w:lvlText w:val="%1.%2"/>
      <w:lvlJc w:val="left"/>
      <w:pPr>
        <w:ind w:left="793" w:hanging="40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b w:val="0"/>
        <w:bCs w:val="0"/>
        <w:i w:val="0"/>
        <w:iCs w:val="0"/>
        <w:sz w:val="24"/>
        <w:szCs w:val="24"/>
      </w:rPr>
    </w:lvl>
    <w:lvl w:ilvl="3">
      <w:start w:val="0"/>
      <w:numFmt w:val="bullet"/>
      <w:lvlText w:val="○"/>
      <w:lvlJc w:val="left"/>
      <w:pPr>
        <w:ind w:left="1828" w:hanging="360"/>
      </w:pPr>
      <w:rPr>
        <w:rFonts w:ascii="Tahoma" w:cs="Tahoma" w:eastAsia="Tahoma" w:hAnsi="Tahoma"/>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7">
    <w:lvl w:ilvl="0">
      <w:start w:val="2"/>
      <w:numFmt w:val="decimal"/>
      <w:lvlText w:val="%1"/>
      <w:lvlJc w:val="left"/>
      <w:pPr>
        <w:ind w:left="943" w:hanging="555"/>
      </w:pPr>
      <w:rPr/>
    </w:lvl>
    <w:lvl w:ilvl="1">
      <w:start w:val="1"/>
      <w:numFmt w:val="decimal"/>
      <w:lvlText w:val="%1.%2."/>
      <w:lvlJc w:val="left"/>
      <w:pPr>
        <w:ind w:left="943" w:hanging="55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8">
    <w:lvl w:ilvl="0">
      <w:start w:val="0"/>
      <w:numFmt w:val="bullet"/>
      <w:lvlText w:val="●"/>
      <w:lvlJc w:val="left"/>
      <w:pPr>
        <w:ind w:left="1108" w:hanging="360"/>
      </w:pPr>
      <w:rPr>
        <w:rFonts w:ascii="Tahoma" w:cs="Tahoma" w:eastAsia="Tahoma" w:hAnsi="Tahoma"/>
      </w:rPr>
    </w:lvl>
    <w:lvl w:ilvl="1">
      <w:start w:val="0"/>
      <w:numFmt w:val="bullet"/>
      <w:lvlText w:val="○"/>
      <w:lvlJc w:val="left"/>
      <w:pPr>
        <w:ind w:left="1828" w:hanging="360"/>
      </w:pPr>
      <w:rPr>
        <w:rFonts w:ascii="Tahoma" w:cs="Tahoma" w:eastAsia="Tahoma" w:hAnsi="Tahoma"/>
        <w:b w:val="0"/>
        <w:bCs w:val="0"/>
        <w:i w:val="0"/>
        <w:iCs w:val="0"/>
        <w:sz w:val="24"/>
        <w:szCs w:val="24"/>
      </w:rPr>
    </w:lvl>
    <w:lvl w:ilvl="2">
      <w:start w:val="0"/>
      <w:numFmt w:val="bullet"/>
      <w:lvlText w:val="•"/>
      <w:lvlJc w:val="left"/>
      <w:pPr>
        <w:ind w:left="2721" w:hanging="360"/>
      </w:pPr>
      <w:rPr/>
    </w:lvl>
    <w:lvl w:ilvl="3">
      <w:start w:val="0"/>
      <w:numFmt w:val="bullet"/>
      <w:lvlText w:val="•"/>
      <w:lvlJc w:val="left"/>
      <w:pPr>
        <w:ind w:left="3623" w:hanging="360"/>
      </w:pPr>
      <w:rPr/>
    </w:lvl>
    <w:lvl w:ilvl="4">
      <w:start w:val="0"/>
      <w:numFmt w:val="bullet"/>
      <w:lvlText w:val="•"/>
      <w:lvlJc w:val="left"/>
      <w:pPr>
        <w:ind w:left="4525" w:hanging="360"/>
      </w:pPr>
      <w:rPr/>
    </w:lvl>
    <w:lvl w:ilvl="5">
      <w:start w:val="0"/>
      <w:numFmt w:val="bullet"/>
      <w:lvlText w:val="•"/>
      <w:lvlJc w:val="left"/>
      <w:pPr>
        <w:ind w:left="5426" w:hanging="360"/>
      </w:pPr>
      <w:rPr/>
    </w:lvl>
    <w:lvl w:ilvl="6">
      <w:start w:val="0"/>
      <w:numFmt w:val="bullet"/>
      <w:lvlText w:val="•"/>
      <w:lvlJc w:val="left"/>
      <w:pPr>
        <w:ind w:left="6328" w:hanging="360"/>
      </w:pPr>
      <w:rPr/>
    </w:lvl>
    <w:lvl w:ilvl="7">
      <w:start w:val="0"/>
      <w:numFmt w:val="bullet"/>
      <w:lvlText w:val="•"/>
      <w:lvlJc w:val="left"/>
      <w:pPr>
        <w:ind w:left="7230" w:hanging="360"/>
      </w:pPr>
      <w:rPr/>
    </w:lvl>
    <w:lvl w:ilvl="8">
      <w:start w:val="0"/>
      <w:numFmt w:val="bullet"/>
      <w:lvlText w:val="•"/>
      <w:lvlJc w:val="left"/>
      <w:pPr>
        <w:ind w:left="8131" w:hanging="360"/>
      </w:pPr>
      <w:rPr/>
    </w:lvl>
  </w:abstractNum>
  <w:abstractNum w:abstractNumId="9">
    <w:lvl w:ilvl="0">
      <w:start w:val="10"/>
      <w:numFmt w:val="decimal"/>
      <w:lvlText w:val="%1"/>
      <w:lvlJc w:val="left"/>
      <w:pPr>
        <w:ind w:left="2143" w:hanging="555"/>
      </w:pPr>
      <w:rPr/>
    </w:lvl>
    <w:lvl w:ilvl="1">
      <w:start w:val="1"/>
      <w:numFmt w:val="decimal"/>
      <w:lvlText w:val="%1.%2"/>
      <w:lvlJc w:val="left"/>
      <w:pPr>
        <w:ind w:left="2143" w:hanging="555"/>
      </w:pPr>
      <w:rPr>
        <w:rFonts w:ascii="Times New Roman" w:cs="Times New Roman" w:eastAsia="Times New Roman" w:hAnsi="Times New Roman"/>
        <w:b w:val="0"/>
        <w:bCs w:val="0"/>
        <w:i w:val="0"/>
        <w:iCs w:val="0"/>
        <w:sz w:val="28"/>
        <w:szCs w:val="28"/>
      </w:rPr>
    </w:lvl>
    <w:lvl w:ilvl="2">
      <w:start w:val="0"/>
      <w:numFmt w:val="bullet"/>
      <w:lvlText w:val="•"/>
      <w:lvlJc w:val="left"/>
      <w:pPr>
        <w:ind w:left="3699" w:hanging="555"/>
      </w:pPr>
      <w:rPr/>
    </w:lvl>
    <w:lvl w:ilvl="3">
      <w:start w:val="0"/>
      <w:numFmt w:val="bullet"/>
      <w:lvlText w:val="•"/>
      <w:lvlJc w:val="left"/>
      <w:pPr>
        <w:ind w:left="4478" w:hanging="555"/>
      </w:pPr>
      <w:rPr/>
    </w:lvl>
    <w:lvl w:ilvl="4">
      <w:start w:val="0"/>
      <w:numFmt w:val="bullet"/>
      <w:lvlText w:val="•"/>
      <w:lvlJc w:val="left"/>
      <w:pPr>
        <w:ind w:left="5258" w:hanging="555"/>
      </w:pPr>
      <w:rPr/>
    </w:lvl>
    <w:lvl w:ilvl="5">
      <w:start w:val="0"/>
      <w:numFmt w:val="bullet"/>
      <w:lvlText w:val="•"/>
      <w:lvlJc w:val="left"/>
      <w:pPr>
        <w:ind w:left="6037" w:hanging="555"/>
      </w:pPr>
      <w:rPr/>
    </w:lvl>
    <w:lvl w:ilvl="6">
      <w:start w:val="0"/>
      <w:numFmt w:val="bullet"/>
      <w:lvlText w:val="•"/>
      <w:lvlJc w:val="left"/>
      <w:pPr>
        <w:ind w:left="6817" w:hanging="555"/>
      </w:pPr>
      <w:rPr/>
    </w:lvl>
    <w:lvl w:ilvl="7">
      <w:start w:val="0"/>
      <w:numFmt w:val="bullet"/>
      <w:lvlText w:val="•"/>
      <w:lvlJc w:val="left"/>
      <w:pPr>
        <w:ind w:left="7596" w:hanging="555"/>
      </w:pPr>
      <w:rPr/>
    </w:lvl>
    <w:lvl w:ilvl="8">
      <w:start w:val="0"/>
      <w:numFmt w:val="bullet"/>
      <w:lvlText w:val="•"/>
      <w:lvlJc w:val="left"/>
      <w:pPr>
        <w:ind w:left="8376" w:hanging="555"/>
      </w:pPr>
      <w:rPr/>
    </w:lvl>
  </w:abstractNum>
  <w:abstractNum w:abstractNumId="10">
    <w:lvl w:ilvl="0">
      <w:start w:val="9"/>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1">
    <w:lvl w:ilvl="0">
      <w:start w:val="8"/>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2">
    <w:lvl w:ilvl="0">
      <w:start w:val="9"/>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13">
    <w:lvl w:ilvl="0">
      <w:start w:val="7"/>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4">
    <w:lvl w:ilvl="0">
      <w:start w:val="6"/>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5">
    <w:lvl w:ilvl="0">
      <w:start w:val="5"/>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6">
    <w:lvl w:ilvl="0">
      <w:start w:val="4"/>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7">
    <w:lvl w:ilvl="0">
      <w:start w:val="3"/>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8">
    <w:lvl w:ilvl="0">
      <w:start w:val="2"/>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9">
    <w:lvl w:ilvl="0">
      <w:start w:val="1"/>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20">
    <w:lvl w:ilvl="0">
      <w:start w:val="1"/>
      <w:numFmt w:val="decimal"/>
      <w:lvlText w:val="%1."/>
      <w:lvlJc w:val="left"/>
      <w:pPr>
        <w:ind w:left="1108" w:hanging="360"/>
      </w:pPr>
      <w:rPr>
        <w:rFonts w:ascii="Arial" w:cs="Arial" w:eastAsia="Arial" w:hAnsi="Arial"/>
        <w:b w:val="0"/>
        <w:bCs w:val="0"/>
        <w:i w:val="1"/>
        <w:iCs w:val="1"/>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21">
    <w:lvl w:ilvl="0">
      <w:start w:val="8"/>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1828" w:hanging="360"/>
      </w:pPr>
      <w:rPr>
        <w:rFonts w:ascii="Arial" w:cs="Arial" w:eastAsia="Arial" w:hAnsi="Arial"/>
        <w:b w:val="0"/>
        <w:bCs w:val="0"/>
        <w:i w:val="0"/>
        <w:iCs w:val="0"/>
        <w:sz w:val="24"/>
        <w:szCs w:val="24"/>
      </w:rPr>
    </w:lvl>
    <w:lvl w:ilvl="4">
      <w:start w:val="0"/>
      <w:numFmt w:val="bullet"/>
      <w:lvlText w:val="■"/>
      <w:lvlJc w:val="left"/>
      <w:pPr>
        <w:ind w:left="2548" w:hanging="360"/>
      </w:pPr>
      <w:rPr>
        <w:rFonts w:ascii="Arial" w:cs="Arial" w:eastAsia="Arial" w:hAnsi="Arial"/>
        <w:b w:val="0"/>
        <w:bCs w:val="0"/>
        <w:i w:val="0"/>
        <w:iCs w:val="0"/>
        <w:sz w:val="24"/>
        <w:szCs w:val="24"/>
      </w:rPr>
    </w:lvl>
    <w:lvl w:ilvl="5">
      <w:start w:val="0"/>
      <w:numFmt w:val="bullet"/>
      <w:lvlText w:val="•"/>
      <w:lvlJc w:val="left"/>
      <w:pPr>
        <w:ind w:left="4652" w:hanging="360"/>
      </w:pPr>
      <w:rPr/>
    </w:lvl>
    <w:lvl w:ilvl="6">
      <w:start w:val="0"/>
      <w:numFmt w:val="bullet"/>
      <w:lvlText w:val="•"/>
      <w:lvlJc w:val="left"/>
      <w:pPr>
        <w:ind w:left="5709" w:hanging="360"/>
      </w:pPr>
      <w:rPr/>
    </w:lvl>
    <w:lvl w:ilvl="7">
      <w:start w:val="0"/>
      <w:numFmt w:val="bullet"/>
      <w:lvlText w:val="•"/>
      <w:lvlJc w:val="left"/>
      <w:pPr>
        <w:ind w:left="6765" w:hanging="360"/>
      </w:pPr>
      <w:rPr/>
    </w:lvl>
    <w:lvl w:ilvl="8">
      <w:start w:val="0"/>
      <w:numFmt w:val="bullet"/>
      <w:lvlText w:val="•"/>
      <w:lvlJc w:val="left"/>
      <w:pPr>
        <w:ind w:left="7822" w:hanging="360"/>
      </w:pPr>
      <w:rPr/>
    </w:lvl>
  </w:abstractNum>
  <w:abstractNum w:abstractNumId="22">
    <w:lvl w:ilvl="0">
      <w:start w:val="7"/>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rPr>
    </w:lvl>
    <w:lvl w:ilvl="3">
      <w:start w:val="0"/>
      <w:numFmt w:val="bullet"/>
      <w:lvlText w:val="○"/>
      <w:lvlJc w:val="left"/>
      <w:pPr>
        <w:ind w:left="1828" w:hanging="360"/>
      </w:pPr>
      <w:rPr>
        <w:rFonts w:ascii="Arial" w:cs="Arial" w:eastAsia="Arial" w:hAnsi="Arial"/>
        <w:b w:val="0"/>
        <w:bCs w:val="0"/>
        <w:i w:val="0"/>
        <w:iCs w:val="0"/>
        <w:sz w:val="24"/>
        <w:szCs w:val="24"/>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23">
    <w:lvl w:ilvl="0">
      <w:start w:val="6"/>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24">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828" w:hanging="360"/>
      </w:pPr>
      <w:rPr>
        <w:rFonts w:ascii="Arial" w:cs="Arial" w:eastAsia="Arial" w:hAnsi="Arial"/>
        <w:b w:val="0"/>
        <w:bCs w:val="0"/>
        <w:i w:val="0"/>
        <w:iCs w:val="0"/>
        <w:sz w:val="24"/>
        <w:szCs w:val="24"/>
      </w:rPr>
    </w:lvl>
    <w:lvl w:ilvl="2">
      <w:start w:val="0"/>
      <w:numFmt w:val="bullet"/>
      <w:lvlText w:val="•"/>
      <w:lvlJc w:val="left"/>
      <w:pPr>
        <w:ind w:left="2721" w:hanging="360"/>
      </w:pPr>
      <w:rPr/>
    </w:lvl>
    <w:lvl w:ilvl="3">
      <w:start w:val="0"/>
      <w:numFmt w:val="bullet"/>
      <w:lvlText w:val="•"/>
      <w:lvlJc w:val="left"/>
      <w:pPr>
        <w:ind w:left="3623" w:hanging="360"/>
      </w:pPr>
      <w:rPr/>
    </w:lvl>
    <w:lvl w:ilvl="4">
      <w:start w:val="0"/>
      <w:numFmt w:val="bullet"/>
      <w:lvlText w:val="•"/>
      <w:lvlJc w:val="left"/>
      <w:pPr>
        <w:ind w:left="4525" w:hanging="360"/>
      </w:pPr>
      <w:rPr/>
    </w:lvl>
    <w:lvl w:ilvl="5">
      <w:start w:val="0"/>
      <w:numFmt w:val="bullet"/>
      <w:lvlText w:val="•"/>
      <w:lvlJc w:val="left"/>
      <w:pPr>
        <w:ind w:left="5426" w:hanging="360"/>
      </w:pPr>
      <w:rPr/>
    </w:lvl>
    <w:lvl w:ilvl="6">
      <w:start w:val="0"/>
      <w:numFmt w:val="bullet"/>
      <w:lvlText w:val="•"/>
      <w:lvlJc w:val="left"/>
      <w:pPr>
        <w:ind w:left="6328" w:hanging="360"/>
      </w:pPr>
      <w:rPr/>
    </w:lvl>
    <w:lvl w:ilvl="7">
      <w:start w:val="0"/>
      <w:numFmt w:val="bullet"/>
      <w:lvlText w:val="•"/>
      <w:lvlJc w:val="left"/>
      <w:pPr>
        <w:ind w:left="7230" w:hanging="360"/>
      </w:pPr>
      <w:rPr/>
    </w:lvl>
    <w:lvl w:ilvl="8">
      <w:start w:val="0"/>
      <w:numFmt w:val="bullet"/>
      <w:lvlText w:val="•"/>
      <w:lvlJc w:val="left"/>
      <w:pPr>
        <w:ind w:left="8131" w:hanging="360"/>
      </w:pPr>
      <w:rPr/>
    </w:lvl>
  </w:abstractNum>
  <w:abstractNum w:abstractNumId="25">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26">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27">
    <w:lvl w:ilvl="0">
      <w:start w:val="5"/>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1"/>
      <w:numFmt w:val="decimal"/>
      <w:lvlText w:val="%1.%2.%3"/>
      <w:lvlJc w:val="left"/>
      <w:pPr>
        <w:ind w:left="1003" w:hanging="615"/>
      </w:pPr>
      <w:rPr>
        <w:rFonts w:ascii="Times New Roman" w:cs="Times New Roman" w:eastAsia="Times New Roman" w:hAnsi="Times New Roman"/>
        <w:b w:val="1"/>
        <w:bCs w:val="1"/>
        <w:i w:val="0"/>
        <w:iCs w:val="0"/>
        <w:sz w:val="28"/>
        <w:szCs w:val="28"/>
      </w:rPr>
    </w:lvl>
    <w:lvl w:ilvl="3">
      <w:start w:val="0"/>
      <w:numFmt w:val="bullet"/>
      <w:lvlText w:val="●"/>
      <w:lvlJc w:val="left"/>
      <w:pPr>
        <w:ind w:left="1108" w:hanging="360"/>
      </w:pPr>
      <w:rPr>
        <w:rFonts w:ascii="Arial" w:cs="Arial" w:eastAsia="Arial" w:hAnsi="Arial"/>
        <w:b w:val="0"/>
        <w:bCs w:val="0"/>
        <w:i w:val="0"/>
        <w:iCs w:val="0"/>
        <w:sz w:val="24"/>
        <w:szCs w:val="24"/>
      </w:rPr>
    </w:lvl>
    <w:lvl w:ilvl="4">
      <w:start w:val="0"/>
      <w:numFmt w:val="bullet"/>
      <w:lvlText w:val="○"/>
      <w:lvlJc w:val="left"/>
      <w:pPr>
        <w:ind w:left="1828" w:hanging="630"/>
      </w:pPr>
      <w:rPr>
        <w:rFonts w:ascii="Arial" w:cs="Arial" w:eastAsia="Arial" w:hAnsi="Arial"/>
        <w:b w:val="0"/>
        <w:bCs w:val="0"/>
        <w:i w:val="0"/>
        <w:iCs w:val="0"/>
        <w:sz w:val="24"/>
        <w:szCs w:val="24"/>
      </w:rPr>
    </w:lvl>
    <w:lvl w:ilvl="5">
      <w:start w:val="0"/>
      <w:numFmt w:val="bullet"/>
      <w:lvlText w:val="•"/>
      <w:lvlJc w:val="left"/>
      <w:pPr>
        <w:ind w:left="4138" w:hanging="630"/>
      </w:pPr>
      <w:rPr/>
    </w:lvl>
    <w:lvl w:ilvl="6">
      <w:start w:val="0"/>
      <w:numFmt w:val="bullet"/>
      <w:lvlText w:val="•"/>
      <w:lvlJc w:val="left"/>
      <w:pPr>
        <w:ind w:left="5298" w:hanging="630"/>
      </w:pPr>
      <w:rPr/>
    </w:lvl>
    <w:lvl w:ilvl="7">
      <w:start w:val="0"/>
      <w:numFmt w:val="bullet"/>
      <w:lvlText w:val="•"/>
      <w:lvlJc w:val="left"/>
      <w:pPr>
        <w:ind w:left="6457" w:hanging="630"/>
      </w:pPr>
      <w:rPr/>
    </w:lvl>
    <w:lvl w:ilvl="8">
      <w:start w:val="0"/>
      <w:numFmt w:val="bullet"/>
      <w:lvlText w:val="•"/>
      <w:lvlJc w:val="left"/>
      <w:pPr>
        <w:ind w:left="7616" w:hanging="63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jpg"/><Relationship Id="rId42" Type="http://schemas.openxmlformats.org/officeDocument/2006/relationships/header" Target="header11.xml"/><Relationship Id="rId41" Type="http://schemas.openxmlformats.org/officeDocument/2006/relationships/image" Target="media/image23.jpg"/><Relationship Id="rId44" Type="http://schemas.openxmlformats.org/officeDocument/2006/relationships/header" Target="header13.xml"/><Relationship Id="rId43" Type="http://schemas.openxmlformats.org/officeDocument/2006/relationships/header" Target="header12.xml"/><Relationship Id="rId46" Type="http://schemas.openxmlformats.org/officeDocument/2006/relationships/image" Target="media/image14.jpg"/><Relationship Id="rId45" Type="http://schemas.openxmlformats.org/officeDocument/2006/relationships/image" Target="media/image13.jpg"/><Relationship Id="rId80" Type="http://schemas.openxmlformats.org/officeDocument/2006/relationships/header" Target="header2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image" Target="media/image10.png"/><Relationship Id="rId47" Type="http://schemas.openxmlformats.org/officeDocument/2006/relationships/image" Target="media/image12.jp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jpg"/><Relationship Id="rId8" Type="http://schemas.openxmlformats.org/officeDocument/2006/relationships/header" Target="header2.xml"/><Relationship Id="rId73" Type="http://schemas.openxmlformats.org/officeDocument/2006/relationships/hyperlink" Target="https://nodejs.org/en/docs/" TargetMode="External"/><Relationship Id="rId72" Type="http://schemas.openxmlformats.org/officeDocument/2006/relationships/hyperlink" Target="https://socket.io/docs/v4/" TargetMode="External"/><Relationship Id="rId31" Type="http://schemas.openxmlformats.org/officeDocument/2006/relationships/image" Target="media/image30.jpg"/><Relationship Id="rId75" Type="http://schemas.openxmlformats.org/officeDocument/2006/relationships/hyperlink" Target="https://maven.apache.org/" TargetMode="External"/><Relationship Id="rId30" Type="http://schemas.openxmlformats.org/officeDocument/2006/relationships/image" Target="media/image41.png"/><Relationship Id="rId74" Type="http://schemas.openxmlformats.org/officeDocument/2006/relationships/hyperlink" Target="https://testng.org/doc/" TargetMode="External"/><Relationship Id="rId33" Type="http://schemas.openxmlformats.org/officeDocument/2006/relationships/header" Target="header8.xml"/><Relationship Id="rId77" Type="http://schemas.openxmlformats.org/officeDocument/2006/relationships/header" Target="header22.xml"/><Relationship Id="rId32" Type="http://schemas.openxmlformats.org/officeDocument/2006/relationships/image" Target="media/image22.jpg"/><Relationship Id="rId76" Type="http://schemas.openxmlformats.org/officeDocument/2006/relationships/hyperlink" Target="https://mvnrepository.com/" TargetMode="External"/><Relationship Id="rId35" Type="http://schemas.openxmlformats.org/officeDocument/2006/relationships/image" Target="media/image15.png"/><Relationship Id="rId79" Type="http://schemas.openxmlformats.org/officeDocument/2006/relationships/image" Target="media/image17.jpg"/><Relationship Id="rId34" Type="http://schemas.openxmlformats.org/officeDocument/2006/relationships/footer" Target="footer12.xml"/><Relationship Id="rId78" Type="http://schemas.openxmlformats.org/officeDocument/2006/relationships/hyperlink" Target="https://www.tutorialspoint.com/software_testing_dictionary/performance_testing.html" TargetMode="External"/><Relationship Id="rId71" Type="http://schemas.openxmlformats.org/officeDocument/2006/relationships/hyperlink" Target="https://react.dev/" TargetMode="External"/><Relationship Id="rId70" Type="http://schemas.openxmlformats.org/officeDocument/2006/relationships/hyperlink" Target="https://admhelp.microfocus.com/leanft/" TargetMode="External"/><Relationship Id="rId37" Type="http://schemas.openxmlformats.org/officeDocument/2006/relationships/header" Target="header10.xml"/><Relationship Id="rId36" Type="http://schemas.openxmlformats.org/officeDocument/2006/relationships/header" Target="header9.xml"/><Relationship Id="rId39" Type="http://schemas.openxmlformats.org/officeDocument/2006/relationships/image" Target="media/image4.jpg"/><Relationship Id="rId38" Type="http://schemas.openxmlformats.org/officeDocument/2006/relationships/image" Target="media/image29.jpg"/><Relationship Id="rId62" Type="http://schemas.openxmlformats.org/officeDocument/2006/relationships/header" Target="header15.xml"/><Relationship Id="rId61" Type="http://schemas.openxmlformats.org/officeDocument/2006/relationships/image" Target="media/image21.png"/><Relationship Id="rId20" Type="http://schemas.openxmlformats.org/officeDocument/2006/relationships/header" Target="header4.xml"/><Relationship Id="rId64" Type="http://schemas.openxmlformats.org/officeDocument/2006/relationships/header" Target="header17.xml"/><Relationship Id="rId63" Type="http://schemas.openxmlformats.org/officeDocument/2006/relationships/header" Target="header16.xml"/><Relationship Id="rId22" Type="http://schemas.openxmlformats.org/officeDocument/2006/relationships/header" Target="header5.xml"/><Relationship Id="rId66" Type="http://schemas.openxmlformats.org/officeDocument/2006/relationships/header" Target="header18.xml"/><Relationship Id="rId21" Type="http://schemas.openxmlformats.org/officeDocument/2006/relationships/footer" Target="footer9.xml"/><Relationship Id="rId65" Type="http://schemas.openxmlformats.org/officeDocument/2006/relationships/image" Target="media/image1.jpg"/><Relationship Id="rId24" Type="http://schemas.openxmlformats.org/officeDocument/2006/relationships/header" Target="header6.xml"/><Relationship Id="rId68" Type="http://schemas.openxmlformats.org/officeDocument/2006/relationships/header" Target="header20.xml"/><Relationship Id="rId23" Type="http://schemas.openxmlformats.org/officeDocument/2006/relationships/footer" Target="footer6.xml"/><Relationship Id="rId67" Type="http://schemas.openxmlformats.org/officeDocument/2006/relationships/header" Target="header19.xml"/><Relationship Id="rId60" Type="http://schemas.openxmlformats.org/officeDocument/2006/relationships/image" Target="media/image7.jpg"/><Relationship Id="rId26" Type="http://schemas.openxmlformats.org/officeDocument/2006/relationships/header" Target="header7.xml"/><Relationship Id="rId25" Type="http://schemas.openxmlformats.org/officeDocument/2006/relationships/footer" Target="footer7.xml"/><Relationship Id="rId69" Type="http://schemas.openxmlformats.org/officeDocument/2006/relationships/header" Target="header21.xml"/><Relationship Id="rId28" Type="http://schemas.openxmlformats.org/officeDocument/2006/relationships/footer" Target="footer10.xml"/><Relationship Id="rId27" Type="http://schemas.openxmlformats.org/officeDocument/2006/relationships/footer" Target="footer8.xml"/><Relationship Id="rId29" Type="http://schemas.openxmlformats.org/officeDocument/2006/relationships/footer" Target="footer13.xml"/><Relationship Id="rId51" Type="http://schemas.openxmlformats.org/officeDocument/2006/relationships/header" Target="header14.xml"/><Relationship Id="rId50" Type="http://schemas.openxmlformats.org/officeDocument/2006/relationships/image" Target="media/image20.jpg"/><Relationship Id="rId53" Type="http://schemas.openxmlformats.org/officeDocument/2006/relationships/image" Target="media/image16.png"/><Relationship Id="rId52" Type="http://schemas.openxmlformats.org/officeDocument/2006/relationships/image" Target="media/image28.png"/><Relationship Id="rId11" Type="http://schemas.openxmlformats.org/officeDocument/2006/relationships/footer" Target="footer2.xml"/><Relationship Id="rId55" Type="http://schemas.openxmlformats.org/officeDocument/2006/relationships/image" Target="media/image6.jpg"/><Relationship Id="rId10" Type="http://schemas.openxmlformats.org/officeDocument/2006/relationships/header" Target="header1.xml"/><Relationship Id="rId54" Type="http://schemas.openxmlformats.org/officeDocument/2006/relationships/image" Target="media/image11.jpg"/><Relationship Id="rId13" Type="http://schemas.openxmlformats.org/officeDocument/2006/relationships/footer" Target="footer1.xml"/><Relationship Id="rId57" Type="http://schemas.openxmlformats.org/officeDocument/2006/relationships/image" Target="media/image3.png"/><Relationship Id="rId12" Type="http://schemas.openxmlformats.org/officeDocument/2006/relationships/footer" Target="footer3.xml"/><Relationship Id="rId56" Type="http://schemas.openxmlformats.org/officeDocument/2006/relationships/image" Target="media/image18.jpg"/><Relationship Id="rId15" Type="http://schemas.openxmlformats.org/officeDocument/2006/relationships/footer" Target="footer4.xml"/><Relationship Id="rId59" Type="http://schemas.openxmlformats.org/officeDocument/2006/relationships/image" Target="media/image5.jpg"/><Relationship Id="rId14" Type="http://schemas.openxmlformats.org/officeDocument/2006/relationships/image" Target="media/image25.jpg"/><Relationship Id="rId58" Type="http://schemas.openxmlformats.org/officeDocument/2006/relationships/image" Target="media/image19.png"/><Relationship Id="rId17" Type="http://schemas.openxmlformats.org/officeDocument/2006/relationships/image" Target="media/image27.jpg"/><Relationship Id="rId16" Type="http://schemas.openxmlformats.org/officeDocument/2006/relationships/image" Target="media/image24.png"/><Relationship Id="rId19" Type="http://schemas.openxmlformats.org/officeDocument/2006/relationships/footer" Target="footer5.xml"/><Relationship Id="rId18" Type="http://schemas.openxmlformats.org/officeDocument/2006/relationships/footer" Target="footer1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