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Reinforcement Learning in BreakOut Atari Game</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Authors</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Jirawat Zhou and Ayush Shenvi Pissulakar</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after="240" w:before="240" w:lineRule="auto"/>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paper, we have attempted to solve the Breakout Atari game with Reinforcement learning, particularly Q-Learning, as the primary approach to solve this problem. We also explored various techniques in training our reinforcement agents. Finally, we examined which techniques best train our agents, such as training with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vs </w:t>
      </w:r>
      <w:r w:rsidDel="00000000" w:rsidR="00000000" w:rsidRPr="00000000">
        <w:rPr>
          <w:rFonts w:ascii="Times New Roman" w:cs="Times New Roman" w:eastAsia="Times New Roman" w:hAnsi="Times New Roman"/>
          <w:i w:val="1"/>
          <w:rtl w:val="0"/>
        </w:rPr>
        <w:t xml:space="preserve">randomAgents </w:t>
      </w:r>
      <w:r w:rsidDel="00000000" w:rsidR="00000000" w:rsidRPr="00000000">
        <w:rPr>
          <w:rFonts w:ascii="Times New Roman" w:cs="Times New Roman" w:eastAsia="Times New Roman" w:hAnsi="Times New Roman"/>
          <w:rtl w:val="0"/>
        </w:rPr>
        <w:t xml:space="preserve">and various state-space representations to develop an agent that can perform above the baseline control.</w:t>
      </w:r>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want to train our Breakout agents to intelligently play the Breakout game by attempting to bounce the ball back every time it falls by anticipating the direction and movement of the ball. The motivation of this project is to implement some reinforcement algorithm that can detect some strategies in recovering the optimal policy in hitting the ball back. We will be using the provided </w:t>
      </w:r>
      <w:r w:rsidDel="00000000" w:rsidR="00000000" w:rsidRPr="00000000">
        <w:rPr>
          <w:rFonts w:ascii="Times New Roman" w:cs="Times New Roman" w:eastAsia="Times New Roman" w:hAnsi="Times New Roman"/>
          <w:i w:val="1"/>
          <w:rtl w:val="0"/>
        </w:rPr>
        <w:t xml:space="preserve">BreakoutNoFrameSkip-v4 </w:t>
      </w:r>
      <w:r w:rsidDel="00000000" w:rsidR="00000000" w:rsidRPr="00000000">
        <w:rPr>
          <w:rFonts w:ascii="Times New Roman" w:cs="Times New Roman" w:eastAsia="Times New Roman" w:hAnsi="Times New Roman"/>
          <w:rtl w:val="0"/>
        </w:rPr>
        <w:t xml:space="preserve">in the Arcade Learning Environment (ALE), formerly OpenAI gym, to train our agents.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there are several problems that the agents may have encountered in order to retrieve the optimal solution:</w:t>
      </w:r>
    </w:p>
    <w:p w:rsidR="00000000" w:rsidDel="00000000" w:rsidP="00000000" w:rsidRDefault="00000000" w:rsidRPr="00000000" w14:paraId="0000000A">
      <w:pPr>
        <w:spacing w:before="240" w:lineRule="auto"/>
        <w:ind w:left="100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environment often provides noisy information when agents observe changes in the environment, which may hinder our reinforcement agent's ability to pick up valuable patterns in recovering optimal strategies.</w:t>
      </w:r>
    </w:p>
    <w:p w:rsidR="00000000" w:rsidDel="00000000" w:rsidP="00000000" w:rsidRDefault="00000000" w:rsidRPr="00000000" w14:paraId="0000000B">
      <w:pPr>
        <w:ind w:left="100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environment often provides delayed rewards, which means that our agents in the early stages of training may not be able to pick up valuable patterns that can be later exploited to recover optimal policy.</w:t>
      </w:r>
    </w:p>
    <w:p w:rsidR="00000000" w:rsidDel="00000000" w:rsidP="00000000" w:rsidRDefault="00000000" w:rsidRPr="00000000" w14:paraId="0000000C">
      <w:pPr>
        <w:spacing w:after="240" w:lineRule="auto"/>
        <w:ind w:left="1000" w:hanging="28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Since this project aims to exploit various training techniques and state formulation, we will be using the Q-Learning algorithm, which can be limited compared to Deep-Q Learning or other variants of reinforcement learning algorithms.</w:t>
      </w:r>
    </w:p>
    <w:p w:rsidR="00000000" w:rsidDel="00000000" w:rsidP="00000000" w:rsidRDefault="00000000" w:rsidRPr="00000000" w14:paraId="0000000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Works</w:t>
      </w:r>
    </w:p>
    <w:p w:rsidR="00000000" w:rsidDel="00000000" w:rsidP="00000000" w:rsidRDefault="00000000" w:rsidRPr="00000000" w14:paraId="0000001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Several papers have explored the application of reinforcement learning in the Atari game, such as Breakout, Pong, Ms Pacman, Tetris and Flappy Bird. However, the most relevant paper we found to our project was a CS 221 Project Paper by students of Stanford University. Their research paper focused on comparing different RL algorithms, particularly SARSA, SARSA(λ), and Q-Learning and evaluating their performance on Atari Breakout. Unlike our project, their state space was almost entirely created by them using the Pygame library Bricka module and then modified to make it similar to Breakout. They also changed a few rules in how the Breakout game worked compared to the norm and a model-free, off-policy RL approach to help them calculate the performance more efficiently. Unfortunately, after being trained by their Q-learning algorithm, their agent could not provide good results and had around 1.5 points per game. However, their other agents, such as SARSA, Linear Q and Replay Q agents, performed magnificently compared to average human standards (Pierre Berges, Vincent).</w:t>
      </w:r>
    </w:p>
    <w:p w:rsidR="00000000" w:rsidDel="00000000" w:rsidP="00000000" w:rsidRDefault="00000000" w:rsidRPr="00000000" w14:paraId="0000001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Another application of reinforcement learning to arcade games relevant to our project that helped us immensely was a paper released by Google DeepMind in 2015. Their agent was taught to play Atari games based on sensory video input. Their model used convolutional neural networks, which extracted relevant features from the game's video input and heavily relied on their custom feature sets. Their algorithm combines Q-Learning with neural networks and experience replay to decorrelate states and update the action-value function; this was known as Deep Q-Learning. Their algorithm produced terrific results, outperforming humans on nearly 85% of their Breakout games (Human-level Control through Deep Reinforcement Learning).</w:t>
      </w:r>
    </w:p>
    <w:p w:rsidR="00000000" w:rsidDel="00000000" w:rsidP="00000000" w:rsidRDefault="00000000" w:rsidRPr="00000000" w14:paraId="0000001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project drew ideas and was inspired by both of these papers by DeepMind and the students from Stanford. However, instead of comparing the performance of each reinforcement learning algorithm, we will instead explore and evaluate the effect of formulating different Markov Decision Processes (MDP). Expressly state representation and reward shaping if there is any positive effect on agent learning performance. The previous papers only choose one formulated MDP formulation, while alternative formulations of MDPs were not explored.</w:t>
      </w:r>
    </w:p>
    <w:p w:rsidR="00000000" w:rsidDel="00000000" w:rsidP="00000000" w:rsidRDefault="00000000" w:rsidRPr="00000000" w14:paraId="00000016">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looking at these research papers, we were inspired to try different training methods for our algorithm, such as Supervised and Unsupervised training. In this paper, we present an in-depth analysis of the performance of a Q-Learning algorithm made without libraries to create an agent for Breakout using different training methods. We decided to use the RAM method from the OpenAI Gym as it would be more efficient as it gives us access to all of the game variables, with which we created feature sets to run the computation and rewards functions.</w:t>
      </w:r>
    </w:p>
    <w:p w:rsidR="00000000" w:rsidDel="00000000" w:rsidP="00000000" w:rsidRDefault="00000000" w:rsidRPr="00000000" w14:paraId="00000017">
      <w:pPr>
        <w:spacing w:after="240" w:befor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8">
      <w:pPr>
        <w:spacing w:after="240" w:befor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40" w:before="240" w:lineRule="auto"/>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pStyle w:val="Heading3"/>
        <w:spacing w:after="240" w:before="240" w:lineRule="auto"/>
        <w:rPr>
          <w:rFonts w:ascii="Times New Roman" w:cs="Times New Roman" w:eastAsia="Times New Roman" w:hAnsi="Times New Roman"/>
        </w:rPr>
      </w:pPr>
      <w:bookmarkStart w:colFirst="0" w:colLast="0" w:name="_usqogfsncxnn" w:id="0"/>
      <w:bookmarkEnd w:id="0"/>
      <w:r w:rsidDel="00000000" w:rsidR="00000000" w:rsidRPr="00000000">
        <w:rPr>
          <w:rFonts w:ascii="Times New Roman" w:cs="Times New Roman" w:eastAsia="Times New Roman" w:hAnsi="Times New Roman"/>
          <w:rtl w:val="0"/>
        </w:rPr>
        <w:t xml:space="preserve">Approach</w:t>
      </w:r>
    </w:p>
    <w:p w:rsidR="00000000" w:rsidDel="00000000" w:rsidP="00000000" w:rsidRDefault="00000000" w:rsidRPr="00000000" w14:paraId="0000001D">
      <w:pPr>
        <w:pStyle w:val="Heading4"/>
        <w:rPr>
          <w:rFonts w:ascii="Times New Roman" w:cs="Times New Roman" w:eastAsia="Times New Roman" w:hAnsi="Times New Roman"/>
        </w:rPr>
      </w:pPr>
      <w:bookmarkStart w:colFirst="0" w:colLast="0" w:name="_was9duy2p3x5" w:id="1"/>
      <w:bookmarkEnd w:id="1"/>
      <w:r w:rsidDel="00000000" w:rsidR="00000000" w:rsidRPr="00000000">
        <w:rPr>
          <w:rFonts w:ascii="Times New Roman" w:cs="Times New Roman" w:eastAsia="Times New Roman" w:hAnsi="Times New Roman"/>
          <w:rtl w:val="0"/>
        </w:rPr>
        <w:t xml:space="preserve">States Space, Rewards Definition</w:t>
      </w:r>
    </w:p>
    <w:p w:rsidR="00000000" w:rsidDel="00000000" w:rsidP="00000000" w:rsidRDefault="00000000" w:rsidRPr="00000000" w14:paraId="0000001E">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Arcade Learning Environment</w:t>
      </w:r>
    </w:p>
    <w:p w:rsidR="00000000" w:rsidDel="00000000" w:rsidP="00000000" w:rsidRDefault="00000000" w:rsidRPr="00000000" w14:paraId="0000001F">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Arcade Learning Environment provided us with many helpful observation types that can be used to train our agents. One of the returned observations is </w:t>
      </w:r>
      <w:r w:rsidDel="00000000" w:rsidR="00000000" w:rsidRPr="00000000">
        <w:rPr>
          <w:rFonts w:ascii="Times New Roman" w:cs="Times New Roman" w:eastAsia="Times New Roman" w:hAnsi="Times New Roman"/>
          <w:i w:val="1"/>
          <w:rtl w:val="0"/>
        </w:rPr>
        <w:t xml:space="preserve">RAM </w:t>
      </w:r>
      <w:r w:rsidDel="00000000" w:rsidR="00000000" w:rsidRPr="00000000">
        <w:rPr>
          <w:rFonts w:ascii="Times New Roman" w:cs="Times New Roman" w:eastAsia="Times New Roman" w:hAnsi="Times New Roman"/>
          <w:rtl w:val="0"/>
        </w:rPr>
        <w:t xml:space="preserve">observation, where it is represented as 256 bytes in a (128 x 1) array which represents the state of the game in memory. In contrast, grayscale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RGB </w:t>
      </w:r>
      <w:r w:rsidDel="00000000" w:rsidR="00000000" w:rsidRPr="00000000">
        <w:rPr>
          <w:rFonts w:ascii="Times New Roman" w:cs="Times New Roman" w:eastAsia="Times New Roman" w:hAnsi="Times New Roman"/>
          <w:rtl w:val="0"/>
        </w:rPr>
        <w:t xml:space="preserve">will represent (216 x 216) pixel representation of the state of the game. In this paper, we will mainly focus on </w:t>
      </w:r>
      <w:r w:rsidDel="00000000" w:rsidR="00000000" w:rsidRPr="00000000">
        <w:rPr>
          <w:rFonts w:ascii="Times New Roman" w:cs="Times New Roman" w:eastAsia="Times New Roman" w:hAnsi="Times New Roman"/>
          <w:i w:val="1"/>
          <w:rtl w:val="0"/>
        </w:rPr>
        <w:t xml:space="preserve">RAM </w:t>
      </w:r>
      <w:r w:rsidDel="00000000" w:rsidR="00000000" w:rsidRPr="00000000">
        <w:rPr>
          <w:rFonts w:ascii="Times New Roman" w:cs="Times New Roman" w:eastAsia="Times New Roman" w:hAnsi="Times New Roman"/>
          <w:rtl w:val="0"/>
        </w:rPr>
        <w:t xml:space="preserve">observation. We believe it would contain sufficient information for our agents to learn about the environment and eventually develop optimal policy.</w:t>
      </w:r>
      <w:r w:rsidDel="00000000" w:rsidR="00000000" w:rsidRPr="00000000">
        <w:rPr>
          <w:rtl w:val="0"/>
        </w:rPr>
      </w:r>
    </w:p>
    <w:p w:rsidR="00000000" w:rsidDel="00000000" w:rsidP="00000000" w:rsidRDefault="00000000" w:rsidRPr="00000000" w14:paraId="00000020">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RAM Annotations </w:t>
      </w:r>
    </w:p>
    <w:tbl>
      <w:tblPr>
        <w:tblStyle w:val="Table1"/>
        <w:tblW w:w="6510.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4245"/>
        <w:tblGridChange w:id="0">
          <w:tblGrid>
            <w:gridCol w:w="2265"/>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Memory 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 x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 y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Paddle x location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Blocks hit 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Ball Velocity*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lives left</w:t>
            </w:r>
          </w:p>
        </w:tc>
      </w:tr>
    </w:tbl>
    <w:p w:rsidR="00000000" w:rsidDel="00000000" w:rsidP="00000000" w:rsidRDefault="00000000" w:rsidRPr="00000000" w14:paraId="00000031">
      <w:pPr>
        <w:spacing w:after="240"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(Mila-Iqia, Atari-representation-learning 2020)</w:t>
      </w:r>
    </w:p>
    <w:p w:rsidR="00000000" w:rsidDel="00000000" w:rsidP="00000000" w:rsidRDefault="00000000" w:rsidRPr="00000000" w14:paraId="00000032">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State-Action Representation</w:t>
      </w:r>
    </w:p>
    <w:p w:rsidR="00000000" w:rsidDel="00000000" w:rsidP="00000000" w:rsidRDefault="00000000" w:rsidRPr="00000000" w14:paraId="0000003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implemented a total of 2 continuous state representations; however, we quickly realized that the best state representation is the one that encodes just enough information for the Q-Learning agents to pick up optimal strategies but not too much information. Furthermore, this type of state representation will give agents ample search space to search for optimal strategies.</w:t>
      </w:r>
    </w:p>
    <w:p w:rsidR="00000000" w:rsidDel="00000000" w:rsidP="00000000" w:rsidRDefault="00000000" w:rsidRPr="00000000" w14:paraId="0000003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the challenges of using </w:t>
      </w:r>
      <w:r w:rsidDel="00000000" w:rsidR="00000000" w:rsidRPr="00000000">
        <w:rPr>
          <w:rFonts w:ascii="Times New Roman" w:cs="Times New Roman" w:eastAsia="Times New Roman" w:hAnsi="Times New Roman"/>
          <w:i w:val="1"/>
          <w:rtl w:val="0"/>
        </w:rPr>
        <w:t xml:space="preserve">RAM </w:t>
      </w:r>
      <w:r w:rsidDel="00000000" w:rsidR="00000000" w:rsidRPr="00000000">
        <w:rPr>
          <w:rFonts w:ascii="Times New Roman" w:cs="Times New Roman" w:eastAsia="Times New Roman" w:hAnsi="Times New Roman"/>
          <w:rtl w:val="0"/>
        </w:rPr>
        <w:t xml:space="preserve">observation instead of pixel representation is that </w:t>
      </w:r>
      <w:r w:rsidDel="00000000" w:rsidR="00000000" w:rsidRPr="00000000">
        <w:rPr>
          <w:rFonts w:ascii="Times New Roman" w:cs="Times New Roman" w:eastAsia="Times New Roman" w:hAnsi="Times New Roman"/>
          <w:i w:val="1"/>
          <w:rtl w:val="0"/>
        </w:rPr>
        <w:t xml:space="preserve">RAM </w:t>
      </w:r>
      <w:r w:rsidDel="00000000" w:rsidR="00000000" w:rsidRPr="00000000">
        <w:rPr>
          <w:rFonts w:ascii="Times New Roman" w:cs="Times New Roman" w:eastAsia="Times New Roman" w:hAnsi="Times New Roman"/>
          <w:rtl w:val="0"/>
        </w:rPr>
        <w:t xml:space="preserve">observation may encode noise information which may not be beneficial to be represented in our state-space. Therefore the state space can be reduced by only truncating the bits that would describe the state of the game, which would reduce the state space significantly. Hence the </w:t>
      </w:r>
      <w:r w:rsidDel="00000000" w:rsidR="00000000" w:rsidRPr="00000000">
        <w:rPr>
          <w:rFonts w:ascii="Times New Roman" w:cs="Times New Roman" w:eastAsia="Times New Roman" w:hAnsi="Times New Roman"/>
          <w:i w:val="1"/>
          <w:rtl w:val="0"/>
        </w:rPr>
        <w:t xml:space="preserve">truncate </w:t>
      </w:r>
      <w:r w:rsidDel="00000000" w:rsidR="00000000" w:rsidRPr="00000000">
        <w:rPr>
          <w:rFonts w:ascii="Times New Roman" w:cs="Times New Roman" w:eastAsia="Times New Roman" w:hAnsi="Times New Roman"/>
          <w:rtl w:val="0"/>
        </w:rPr>
        <w:t xml:space="preserve">Representation of Breakout would be as follows.</w:t>
      </w:r>
    </w:p>
    <w:p w:rsidR="00000000" w:rsidDel="00000000" w:rsidP="00000000" w:rsidRDefault="00000000" w:rsidRPr="00000000" w14:paraId="00000035">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ball</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ball</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paddle</m:t>
            </m:r>
          </m:e>
          <m:sub>
            <m:r>
              <w:rPr>
                <w:rFonts w:ascii="Times New Roman" w:cs="Times New Roman" w:eastAsia="Times New Roman" w:hAnsi="Times New Roman"/>
              </w:rPr>
              <m:t xml:space="preserve">x</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Direction</m:t>
            </m:r>
          </m:e>
          <m:sub>
            <m:r>
              <w:rPr>
                <w:rFonts w:ascii="Times New Roman" w:cs="Times New Roman" w:eastAsia="Times New Roman" w:hAnsi="Times New Roman"/>
              </w:rPr>
              <m:t xml:space="preserve">ball</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037">
      <w:pPr>
        <w:spacing w:after="240"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V1-State</w:t>
      </w:r>
    </w:p>
    <w:p w:rsidR="00000000" w:rsidDel="00000000" w:rsidP="00000000" w:rsidRDefault="00000000" w:rsidRPr="00000000" w14:paraId="00000038">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this </w:t>
      </w:r>
      <w:r w:rsidDel="00000000" w:rsidR="00000000" w:rsidRPr="00000000">
        <w:rPr>
          <w:rFonts w:ascii="Times New Roman" w:cs="Times New Roman" w:eastAsia="Times New Roman" w:hAnsi="Times New Roman"/>
          <w:i w:val="1"/>
          <w:rtl w:val="0"/>
        </w:rPr>
        <w:t xml:space="preserve">Truncated </w:t>
      </w:r>
      <w:r w:rsidDel="00000000" w:rsidR="00000000" w:rsidRPr="00000000">
        <w:rPr>
          <w:rFonts w:ascii="Times New Roman" w:cs="Times New Roman" w:eastAsia="Times New Roman" w:hAnsi="Times New Roman"/>
          <w:rtl w:val="0"/>
        </w:rPr>
        <w:t xml:space="preserve">Representation, it would reduce the state-action space of the game significant enough for Q-Learning to converge on suboptimal/optimal policy. However, although it may significantly reduce the state-action space, it still encodes some duplicate or redundant information that can be represented compactly.</w:t>
      </w:r>
    </w:p>
    <w:p w:rsidR="00000000" w:rsidDel="00000000" w:rsidP="00000000" w:rsidRDefault="00000000" w:rsidRPr="00000000" w14:paraId="00000039">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Hence </w:t>
      </w:r>
      <w:r w:rsidDel="00000000" w:rsidR="00000000" w:rsidRPr="00000000">
        <w:rPr>
          <w:rFonts w:ascii="Times New Roman" w:cs="Times New Roman" w:eastAsia="Times New Roman" w:hAnsi="Times New Roman"/>
          <w:i w:val="1"/>
          <w:rtl w:val="0"/>
        </w:rPr>
        <w:t xml:space="preserve">V2 </w:t>
      </w:r>
      <w:r w:rsidDel="00000000" w:rsidR="00000000" w:rsidRPr="00000000">
        <w:rPr>
          <w:rFonts w:ascii="Times New Roman" w:cs="Times New Roman" w:eastAsia="Times New Roman" w:hAnsi="Times New Roman"/>
          <w:rtl w:val="0"/>
        </w:rPr>
        <w:t xml:space="preserve">will mainly focus on reducing the information from </w:t>
      </w:r>
      <w:r w:rsidDel="00000000" w:rsidR="00000000" w:rsidRPr="00000000">
        <w:rPr>
          <w:rFonts w:ascii="Times New Roman" w:cs="Times New Roman" w:eastAsia="Times New Roman" w:hAnsi="Times New Roman"/>
          <w:i w:val="1"/>
          <w:rtl w:val="0"/>
        </w:rPr>
        <w:t xml:space="preserve">V1, </w:t>
      </w:r>
      <w:r w:rsidDel="00000000" w:rsidR="00000000" w:rsidRPr="00000000">
        <w:rPr>
          <w:rFonts w:ascii="Times New Roman" w:cs="Times New Roman" w:eastAsia="Times New Roman" w:hAnsi="Times New Roman"/>
          <w:rtl w:val="0"/>
        </w:rPr>
        <w:t xml:space="preserve">whereas</w:t>
      </w:r>
      <w:r w:rsidDel="00000000" w:rsidR="00000000" w:rsidRPr="00000000">
        <w:rPr>
          <w:rFonts w:ascii="Times New Roman" w:cs="Times New Roman" w:eastAsia="Times New Roman" w:hAnsi="Times New Roman"/>
          <w:rtl w:val="0"/>
        </w:rPr>
        <w:t xml:space="preserve"> V2 will use relativity between the ball and paddle as the primary technique to optimize state representation.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rPr>
      </w:pPr>
      <m:oMath>
        <m:r>
          <w:rPr>
            <w:rFonts w:ascii="Times New Roman" w:cs="Times New Roman" w:eastAsia="Times New Roman" w:hAnsi="Times New Roman"/>
          </w:rPr>
          <m:t xml:space="preserve">[(r, </m:t>
        </m:r>
        <m:r>
          <w:rPr>
            <w:rFonts w:ascii="Times New Roman" w:cs="Times New Roman" w:eastAsia="Times New Roman" w:hAnsi="Times New Roman"/>
          </w:rPr>
          <m:t>θ</m:t>
        </m:r>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 Direction</m:t>
            </m:r>
          </m:e>
          <m:sub>
            <m:r>
              <w:rPr>
                <w:rFonts w:ascii="Times New Roman" w:cs="Times New Roman" w:eastAsia="Times New Roman" w:hAnsi="Times New Roman"/>
              </w:rPr>
              <m:t xml:space="preserve">ball</m:t>
            </m:r>
          </m:sub>
        </m:sSub>
        <m:r>
          <w:rPr>
            <w:rFonts w:ascii="Times New Roman" w:cs="Times New Roman" w:eastAsia="Times New Roman" w:hAnsi="Times New Roman"/>
          </w:rPr>
          <m:t xml:space="preserve">, WallSensor ]</m:t>
        </m:r>
      </m:oMath>
      <w:r w:rsidDel="00000000" w:rsidR="00000000" w:rsidRPr="00000000">
        <w:rPr>
          <w:rtl w:val="0"/>
        </w:rPr>
      </w:r>
    </w:p>
    <w:p w:rsidR="00000000" w:rsidDel="00000000" w:rsidP="00000000" w:rsidRDefault="00000000" w:rsidRPr="00000000" w14:paraId="0000003B">
      <w:pPr>
        <w:spacing w:after="240" w:befor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V2-State</w:t>
      </w:r>
    </w:p>
    <w:p w:rsidR="00000000" w:rsidDel="00000000" w:rsidP="00000000" w:rsidRDefault="00000000" w:rsidRPr="00000000" w14:paraId="0000003C">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Where the </w:t>
      </w:r>
      <w:r w:rsidDel="00000000" w:rsidR="00000000" w:rsidRPr="00000000">
        <w:rPr>
          <w:rFonts w:ascii="Times New Roman" w:cs="Times New Roman" w:eastAsia="Times New Roman" w:hAnsi="Times New Roman"/>
          <w:i w:val="1"/>
          <w:rtl w:val="0"/>
        </w:rPr>
        <w:t xml:space="preserve">WallSensor </w:t>
      </w:r>
      <w:r w:rsidDel="00000000" w:rsidR="00000000" w:rsidRPr="00000000">
        <w:rPr>
          <w:rFonts w:ascii="Times New Roman" w:cs="Times New Roman" w:eastAsia="Times New Roman" w:hAnsi="Times New Roman"/>
          <w:rtl w:val="0"/>
        </w:rPr>
        <w:t xml:space="preserve">is used to detect if the ball is going to bounce off the wall to differentiate between the following two states:</w:t>
      </w:r>
      <w:r w:rsidDel="00000000" w:rsidR="00000000" w:rsidRPr="00000000">
        <w:rPr>
          <w:rtl w:val="0"/>
        </w:rPr>
      </w:r>
    </w:p>
    <w:p w:rsidR="00000000" w:rsidDel="00000000" w:rsidP="00000000" w:rsidRDefault="00000000" w:rsidRPr="00000000" w14:paraId="0000003D">
      <w:pPr>
        <w:spacing w:after="240" w:befor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1: Wall Sensor State Representation</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321850</wp:posOffset>
            </wp:positionV>
            <wp:extent cx="3024188" cy="2721769"/>
            <wp:effectExtent b="0" l="0" r="0" t="0"/>
            <wp:wrapNone/>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024188" cy="272176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3152775</wp:posOffset>
            </wp:positionH>
            <wp:positionV relativeFrom="paragraph">
              <wp:posOffset>338137</wp:posOffset>
            </wp:positionV>
            <wp:extent cx="3009900" cy="2696369"/>
            <wp:effectExtent b="0" l="0" r="0" t="0"/>
            <wp:wrapNone/>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009900" cy="2696369"/>
                    </a:xfrm>
                    <a:prstGeom prst="rect"/>
                    <a:ln/>
                  </pic:spPr>
                </pic:pic>
              </a:graphicData>
            </a:graphic>
          </wp:anchor>
        </w:drawing>
      </w:r>
    </w:p>
    <w:p w:rsidR="00000000" w:rsidDel="00000000" w:rsidP="00000000" w:rsidRDefault="00000000" w:rsidRPr="00000000" w14:paraId="0000003E">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1">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given these two states, the optimal action taken by the agents should be different. For instance, in the first instance, the agents should have taken action </w:t>
      </w:r>
      <w:r w:rsidDel="00000000" w:rsidR="00000000" w:rsidRPr="00000000">
        <w:rPr>
          <w:rFonts w:ascii="Times New Roman" w:cs="Times New Roman" w:eastAsia="Times New Roman" w:hAnsi="Times New Roman"/>
          <w:i w:val="1"/>
          <w:rtl w:val="0"/>
        </w:rPr>
        <w:t xml:space="preserve">left, </w:t>
      </w:r>
      <w:r w:rsidDel="00000000" w:rsidR="00000000" w:rsidRPr="00000000">
        <w:rPr>
          <w:rFonts w:ascii="Times New Roman" w:cs="Times New Roman" w:eastAsia="Times New Roman" w:hAnsi="Times New Roman"/>
          <w:rtl w:val="0"/>
        </w:rPr>
        <w:t xml:space="preserve">while in the second instance, the agents should have taken action to stay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or </w:t>
      </w:r>
      <w:r w:rsidDel="00000000" w:rsidR="00000000" w:rsidRPr="00000000">
        <w:rPr>
          <w:rFonts w:ascii="Times New Roman" w:cs="Times New Roman" w:eastAsia="Times New Roman" w:hAnsi="Times New Roman"/>
          <w:i w:val="1"/>
          <w:rtl w:val="0"/>
        </w:rPr>
        <w:t xml:space="preserve">right</w:t>
      </w:r>
      <w:r w:rsidDel="00000000" w:rsidR="00000000" w:rsidRPr="00000000">
        <w:rPr>
          <w:rFonts w:ascii="Times New Roman" w:cs="Times New Roman" w:eastAsia="Times New Roman" w:hAnsi="Times New Roman"/>
          <w:rtl w:val="0"/>
        </w:rPr>
        <w:t xml:space="preserve"> as the ball may bounce off the surface in the opposite direction. Hence the WallSensor will be turned off (i.e. false) in the first instance and turned on (i.e. True) in the second instance.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Rewards</w:t>
      </w:r>
    </w:p>
    <w:p w:rsidR="00000000" w:rsidDel="00000000" w:rsidP="00000000" w:rsidRDefault="00000000" w:rsidRPr="00000000" w14:paraId="000000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agents play the game, the default ALE rewards function will be given +1 reward to an agent only if a block is broken and 0 otherwise. The issue with this reward function is that there are significant temporal gaps between the state where the agents receive the rewards and the state where the action takes place to return the ball. Furthermore, there is no penalty when an agent takes the wrong direction (i.e. moving away from the ball instead of moving closer).</w:t>
      </w:r>
    </w:p>
    <w:p w:rsidR="00000000" w:rsidDel="00000000" w:rsidP="00000000" w:rsidRDefault="00000000" w:rsidRPr="00000000" w14:paraId="0000004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for our agent to learn quickly, we have provided a reward of +1 when the agent can hit the ball back and a reward of -1 when the agent fails to hit the ball back. Which can be formally defined as follows</w:t>
      </w:r>
    </w:p>
    <w:p w:rsidR="00000000" w:rsidDel="00000000" w:rsidP="00000000" w:rsidRDefault="00000000" w:rsidRPr="00000000" w14:paraId="0000004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9050" distT="19050" distL="19050" distR="19050">
            <wp:extent cx="4102100" cy="622300"/>
            <wp:effectExtent b="0" l="0" r="0" t="0"/>
            <wp:docPr descr="$$R(s,a,s') = &#10;\left\{&#10;    \begin{array}{lr}&#10;        1, &amp; \text{when a paddle bounce the ball back}\\&#10;        -1, &amp; \text{when agent lose life}\\&#10;        0, &amp; \text{Otherwise} &#10;    \end{array}&#10;    \right\}&#10;$$" id="10" name="image1.png"/>
            <a:graphic>
              <a:graphicData uri="http://schemas.openxmlformats.org/drawingml/2006/picture">
                <pic:pic>
                  <pic:nvPicPr>
                    <pic:cNvPr descr="$$R(s,a,s') = &#10;\left\{&#10;    \begin{array}{lr}&#10;        1, &amp; \text{when a paddle bounce the ball back}\\&#10;        -1, &amp; \text{when agent lose life}\\&#10;        0, &amp; \text{Otherwise} &#10;    \end{array}&#10;    \right\}&#10;$$" id="0" name="image1.png"/>
                    <pic:cNvPicPr preferRelativeResize="0"/>
                  </pic:nvPicPr>
                  <pic:blipFill>
                    <a:blip r:embed="rId8"/>
                    <a:srcRect b="0" l="0" r="0" t="0"/>
                    <a:stretch>
                      <a:fillRect/>
                    </a:stretch>
                  </pic:blipFill>
                  <pic:spPr>
                    <a:xfrm>
                      <a:off x="0" y="0"/>
                      <a:ext cx="41021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Reward Function</w:t>
      </w:r>
    </w:p>
    <w:p w:rsidR="00000000" w:rsidDel="00000000" w:rsidP="00000000" w:rsidRDefault="00000000" w:rsidRPr="00000000" w14:paraId="00000052">
      <w:pPr>
        <w:pStyle w:val="Heading4"/>
        <w:rPr>
          <w:rFonts w:ascii="Times New Roman" w:cs="Times New Roman" w:eastAsia="Times New Roman" w:hAnsi="Times New Roman"/>
        </w:rPr>
      </w:pPr>
      <w:bookmarkStart w:colFirst="0" w:colLast="0" w:name="_ejf7i2txe8yc" w:id="2"/>
      <w:bookmarkEnd w:id="2"/>
      <w:r w:rsidDel="00000000" w:rsidR="00000000" w:rsidRPr="00000000">
        <w:rPr>
          <w:rFonts w:ascii="Times New Roman" w:cs="Times New Roman" w:eastAsia="Times New Roman" w:hAnsi="Times New Roman"/>
          <w:rtl w:val="0"/>
        </w:rPr>
        <w:t xml:space="preserve">Methods</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We decided to use a model-free reinforcement algorithm, specifically the Q-Learning algorithm and </w:t>
      </w:r>
      <w:r w:rsidDel="00000000" w:rsidR="00000000" w:rsidRPr="00000000">
        <w:rPr>
          <w:rFonts w:ascii="Times New Roman" w:cs="Times New Roman" w:eastAsia="Times New Roman" w:hAnsi="Times New Roman"/>
          <w:i w:val="1"/>
          <w:rtl w:val="0"/>
        </w:rPr>
        <w:t xml:space="preserve">SARSA</w:t>
      </w:r>
      <w:r w:rsidDel="00000000" w:rsidR="00000000" w:rsidRPr="00000000">
        <w:rPr>
          <w:rFonts w:ascii="Times New Roman" w:cs="Times New Roman" w:eastAsia="Times New Roman" w:hAnsi="Times New Roman"/>
          <w:rtl w:val="0"/>
        </w:rPr>
        <w:t xml:space="preserve">, rather than model-based learning. As a result, the breakout agent does not have access to the Transition function defined in Markov Decision Processes (MDP).</w:t>
      </w:r>
    </w:p>
    <w:p w:rsidR="00000000" w:rsidDel="00000000" w:rsidP="00000000" w:rsidRDefault="00000000" w:rsidRPr="00000000" w14:paraId="0000005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Q-Learning is a form of model-free, </w:t>
      </w:r>
      <w:r w:rsidDel="00000000" w:rsidR="00000000" w:rsidRPr="00000000">
        <w:rPr>
          <w:rFonts w:ascii="Times New Roman" w:cs="Times New Roman" w:eastAsia="Times New Roman" w:hAnsi="Times New Roman"/>
          <w:b w:val="1"/>
          <w:rtl w:val="0"/>
        </w:rPr>
        <w:t xml:space="preserve">off-policy</w:t>
      </w:r>
      <w:r w:rsidDel="00000000" w:rsidR="00000000" w:rsidRPr="00000000">
        <w:rPr>
          <w:rFonts w:ascii="Times New Roman" w:cs="Times New Roman" w:eastAsia="Times New Roman" w:hAnsi="Times New Roman"/>
          <w:rtl w:val="0"/>
        </w:rPr>
        <w:t xml:space="preserve"> learning. The agents estimated the utilities of a given state-action pair by performing actions on particular states and observed its reward to update the utilities accordingly. Where at each time step, the following action is given by acting policy where given a state </w:t>
      </w:r>
      <w:r w:rsidDel="00000000" w:rsidR="00000000" w:rsidRPr="00000000">
        <w:rPr>
          <w:rFonts w:ascii="Times New Roman" w:cs="Times New Roman" w:eastAsia="Times New Roman" w:hAnsi="Times New Roman"/>
          <w:i w:val="1"/>
          <w:rtl w:val="0"/>
        </w:rPr>
        <w:t xml:space="preserve">s </w:t>
      </w:r>
      <w:r w:rsidDel="00000000" w:rsidR="00000000" w:rsidRPr="00000000">
        <w:rPr>
          <w:rFonts w:ascii="Times New Roman" w:cs="Times New Roman" w:eastAsia="Times New Roman" w:hAnsi="Times New Roman"/>
          <w:rtl w:val="0"/>
        </w:rPr>
        <w:t xml:space="preserve">the policy will select action </w:t>
      </w:r>
      <w:r w:rsidDel="00000000" w:rsidR="00000000" w:rsidRPr="00000000">
        <w:rPr>
          <w:rFonts w:ascii="Times New Roman" w:cs="Times New Roman" w:eastAsia="Times New Roman" w:hAnsi="Times New Roman"/>
          <w:i w:val="1"/>
          <w:rtl w:val="0"/>
        </w:rPr>
        <w:t xml:space="preserve">a </w:t>
      </w:r>
      <w:r w:rsidDel="00000000" w:rsidR="00000000" w:rsidRPr="00000000">
        <w:rPr>
          <w:rFonts w:ascii="Times New Roman" w:cs="Times New Roman" w:eastAsia="Times New Roman" w:hAnsi="Times New Roman"/>
          <w:rtl w:val="0"/>
        </w:rPr>
        <w:t xml:space="preserve">that maximizes the Q(s', a') value. Which can be formally defined as the following bellman equation</w:t>
      </w:r>
      <w:r w:rsidDel="00000000" w:rsidR="00000000" w:rsidRPr="00000000">
        <w:rPr>
          <w:rtl w:val="0"/>
        </w:rPr>
      </w:r>
    </w:p>
    <w:p w:rsidR="00000000" w:rsidDel="00000000" w:rsidP="00000000" w:rsidRDefault="00000000" w:rsidRPr="00000000" w14:paraId="00000055">
      <w:pPr>
        <w:ind w:firstLine="720"/>
        <w:jc w:val="center"/>
        <w:rPr>
          <w:rFonts w:ascii="Times New Roman" w:cs="Times New Roman" w:eastAsia="Times New Roman" w:hAnsi="Times New Roman"/>
        </w:rPr>
      </w:pPr>
      <m:oMath>
        <m:r>
          <w:rPr>
            <w:rFonts w:ascii="Times New Roman" w:cs="Times New Roman" w:eastAsia="Times New Roman" w:hAnsi="Times New Roman"/>
          </w:rPr>
          <m:t xml:space="preserve">Q(s,a) = (1-</m:t>
        </m:r>
        <m:r>
          <w:rPr>
            <w:rFonts w:ascii="Times New Roman" w:cs="Times New Roman" w:eastAsia="Times New Roman" w:hAnsi="Times New Roman"/>
          </w:rPr>
          <m:t>α</m:t>
        </m:r>
        <m:r>
          <w:rPr>
            <w:rFonts w:ascii="Times New Roman" w:cs="Times New Roman" w:eastAsia="Times New Roman" w:hAnsi="Times New Roman"/>
          </w:rPr>
          <m:t xml:space="preserve">)Q(s,a) + </m:t>
        </m:r>
        <m:r>
          <w:rPr>
            <w:rFonts w:ascii="Times New Roman" w:cs="Times New Roman" w:eastAsia="Times New Roman" w:hAnsi="Times New Roman"/>
          </w:rPr>
          <m:t>α</m:t>
        </m:r>
        <m:r>
          <w:rPr>
            <w:rFonts w:ascii="Times New Roman" w:cs="Times New Roman" w:eastAsia="Times New Roman" w:hAnsi="Times New Roman"/>
          </w:rPr>
          <m:t xml:space="preserve">(R(s,a,s') + </m:t>
        </m:r>
        <m:r>
          <w:rPr>
            <w:rFonts w:ascii="Times New Roman" w:cs="Times New Roman" w:eastAsia="Times New Roman" w:hAnsi="Times New Roman"/>
          </w:rPr>
          <m:t>γ</m:t>
        </m:r>
        <m:r>
          <w:rPr>
            <w:rFonts w:ascii="Times New Roman" w:cs="Times New Roman" w:eastAsia="Times New Roman" w:hAnsi="Times New Roman"/>
          </w:rPr>
          <m:t xml:space="preserve"> ma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Q(s',a'))</m:t>
        </m:r>
      </m:oMath>
      <w:r w:rsidDel="00000000" w:rsidR="00000000" w:rsidRPr="00000000">
        <w:rPr>
          <w:rtl w:val="0"/>
        </w:rPr>
      </w:r>
    </w:p>
    <w:p w:rsidR="00000000" w:rsidDel="00000000" w:rsidP="00000000" w:rsidRDefault="00000000" w:rsidRPr="00000000" w14:paraId="00000056">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ind w:firstLine="72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Q-Learning Bellman Equation</w:t>
      </w:r>
    </w:p>
    <w:p w:rsidR="00000000" w:rsidDel="00000000" w:rsidP="00000000" w:rsidRDefault="00000000" w:rsidRPr="00000000" w14:paraId="00000058">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SARSA is also a form of model-free, </w:t>
      </w:r>
      <w:r w:rsidDel="00000000" w:rsidR="00000000" w:rsidRPr="00000000">
        <w:rPr>
          <w:rFonts w:ascii="Times New Roman" w:cs="Times New Roman" w:eastAsia="Times New Roman" w:hAnsi="Times New Roman"/>
          <w:b w:val="1"/>
          <w:rtl w:val="0"/>
        </w:rPr>
        <w:t xml:space="preserve">on-policy</w:t>
      </w:r>
      <w:r w:rsidDel="00000000" w:rsidR="00000000" w:rsidRPr="00000000">
        <w:rPr>
          <w:rFonts w:ascii="Times New Roman" w:cs="Times New Roman" w:eastAsia="Times New Roman" w:hAnsi="Times New Roman"/>
          <w:rtl w:val="0"/>
        </w:rPr>
        <w:t xml:space="preserve"> learning. Like Q-Learning, the agents estimated the utilities of a given state-action pair by performing action on particular states and updating the value estimated according to the observed rewards. However, the main difference between SARSA and Q-Learning agents is that at each time step, the following action is selected based on current policy instead of epsilon-greedy that maximizes Q(s', a'). Which can be formally defined as the following bellman equation:</w:t>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rPr>
      </w:pPr>
      <m:oMath>
        <m:r>
          <w:rPr>
            <w:rFonts w:ascii="Times New Roman" w:cs="Times New Roman" w:eastAsia="Times New Roman" w:hAnsi="Times New Roman"/>
          </w:rPr>
          <m:t xml:space="preserve">Q(s,a) = (1-</m:t>
        </m:r>
        <m:r>
          <w:rPr>
            <w:rFonts w:ascii="Times New Roman" w:cs="Times New Roman" w:eastAsia="Times New Roman" w:hAnsi="Times New Roman"/>
          </w:rPr>
          <m:t>α</m:t>
        </m:r>
        <m:r>
          <w:rPr>
            <w:rFonts w:ascii="Times New Roman" w:cs="Times New Roman" w:eastAsia="Times New Roman" w:hAnsi="Times New Roman"/>
          </w:rPr>
          <m:t xml:space="preserve">)Q(s,a) + </m:t>
        </m:r>
        <m:r>
          <w:rPr>
            <w:rFonts w:ascii="Times New Roman" w:cs="Times New Roman" w:eastAsia="Times New Roman" w:hAnsi="Times New Roman"/>
          </w:rPr>
          <m:t>α</m:t>
        </m:r>
        <m:r>
          <w:rPr>
            <w:rFonts w:ascii="Times New Roman" w:cs="Times New Roman" w:eastAsia="Times New Roman" w:hAnsi="Times New Roman"/>
          </w:rPr>
          <m:t xml:space="preserve">(R(s,a,s') +</m:t>
        </m:r>
        <m:r>
          <w:rPr>
            <w:rFonts w:ascii="Times New Roman" w:cs="Times New Roman" w:eastAsia="Times New Roman" w:hAnsi="Times New Roman"/>
          </w:rPr>
          <m:t>γ</m:t>
        </m:r>
        <m:r>
          <w:rPr>
            <w:rFonts w:ascii="Times New Roman" w:cs="Times New Roman" w:eastAsia="Times New Roman" w:hAnsi="Times New Roman"/>
          </w:rPr>
          <m:t xml:space="preserve">Q(s',a'))  </m:t>
        </m:r>
      </m:oMath>
      <w:r w:rsidDel="00000000" w:rsidR="00000000" w:rsidRPr="00000000">
        <w:rPr>
          <w:rtl w:val="0"/>
        </w:rPr>
      </w:r>
    </w:p>
    <w:p w:rsidR="00000000" w:rsidDel="00000000" w:rsidP="00000000" w:rsidRDefault="00000000" w:rsidRPr="00000000" w14:paraId="0000005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SARSA</w:t>
      </w:r>
      <w:r w:rsidDel="00000000" w:rsidR="00000000" w:rsidRPr="00000000">
        <w:rPr>
          <w:rFonts w:ascii="Times New Roman" w:cs="Times New Roman" w:eastAsia="Times New Roman" w:hAnsi="Times New Roman"/>
          <w:rtl w:val="0"/>
        </w:rPr>
        <w:t xml:space="preserve"> Bellman Equation</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5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generally</w:t>
      </w:r>
      <w:r w:rsidDel="00000000" w:rsidR="00000000" w:rsidRPr="00000000">
        <w:rPr>
          <w:rFonts w:ascii="Times New Roman" w:cs="Times New Roman" w:eastAsia="Times New Roman" w:hAnsi="Times New Roman"/>
          <w:i w:val="1"/>
          <w:rtl w:val="0"/>
        </w:rPr>
        <w:t xml:space="preserve">, SARSA </w:t>
      </w:r>
      <w:r w:rsidDel="00000000" w:rsidR="00000000" w:rsidRPr="00000000">
        <w:rPr>
          <w:rFonts w:ascii="Times New Roman" w:cs="Times New Roman" w:eastAsia="Times New Roman" w:hAnsi="Times New Roman"/>
          <w:rtl w:val="0"/>
        </w:rPr>
        <w:t xml:space="preserve">will converge on the optimal policy under the assumption that the current policy will be used to generate the agent's experience. In contrast, Q-Learning will converge on the optimal policy after generating enough experience and switching over epsilon-greedy policy without relying upon the current policy. Hence, we have selected Q-Learning as the primary approach to this problem. We want our agent to rely upon experience to generate optimal policy rather than relying on the current policy that may not have been optimal/suboptimal.</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Training </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We have trained our agents on two models to ensure that our Q-Learning agents converge on some optimal policy; one of the models is a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where agents will always move in the direction closest to the ball. The other model is </w:t>
      </w:r>
      <w:r w:rsidDel="00000000" w:rsidR="00000000" w:rsidRPr="00000000">
        <w:rPr>
          <w:rFonts w:ascii="Times New Roman" w:cs="Times New Roman" w:eastAsia="Times New Roman" w:hAnsi="Times New Roman"/>
          <w:i w:val="1"/>
          <w:rtl w:val="0"/>
        </w:rPr>
        <w:t xml:space="preserve">randomAgents, </w:t>
      </w:r>
      <w:r w:rsidDel="00000000" w:rsidR="00000000" w:rsidRPr="00000000">
        <w:rPr>
          <w:rFonts w:ascii="Times New Roman" w:cs="Times New Roman" w:eastAsia="Times New Roman" w:hAnsi="Times New Roman"/>
          <w:rtl w:val="0"/>
        </w:rPr>
        <w:t xml:space="preserve">where the agents will randomly select action to be acted on the environment at a given timestep.</w:t>
      </w:r>
      <w:r w:rsidDel="00000000" w:rsidR="00000000" w:rsidRPr="00000000">
        <w:rPr>
          <w:rtl w:val="0"/>
        </w:rPr>
      </w:r>
    </w:p>
    <w:p w:rsidR="00000000" w:rsidDel="00000000" w:rsidP="00000000" w:rsidRDefault="00000000" w:rsidRPr="00000000" w14:paraId="00000060">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Although we found that agents trained on the </w:t>
      </w:r>
      <w:r w:rsidDel="00000000" w:rsidR="00000000" w:rsidRPr="00000000">
        <w:rPr>
          <w:rFonts w:ascii="Times New Roman" w:cs="Times New Roman" w:eastAsia="Times New Roman" w:hAnsi="Times New Roman"/>
          <w:i w:val="1"/>
          <w:rtl w:val="0"/>
        </w:rPr>
        <w:t xml:space="preserve">reflexModel, </w:t>
      </w:r>
      <w:r w:rsidDel="00000000" w:rsidR="00000000" w:rsidRPr="00000000">
        <w:rPr>
          <w:rFonts w:ascii="Times New Roman" w:cs="Times New Roman" w:eastAsia="Times New Roman" w:hAnsi="Times New Roman"/>
          <w:rtl w:val="0"/>
        </w:rPr>
        <w:t xml:space="preserve">the initial learning performance performed significantly better than agents trained on </w:t>
      </w:r>
      <w:r w:rsidDel="00000000" w:rsidR="00000000" w:rsidRPr="00000000">
        <w:rPr>
          <w:rFonts w:ascii="Times New Roman" w:cs="Times New Roman" w:eastAsia="Times New Roman" w:hAnsi="Times New Roman"/>
          <w:i w:val="1"/>
          <w:rtl w:val="0"/>
        </w:rPr>
        <w:t xml:space="preserve">randomModel, </w:t>
      </w:r>
      <w:r w:rsidDel="00000000" w:rsidR="00000000" w:rsidRPr="00000000">
        <w:rPr>
          <w:rFonts w:ascii="Times New Roman" w:cs="Times New Roman" w:eastAsia="Times New Roman" w:hAnsi="Times New Roman"/>
          <w:rtl w:val="0"/>
        </w:rPr>
        <w:t xml:space="preserve">however</w:t>
      </w:r>
      <w:r w:rsidDel="00000000" w:rsidR="00000000" w:rsidRPr="00000000">
        <w:rPr>
          <w:rFonts w:ascii="Times New Roman" w:cs="Times New Roman" w:eastAsia="Times New Roman" w:hAnsi="Times New Roman"/>
          <w:rtl w:val="0"/>
        </w:rPr>
        <w:t xml:space="preserve">, at a certain point in training, the agent that trained on </w:t>
      </w:r>
      <w:r w:rsidDel="00000000" w:rsidR="00000000" w:rsidRPr="00000000">
        <w:rPr>
          <w:rFonts w:ascii="Times New Roman" w:cs="Times New Roman" w:eastAsia="Times New Roman" w:hAnsi="Times New Roman"/>
          <w:i w:val="1"/>
          <w:rtl w:val="0"/>
        </w:rPr>
        <w:t xml:space="preserve">reflexModel </w:t>
      </w:r>
      <w:r w:rsidDel="00000000" w:rsidR="00000000" w:rsidRPr="00000000">
        <w:rPr>
          <w:rFonts w:ascii="Times New Roman" w:cs="Times New Roman" w:eastAsia="Times New Roman" w:hAnsi="Times New Roman"/>
          <w:rtl w:val="0"/>
        </w:rPr>
        <w:t xml:space="preserve">failed to exhibit a significant increase in learning performance after ~100,000 episodes.</w:t>
      </w:r>
      <w:r w:rsidDel="00000000" w:rsidR="00000000" w:rsidRPr="00000000">
        <w:rPr>
          <w:rtl w:val="0"/>
        </w:rPr>
      </w:r>
    </w:p>
    <w:p w:rsidR="00000000" w:rsidDel="00000000" w:rsidP="00000000" w:rsidRDefault="00000000" w:rsidRPr="00000000" w14:paraId="00000061">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counter this low learning performance, the agents trained on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will be switched to </w:t>
      </w:r>
      <w:r w:rsidDel="00000000" w:rsidR="00000000" w:rsidRPr="00000000">
        <w:rPr>
          <w:rFonts w:ascii="Times New Roman" w:cs="Times New Roman" w:eastAsia="Times New Roman" w:hAnsi="Times New Roman"/>
          <w:i w:val="1"/>
          <w:rtl w:val="0"/>
        </w:rPr>
        <w:t xml:space="preserve">randomAgents</w:t>
      </w:r>
      <w:r w:rsidDel="00000000" w:rsidR="00000000" w:rsidRPr="00000000">
        <w:rPr>
          <w:rFonts w:ascii="Times New Roman" w:cs="Times New Roman" w:eastAsia="Times New Roman" w:hAnsi="Times New Roman"/>
          <w:rtl w:val="0"/>
        </w:rPr>
        <w:t xml:space="preserve"> after no significant increase in learning performance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to promote more exploration instead of exploitation of the current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model.</w:t>
      </w: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PseudoCode for Reflex Agents</w:t>
      </w:r>
    </w:p>
    <w:p w:rsidR="00000000" w:rsidDel="00000000" w:rsidP="00000000" w:rsidRDefault="00000000" w:rsidRPr="00000000" w14:paraId="0000006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45078" cy="259727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145078" cy="259727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is the ReflexAgents model formally defined using </w:t>
      </w:r>
      <w:r w:rsidDel="00000000" w:rsidR="00000000" w:rsidRPr="00000000">
        <w:rPr>
          <w:rFonts w:ascii="Times New Roman" w:cs="Times New Roman" w:eastAsia="Times New Roman" w:hAnsi="Times New Roman"/>
          <w:i w:val="1"/>
          <w:rtl w:val="0"/>
        </w:rPr>
        <w:t xml:space="preserve">Truncated State Representation </w:t>
      </w:r>
      <w:r w:rsidDel="00000000" w:rsidR="00000000" w:rsidRPr="00000000">
        <w:rPr>
          <w:rFonts w:ascii="Times New Roman" w:cs="Times New Roman" w:eastAsia="Times New Roman" w:hAnsi="Times New Roman"/>
          <w:rtl w:val="0"/>
        </w:rPr>
        <w:t xml:space="preserve">with specific (x,y) coordinate of the ball and x coordinate of the paddle.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PseudoCode For Epsilon Greedy Action Selection For </w:t>
      </w:r>
      <w:r w:rsidDel="00000000" w:rsidR="00000000" w:rsidRPr="00000000">
        <w:rPr>
          <w:rFonts w:ascii="Times New Roman" w:cs="Times New Roman" w:eastAsia="Times New Roman" w:hAnsi="Times New Roman"/>
          <w:b w:val="1"/>
          <w:rtl w:val="0"/>
        </w:rPr>
        <w:t xml:space="preserve">Supervised</w:t>
      </w:r>
      <w:r w:rsidDel="00000000" w:rsidR="00000000" w:rsidRPr="00000000">
        <w:rPr>
          <w:rFonts w:ascii="Times New Roman" w:cs="Times New Roman" w:eastAsia="Times New Roman" w:hAnsi="Times New Roman"/>
          <w:rtl w:val="0"/>
        </w:rPr>
        <w:t xml:space="preserve"> Training</w:t>
      </w:r>
    </w:p>
    <w:p w:rsidR="00000000" w:rsidDel="00000000" w:rsidP="00000000" w:rsidRDefault="00000000" w:rsidRPr="00000000" w14:paraId="000000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16716" cy="1953625"/>
            <wp:effectExtent b="0" l="0" r="0" t="0"/>
            <wp:docPr id="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016716" cy="19536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PseudoCode For Epsilon Greedy Action Selection For </w:t>
      </w:r>
      <w:r w:rsidDel="00000000" w:rsidR="00000000" w:rsidRPr="00000000">
        <w:rPr>
          <w:rFonts w:ascii="Times New Roman" w:cs="Times New Roman" w:eastAsia="Times New Roman" w:hAnsi="Times New Roman"/>
          <w:b w:val="1"/>
          <w:rtl w:val="0"/>
        </w:rPr>
        <w:t xml:space="preserve">Unsupervised</w:t>
      </w:r>
      <w:r w:rsidDel="00000000" w:rsidR="00000000" w:rsidRPr="00000000">
        <w:rPr>
          <w:rFonts w:ascii="Times New Roman" w:cs="Times New Roman" w:eastAsia="Times New Roman" w:hAnsi="Times New Roman"/>
          <w:rtl w:val="0"/>
        </w:rPr>
        <w:t xml:space="preserve"> Training</w:t>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509588</wp:posOffset>
            </wp:positionH>
            <wp:positionV relativeFrom="paragraph">
              <wp:posOffset>133350</wp:posOffset>
            </wp:positionV>
            <wp:extent cx="4920238" cy="1892399"/>
            <wp:effectExtent b="0" l="0" r="0" t="0"/>
            <wp:wrapSquare wrapText="bothSides" distB="114300" distT="114300" distL="114300" distR="114300"/>
            <wp:docPr id="7"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920238" cy="1892399"/>
                    </a:xfrm>
                    <a:prstGeom prst="rect"/>
                    <a:ln/>
                  </pic:spPr>
                </pic:pic>
              </a:graphicData>
            </a:graphic>
          </wp:anchor>
        </w:drawing>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pStyle w:val="Heading3"/>
        <w:rPr>
          <w:rFonts w:ascii="Times New Roman" w:cs="Times New Roman" w:eastAsia="Times New Roman" w:hAnsi="Times New Roman"/>
        </w:rPr>
      </w:pPr>
      <w:bookmarkStart w:colFirst="0" w:colLast="0" w:name="_yqxs0l0vrz2" w:id="3"/>
      <w:bookmarkEnd w:id="3"/>
      <w:r w:rsidDel="00000000" w:rsidR="00000000" w:rsidRPr="00000000">
        <w:rPr>
          <w:rtl w:val="0"/>
        </w:rPr>
      </w:r>
    </w:p>
    <w:p w:rsidR="00000000" w:rsidDel="00000000" w:rsidP="00000000" w:rsidRDefault="00000000" w:rsidRPr="00000000" w14:paraId="00000075">
      <w:pPr>
        <w:pStyle w:val="Heading3"/>
        <w:rPr>
          <w:rFonts w:ascii="Times New Roman" w:cs="Times New Roman" w:eastAsia="Times New Roman" w:hAnsi="Times New Roman"/>
        </w:rPr>
      </w:pPr>
      <w:bookmarkStart w:colFirst="0" w:colLast="0" w:name="_la4kc6hbagfe" w:id="4"/>
      <w:bookmarkEnd w:id="4"/>
      <w:r w:rsidDel="00000000" w:rsidR="00000000" w:rsidRPr="00000000">
        <w:rPr>
          <w:rtl w:val="0"/>
        </w:rPr>
      </w:r>
    </w:p>
    <w:p w:rsidR="00000000" w:rsidDel="00000000" w:rsidP="00000000" w:rsidRDefault="00000000" w:rsidRPr="00000000" w14:paraId="00000076">
      <w:pPr>
        <w:pStyle w:val="Heading3"/>
        <w:rPr>
          <w:rFonts w:ascii="Times New Roman" w:cs="Times New Roman" w:eastAsia="Times New Roman" w:hAnsi="Times New Roman"/>
        </w:rPr>
      </w:pPr>
      <w:bookmarkStart w:colFirst="0" w:colLast="0" w:name="_s029dt59y92f" w:id="5"/>
      <w:bookmarkEnd w:id="5"/>
      <w:r w:rsidDel="00000000" w:rsidR="00000000" w:rsidRPr="00000000">
        <w:rPr>
          <w:rtl w:val="0"/>
        </w:rPr>
      </w:r>
    </w:p>
    <w:p w:rsidR="00000000" w:rsidDel="00000000" w:rsidP="00000000" w:rsidRDefault="00000000" w:rsidRPr="00000000" w14:paraId="00000077">
      <w:pPr>
        <w:pStyle w:val="Heading3"/>
        <w:rPr>
          <w:rFonts w:ascii="Times New Roman" w:cs="Times New Roman" w:eastAsia="Times New Roman" w:hAnsi="Times New Roman"/>
        </w:rPr>
      </w:pPr>
      <w:bookmarkStart w:colFirst="0" w:colLast="0" w:name="_abvb288purpf" w:id="6"/>
      <w:bookmarkEnd w:id="6"/>
      <w:r w:rsidDel="00000000" w:rsidR="00000000" w:rsidRPr="00000000">
        <w:rPr>
          <w:rtl w:val="0"/>
        </w:rPr>
      </w:r>
    </w:p>
    <w:p w:rsidR="00000000" w:rsidDel="00000000" w:rsidP="00000000" w:rsidRDefault="00000000" w:rsidRPr="00000000" w14:paraId="00000078">
      <w:pPr>
        <w:pStyle w:val="Heading3"/>
        <w:rPr>
          <w:rFonts w:ascii="Times New Roman" w:cs="Times New Roman" w:eastAsia="Times New Roman" w:hAnsi="Times New Roman"/>
        </w:rPr>
      </w:pPr>
      <w:bookmarkStart w:colFirst="0" w:colLast="0" w:name="_xxpv44yk8vhy" w:id="7"/>
      <w:bookmarkEnd w:id="7"/>
      <w:r w:rsidDel="00000000" w:rsidR="00000000" w:rsidRPr="00000000">
        <w:rPr>
          <w:rtl w:val="0"/>
        </w:rPr>
      </w:r>
    </w:p>
    <w:p w:rsidR="00000000" w:rsidDel="00000000" w:rsidP="00000000" w:rsidRDefault="00000000" w:rsidRPr="00000000" w14:paraId="00000079">
      <w:pPr>
        <w:pStyle w:val="Heading3"/>
        <w:rPr>
          <w:rFonts w:ascii="Times New Roman" w:cs="Times New Roman" w:eastAsia="Times New Roman" w:hAnsi="Times New Roman"/>
        </w:rPr>
      </w:pPr>
      <w:bookmarkStart w:colFirst="0" w:colLast="0" w:name="_x5etybdrkdhe" w:id="8"/>
      <w:bookmarkEnd w:id="8"/>
      <w:r w:rsidDel="00000000" w:rsidR="00000000" w:rsidRPr="00000000">
        <w:rPr>
          <w:rtl w:val="0"/>
        </w:rPr>
      </w:r>
    </w:p>
    <w:p w:rsidR="00000000" w:rsidDel="00000000" w:rsidP="00000000" w:rsidRDefault="00000000" w:rsidRPr="00000000" w14:paraId="0000007A">
      <w:pPr>
        <w:pStyle w:val="Heading3"/>
        <w:rPr>
          <w:rFonts w:ascii="Times New Roman" w:cs="Times New Roman" w:eastAsia="Times New Roman" w:hAnsi="Times New Roman"/>
        </w:rPr>
      </w:pPr>
      <w:bookmarkStart w:colFirst="0" w:colLast="0" w:name="_g9f0rfa9324" w:id="9"/>
      <w:bookmarkEnd w:id="9"/>
      <w:r w:rsidDel="00000000" w:rsidR="00000000" w:rsidRPr="00000000">
        <w:rPr>
          <w:rtl w:val="0"/>
        </w:rPr>
      </w:r>
    </w:p>
    <w:p w:rsidR="00000000" w:rsidDel="00000000" w:rsidP="00000000" w:rsidRDefault="00000000" w:rsidRPr="00000000" w14:paraId="0000007B">
      <w:pPr>
        <w:pStyle w:val="Heading3"/>
        <w:rPr>
          <w:rFonts w:ascii="Times New Roman" w:cs="Times New Roman" w:eastAsia="Times New Roman" w:hAnsi="Times New Roman"/>
        </w:rPr>
      </w:pPr>
      <w:bookmarkStart w:colFirst="0" w:colLast="0" w:name="_g8plpqfw8fel" w:id="10"/>
      <w:bookmarkEnd w:id="10"/>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rFonts w:ascii="Times New Roman" w:cs="Times New Roman" w:eastAsia="Times New Roman" w:hAnsi="Times New Roman"/>
        </w:rPr>
      </w:pPr>
      <w:bookmarkStart w:colFirst="0" w:colLast="0" w:name="_8t8sy2y3mwdc" w:id="11"/>
      <w:bookmarkEnd w:id="11"/>
      <w:r w:rsidDel="00000000" w:rsidR="00000000" w:rsidRPr="00000000">
        <w:rPr>
          <w:rFonts w:ascii="Times New Roman" w:cs="Times New Roman" w:eastAsia="Times New Roman" w:hAnsi="Times New Roman"/>
          <w:rtl w:val="0"/>
        </w:rPr>
        <w:t xml:space="preserve">Results &amp; Evaluation</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The average points per episode across multiple episodes compare different approaches to evaluate our agents' performance. As illustrated in Figure 1, </w:t>
      </w:r>
      <w:r w:rsidDel="00000000" w:rsidR="00000000" w:rsidRPr="00000000">
        <w:rPr>
          <w:rFonts w:ascii="Times New Roman" w:cs="Times New Roman" w:eastAsia="Times New Roman" w:hAnsi="Times New Roman"/>
          <w:i w:val="1"/>
          <w:rtl w:val="0"/>
        </w:rPr>
        <w:t xml:space="preserve">The Average Points Per Episodes Over 100 Episodes </w:t>
      </w:r>
      <w:r w:rsidDel="00000000" w:rsidR="00000000" w:rsidRPr="00000000">
        <w:rPr>
          <w:rFonts w:ascii="Times New Roman" w:cs="Times New Roman" w:eastAsia="Times New Roman" w:hAnsi="Times New Roman"/>
          <w:rtl w:val="0"/>
        </w:rPr>
        <w:t xml:space="preserve">for each different approach in comparison.</w:t>
      </w:r>
      <w:r w:rsidDel="00000000" w:rsidR="00000000" w:rsidRPr="00000000">
        <w:rPr>
          <w:rtl w:val="0"/>
        </w:rPr>
      </w:r>
    </w:p>
    <w:p w:rsidR="00000000" w:rsidDel="00000000" w:rsidP="00000000" w:rsidRDefault="00000000" w:rsidRPr="00000000" w14:paraId="0000007F">
      <w:pPr>
        <w:pStyle w:val="Heading3"/>
        <w:rPr>
          <w:rFonts w:ascii="Times New Roman" w:cs="Times New Roman" w:eastAsia="Times New Roman" w:hAnsi="Times New Roman"/>
          <w:sz w:val="22"/>
          <w:szCs w:val="22"/>
        </w:rPr>
      </w:pPr>
      <w:bookmarkStart w:colFirst="0" w:colLast="0" w:name="_xtcpz8i9lyug" w:id="12"/>
      <w:bookmarkEnd w:id="12"/>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i w:val="1"/>
          <w:sz w:val="22"/>
          <w:szCs w:val="22"/>
          <w:rtl w:val="0"/>
        </w:rPr>
        <w:t xml:space="preserve">Figure 1: Average Points Per Episodes across 100 episodes </w:t>
      </w:r>
      <w:r w:rsidDel="00000000" w:rsidR="00000000" w:rsidRPr="00000000">
        <w:rPr>
          <w:rFonts w:ascii="Times New Roman" w:cs="Times New Roman" w:eastAsia="Times New Roman" w:hAnsi="Times New Roman"/>
          <w:sz w:val="22"/>
          <w:szCs w:val="22"/>
          <w:rtl w:val="0"/>
        </w:rPr>
        <w:t xml:space="preserve">for 1,000,000 episodes of gameplay (~ 48 hours for each model). Where epsilon greedy</w:t>
      </w:r>
      <w:r w:rsidDel="00000000" w:rsidR="00000000" w:rsidRPr="00000000">
        <w:rPr>
          <w:rFonts w:ascii="Times New Roman" w:cs="Times New Roman" w:eastAsia="Times New Roman" w:hAnsi="Times New Roman"/>
          <w:b w:val="1"/>
          <w:sz w:val="22"/>
          <w:szCs w:val="22"/>
          <w:rtl w:val="0"/>
        </w:rPr>
        <w:t xml:space="preserve"> </w:t>
      </w:r>
      <m:oMath>
        <m:r>
          <m:t>ϵ</m:t>
        </m:r>
      </m:oMath>
      <w:r w:rsidDel="00000000" w:rsidR="00000000" w:rsidRPr="00000000">
        <w:rPr>
          <w:rFonts w:ascii="Times New Roman" w:cs="Times New Roman" w:eastAsia="Times New Roman" w:hAnsi="Times New Roman"/>
          <w:sz w:val="22"/>
          <w:szCs w:val="22"/>
          <w:rtl w:val="0"/>
        </w:rPr>
        <w:t xml:space="preserve"> is at 0.02 and learning rate </w:t>
      </w:r>
      <m:oMath>
        <m:r>
          <m:t>α</m:t>
        </m:r>
      </m:oMath>
      <w:r w:rsidDel="00000000" w:rsidR="00000000" w:rsidRPr="00000000">
        <w:rPr>
          <w:rFonts w:ascii="Times New Roman" w:cs="Times New Roman" w:eastAsia="Times New Roman" w:hAnsi="Times New Roman"/>
          <w:sz w:val="22"/>
          <w:szCs w:val="22"/>
          <w:rtl w:val="0"/>
        </w:rPr>
        <w:t xml:space="preserve"> is at 0.01 with a discounted rate </w:t>
      </w:r>
      <m:oMath>
        <m:r>
          <m:t>γ</m:t>
        </m:r>
      </m:oMath>
      <w:r w:rsidDel="00000000" w:rsidR="00000000" w:rsidRPr="00000000">
        <w:rPr>
          <w:rFonts w:ascii="Times New Roman" w:cs="Times New Roman" w:eastAsia="Times New Roman" w:hAnsi="Times New Roman"/>
          <w:sz w:val="22"/>
          <w:szCs w:val="22"/>
          <w:rtl w:val="0"/>
        </w:rPr>
        <w:t xml:space="preserve"> of 0.99. Where V1 Supervised Training represents the agent that trained with </w:t>
      </w:r>
      <w:r w:rsidDel="00000000" w:rsidR="00000000" w:rsidRPr="00000000">
        <w:rPr>
          <w:rFonts w:ascii="Times New Roman" w:cs="Times New Roman" w:eastAsia="Times New Roman" w:hAnsi="Times New Roman"/>
          <w:i w:val="1"/>
          <w:sz w:val="22"/>
          <w:szCs w:val="22"/>
          <w:rtl w:val="0"/>
        </w:rPr>
        <w:t xml:space="preserve">Truncated Representation </w:t>
      </w:r>
      <w:r w:rsidDel="00000000" w:rsidR="00000000" w:rsidRPr="00000000">
        <w:rPr>
          <w:rFonts w:ascii="Times New Roman" w:cs="Times New Roman" w:eastAsia="Times New Roman" w:hAnsi="Times New Roman"/>
          <w:sz w:val="22"/>
          <w:szCs w:val="22"/>
          <w:rtl w:val="0"/>
        </w:rPr>
        <w:t xml:space="preserve">and ReflexAgents, while V1 Unsupervised will be trained with RandomAgents with the same state representation. Lastly, V2 Unsupervised represents the agent that trained with </w:t>
      </w:r>
      <w:r w:rsidDel="00000000" w:rsidR="00000000" w:rsidRPr="00000000">
        <w:rPr>
          <w:rFonts w:ascii="Times New Roman" w:cs="Times New Roman" w:eastAsia="Times New Roman" w:hAnsi="Times New Roman"/>
          <w:i w:val="1"/>
          <w:sz w:val="22"/>
          <w:szCs w:val="22"/>
          <w:rtl w:val="0"/>
        </w:rPr>
        <w:t xml:space="preserve">Polar Representation </w:t>
      </w:r>
      <w:r w:rsidDel="00000000" w:rsidR="00000000" w:rsidRPr="00000000">
        <w:rPr>
          <w:rFonts w:ascii="Times New Roman" w:cs="Times New Roman" w:eastAsia="Times New Roman" w:hAnsi="Times New Roman"/>
          <w:sz w:val="22"/>
          <w:szCs w:val="22"/>
          <w:rtl w:val="0"/>
        </w:rPr>
        <w:t xml:space="preserve">and RandomAgents. </w:t>
      </w:r>
      <w:r w:rsidDel="00000000" w:rsidR="00000000" w:rsidRPr="00000000">
        <w:drawing>
          <wp:anchor allowOverlap="1" behindDoc="0" distB="114300" distT="114300" distL="114300" distR="114300" hidden="0" layoutInCell="1" locked="0" relativeHeight="0" simplePos="0">
            <wp:simplePos x="0" y="0"/>
            <wp:positionH relativeFrom="column">
              <wp:posOffset>-223837</wp:posOffset>
            </wp:positionH>
            <wp:positionV relativeFrom="paragraph">
              <wp:posOffset>180975</wp:posOffset>
            </wp:positionV>
            <wp:extent cx="6215063" cy="3622999"/>
            <wp:effectExtent b="0" l="0" r="0" t="0"/>
            <wp:wrapSquare wrapText="bothSides" distB="114300" distT="114300" distL="114300" distR="114300"/>
            <wp:docPr id="9" name="image9.png"/>
            <a:graphic>
              <a:graphicData uri="http://schemas.openxmlformats.org/drawingml/2006/picture">
                <pic:pic>
                  <pic:nvPicPr>
                    <pic:cNvPr id="0" name="image9.png"/>
                    <pic:cNvPicPr preferRelativeResize="0"/>
                  </pic:nvPicPr>
                  <pic:blipFill>
                    <a:blip r:embed="rId12"/>
                    <a:srcRect b="7042" l="7852" r="9294" t="7887"/>
                    <a:stretch>
                      <a:fillRect/>
                    </a:stretch>
                  </pic:blipFill>
                  <pic:spPr>
                    <a:xfrm>
                      <a:off x="0" y="0"/>
                      <a:ext cx="6215063" cy="3622999"/>
                    </a:xfrm>
                    <a:prstGeom prst="rect"/>
                    <a:ln/>
                  </pic:spPr>
                </pic:pic>
              </a:graphicData>
            </a:graphic>
          </wp:anchor>
        </w:drawing>
      </w:r>
    </w:p>
    <w:p w:rsidR="00000000" w:rsidDel="00000000" w:rsidP="00000000" w:rsidRDefault="00000000" w:rsidRPr="00000000" w14:paraId="00000080">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All formulated agents have shown an increase in average performance, which can be seen in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While the learning rate varies between agents to agents, V1 supervised agents perform the best among other agents during the initial training stages. However, the learning rate of V1 and V2 unsupervised agents continue to increase at a sustainable rate with more training. In contrast, the learning performance of V1 supervised agents seem to drop/plateau after converging on some particular policy.</w:t>
      </w:r>
      <w:r w:rsidDel="00000000" w:rsidR="00000000" w:rsidRPr="00000000">
        <w:rPr>
          <w:rtl w:val="0"/>
        </w:rPr>
      </w:r>
    </w:p>
    <w:p w:rsidR="00000000" w:rsidDel="00000000" w:rsidP="00000000" w:rsidRDefault="00000000" w:rsidRPr="00000000" w14:paraId="00000081">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tabulated result can be seen in Table 1. The average score for </w:t>
      </w:r>
      <w:r w:rsidDel="00000000" w:rsidR="00000000" w:rsidRPr="00000000">
        <w:rPr>
          <w:rFonts w:ascii="Times New Roman" w:cs="Times New Roman" w:eastAsia="Times New Roman" w:hAnsi="Times New Roman"/>
          <w:i w:val="1"/>
          <w:rtl w:val="0"/>
        </w:rPr>
        <w:t xml:space="preserve">Unsupervised V1 Representation </w:t>
      </w:r>
      <w:r w:rsidDel="00000000" w:rsidR="00000000" w:rsidRPr="00000000">
        <w:rPr>
          <w:rFonts w:ascii="Times New Roman" w:cs="Times New Roman" w:eastAsia="Times New Roman" w:hAnsi="Times New Roman"/>
          <w:rtl w:val="0"/>
        </w:rPr>
        <w:t xml:space="preserve">is 18.59 points during the 900,000 to 1,000,000 episodes, and </w:t>
      </w:r>
      <w:r w:rsidDel="00000000" w:rsidR="00000000" w:rsidRPr="00000000">
        <w:rPr>
          <w:rFonts w:ascii="Times New Roman" w:cs="Times New Roman" w:eastAsia="Times New Roman" w:hAnsi="Times New Roman"/>
          <w:i w:val="1"/>
          <w:rtl w:val="0"/>
        </w:rPr>
        <w:t xml:space="preserve">Unsupervised V2 Representation is </w:t>
      </w:r>
      <w:r w:rsidDel="00000000" w:rsidR="00000000" w:rsidRPr="00000000">
        <w:rPr>
          <w:rFonts w:ascii="Times New Roman" w:cs="Times New Roman" w:eastAsia="Times New Roman" w:hAnsi="Times New Roman"/>
          <w:rtl w:val="0"/>
        </w:rPr>
        <w:t xml:space="preserve">at 20.35 points during the same training episodes. While the </w:t>
      </w:r>
      <w:r w:rsidDel="00000000" w:rsidR="00000000" w:rsidRPr="00000000">
        <w:rPr>
          <w:rFonts w:ascii="Times New Roman" w:cs="Times New Roman" w:eastAsia="Times New Roman" w:hAnsi="Times New Roman"/>
          <w:i w:val="1"/>
          <w:rtl w:val="0"/>
        </w:rPr>
        <w:t xml:space="preserve">Supervised V1 Representation </w:t>
      </w:r>
      <w:r w:rsidDel="00000000" w:rsidR="00000000" w:rsidRPr="00000000">
        <w:rPr>
          <w:rFonts w:ascii="Times New Roman" w:cs="Times New Roman" w:eastAsia="Times New Roman" w:hAnsi="Times New Roman"/>
          <w:rtl w:val="0"/>
        </w:rPr>
        <w:t xml:space="preserve">seems to converge at ~29 points during the 100,000 - 500,000 episodes. One interesting observation can also be drawn from the tabular result is that the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agents with </w:t>
      </w:r>
      <w:r w:rsidDel="00000000" w:rsidR="00000000" w:rsidRPr="00000000">
        <w:rPr>
          <w:rFonts w:ascii="Times New Roman" w:cs="Times New Roman" w:eastAsia="Times New Roman" w:hAnsi="Times New Roman"/>
          <w:i w:val="1"/>
          <w:rtl w:val="0"/>
        </w:rPr>
        <w:t xml:space="preserve">Polar Representation </w:t>
      </w:r>
      <w:r w:rsidDel="00000000" w:rsidR="00000000" w:rsidRPr="00000000">
        <w:rPr>
          <w:rFonts w:ascii="Times New Roman" w:cs="Times New Roman" w:eastAsia="Times New Roman" w:hAnsi="Times New Roman"/>
          <w:rtl w:val="0"/>
        </w:rPr>
        <w:t xml:space="preserve">consistently perform better than </w:t>
      </w:r>
      <w:r w:rsidDel="00000000" w:rsidR="00000000" w:rsidRPr="00000000">
        <w:rPr>
          <w:rFonts w:ascii="Times New Roman" w:cs="Times New Roman" w:eastAsia="Times New Roman" w:hAnsi="Times New Roman"/>
          <w:i w:val="1"/>
          <w:rtl w:val="0"/>
        </w:rPr>
        <w:t xml:space="preserve">the Truncated Representation, </w:t>
      </w:r>
      <w:r w:rsidDel="00000000" w:rsidR="00000000" w:rsidRPr="00000000">
        <w:rPr>
          <w:rFonts w:ascii="Times New Roman" w:cs="Times New Roman" w:eastAsia="Times New Roman" w:hAnsi="Times New Roman"/>
          <w:rtl w:val="0"/>
        </w:rPr>
        <w:t xml:space="preserve">even though the</w:t>
      </w:r>
      <w:r w:rsidDel="00000000" w:rsidR="00000000" w:rsidRPr="00000000">
        <w:rPr>
          <w:rFonts w:ascii="Times New Roman" w:cs="Times New Roman" w:eastAsia="Times New Roman" w:hAnsi="Times New Roman"/>
          <w:i w:val="1"/>
          <w:rtl w:val="0"/>
        </w:rPr>
        <w:t xml:space="preserve"> Polar Representation </w:t>
      </w:r>
      <w:r w:rsidDel="00000000" w:rsidR="00000000" w:rsidRPr="00000000">
        <w:rPr>
          <w:rFonts w:ascii="Times New Roman" w:cs="Times New Roman" w:eastAsia="Times New Roman" w:hAnsi="Times New Roman"/>
          <w:rtl w:val="0"/>
        </w:rPr>
        <w:t xml:space="preserve">encapsulates less information about the states of the game when compared to </w:t>
      </w:r>
      <w:r w:rsidDel="00000000" w:rsidR="00000000" w:rsidRPr="00000000">
        <w:rPr>
          <w:rFonts w:ascii="Times New Roman" w:cs="Times New Roman" w:eastAsia="Times New Roman" w:hAnsi="Times New Roman"/>
          <w:i w:val="1"/>
          <w:rtl w:val="0"/>
        </w:rPr>
        <w:t xml:space="preserve">Truncated Representation, </w:t>
      </w:r>
      <w:r w:rsidDel="00000000" w:rsidR="00000000" w:rsidRPr="00000000">
        <w:rPr>
          <w:rFonts w:ascii="Times New Roman" w:cs="Times New Roman" w:eastAsia="Times New Roman" w:hAnsi="Times New Roman"/>
          <w:rtl w:val="0"/>
        </w:rPr>
        <w:t xml:space="preserve">which reaffirms our intuition that formulation of states space has a direct impact on learning performance of Q-Learning agents. The optimal state definition should describe all information necessary for agents to navigate the world, while additional or redundant features may otherwise inhibit the agent's training performance.</w:t>
      </w:r>
      <w:r w:rsidDel="00000000" w:rsidR="00000000" w:rsidRPr="00000000">
        <w:rPr>
          <w:rtl w:val="0"/>
        </w:rPr>
      </w:r>
    </w:p>
    <w:p w:rsidR="00000000" w:rsidDel="00000000" w:rsidP="00000000" w:rsidRDefault="00000000" w:rsidRPr="00000000" w14:paraId="00000082">
      <w:pPr>
        <w:spacing w:after="240" w:before="240" w:lineRule="auto"/>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Nonetheless, the performance difference between the </w:t>
      </w:r>
      <w:r w:rsidDel="00000000" w:rsidR="00000000" w:rsidRPr="00000000">
        <w:rPr>
          <w:rFonts w:ascii="Times New Roman" w:cs="Times New Roman" w:eastAsia="Times New Roman" w:hAnsi="Times New Roman"/>
          <w:i w:val="1"/>
          <w:rtl w:val="0"/>
        </w:rPr>
        <w:t xml:space="preserve">Truncated Representation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Polar Representation </w:t>
      </w:r>
      <w:r w:rsidDel="00000000" w:rsidR="00000000" w:rsidRPr="00000000">
        <w:rPr>
          <w:rFonts w:ascii="Times New Roman" w:cs="Times New Roman" w:eastAsia="Times New Roman" w:hAnsi="Times New Roman"/>
          <w:rtl w:val="0"/>
        </w:rPr>
        <w:t xml:space="preserve">is not significant to be seen in </w:t>
      </w: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and more training may be needed to exacerbate the difference.</w:t>
      </w:r>
      <w:r w:rsidDel="00000000" w:rsidR="00000000" w:rsidRPr="00000000">
        <w:rPr>
          <w:rtl w:val="0"/>
        </w:rPr>
      </w:r>
    </w:p>
    <w:p w:rsidR="00000000" w:rsidDel="00000000" w:rsidP="00000000" w:rsidRDefault="00000000" w:rsidRPr="00000000" w14:paraId="00000083">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Table 1: Tabulated Result of Average Points Per 100,000 Episodes</w:t>
      </w:r>
      <w:r w:rsidDel="00000000" w:rsidR="00000000" w:rsidRPr="00000000">
        <w:rPr>
          <w:rtl w:val="0"/>
        </w:rPr>
      </w:r>
    </w:p>
    <w:tbl>
      <w:tblPr>
        <w:tblStyle w:val="Table2"/>
        <w:tblW w:w="89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2145"/>
        <w:gridCol w:w="2355"/>
        <w:tblGridChange w:id="0">
          <w:tblGrid>
            <w:gridCol w:w="4470"/>
            <w:gridCol w:w="2145"/>
            <w:gridCol w:w="2355"/>
          </w:tblGrid>
        </w:tblGridChange>
      </w:tblGrid>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Training Episodes</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Model</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Performance</w:t>
            </w:r>
          </w:p>
          <w:p w:rsidR="00000000" w:rsidDel="00000000" w:rsidP="00000000" w:rsidRDefault="00000000" w:rsidRPr="00000000" w14:paraId="0000008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(PPG)</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&lt; Episodes &lt;= 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28.05</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&lt; Episodes &lt;= 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5.82</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&lt; Episodes &lt;= 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5.77</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&lt; Episodes &lt;= 200000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30.39</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&lt; Episodes &lt;= 200000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8.16</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 &lt; Episodes &lt;= 200000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10.57</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 &lt; Episodes &lt;= 1100000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19.04</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1000000 &lt; Episodes &lt;= 1100000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19.98</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 &lt; Episodes &lt;= 300000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30.34</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 &lt; Episodes &lt;= 300000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10.30</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200000 &lt; Episodes &lt;= 300000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12.47</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 &lt; Episodes &lt;= 400000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29.33</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 &lt; Episodes &lt;= 400000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A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12.21</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300000 &lt; Episodes &lt;= 400000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13.79</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 &lt; Episodes &lt;= 500000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29.43</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 &lt; Episodes &lt;= 500000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13.60</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9">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400000 &lt; Episodes &lt;= 500000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15.70</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 &lt; Episodes &lt;= 600000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E">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28.83</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 &lt; Episodes &lt;= 600000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14.56</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500000 &lt; Episodes &lt;= 600000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4">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16.51</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 &lt; Episodes &lt;= 700000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7">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15.06</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600000 &lt; Episodes &lt;= 700000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A">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17.12</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700000 &lt; Episodes &lt;= 800000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15.90</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700000 &lt; Episodes &lt;= 800000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CF">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16.31</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 &lt; Episodes &lt;= 900000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2">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17.69</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800000 &lt; Episodes &lt;= 900000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5">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18.35</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900000 &lt; Episodes &lt;= 1000000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V1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9">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18.59</w:t>
            </w:r>
          </w:p>
        </w:tc>
      </w:tr>
      <w:tr>
        <w:trPr>
          <w:cantSplit w:val="0"/>
          <w:trHeight w:val="43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900000 &lt; Episodes &lt;= 1000000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V2 Unsupervised</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DC">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20.35</w:t>
            </w:r>
          </w:p>
        </w:tc>
      </w:tr>
    </w:tbl>
    <w:p w:rsidR="00000000" w:rsidDel="00000000" w:rsidP="00000000" w:rsidRDefault="00000000" w:rsidRPr="00000000" w14:paraId="000000DD">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the variance of each agent during training can be seen in Figure 2, where more significant variance can be observed with </w:t>
      </w:r>
      <w:r w:rsidDel="00000000" w:rsidR="00000000" w:rsidRPr="00000000">
        <w:rPr>
          <w:rFonts w:ascii="Times New Roman" w:cs="Times New Roman" w:eastAsia="Times New Roman" w:hAnsi="Times New Roman"/>
          <w:i w:val="1"/>
          <w:rtl w:val="0"/>
        </w:rPr>
        <w:t xml:space="preserve">V1 Supervised </w:t>
      </w:r>
      <w:r w:rsidDel="00000000" w:rsidR="00000000" w:rsidRPr="00000000">
        <w:rPr>
          <w:rFonts w:ascii="Times New Roman" w:cs="Times New Roman" w:eastAsia="Times New Roman" w:hAnsi="Times New Roman"/>
          <w:rtl w:val="0"/>
        </w:rPr>
        <w:t xml:space="preserve">agents, where the variance continues to get more significant as it progresses through the training. One of the reasons why such a significant variance might be the interplay between ReflexAgents and RandomAgents. As the agents converge to a sub-optimal policy during training with ReflexAgents, the agents are switched to RandomAgents to promote exploration of the environment instead of exploiting the ReflexAgent's behavior.</w:t>
      </w: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Figure 2: Performance Variance Throughout Training</w:t>
      </w:r>
    </w:p>
    <w:p w:rsidR="00000000" w:rsidDel="00000000" w:rsidP="00000000" w:rsidRDefault="00000000" w:rsidRPr="00000000" w14:paraId="000000D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While exploration is encouraged throughout V1 supervised training, however, it did not yield an increase in the average performance of the agent instead, the agent keeps exploring new optimal/suboptimal policies that may differ from the policy that agents have learned through </w:t>
      </w:r>
      <w:r w:rsidDel="00000000" w:rsidR="00000000" w:rsidRPr="00000000">
        <w:rPr>
          <w:rFonts w:ascii="Times New Roman" w:cs="Times New Roman" w:eastAsia="Times New Roman" w:hAnsi="Times New Roman"/>
          <w:i w:val="1"/>
          <w:rtl w:val="0"/>
        </w:rPr>
        <w:t xml:space="preserve">ReflexAgent</w:t>
      </w:r>
      <w:r w:rsidDel="00000000" w:rsidR="00000000" w:rsidRPr="00000000">
        <w:rPr>
          <w:rFonts w:ascii="Times New Roman" w:cs="Times New Roman" w:eastAsia="Times New Roman" w:hAnsi="Times New Roman"/>
          <w:rtl w:val="0"/>
        </w:rPr>
        <w:t xml:space="preserve">, which may explain a vast and increasing variance during the 300,000 - 600,000 episodes. Another possible explanation is the interplay between different epsilon values (0.5 from 0 - 100,000 and 0.2 from 100,000 - 500,000) throughout the training; however, this may not explain the increase in the variance of average performance over time, but it may be a contributing factor that may explain more significant variance when compared to V1 and V2 unsupervised training.</w:t>
      </w:r>
      <w:r w:rsidDel="00000000" w:rsidR="00000000" w:rsidRPr="00000000">
        <w:drawing>
          <wp:anchor allowOverlap="1" behindDoc="0" distB="114300" distT="114300" distL="114300" distR="114300" hidden="0" layoutInCell="1" locked="0" relativeHeight="0" simplePos="0">
            <wp:simplePos x="0" y="0"/>
            <wp:positionH relativeFrom="column">
              <wp:posOffset>-152399</wp:posOffset>
            </wp:positionH>
            <wp:positionV relativeFrom="paragraph">
              <wp:posOffset>120062</wp:posOffset>
            </wp:positionV>
            <wp:extent cx="6877050" cy="1914525"/>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13"/>
                    <a:srcRect b="0" l="9294" r="0" t="0"/>
                    <a:stretch>
                      <a:fillRect/>
                    </a:stretch>
                  </pic:blipFill>
                  <pic:spPr>
                    <a:xfrm>
                      <a:off x="0" y="0"/>
                      <a:ext cx="6877050" cy="1914525"/>
                    </a:xfrm>
                    <a:prstGeom prst="rect"/>
                    <a:ln/>
                  </pic:spPr>
                </pic:pic>
              </a:graphicData>
            </a:graphic>
          </wp:anchor>
        </w:drawing>
      </w:r>
    </w:p>
    <w:p w:rsidR="00000000" w:rsidDel="00000000" w:rsidP="00000000" w:rsidRDefault="00000000" w:rsidRPr="00000000" w14:paraId="000000E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Finalized Policy</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We also explored the Policy or Q(s, a) value of the agent to understand how the agent learned how to play the game. We will be using the </w:t>
      </w:r>
      <w:r w:rsidDel="00000000" w:rsidR="00000000" w:rsidRPr="00000000">
        <w:rPr>
          <w:rFonts w:ascii="Times New Roman" w:cs="Times New Roman" w:eastAsia="Times New Roman" w:hAnsi="Times New Roman"/>
          <w:b w:val="1"/>
          <w:rtl w:val="0"/>
        </w:rPr>
        <w:t xml:space="preserve">unsupervised</w:t>
      </w:r>
      <w:r w:rsidDel="00000000" w:rsidR="00000000" w:rsidRPr="00000000">
        <w:rPr>
          <w:rFonts w:ascii="Times New Roman" w:cs="Times New Roman" w:eastAsia="Times New Roman" w:hAnsi="Times New Roman"/>
          <w:rtl w:val="0"/>
        </w:rPr>
        <w:t xml:space="preserve"> with </w:t>
      </w:r>
      <w:r w:rsidDel="00000000" w:rsidR="00000000" w:rsidRPr="00000000">
        <w:rPr>
          <w:rFonts w:ascii="Times New Roman" w:cs="Times New Roman" w:eastAsia="Times New Roman" w:hAnsi="Times New Roman"/>
          <w:b w:val="1"/>
          <w:i w:val="1"/>
          <w:rtl w:val="0"/>
        </w:rPr>
        <w:t xml:space="preserve">Truncated Representation</w:t>
      </w:r>
      <w:r w:rsidDel="00000000" w:rsidR="00000000" w:rsidRPr="00000000">
        <w:rPr>
          <w:rFonts w:ascii="Times New Roman" w:cs="Times New Roman" w:eastAsia="Times New Roman" w:hAnsi="Times New Roman"/>
          <w:i w:val="1"/>
          <w:rtl w:val="0"/>
        </w:rPr>
        <w:t xml:space="preserve"> (V1) </w:t>
      </w:r>
      <w:r w:rsidDel="00000000" w:rsidR="00000000" w:rsidRPr="00000000">
        <w:rPr>
          <w:rFonts w:ascii="Times New Roman" w:cs="Times New Roman" w:eastAsia="Times New Roman" w:hAnsi="Times New Roman"/>
          <w:rtl w:val="0"/>
        </w:rPr>
        <w:t xml:space="preserve">agent. It is easier to interpret and show the</w:t>
      </w: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argma</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a</m:t>
            </m:r>
          </m:sub>
        </m:sSub>
        <m:r>
          <w:rPr>
            <w:rFonts w:ascii="Times New Roman" w:cs="Times New Roman" w:eastAsia="Times New Roman" w:hAnsi="Times New Roman"/>
          </w:rPr>
          <m:t xml:space="preserve">Q(s,a)</m:t>
        </m:r>
      </m:oMath>
      <w:r w:rsidDel="00000000" w:rsidR="00000000" w:rsidRPr="00000000">
        <w:rPr>
          <w:rFonts w:ascii="Times New Roman" w:cs="Times New Roman" w:eastAsia="Times New Roman" w:hAnsi="Times New Roman"/>
          <w:rtl w:val="0"/>
        </w:rPr>
        <w:t xml:space="preserve"> to inferes the policy generated at the end of the Training after ~1,000,000 episodes. </w:t>
      </w:r>
    </w:p>
    <w:p w:rsidR="00000000" w:rsidDel="00000000" w:rsidP="00000000" w:rsidRDefault="00000000" w:rsidRPr="00000000" w14:paraId="000000E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2: Sample Q(s,a) Value Table of V1 Unsupervised Model compared with ReflexAgent</w:t>
      </w:r>
    </w:p>
    <w:p w:rsidR="00000000" w:rsidDel="00000000" w:rsidP="00000000" w:rsidRDefault="00000000" w:rsidRPr="00000000" w14:paraId="000000E4">
      <w:pPr>
        <w:rPr>
          <w:rFonts w:ascii="Times New Roman" w:cs="Times New Roman" w:eastAsia="Times New Roman" w:hAnsi="Times New Roman"/>
          <w:b w:val="1"/>
        </w:rPr>
      </w:pPr>
      <w:r w:rsidDel="00000000" w:rsidR="00000000" w:rsidRPr="00000000">
        <w:rPr>
          <w:rtl w:val="0"/>
        </w:rPr>
      </w:r>
    </w:p>
    <w:tbl>
      <w:tblPr>
        <w:tblStyle w:val="Table3"/>
        <w:tblW w:w="937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20"/>
        <w:gridCol w:w="2565"/>
        <w:gridCol w:w="1980"/>
        <w:gridCol w:w="1710"/>
        <w:tblGridChange w:id="0">
          <w:tblGrid>
            <w:gridCol w:w="3120"/>
            <w:gridCol w:w="2565"/>
            <w:gridCol w:w="1980"/>
            <w:gridCol w:w="1710"/>
          </w:tblGrid>
        </w:tblGridChange>
      </w:tblGrid>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5">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Truncated Representation</w:t>
            </w:r>
          </w:p>
          <w:p w:rsidR="00000000" w:rsidDel="00000000" w:rsidP="00000000" w:rsidRDefault="00000000" w:rsidRPr="00000000" w14:paraId="000000E6">
            <w:pPr>
              <w:widowControl w:val="0"/>
              <w:jc w:val="center"/>
              <w:rPr>
                <w:rFonts w:ascii="Times New Roman" w:cs="Times New Roman" w:eastAsia="Times New Roman" w:hAnsi="Times New Roman"/>
                <w:b w:val="1"/>
                <w:sz w:val="16"/>
                <w:szCs w:val="16"/>
              </w:rPr>
            </w:pPr>
            <m:oMath>
              <m:r>
                <w:rPr>
                  <w:rFonts w:ascii="Times New Roman" w:cs="Times New Roman" w:eastAsia="Times New Roman" w:hAnsi="Times New Roman"/>
                  <w:b w:val="1"/>
                  <w:sz w:val="16"/>
                  <w:szCs w:val="16"/>
                </w:rPr>
                <m:t xml:space="preserve">[(</m:t>
              </m:r>
              <m:sSub>
                <m:sSubPr>
                  <m:ctrlPr>
                    <w:rPr>
                      <w:rFonts w:ascii="Times New Roman" w:cs="Times New Roman" w:eastAsia="Times New Roman" w:hAnsi="Times New Roman"/>
                      <w:b w:val="1"/>
                      <w:sz w:val="16"/>
                      <w:szCs w:val="16"/>
                    </w:rPr>
                  </m:ctrlPr>
                </m:sSubPr>
                <m:e>
                  <m:r>
                    <w:rPr>
                      <w:rFonts w:ascii="Times New Roman" w:cs="Times New Roman" w:eastAsia="Times New Roman" w:hAnsi="Times New Roman"/>
                      <w:b w:val="1"/>
                      <w:sz w:val="16"/>
                      <w:szCs w:val="16"/>
                    </w:rPr>
                    <m:t xml:space="preserve">ball</m:t>
                  </m:r>
                </m:e>
                <m:sub>
                  <m:r>
                    <w:rPr>
                      <w:rFonts w:ascii="Times New Roman" w:cs="Times New Roman" w:eastAsia="Times New Roman" w:hAnsi="Times New Roman"/>
                      <w:b w:val="1"/>
                      <w:sz w:val="16"/>
                      <w:szCs w:val="16"/>
                    </w:rPr>
                    <m:t xml:space="preserve">x</m:t>
                  </m:r>
                </m:sub>
              </m:sSub>
              <m:r>
                <w:rPr>
                  <w:rFonts w:ascii="Times New Roman" w:cs="Times New Roman" w:eastAsia="Times New Roman" w:hAnsi="Times New Roman"/>
                  <w:b w:val="1"/>
                  <w:sz w:val="16"/>
                  <w:szCs w:val="16"/>
                </w:rPr>
                <m:t xml:space="preserve">,</m:t>
              </m:r>
              <m:sSub>
                <m:sSubPr>
                  <m:ctrlPr>
                    <w:rPr>
                      <w:rFonts w:ascii="Times New Roman" w:cs="Times New Roman" w:eastAsia="Times New Roman" w:hAnsi="Times New Roman"/>
                      <w:b w:val="1"/>
                      <w:sz w:val="16"/>
                      <w:szCs w:val="16"/>
                    </w:rPr>
                  </m:ctrlPr>
                </m:sSubPr>
                <m:e>
                  <m:r>
                    <w:rPr>
                      <w:rFonts w:ascii="Times New Roman" w:cs="Times New Roman" w:eastAsia="Times New Roman" w:hAnsi="Times New Roman"/>
                      <w:b w:val="1"/>
                      <w:sz w:val="16"/>
                      <w:szCs w:val="16"/>
                    </w:rPr>
                    <m:t xml:space="preserve">ball</m:t>
                  </m:r>
                </m:e>
                <m:sub>
                  <m:r>
                    <w:rPr>
                      <w:rFonts w:ascii="Times New Roman" w:cs="Times New Roman" w:eastAsia="Times New Roman" w:hAnsi="Times New Roman"/>
                      <w:b w:val="1"/>
                      <w:sz w:val="16"/>
                      <w:szCs w:val="16"/>
                    </w:rPr>
                    <m:t xml:space="preserve">y</m:t>
                  </m:r>
                </m:sub>
              </m:sSub>
              <m:r>
                <w:rPr>
                  <w:rFonts w:ascii="Times New Roman" w:cs="Times New Roman" w:eastAsia="Times New Roman" w:hAnsi="Times New Roman"/>
                  <w:b w:val="1"/>
                  <w:sz w:val="16"/>
                  <w:szCs w:val="16"/>
                </w:rPr>
                <m:t xml:space="preserve">), </m:t>
              </m:r>
              <m:sSub>
                <m:sSubPr>
                  <m:ctrlPr>
                    <w:rPr>
                      <w:rFonts w:ascii="Times New Roman" w:cs="Times New Roman" w:eastAsia="Times New Roman" w:hAnsi="Times New Roman"/>
                      <w:b w:val="1"/>
                      <w:sz w:val="16"/>
                      <w:szCs w:val="16"/>
                    </w:rPr>
                  </m:ctrlPr>
                </m:sSubPr>
                <m:e>
                  <m:r>
                    <w:rPr>
                      <w:rFonts w:ascii="Times New Roman" w:cs="Times New Roman" w:eastAsia="Times New Roman" w:hAnsi="Times New Roman"/>
                      <w:b w:val="1"/>
                      <w:sz w:val="16"/>
                      <w:szCs w:val="16"/>
                    </w:rPr>
                    <m:t xml:space="preserve">paddle</m:t>
                  </m:r>
                </m:e>
                <m:sub>
                  <m:r>
                    <w:rPr>
                      <w:rFonts w:ascii="Times New Roman" w:cs="Times New Roman" w:eastAsia="Times New Roman" w:hAnsi="Times New Roman"/>
                      <w:b w:val="1"/>
                      <w:sz w:val="16"/>
                      <w:szCs w:val="16"/>
                    </w:rPr>
                    <m:t xml:space="preserve">x</m:t>
                  </m:r>
                </m:sub>
              </m:sSub>
              <m:r>
                <w:rPr>
                  <w:rFonts w:ascii="Times New Roman" w:cs="Times New Roman" w:eastAsia="Times New Roman" w:hAnsi="Times New Roman"/>
                  <w:b w:val="1"/>
                  <w:sz w:val="16"/>
                  <w:szCs w:val="16"/>
                </w:rPr>
                <m:t xml:space="preserve">, </m:t>
              </m:r>
              <m:sSub>
                <m:sSubPr>
                  <m:ctrlPr>
                    <w:rPr>
                      <w:rFonts w:ascii="Times New Roman" w:cs="Times New Roman" w:eastAsia="Times New Roman" w:hAnsi="Times New Roman"/>
                      <w:b w:val="1"/>
                      <w:sz w:val="16"/>
                      <w:szCs w:val="16"/>
                    </w:rPr>
                  </m:ctrlPr>
                </m:sSubPr>
                <m:e>
                  <m:r>
                    <w:rPr>
                      <w:rFonts w:ascii="Times New Roman" w:cs="Times New Roman" w:eastAsia="Times New Roman" w:hAnsi="Times New Roman"/>
                      <w:b w:val="1"/>
                      <w:sz w:val="16"/>
                      <w:szCs w:val="16"/>
                    </w:rPr>
                    <m:t xml:space="preserve">Direction</m:t>
                  </m:r>
                </m:e>
                <m:sub>
                  <m:r>
                    <w:rPr>
                      <w:rFonts w:ascii="Times New Roman" w:cs="Times New Roman" w:eastAsia="Times New Roman" w:hAnsi="Times New Roman"/>
                      <w:b w:val="1"/>
                      <w:sz w:val="16"/>
                      <w:szCs w:val="16"/>
                    </w:rPr>
                    <m:t xml:space="preserve">ball</m:t>
                  </m:r>
                </m:sub>
              </m:sSub>
              <m:r>
                <w:rPr>
                  <w:rFonts w:ascii="Times New Roman" w:cs="Times New Roman" w:eastAsia="Times New Roman" w:hAnsi="Times New Roman"/>
                  <w:b w:val="1"/>
                  <w:sz w:val="16"/>
                  <w:szCs w:val="16"/>
                </w:rPr>
                <m:t xml:space="preserve">]</m:t>
              </m:r>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p w:rsidR="00000000" w:rsidDel="00000000" w:rsidP="00000000" w:rsidRDefault="00000000" w:rsidRPr="00000000" w14:paraId="000000E8">
            <w:pPr>
              <w:widowControl w:val="0"/>
              <w:jc w:val="center"/>
              <w:rPr>
                <w:rFonts w:ascii="Times New Roman" w:cs="Times New Roman" w:eastAsia="Times New Roman" w:hAnsi="Times New Roman"/>
                <w:b w:val="1"/>
                <w:sz w:val="16"/>
                <w:szCs w:val="16"/>
              </w:rPr>
            </w:pPr>
            <m:oMath>
              <m:r>
                <w:rPr>
                  <w:rFonts w:ascii="Times New Roman" w:cs="Times New Roman" w:eastAsia="Times New Roman" w:hAnsi="Times New Roman"/>
                  <w:b w:val="1"/>
                  <w:sz w:val="16"/>
                  <w:szCs w:val="16"/>
                </w:rPr>
                <m:t xml:space="preserve">[Stay, Right, Left]</m:t>
              </m:r>
            </m:oMath>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9">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Q-Values</w:t>
            </w:r>
          </w:p>
        </w:tc>
        <w:tc>
          <w:tcPr>
            <w:tcBorders>
              <w:top w:color="000000" w:space="0" w:sz="4" w:val="single"/>
              <w:left w:color="000000" w:space="0" w:sz="0" w:val="nil"/>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b w:val="1"/>
              </w:rPr>
            </w:pPr>
            <m:oMath>
              <m:sSub>
                <m:sSubPr>
                  <m:ctrlPr>
                    <w:rPr>
                      <w:rFonts w:ascii="Times New Roman" w:cs="Times New Roman" w:eastAsia="Times New Roman" w:hAnsi="Times New Roman"/>
                      <w:b w:val="1"/>
                    </w:rPr>
                  </m:ctrlPr>
                </m:sSubPr>
                <m:e>
                  <m:r>
                    <m:t>π</m:t>
                  </m:r>
                </m:e>
                <m:sub>
                  <m:r>
                    <w:rPr>
                      <w:rFonts w:ascii="Times New Roman" w:cs="Times New Roman" w:eastAsia="Times New Roman" w:hAnsi="Times New Roman"/>
                      <w:b w:val="1"/>
                    </w:rPr>
                    <m:t xml:space="preserve">ReflexAgents</m:t>
                  </m:r>
                </m:sub>
              </m:sSub>
            </m:oMath>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113), 169, (1, 255))</w:t>
            </w:r>
          </w:p>
        </w:tc>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w:t>
            </w:r>
          </w:p>
        </w:tc>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0.06772679</w:t>
            </w:r>
          </w:p>
        </w:tc>
        <w:tc>
          <w:tcPr>
            <w:vMerge w:val="restart"/>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EE">
            <w:pPr>
              <w:widowControl w:val="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EF">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Left</w:t>
            </w:r>
          </w:p>
          <w:p w:rsidR="00000000" w:rsidDel="00000000" w:rsidP="00000000" w:rsidRDefault="00000000" w:rsidRPr="00000000" w14:paraId="000000F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widowControl w:val="0"/>
              <w:rPr>
                <w:rFonts w:ascii="Times New Roman" w:cs="Times New Roman" w:eastAsia="Times New Roman" w:hAnsi="Times New Roman"/>
                <w:b w:val="1"/>
              </w:rPr>
            </w:pP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113), 169, (1, 255))</w:t>
            </w:r>
          </w:p>
        </w:tc>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w:t>
            </w:r>
          </w:p>
        </w:tc>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0.05471271</w:t>
            </w:r>
          </w:p>
        </w:tc>
        <w:tc>
          <w:tcPr>
            <w:vMerge w:val="continue"/>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5">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113), 169, (1, 255))</w:t>
            </w:r>
          </w:p>
        </w:tc>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7">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Left</w:t>
            </w:r>
          </w:p>
        </w:tc>
        <w:tc>
          <w:tcPr>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8">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0.25847482</w:t>
            </w:r>
          </w:p>
        </w:tc>
        <w:tc>
          <w:tcPr>
            <w:vMerge w:val="continue"/>
            <w:tcBorders>
              <w:top w:color="000000" w:space="0" w:sz="4" w:val="single"/>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0F9">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35" w:hRule="atLeast"/>
          <w:tblHeader w:val="0"/>
        </w:trPr>
        <w:tc>
          <w:tcPr>
            <w:tcBorders>
              <w:top w:color="000000" w:space="0" w:sz="0" w:val="nil"/>
              <w:left w:color="000000" w:space="0" w:sz="4" w:val="single"/>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0F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115), 169, (1, 255))</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0FB">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Stay</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0FC">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0.26325462</w:t>
            </w:r>
          </w:p>
        </w:tc>
        <w:tc>
          <w:tcPr>
            <w:vMerge w:val="restart"/>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0FD">
            <w:pPr>
              <w:widowControl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Left</w:t>
            </w: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115), 169, (1, 255))</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0.04955189</w:t>
            </w:r>
          </w:p>
        </w:tc>
        <w:tc>
          <w:tcPr>
            <w:vMerge w:val="continue"/>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3">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115), 169, (1, 255))</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0.02603028</w:t>
            </w:r>
          </w:p>
        </w:tc>
        <w:tc>
          <w:tcPr>
            <w:vMerge w:val="continue"/>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07">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 117), 152, (1, 254))</w:t>
            </w:r>
          </w:p>
        </w:tc>
        <w:tc>
          <w:tcPr>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w:t>
            </w:r>
          </w:p>
        </w:tc>
        <w:tc>
          <w:tcPr>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1.07E-16</w:t>
            </w:r>
          </w:p>
        </w:tc>
        <w:tc>
          <w:tcPr>
            <w:vMerge w:val="restart"/>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C">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w:t>
            </w:r>
          </w:p>
          <w:p w:rsidR="00000000" w:rsidDel="00000000" w:rsidP="00000000" w:rsidRDefault="00000000" w:rsidRPr="00000000" w14:paraId="0000010D">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0E">
            <w:pPr>
              <w:widowControl w:val="0"/>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 117), 152, (1, 254))</w:t>
            </w:r>
          </w:p>
        </w:tc>
        <w:tc>
          <w:tcPr>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w:t>
            </w:r>
          </w:p>
        </w:tc>
        <w:tc>
          <w:tcPr>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1">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6.77E-09</w:t>
            </w:r>
          </w:p>
        </w:tc>
        <w:tc>
          <w:tcPr>
            <w:vMerge w:val="continue"/>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2">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(((173, 117), 152, (1, 254))</w:t>
            </w:r>
          </w:p>
        </w:tc>
        <w:tc>
          <w:tcPr>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w:t>
            </w:r>
          </w:p>
        </w:tc>
        <w:tc>
          <w:tcPr>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3.54E-15</w:t>
            </w:r>
          </w:p>
        </w:tc>
        <w:tc>
          <w:tcPr>
            <w:vMerge w:val="continue"/>
            <w:tcBorders>
              <w:top w:color="000000" w:space="0" w:sz="0" w:val="nil"/>
              <w:left w:color="000000" w:space="0" w:sz="0" w:val="nil"/>
              <w:bottom w:color="000000" w:space="0" w:sz="4" w:val="single"/>
              <w:right w:color="000000" w:space="0" w:sz="4" w:val="single"/>
            </w:tcBorders>
            <w:shd w:fill="f3f3f3" w:val="clear"/>
            <w:tcMar>
              <w:top w:w="20.0" w:type="dxa"/>
              <w:left w:w="20.0" w:type="dxa"/>
              <w:bottom w:w="100.0" w:type="dxa"/>
              <w:right w:w="20.0" w:type="dxa"/>
            </w:tcMar>
            <w:vAlign w:val="bottom"/>
          </w:tcPr>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135), 148, (1, 254))</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Stay</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2.42E-12</w:t>
            </w:r>
          </w:p>
        </w:tc>
        <w:tc>
          <w:tcPr>
            <w:vMerge w:val="restart"/>
            <w:tcBorders>
              <w:top w:color="000000" w:space="0" w:sz="4" w:val="single"/>
              <w:left w:color="000000" w:space="0" w:sz="4" w:val="single"/>
              <w:bottom w:color="000000" w:space="0" w:sz="4" w:val="single"/>
              <w:right w:color="000000" w:space="0" w:sz="4" w:val="single"/>
            </w:tcBorders>
            <w:shd w:fill="fff2cc" w:val="clear"/>
            <w:tcMar>
              <w:top w:w="20.0" w:type="dxa"/>
              <w:left w:w="20.0" w:type="dxa"/>
              <w:right w:w="20.0" w:type="dxa"/>
            </w:tcMar>
            <w:vAlign w:val="bottom"/>
          </w:tcPr>
          <w:p w:rsidR="00000000" w:rsidDel="00000000" w:rsidP="00000000" w:rsidRDefault="00000000" w:rsidRPr="00000000" w14:paraId="0000011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widowControl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w:t>
            </w:r>
          </w:p>
          <w:p w:rsidR="00000000" w:rsidDel="00000000" w:rsidP="00000000" w:rsidRDefault="00000000" w:rsidRPr="00000000" w14:paraId="0000011C">
            <w:pPr>
              <w:widowControl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widowControl w:val="0"/>
              <w:rPr>
                <w:rFonts w:ascii="Times New Roman" w:cs="Times New Roman" w:eastAsia="Times New Roman" w:hAnsi="Times New Roman"/>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135), 148, (1, 254))</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1F">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Right</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20">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3.13E-06</w:t>
            </w:r>
          </w:p>
        </w:tc>
        <w:tc>
          <w:tcPr>
            <w:vMerge w:val="continue"/>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21">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15" w:hRule="atLeast"/>
          <w:tblHeader w:val="0"/>
        </w:trPr>
        <w:tc>
          <w:tcPr>
            <w:tcBorders>
              <w:top w:color="000000" w:space="0" w:sz="0" w:val="nil"/>
              <w:left w:color="000000" w:space="0" w:sz="4" w:val="single"/>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135), 148,  (1, 254))</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2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w:t>
            </w:r>
          </w:p>
        </w:tc>
        <w:tc>
          <w:tcPr>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2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1.42E-24</w:t>
            </w:r>
          </w:p>
        </w:tc>
        <w:tc>
          <w:tcPr>
            <w:vMerge w:val="continue"/>
            <w:tcBorders>
              <w:top w:color="000000" w:space="0" w:sz="0" w:val="nil"/>
              <w:left w:color="000000" w:space="0" w:sz="0" w:val="nil"/>
              <w:bottom w:color="000000" w:space="0" w:sz="4" w:val="single"/>
              <w:right w:color="000000" w:space="0" w:sz="4" w:val="single"/>
            </w:tcBorders>
            <w:shd w:fill="fff2cc" w:val="clear"/>
            <w:tcMar>
              <w:top w:w="20.0" w:type="dxa"/>
              <w:left w:w="20.0" w:type="dxa"/>
              <w:bottom w:w="100.0" w:type="dxa"/>
              <w:right w:w="20.0" w:type="dxa"/>
            </w:tcMar>
            <w:vAlign w:val="bottom"/>
          </w:tcPr>
          <w:p w:rsidR="00000000" w:rsidDel="00000000" w:rsidP="00000000" w:rsidRDefault="00000000" w:rsidRPr="00000000" w14:paraId="00000125">
            <w:pPr>
              <w:widowControl w:val="0"/>
              <w:spacing w:line="24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2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From the above-Tabulated Q(s, a) values for </w:t>
      </w:r>
      <w:r w:rsidDel="00000000" w:rsidR="00000000" w:rsidRPr="00000000">
        <w:rPr>
          <w:rFonts w:ascii="Times New Roman" w:cs="Times New Roman" w:eastAsia="Times New Roman" w:hAnsi="Times New Roman"/>
          <w:i w:val="1"/>
          <w:rtl w:val="0"/>
        </w:rPr>
        <w:t xml:space="preserve">V1 Unsupervised Agent, </w:t>
      </w:r>
      <w:r w:rsidDel="00000000" w:rsidR="00000000" w:rsidRPr="00000000">
        <w:rPr>
          <w:rFonts w:ascii="Times New Roman" w:cs="Times New Roman" w:eastAsia="Times New Roman" w:hAnsi="Times New Roman"/>
          <w:rtl w:val="0"/>
        </w:rPr>
        <w:t xml:space="preserve">it can be shown that at 1,000,000 episodes, the agents converge on a particular policy that almost closely mimics the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If the ball is relative to the left side of the paddle, then the </w:t>
      </w:r>
      <w:r w:rsidDel="00000000" w:rsidR="00000000" w:rsidRPr="00000000">
        <w:rPr>
          <w:rFonts w:ascii="Times New Roman" w:cs="Times New Roman" w:eastAsia="Times New Roman" w:hAnsi="Times New Roman"/>
          <w:i w:val="1"/>
          <w:rtl w:val="0"/>
        </w:rPr>
        <w:t xml:space="preserve">Left </w:t>
      </w:r>
      <w:r w:rsidDel="00000000" w:rsidR="00000000" w:rsidRPr="00000000">
        <w:rPr>
          <w:rFonts w:ascii="Times New Roman" w:cs="Times New Roman" w:eastAsia="Times New Roman" w:hAnsi="Times New Roman"/>
          <w:rtl w:val="0"/>
        </w:rPr>
        <w:t xml:space="preserve">action will be taken, while if the ball is relative to the right side of the paddle, then the </w:t>
      </w:r>
      <w:r w:rsidDel="00000000" w:rsidR="00000000" w:rsidRPr="00000000">
        <w:rPr>
          <w:rFonts w:ascii="Times New Roman" w:cs="Times New Roman" w:eastAsia="Times New Roman" w:hAnsi="Times New Roman"/>
          <w:i w:val="1"/>
          <w:rtl w:val="0"/>
        </w:rPr>
        <w:t xml:space="preserve">Right </w:t>
      </w:r>
      <w:r w:rsidDel="00000000" w:rsidR="00000000" w:rsidRPr="00000000">
        <w:rPr>
          <w:rFonts w:ascii="Times New Roman" w:cs="Times New Roman" w:eastAsia="Times New Roman" w:hAnsi="Times New Roman"/>
          <w:rtl w:val="0"/>
        </w:rPr>
        <w:t xml:space="preserve">action will be taken.</w:t>
      </w:r>
    </w:p>
    <w:p w:rsidR="00000000" w:rsidDel="00000000" w:rsidP="00000000" w:rsidRDefault="00000000" w:rsidRPr="00000000" w14:paraId="0000012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2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Discussion</w:t>
      </w:r>
      <w:r w:rsidDel="00000000" w:rsidR="00000000" w:rsidRPr="00000000">
        <w:rPr>
          <w:rtl w:val="0"/>
        </w:rPr>
      </w:r>
    </w:p>
    <w:p w:rsidR="00000000" w:rsidDel="00000000" w:rsidP="00000000" w:rsidRDefault="00000000" w:rsidRPr="00000000" w14:paraId="00000133">
      <w:pPr>
        <w:spacing w:after="240" w:before="240" w:lineRule="auto"/>
        <w:ind w:firstLine="72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From all of the results shown above, it can be seen that different state representation directly impacts the agent learning performance, as smaller state space may help agents explore various states at a faster rate. However, suppose the state formulation is too vague or does not contain enough information about the state of the world. In that case, the learning performance may fluctuate, as illustrated in the Polar representation in Figure 1. Higher variance during training can be illustrated in Figure 2. While more training may be needed to determine if the agent that trained with Polar Representation may converge upon the same policy as the agent that trained with Truncated Representation, from initial observation in Figure 1, we can see that agent with Truncated Representation learning performance start to decrease at 500,000 - 600,000 intervals, which may imply that when the Q-Learning ultimately converges on the policy generated from the agent with Polar Representation, it may instead be a suboptimal policy rather than an optimal one when compared with a policy that generated with the agent with Truncated Representation.</w:t>
      </w:r>
      <w:r w:rsidDel="00000000" w:rsidR="00000000" w:rsidRPr="00000000">
        <w:rPr>
          <w:rtl w:val="0"/>
        </w:rPr>
      </w:r>
    </w:p>
    <w:p w:rsidR="00000000" w:rsidDel="00000000" w:rsidP="00000000" w:rsidRDefault="00000000" w:rsidRPr="00000000" w14:paraId="00000134">
      <w:pPr>
        <w:spacing w:after="240" w:before="240" w:lineRule="auto"/>
        <w:ind w:firstLine="72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rtl w:val="0"/>
        </w:rPr>
        <w:t xml:space="preserve">One of the reasons why </w:t>
      </w:r>
      <w:r w:rsidDel="00000000" w:rsidR="00000000" w:rsidRPr="00000000">
        <w:rPr>
          <w:rFonts w:ascii="Times New Roman" w:cs="Times New Roman" w:eastAsia="Times New Roman" w:hAnsi="Times New Roman"/>
          <w:i w:val="1"/>
          <w:rtl w:val="0"/>
        </w:rPr>
        <w:t xml:space="preserve">Polar Representation </w:t>
      </w:r>
      <w:r w:rsidDel="00000000" w:rsidR="00000000" w:rsidRPr="00000000">
        <w:rPr>
          <w:rFonts w:ascii="Times New Roman" w:cs="Times New Roman" w:eastAsia="Times New Roman" w:hAnsi="Times New Roman"/>
          <w:rtl w:val="0"/>
        </w:rPr>
        <w:t xml:space="preserve">learning performance tends to fluctuate around might be due to its state definition containing relative position rather than complete observation of the environment, where one particular state may be common with other particular states, for example, when the state that describes the environment where the ball is moving to the left and the paddle position is at 200 is similar to the state where the actual environment is that the ball is moving to the left, but the paddle is at 0. Thus the optimal action in the first instance should be moving to the </w:t>
      </w:r>
      <w:r w:rsidDel="00000000" w:rsidR="00000000" w:rsidRPr="00000000">
        <w:rPr>
          <w:rFonts w:ascii="Times New Roman" w:cs="Times New Roman" w:eastAsia="Times New Roman" w:hAnsi="Times New Roman"/>
          <w:i w:val="1"/>
          <w:rtl w:val="0"/>
        </w:rPr>
        <w:t xml:space="preserve">left, </w:t>
      </w:r>
      <w:r w:rsidDel="00000000" w:rsidR="00000000" w:rsidRPr="00000000">
        <w:rPr>
          <w:rFonts w:ascii="Times New Roman" w:cs="Times New Roman" w:eastAsia="Times New Roman" w:hAnsi="Times New Roman"/>
          <w:rtl w:val="0"/>
        </w:rPr>
        <w:t xml:space="preserve">while in the second instance, the optimal action may be instead </w:t>
      </w:r>
      <w:r w:rsidDel="00000000" w:rsidR="00000000" w:rsidRPr="00000000">
        <w:rPr>
          <w:rFonts w:ascii="Times New Roman" w:cs="Times New Roman" w:eastAsia="Times New Roman" w:hAnsi="Times New Roman"/>
          <w:i w:val="1"/>
          <w:rtl w:val="0"/>
        </w:rPr>
        <w:t xml:space="preserve">Stay </w:t>
      </w:r>
      <w:r w:rsidDel="00000000" w:rsidR="00000000" w:rsidRPr="00000000">
        <w:rPr>
          <w:rFonts w:ascii="Times New Roman" w:cs="Times New Roman" w:eastAsia="Times New Roman" w:hAnsi="Times New Roman"/>
          <w:rtl w:val="0"/>
        </w:rPr>
        <w:t xml:space="preserve">or move </w:t>
      </w:r>
      <w:r w:rsidDel="00000000" w:rsidR="00000000" w:rsidRPr="00000000">
        <w:rPr>
          <w:rFonts w:ascii="Times New Roman" w:cs="Times New Roman" w:eastAsia="Times New Roman" w:hAnsi="Times New Roman"/>
          <w:i w:val="1"/>
          <w:rtl w:val="0"/>
        </w:rPr>
        <w:t xml:space="preserve">Right</w:t>
      </w:r>
      <w:r w:rsidDel="00000000" w:rsidR="00000000" w:rsidRPr="00000000">
        <w:rPr>
          <w:rFonts w:ascii="Times New Roman" w:cs="Times New Roman" w:eastAsia="Times New Roman" w:hAnsi="Times New Roman"/>
          <w:rtl w:val="0"/>
        </w:rPr>
        <w:t xml:space="preserve">. However, we have countered this by introducing the </w:t>
      </w:r>
      <w:r w:rsidDel="00000000" w:rsidR="00000000" w:rsidRPr="00000000">
        <w:rPr>
          <w:rFonts w:ascii="Times New Roman" w:cs="Times New Roman" w:eastAsia="Times New Roman" w:hAnsi="Times New Roman"/>
          <w:i w:val="1"/>
          <w:rtl w:val="0"/>
        </w:rPr>
        <w:t xml:space="preserve">WallSensor </w:t>
      </w:r>
      <w:r w:rsidDel="00000000" w:rsidR="00000000" w:rsidRPr="00000000">
        <w:rPr>
          <w:rFonts w:ascii="Times New Roman" w:cs="Times New Roman" w:eastAsia="Times New Roman" w:hAnsi="Times New Roman"/>
          <w:rtl w:val="0"/>
        </w:rPr>
        <w:t xml:space="preserve">component to the state representation. However, it still may not suffice. Hence this may largely contribute to fluctuating performance, and when the Q-Learning eventually converges, it may be converging on a sub-optimal policy rather than an optimal one.</w:t>
      </w:r>
      <w:r w:rsidDel="00000000" w:rsidR="00000000" w:rsidRPr="00000000">
        <w:rPr>
          <w:rtl w:val="0"/>
        </w:rPr>
      </w:r>
    </w:p>
    <w:p w:rsidR="00000000" w:rsidDel="00000000" w:rsidP="00000000" w:rsidRDefault="00000000" w:rsidRPr="00000000" w14:paraId="00000135">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Meanwhile, when compared with the agent that trained with </w:t>
      </w:r>
      <w:r w:rsidDel="00000000" w:rsidR="00000000" w:rsidRPr="00000000">
        <w:rPr>
          <w:rFonts w:ascii="Times New Roman" w:cs="Times New Roman" w:eastAsia="Times New Roman" w:hAnsi="Times New Roman"/>
          <w:i w:val="1"/>
          <w:rtl w:val="0"/>
        </w:rPr>
        <w:t xml:space="preserve">Truncated Representation, </w:t>
      </w:r>
      <w:r w:rsidDel="00000000" w:rsidR="00000000" w:rsidRPr="00000000">
        <w:rPr>
          <w:rFonts w:ascii="Times New Roman" w:cs="Times New Roman" w:eastAsia="Times New Roman" w:hAnsi="Times New Roman"/>
          <w:rtl w:val="0"/>
        </w:rPr>
        <w:t xml:space="preserve">if the state representation contains enough information about the state of the world, such as the MDP formulation described by </w:t>
      </w:r>
      <w:r w:rsidDel="00000000" w:rsidR="00000000" w:rsidRPr="00000000">
        <w:rPr>
          <w:rFonts w:ascii="Times New Roman" w:cs="Times New Roman" w:eastAsia="Times New Roman" w:hAnsi="Times New Roman"/>
          <w:i w:val="1"/>
          <w:rtl w:val="0"/>
        </w:rPr>
        <w:t xml:space="preserve">Truncated Representation, such as </w:t>
      </w:r>
      <w:r w:rsidDel="00000000" w:rsidR="00000000" w:rsidRPr="00000000">
        <w:rPr>
          <w:rFonts w:ascii="Times New Roman" w:cs="Times New Roman" w:eastAsia="Times New Roman" w:hAnsi="Times New Roman"/>
          <w:rtl w:val="0"/>
        </w:rPr>
        <w:t xml:space="preserve">(V1 Unsupervised agent) tends to have a consistent increase or non-fluctuation in learning performance and lower variance during training. The </w:t>
      </w:r>
      <w:r w:rsidDel="00000000" w:rsidR="00000000" w:rsidRPr="00000000">
        <w:rPr>
          <w:rFonts w:ascii="Times New Roman" w:cs="Times New Roman" w:eastAsia="Times New Roman" w:hAnsi="Times New Roman"/>
          <w:i w:val="1"/>
          <w:rtl w:val="0"/>
        </w:rPr>
        <w:t xml:space="preserve">Truncated Representation </w:t>
      </w:r>
      <w:r w:rsidDel="00000000" w:rsidR="00000000" w:rsidRPr="00000000">
        <w:rPr>
          <w:rFonts w:ascii="Times New Roman" w:cs="Times New Roman" w:eastAsia="Times New Roman" w:hAnsi="Times New Roman"/>
          <w:rtl w:val="0"/>
        </w:rPr>
        <w:t xml:space="preserve">did not use all of the given </w:t>
      </w:r>
      <w:r w:rsidDel="00000000" w:rsidR="00000000" w:rsidRPr="00000000">
        <w:rPr>
          <w:rFonts w:ascii="Times New Roman" w:cs="Times New Roman" w:eastAsia="Times New Roman" w:hAnsi="Times New Roman"/>
          <w:i w:val="1"/>
          <w:rtl w:val="0"/>
        </w:rPr>
        <w:t xml:space="preserve">RAM </w:t>
      </w:r>
      <w:r w:rsidDel="00000000" w:rsidR="00000000" w:rsidRPr="00000000">
        <w:rPr>
          <w:rFonts w:ascii="Times New Roman" w:cs="Times New Roman" w:eastAsia="Times New Roman" w:hAnsi="Times New Roman"/>
          <w:rtl w:val="0"/>
        </w:rPr>
        <w:t xml:space="preserve">observation, but it contained just enough information for Q-Learning agents to represent the state of the environment.</w:t>
      </w:r>
    </w:p>
    <w:p w:rsidR="00000000" w:rsidDel="00000000" w:rsidP="00000000" w:rsidRDefault="00000000" w:rsidRPr="00000000" w14:paraId="0000013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3: Q(s,a) Heatmap of </w:t>
      </w:r>
      <w:r w:rsidDel="00000000" w:rsidR="00000000" w:rsidRPr="00000000">
        <w:rPr>
          <w:rFonts w:ascii="Times New Roman" w:cs="Times New Roman" w:eastAsia="Times New Roman" w:hAnsi="Times New Roman"/>
          <w:i w:val="1"/>
          <w:rtl w:val="0"/>
        </w:rPr>
        <w:t xml:space="preserve">Truncated Representation </w:t>
      </w:r>
      <w:r w:rsidDel="00000000" w:rsidR="00000000" w:rsidRPr="00000000">
        <w:rPr>
          <w:rFonts w:ascii="Times New Roman" w:cs="Times New Roman" w:eastAsia="Times New Roman" w:hAnsi="Times New Roman"/>
          <w:rtl w:val="0"/>
        </w:rPr>
        <w:t xml:space="preserve">for Unsupervised and Supervised</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Heatmap represents the Q(s,a) value of an Agent with Truncated Representation that trained with </w:t>
            </w:r>
            <w:r w:rsidDel="00000000" w:rsidR="00000000" w:rsidRPr="00000000">
              <w:rPr>
                <w:rFonts w:ascii="Times New Roman" w:cs="Times New Roman" w:eastAsia="Times New Roman" w:hAnsi="Times New Roman"/>
                <w:b w:val="1"/>
                <w:i w:val="1"/>
                <w:rtl w:val="0"/>
              </w:rPr>
              <w:t xml:space="preserve">RandomAgents</w:t>
            </w:r>
            <w:r w:rsidDel="00000000" w:rsidR="00000000" w:rsidRPr="00000000">
              <w:rPr>
                <w:rFonts w:ascii="Times New Roman" w:cs="Times New Roman" w:eastAsia="Times New Roman" w:hAnsi="Times New Roman"/>
                <w:i w:val="1"/>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106304</wp:posOffset>
                  </wp:positionH>
                  <wp:positionV relativeFrom="paragraph">
                    <wp:posOffset>114300</wp:posOffset>
                  </wp:positionV>
                  <wp:extent cx="2846447" cy="2695575"/>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14"/>
                          <a:srcRect b="10256" l="0" r="14743" t="8814"/>
                          <a:stretch>
                            <a:fillRect/>
                          </a:stretch>
                        </pic:blipFill>
                        <pic:spPr>
                          <a:xfrm>
                            <a:off x="0" y="0"/>
                            <a:ext cx="2846447" cy="2695575"/>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This Heatmap represent the Q(s,a) value of an Agent with Truncated Representation that trained with </w:t>
            </w:r>
            <w:r w:rsidDel="00000000" w:rsidR="00000000" w:rsidRPr="00000000">
              <w:rPr>
                <w:rFonts w:ascii="Times New Roman" w:cs="Times New Roman" w:eastAsia="Times New Roman" w:hAnsi="Times New Roman"/>
                <w:b w:val="1"/>
                <w:i w:val="1"/>
                <w:rtl w:val="0"/>
              </w:rPr>
              <w:t xml:space="preserve">ReflexAgent</w:t>
            </w:r>
            <w:r w:rsidDel="00000000" w:rsidR="00000000" w:rsidRPr="00000000">
              <w:rPr>
                <w:rFonts w:ascii="Times New Roman" w:cs="Times New Roman" w:eastAsia="Times New Roman" w:hAnsi="Times New Roman"/>
                <w:i w:val="1"/>
                <w:rtl w:val="0"/>
              </w:rPr>
              <w:t xml:space="preserve"> before interplay with RandomAgent</w:t>
            </w:r>
            <w:r w:rsidDel="00000000" w:rsidR="00000000" w:rsidRPr="00000000">
              <w:drawing>
                <wp:anchor allowOverlap="1" behindDoc="0" distB="57150" distT="57150" distL="57150" distR="57150" hidden="0" layoutInCell="1" locked="0" relativeHeight="0" simplePos="0">
                  <wp:simplePos x="0" y="0"/>
                  <wp:positionH relativeFrom="column">
                    <wp:posOffset>57150</wp:posOffset>
                  </wp:positionH>
                  <wp:positionV relativeFrom="paragraph">
                    <wp:posOffset>114300</wp:posOffset>
                  </wp:positionV>
                  <wp:extent cx="2905125" cy="2739437"/>
                  <wp:effectExtent b="0" l="0" r="0" t="0"/>
                  <wp:wrapSquare wrapText="bothSides" distB="57150" distT="57150" distL="57150" distR="57150"/>
                  <wp:docPr id="6" name="image3.png"/>
                  <a:graphic>
                    <a:graphicData uri="http://schemas.openxmlformats.org/drawingml/2006/picture">
                      <pic:pic>
                        <pic:nvPicPr>
                          <pic:cNvPr id="0" name="image3.png"/>
                          <pic:cNvPicPr preferRelativeResize="0"/>
                        </pic:nvPicPr>
                        <pic:blipFill>
                          <a:blip r:embed="rId15"/>
                          <a:srcRect b="9055" l="0" r="12912" t="7807"/>
                          <a:stretch>
                            <a:fillRect/>
                          </a:stretch>
                        </pic:blipFill>
                        <pic:spPr>
                          <a:xfrm>
                            <a:off x="0" y="0"/>
                            <a:ext cx="2905125" cy="2739437"/>
                          </a:xfrm>
                          <a:prstGeom prst="rect"/>
                          <a:ln/>
                        </pic:spPr>
                      </pic:pic>
                    </a:graphicData>
                  </a:graphic>
                </wp:anchor>
              </w:drawing>
            </w:r>
          </w:p>
        </w:tc>
      </w:tr>
    </w:tbl>
    <w:p w:rsidR="00000000" w:rsidDel="00000000" w:rsidP="00000000" w:rsidRDefault="00000000" w:rsidRPr="00000000" w14:paraId="000001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4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darker red represents positive value associated with state, and lighter red represents negative value associated with the state, and neutral orange represents unexplored state.</w:t>
      </w:r>
    </w:p>
    <w:p w:rsidR="00000000" w:rsidDel="00000000" w:rsidP="00000000" w:rsidRDefault="00000000" w:rsidRPr="00000000" w14:paraId="0000014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Another way that we have come up with to increase the learning performance of the agent is to train the agent with some  sub-optimal policy that we have defined as </w:t>
      </w:r>
      <w:r w:rsidDel="00000000" w:rsidR="00000000" w:rsidRPr="00000000">
        <w:rPr>
          <w:rFonts w:ascii="Times New Roman" w:cs="Times New Roman" w:eastAsia="Times New Roman" w:hAnsi="Times New Roman"/>
          <w:i w:val="1"/>
          <w:rtl w:val="0"/>
        </w:rPr>
        <w:t xml:space="preserve">ReflexAgents,</w:t>
      </w:r>
      <w:r w:rsidDel="00000000" w:rsidR="00000000" w:rsidRPr="00000000">
        <w:rPr>
          <w:rFonts w:ascii="Times New Roman" w:cs="Times New Roman" w:eastAsia="Times New Roman" w:hAnsi="Times New Roman"/>
          <w:rtl w:val="0"/>
        </w:rPr>
        <w:t xml:space="preserve"> however from the above result it show a promising increase in learning performance, however the variance of the performance is also tend to be higher when compared with agent that trained against </w:t>
      </w:r>
      <w:r w:rsidDel="00000000" w:rsidR="00000000" w:rsidRPr="00000000">
        <w:rPr>
          <w:rFonts w:ascii="Times New Roman" w:cs="Times New Roman" w:eastAsia="Times New Roman" w:hAnsi="Times New Roman"/>
          <w:i w:val="1"/>
          <w:rtl w:val="0"/>
        </w:rPr>
        <w:t xml:space="preserve">RandomAgents. </w:t>
      </w:r>
      <w:r w:rsidDel="00000000" w:rsidR="00000000" w:rsidRPr="00000000">
        <w:rPr>
          <w:rFonts w:ascii="Times New Roman" w:cs="Times New Roman" w:eastAsia="Times New Roman" w:hAnsi="Times New Roman"/>
          <w:rtl w:val="0"/>
        </w:rPr>
        <w:t xml:space="preserve">Although we already discussed it through inspecting </w:t>
      </w:r>
      <w:r w:rsidDel="00000000" w:rsidR="00000000" w:rsidRPr="00000000">
        <w:rPr>
          <w:rFonts w:ascii="Times New Roman" w:cs="Times New Roman" w:eastAsia="Times New Roman" w:hAnsi="Times New Roman"/>
          <w:i w:val="1"/>
          <w:rtl w:val="0"/>
        </w:rPr>
        <w:t xml:space="preserve">Figure 1 and Figure 2, </w:t>
      </w:r>
      <w:r w:rsidDel="00000000" w:rsidR="00000000" w:rsidRPr="00000000">
        <w:rPr>
          <w:rFonts w:ascii="Times New Roman" w:cs="Times New Roman" w:eastAsia="Times New Roman" w:hAnsi="Times New Roman"/>
          <w:rtl w:val="0"/>
        </w:rPr>
        <w:t xml:space="preserve">but the effect can also be seen in the generated policy.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When we have examined the policy of </w:t>
      </w:r>
      <w:r w:rsidDel="00000000" w:rsidR="00000000" w:rsidRPr="00000000">
        <w:rPr>
          <w:rFonts w:ascii="Times New Roman" w:cs="Times New Roman" w:eastAsia="Times New Roman" w:hAnsi="Times New Roman"/>
          <w:i w:val="1"/>
          <w:rtl w:val="0"/>
        </w:rPr>
        <w:t xml:space="preserve">Supervised Agents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Unsupervised Agents </w:t>
      </w:r>
      <w:r w:rsidDel="00000000" w:rsidR="00000000" w:rsidRPr="00000000">
        <w:rPr>
          <w:rFonts w:ascii="Times New Roman" w:cs="Times New Roman" w:eastAsia="Times New Roman" w:hAnsi="Times New Roman"/>
          <w:rtl w:val="0"/>
        </w:rPr>
        <w:t xml:space="preserve">we have noticed a difference in policy, where the policy that is generated by the </w:t>
      </w:r>
      <w:r w:rsidDel="00000000" w:rsidR="00000000" w:rsidRPr="00000000">
        <w:rPr>
          <w:rFonts w:ascii="Times New Roman" w:cs="Times New Roman" w:eastAsia="Times New Roman" w:hAnsi="Times New Roman"/>
          <w:i w:val="1"/>
          <w:rtl w:val="0"/>
        </w:rPr>
        <w:t xml:space="preserve">Supervised Agent </w:t>
      </w:r>
      <w:r w:rsidDel="00000000" w:rsidR="00000000" w:rsidRPr="00000000">
        <w:rPr>
          <w:rFonts w:ascii="Times New Roman" w:cs="Times New Roman" w:eastAsia="Times New Roman" w:hAnsi="Times New Roman"/>
          <w:rtl w:val="0"/>
        </w:rPr>
        <w:t xml:space="preserve">tend to have higher Q-Value on state-action pairs that reflex the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however for state-action pair that does not reflex the </w:t>
      </w:r>
      <w:r w:rsidDel="00000000" w:rsidR="00000000" w:rsidRPr="00000000">
        <w:rPr>
          <w:rFonts w:ascii="Times New Roman" w:cs="Times New Roman" w:eastAsia="Times New Roman" w:hAnsi="Times New Roman"/>
          <w:i w:val="1"/>
          <w:rtl w:val="0"/>
        </w:rPr>
        <w:t xml:space="preserve">ReflexAgent </w:t>
      </w:r>
      <w:r w:rsidDel="00000000" w:rsidR="00000000" w:rsidRPr="00000000">
        <w:rPr>
          <w:rFonts w:ascii="Times New Roman" w:cs="Times New Roman" w:eastAsia="Times New Roman" w:hAnsi="Times New Roman"/>
          <w:rtl w:val="0"/>
        </w:rPr>
        <w:t xml:space="preserve">is rarely updated with non-zero Q-value. From this observation it implies that the </w:t>
      </w:r>
      <w:r w:rsidDel="00000000" w:rsidR="00000000" w:rsidRPr="00000000">
        <w:rPr>
          <w:rFonts w:ascii="Times New Roman" w:cs="Times New Roman" w:eastAsia="Times New Roman" w:hAnsi="Times New Roman"/>
          <w:i w:val="1"/>
          <w:rtl w:val="0"/>
        </w:rPr>
        <w:t xml:space="preserve">Supervised Agent </w:t>
      </w:r>
      <w:r w:rsidDel="00000000" w:rsidR="00000000" w:rsidRPr="00000000">
        <w:rPr>
          <w:rFonts w:ascii="Times New Roman" w:cs="Times New Roman" w:eastAsia="Times New Roman" w:hAnsi="Times New Roman"/>
          <w:rtl w:val="0"/>
        </w:rPr>
        <w:t xml:space="preserve">tends to exploit the rewards, but rarely explore other possible actions that may get to the rewards, for instance predicting where the ball will land instead of following the ball. Which can be seen in </w:t>
      </w:r>
      <w:r w:rsidDel="00000000" w:rsidR="00000000" w:rsidRPr="00000000">
        <w:rPr>
          <w:rFonts w:ascii="Times New Roman" w:cs="Times New Roman" w:eastAsia="Times New Roman" w:hAnsi="Times New Roman"/>
          <w:i w:val="1"/>
          <w:rtl w:val="0"/>
        </w:rPr>
        <w:t xml:space="preserve">Figure 3 </w:t>
      </w:r>
      <w:r w:rsidDel="00000000" w:rsidR="00000000" w:rsidRPr="00000000">
        <w:rPr>
          <w:rFonts w:ascii="Times New Roman" w:cs="Times New Roman" w:eastAsia="Times New Roman" w:hAnsi="Times New Roman"/>
          <w:rtl w:val="0"/>
        </w:rPr>
        <w:t xml:space="preserve">above, where there are concentrated spots of dark red.  Hence this leads to the majority of the state space not being explored but rather explored on only fews particular states-action pairs. This may possibly lead to a repetitive behavior that mimics the </w:t>
      </w:r>
      <w:r w:rsidDel="00000000" w:rsidR="00000000" w:rsidRPr="00000000">
        <w:rPr>
          <w:rFonts w:ascii="Times New Roman" w:cs="Times New Roman" w:eastAsia="Times New Roman" w:hAnsi="Times New Roman"/>
          <w:i w:val="1"/>
          <w:rtl w:val="0"/>
        </w:rPr>
        <w:t xml:space="preserve">reflexAgent </w:t>
      </w:r>
      <w:r w:rsidDel="00000000" w:rsidR="00000000" w:rsidRPr="00000000">
        <w:rPr>
          <w:rFonts w:ascii="Times New Roman" w:cs="Times New Roman" w:eastAsia="Times New Roman" w:hAnsi="Times New Roman"/>
          <w:rtl w:val="0"/>
        </w:rPr>
        <w:t xml:space="preserve">rather than generating optimal policy. Therefore after interplay with the </w:t>
      </w:r>
      <w:r w:rsidDel="00000000" w:rsidR="00000000" w:rsidRPr="00000000">
        <w:rPr>
          <w:rFonts w:ascii="Times New Roman" w:cs="Times New Roman" w:eastAsia="Times New Roman" w:hAnsi="Times New Roman"/>
          <w:i w:val="1"/>
          <w:rtl w:val="0"/>
        </w:rPr>
        <w:t xml:space="preserve">RandomAgents </w:t>
      </w:r>
      <w:r w:rsidDel="00000000" w:rsidR="00000000" w:rsidRPr="00000000">
        <w:rPr>
          <w:rFonts w:ascii="Times New Roman" w:cs="Times New Roman" w:eastAsia="Times New Roman" w:hAnsi="Times New Roman"/>
          <w:rtl w:val="0"/>
        </w:rPr>
        <w:t xml:space="preserve">the performance actually drops as it explores the unexplored states more often that may lead to changes in optimal value for some states.</w:t>
      </w:r>
    </w:p>
    <w:p w:rsidR="00000000" w:rsidDel="00000000" w:rsidP="00000000" w:rsidRDefault="00000000" w:rsidRPr="00000000" w14:paraId="000001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for policy generated by </w:t>
      </w:r>
      <w:r w:rsidDel="00000000" w:rsidR="00000000" w:rsidRPr="00000000">
        <w:rPr>
          <w:rFonts w:ascii="Times New Roman" w:cs="Times New Roman" w:eastAsia="Times New Roman" w:hAnsi="Times New Roman"/>
          <w:i w:val="1"/>
          <w:rtl w:val="0"/>
        </w:rPr>
        <w:t xml:space="preserve">Unsupervised agents</w:t>
      </w:r>
      <w:r w:rsidDel="00000000" w:rsidR="00000000" w:rsidRPr="00000000">
        <w:rPr>
          <w:rFonts w:ascii="Times New Roman" w:cs="Times New Roman" w:eastAsia="Times New Roman" w:hAnsi="Times New Roman"/>
          <w:rtl w:val="0"/>
        </w:rPr>
        <w:t xml:space="preserve"> there are significantly higher differences between state-action pairs that have positive value and negative value, which implies that the agents have learned to exploit actions that maximize rewards, but also minimize punishment (i.e predicting where the ball will fall). This observation in policy also reflects upon Figure</w:t>
      </w:r>
      <w:r w:rsidDel="00000000" w:rsidR="00000000" w:rsidRPr="00000000">
        <w:rPr>
          <w:rFonts w:ascii="Times New Roman" w:cs="Times New Roman" w:eastAsia="Times New Roman" w:hAnsi="Times New Roman"/>
          <w:i w:val="1"/>
          <w:rtl w:val="0"/>
        </w:rPr>
        <w:t xml:space="preserve"> 2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Table 2, </w:t>
      </w:r>
      <w:r w:rsidDel="00000000" w:rsidR="00000000" w:rsidRPr="00000000">
        <w:rPr>
          <w:rFonts w:ascii="Times New Roman" w:cs="Times New Roman" w:eastAsia="Times New Roman" w:hAnsi="Times New Roman"/>
          <w:rtl w:val="0"/>
        </w:rPr>
        <w:t xml:space="preserve">where the variance is consistently lower for agents that trained with </w:t>
      </w:r>
      <w:r w:rsidDel="00000000" w:rsidR="00000000" w:rsidRPr="00000000">
        <w:rPr>
          <w:rFonts w:ascii="Times New Roman" w:cs="Times New Roman" w:eastAsia="Times New Roman" w:hAnsi="Times New Roman"/>
          <w:i w:val="1"/>
          <w:rtl w:val="0"/>
        </w:rPr>
        <w:t xml:space="preserve">RandomAgent, </w:t>
      </w:r>
      <w:r w:rsidDel="00000000" w:rsidR="00000000" w:rsidRPr="00000000">
        <w:rPr>
          <w:rFonts w:ascii="Times New Roman" w:cs="Times New Roman" w:eastAsia="Times New Roman" w:hAnsi="Times New Roman"/>
          <w:rtl w:val="0"/>
        </w:rPr>
        <w:t xml:space="preserve">Although we already have previously discussed that the interplay between different epsilon values may contribute to larger variance for </w:t>
      </w:r>
      <w:r w:rsidDel="00000000" w:rsidR="00000000" w:rsidRPr="00000000">
        <w:rPr>
          <w:rFonts w:ascii="Times New Roman" w:cs="Times New Roman" w:eastAsia="Times New Roman" w:hAnsi="Times New Roman"/>
          <w:i w:val="1"/>
          <w:rtl w:val="0"/>
        </w:rPr>
        <w:t xml:space="preserve">Supervised Agent</w:t>
      </w:r>
      <w:r w:rsidDel="00000000" w:rsidR="00000000" w:rsidRPr="00000000">
        <w:rPr>
          <w:rFonts w:ascii="Times New Roman" w:cs="Times New Roman" w:eastAsia="Times New Roman" w:hAnsi="Times New Roman"/>
          <w:rtl w:val="0"/>
        </w:rPr>
        <w:t xml:space="preserve">. However after examining the policies we believe that policies generated from </w:t>
      </w:r>
      <w:r w:rsidDel="00000000" w:rsidR="00000000" w:rsidRPr="00000000">
        <w:rPr>
          <w:rFonts w:ascii="Times New Roman" w:cs="Times New Roman" w:eastAsia="Times New Roman" w:hAnsi="Times New Roman"/>
          <w:i w:val="1"/>
          <w:rtl w:val="0"/>
        </w:rPr>
        <w:t xml:space="preserve">Supervised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Unsupervised </w:t>
      </w:r>
      <w:r w:rsidDel="00000000" w:rsidR="00000000" w:rsidRPr="00000000">
        <w:rPr>
          <w:rFonts w:ascii="Times New Roman" w:cs="Times New Roman" w:eastAsia="Times New Roman" w:hAnsi="Times New Roman"/>
          <w:rtl w:val="0"/>
        </w:rPr>
        <w:t xml:space="preserve">agents are fundamentally different and that may contribute to different learning performance. </w:t>
      </w:r>
    </w:p>
    <w:p w:rsidR="00000000" w:rsidDel="00000000" w:rsidP="00000000" w:rsidRDefault="00000000" w:rsidRPr="00000000" w14:paraId="0000014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Although we believe that if the</w:t>
      </w:r>
      <w:r w:rsidDel="00000000" w:rsidR="00000000" w:rsidRPr="00000000">
        <w:rPr>
          <w:rFonts w:ascii="Times New Roman" w:cs="Times New Roman" w:eastAsia="Times New Roman" w:hAnsi="Times New Roman"/>
          <w:i w:val="1"/>
          <w:rtl w:val="0"/>
        </w:rPr>
        <w:t xml:space="preserve"> Supervised Agent </w:t>
      </w:r>
      <w:r w:rsidDel="00000000" w:rsidR="00000000" w:rsidRPr="00000000">
        <w:rPr>
          <w:rFonts w:ascii="Times New Roman" w:cs="Times New Roman" w:eastAsia="Times New Roman" w:hAnsi="Times New Roman"/>
          <w:rtl w:val="0"/>
        </w:rPr>
        <w:t xml:space="preserve">continues to be trained on the </w:t>
      </w:r>
      <w:r w:rsidDel="00000000" w:rsidR="00000000" w:rsidRPr="00000000">
        <w:rPr>
          <w:rFonts w:ascii="Times New Roman" w:cs="Times New Roman" w:eastAsia="Times New Roman" w:hAnsi="Times New Roman"/>
          <w:i w:val="1"/>
          <w:rtl w:val="0"/>
        </w:rPr>
        <w:t xml:space="preserve">RandomAgent</w:t>
      </w:r>
      <w:r w:rsidDel="00000000" w:rsidR="00000000" w:rsidRPr="00000000">
        <w:rPr>
          <w:rFonts w:ascii="Times New Roman" w:cs="Times New Roman" w:eastAsia="Times New Roman" w:hAnsi="Times New Roman"/>
          <w:rtl w:val="0"/>
        </w:rPr>
        <w:t xml:space="preserve"> the variance will reduce and eventually converge on optimal policy.</w:t>
      </w:r>
    </w:p>
    <w:p w:rsidR="00000000" w:rsidDel="00000000" w:rsidP="00000000" w:rsidRDefault="00000000" w:rsidRPr="00000000" w14:paraId="0000014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Conclusion</w:t>
      </w:r>
    </w:p>
    <w:p w:rsidR="00000000" w:rsidDel="00000000" w:rsidP="00000000" w:rsidRDefault="00000000" w:rsidRPr="00000000" w14:paraId="00000152">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conclusion, we have implemented various definitions of MDP, such as different state definitions and reward shaping. We also attempted to train our agent with a sub-optimal policy to examine different learning performances between agents trained with </w:t>
      </w:r>
      <w:r w:rsidDel="00000000" w:rsidR="00000000" w:rsidRPr="00000000">
        <w:rPr>
          <w:rFonts w:ascii="Times New Roman" w:cs="Times New Roman" w:eastAsia="Times New Roman" w:hAnsi="Times New Roman"/>
          <w:i w:val="1"/>
          <w:rtl w:val="0"/>
        </w:rPr>
        <w:t xml:space="preserve">ReflexAgents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i w:val="1"/>
          <w:rtl w:val="0"/>
        </w:rPr>
        <w:t xml:space="preserve">RandomAgents. </w:t>
      </w:r>
      <w:r w:rsidDel="00000000" w:rsidR="00000000" w:rsidRPr="00000000">
        <w:rPr>
          <w:rFonts w:ascii="Times New Roman" w:cs="Times New Roman" w:eastAsia="Times New Roman" w:hAnsi="Times New Roman"/>
          <w:rtl w:val="0"/>
        </w:rPr>
        <w:t xml:space="preserve">In the end, we show that different state definitions directly impact learning performance. From our data, a smaller state definition </w:t>
      </w:r>
      <w:r w:rsidDel="00000000" w:rsidR="00000000" w:rsidRPr="00000000">
        <w:rPr>
          <w:rFonts w:ascii="Times New Roman" w:cs="Times New Roman" w:eastAsia="Times New Roman" w:hAnsi="Times New Roman"/>
          <w:i w:val="1"/>
          <w:rtl w:val="0"/>
        </w:rPr>
        <w:t xml:space="preserve">(Polar Representation)</w:t>
      </w:r>
      <w:r w:rsidDel="00000000" w:rsidR="00000000" w:rsidRPr="00000000">
        <w:rPr>
          <w:rFonts w:ascii="Times New Roman" w:cs="Times New Roman" w:eastAsia="Times New Roman" w:hAnsi="Times New Roman"/>
          <w:rtl w:val="0"/>
        </w:rPr>
        <w:t xml:space="preserve"> leads to an increase in learning performance faster. However, it does not always benefit the agent's learning as a smaller representation may contain less information about the states of the world, which may eventually converge on a sub-optimal policy rather than an optimal policy.</w:t>
      </w:r>
    </w:p>
    <w:p w:rsidR="00000000" w:rsidDel="00000000" w:rsidP="00000000" w:rsidRDefault="00000000" w:rsidRPr="00000000" w14:paraId="00000153">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Nonetheless, more training is needed to see if the agent with </w:t>
      </w:r>
      <w:r w:rsidDel="00000000" w:rsidR="00000000" w:rsidRPr="00000000">
        <w:rPr>
          <w:rFonts w:ascii="Times New Roman" w:cs="Times New Roman" w:eastAsia="Times New Roman" w:hAnsi="Times New Roman"/>
          <w:i w:val="1"/>
          <w:rtl w:val="0"/>
        </w:rPr>
        <w:t xml:space="preserve">Polar Representation </w:t>
      </w:r>
      <w:r w:rsidDel="00000000" w:rsidR="00000000" w:rsidRPr="00000000">
        <w:rPr>
          <w:rFonts w:ascii="Times New Roman" w:cs="Times New Roman" w:eastAsia="Times New Roman" w:hAnsi="Times New Roman"/>
          <w:rtl w:val="0"/>
        </w:rPr>
        <w:t xml:space="preserve">performance diverges off from the agent with </w:t>
      </w:r>
      <w:r w:rsidDel="00000000" w:rsidR="00000000" w:rsidRPr="00000000">
        <w:rPr>
          <w:rFonts w:ascii="Times New Roman" w:cs="Times New Roman" w:eastAsia="Times New Roman" w:hAnsi="Times New Roman"/>
          <w:i w:val="1"/>
          <w:rtl w:val="0"/>
        </w:rPr>
        <w:t xml:space="preserve">Truncated Representation.</w:t>
      </w:r>
      <w:r w:rsidDel="00000000" w:rsidR="00000000" w:rsidRPr="00000000">
        <w:rPr>
          <w:rFonts w:ascii="Times New Roman" w:cs="Times New Roman" w:eastAsia="Times New Roman" w:hAnsi="Times New Roman"/>
          <w:rtl w:val="0"/>
        </w:rPr>
        <w:t xml:space="preserve"> While the agent trained with the </w:t>
      </w:r>
      <w:r w:rsidDel="00000000" w:rsidR="00000000" w:rsidRPr="00000000">
        <w:rPr>
          <w:rFonts w:ascii="Times New Roman" w:cs="Times New Roman" w:eastAsia="Times New Roman" w:hAnsi="Times New Roman"/>
          <w:i w:val="1"/>
          <w:rtl w:val="0"/>
        </w:rPr>
        <w:t xml:space="preserve">ReflexAgent </w:t>
      </w:r>
      <w:r w:rsidDel="00000000" w:rsidR="00000000" w:rsidRPr="00000000">
        <w:rPr>
          <w:rFonts w:ascii="Times New Roman" w:cs="Times New Roman" w:eastAsia="Times New Roman" w:hAnsi="Times New Roman"/>
          <w:rtl w:val="0"/>
        </w:rPr>
        <w:t xml:space="preserve">showed a promising initial learning performance, it failed to converge on the optimal policy as the agents began to interplay with </w:t>
      </w:r>
      <w:r w:rsidDel="00000000" w:rsidR="00000000" w:rsidRPr="00000000">
        <w:rPr>
          <w:rFonts w:ascii="Times New Roman" w:cs="Times New Roman" w:eastAsia="Times New Roman" w:hAnsi="Times New Roman"/>
          <w:i w:val="1"/>
          <w:rtl w:val="0"/>
        </w:rPr>
        <w:t xml:space="preserve">randomAgents. However</w:t>
      </w:r>
      <w:r w:rsidDel="00000000" w:rsidR="00000000" w:rsidRPr="00000000">
        <w:rPr>
          <w:rFonts w:ascii="Times New Roman" w:cs="Times New Roman" w:eastAsia="Times New Roman" w:hAnsi="Times New Roman"/>
          <w:rtl w:val="0"/>
        </w:rPr>
        <w:t xml:space="preserve">, more training may be needed for all agents to converge on an optimal policy eventually.</w:t>
      </w:r>
    </w:p>
    <w:p w:rsidR="00000000" w:rsidDel="00000000" w:rsidP="00000000" w:rsidRDefault="00000000" w:rsidRPr="00000000" w14:paraId="00000154">
      <w:pPr>
        <w:spacing w:after="240" w:befor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continue with our future work, we may implement those formulated definitions of MDP on other types of model-free reinforcement algorithms such as SARSA, PPO, PG and vice versa to explore the difference in MDP formulation on the learning performance of different reinforcement learning algorithms.</w:t>
      </w:r>
    </w:p>
    <w:p w:rsidR="00000000" w:rsidDel="00000000" w:rsidP="00000000" w:rsidRDefault="00000000" w:rsidRPr="00000000" w14:paraId="0000015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9">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A">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B">
      <w:pPr>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C">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D">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E">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Acknowledgement</w:t>
      </w:r>
    </w:p>
    <w:p w:rsidR="00000000" w:rsidDel="00000000" w:rsidP="00000000" w:rsidRDefault="00000000" w:rsidRPr="00000000" w14:paraId="0000015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Jirawat Zhou: Formulated MDP and Implemented Q-Learning Agents and Report</w:t>
      </w:r>
    </w:p>
    <w:p w:rsidR="00000000" w:rsidDel="00000000" w:rsidP="00000000" w:rsidRDefault="00000000" w:rsidRPr="00000000" w14:paraId="000001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Ayush Shenvi Pissulakar: Supervised Training of agents, Data Collection and Report</w:t>
      </w:r>
    </w:p>
    <w:p w:rsidR="00000000" w:rsidDel="00000000" w:rsidP="00000000" w:rsidRDefault="00000000" w:rsidRPr="00000000" w14:paraId="00000161">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Graphics and Training Environment Provided by Arcade Learning Environment.</w:t>
      </w:r>
    </w:p>
    <w:p w:rsidR="00000000" w:rsidDel="00000000" w:rsidP="00000000" w:rsidRDefault="00000000" w:rsidRPr="00000000" w14:paraId="0000016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Bellemare, M.~G. and Naddaf, Y. and Veness, J. and Bowling, M., The Arcade Learning Environment:</w:t>
      </w:r>
    </w:p>
    <w:p w:rsidR="00000000" w:rsidDel="00000000" w:rsidP="00000000" w:rsidRDefault="00000000" w:rsidRPr="00000000" w14:paraId="00000164">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Evaluation Platform for General Agents, Journal of Artificial Intelligence Research</w:t>
      </w:r>
    </w:p>
    <w:p w:rsidR="00000000" w:rsidDel="00000000" w:rsidP="00000000" w:rsidRDefault="00000000" w:rsidRPr="00000000" w14:paraId="00000165">
      <w:pPr>
        <w:ind w:left="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6">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167">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68">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”Human-level Control through Deep Reinforcement Learning.” DeepMind. N.p., n.d. Web. 12 Dec. 2016.</w:t>
      </w:r>
    </w:p>
    <w:p w:rsidR="00000000" w:rsidDel="00000000" w:rsidP="00000000" w:rsidRDefault="00000000" w:rsidRPr="00000000" w14:paraId="0000016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Karpathy, Andrej, “Deep Reinforcement Learning: Pong From Pixels”. karpathy.github.io. N.p., 2016. Web. 7 Dec. 2016.</w:t>
      </w:r>
    </w:p>
    <w:p w:rsidR="00000000" w:rsidDel="00000000" w:rsidP="00000000" w:rsidRDefault="00000000" w:rsidRPr="00000000" w14:paraId="0000016A">
      <w:pPr>
        <w:numPr>
          <w:ilvl w:val="0"/>
          <w:numId w:val="1"/>
        </w:numPr>
        <w:spacing w:after="0" w:afterAutospacing="0"/>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Sutton, Richard S., and Andrew G. Barto. “Reinforcement Learning: An Introduction”. Cambridge, MA: MIT, 1998. Print.</w:t>
      </w:r>
    </w:p>
    <w:p w:rsidR="00000000" w:rsidDel="00000000" w:rsidP="00000000" w:rsidRDefault="00000000" w:rsidRPr="00000000" w14:paraId="0000016B">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Author: Satwik Kansal Software, et al. “Reinforcement Q-Learning from Scratch in Python with Openai Gym.” </w:t>
      </w:r>
      <w:r w:rsidDel="00000000" w:rsidR="00000000" w:rsidRPr="00000000">
        <w:rPr>
          <w:rFonts w:ascii="Times New Roman" w:cs="Times New Roman" w:eastAsia="Times New Roman" w:hAnsi="Times New Roman"/>
          <w:i w:val="1"/>
          <w:rtl w:val="0"/>
        </w:rPr>
        <w:t xml:space="preserve">Learn Data Science - Tutorials, Books, Courses, and More</w:t>
      </w:r>
      <w:r w:rsidDel="00000000" w:rsidR="00000000" w:rsidRPr="00000000">
        <w:rPr>
          <w:rFonts w:ascii="Times New Roman" w:cs="Times New Roman" w:eastAsia="Times New Roman" w:hAnsi="Times New Roman"/>
          <w:rtl w:val="0"/>
        </w:rPr>
        <w:t xml:space="preserve">, https://www.learndatasci.com/tutorials/reinforcement-q-learning-scratch-python-openai-gym/. </w:t>
      </w:r>
    </w:p>
    <w:p w:rsidR="00000000" w:rsidDel="00000000" w:rsidP="00000000" w:rsidRDefault="00000000" w:rsidRPr="00000000" w14:paraId="0000016C">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Rana, Ashish. “Introduction: Reinforcement Learning with Openai Gym.” </w:t>
      </w:r>
      <w:r w:rsidDel="00000000" w:rsidR="00000000" w:rsidRPr="00000000">
        <w:rPr>
          <w:rFonts w:ascii="Times New Roman" w:cs="Times New Roman" w:eastAsia="Times New Roman" w:hAnsi="Times New Roman"/>
          <w:i w:val="1"/>
          <w:rtl w:val="0"/>
        </w:rPr>
        <w:t xml:space="preserve">Medium</w:t>
      </w:r>
      <w:r w:rsidDel="00000000" w:rsidR="00000000" w:rsidRPr="00000000">
        <w:rPr>
          <w:rFonts w:ascii="Times New Roman" w:cs="Times New Roman" w:eastAsia="Times New Roman" w:hAnsi="Times New Roman"/>
          <w:rtl w:val="0"/>
        </w:rPr>
        <w:t xml:space="preserve">, Towards Data Science, 13 July 2021, https://towardsdatascience.com/reinforcement-learning-with-openai-d445c2c687d2. </w:t>
      </w:r>
    </w:p>
    <w:p w:rsidR="00000000" w:rsidDel="00000000" w:rsidP="00000000" w:rsidRDefault="00000000" w:rsidRPr="00000000" w14:paraId="0000016D">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Kathuria, Ayoosh. “Getting Started with Openai Gym.” </w:t>
      </w:r>
      <w:r w:rsidDel="00000000" w:rsidR="00000000" w:rsidRPr="00000000">
        <w:rPr>
          <w:rFonts w:ascii="Times New Roman" w:cs="Times New Roman" w:eastAsia="Times New Roman" w:hAnsi="Times New Roman"/>
          <w:i w:val="1"/>
          <w:rtl w:val="0"/>
        </w:rPr>
        <w:t xml:space="preserve">Paperspace Blog</w:t>
      </w:r>
      <w:r w:rsidDel="00000000" w:rsidR="00000000" w:rsidRPr="00000000">
        <w:rPr>
          <w:rFonts w:ascii="Times New Roman" w:cs="Times New Roman" w:eastAsia="Times New Roman" w:hAnsi="Times New Roman"/>
          <w:rtl w:val="0"/>
        </w:rPr>
        <w:t xml:space="preserve">, Paperspace Blog, 9 Apr. 2021, https://blog.paperspace.com/getting-started-with-openai-gym/. </w:t>
      </w:r>
    </w:p>
    <w:p w:rsidR="00000000" w:rsidDel="00000000" w:rsidP="00000000" w:rsidRDefault="00000000" w:rsidRPr="00000000" w14:paraId="0000016E">
      <w:pPr>
        <w:numPr>
          <w:ilvl w:val="0"/>
          <w:numId w:val="1"/>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Pierre Berges, Vincent, et al. </w:t>
      </w:r>
      <w:r w:rsidDel="00000000" w:rsidR="00000000" w:rsidRPr="00000000">
        <w:rPr>
          <w:rFonts w:ascii="Times New Roman" w:cs="Times New Roman" w:eastAsia="Times New Roman" w:hAnsi="Times New Roman"/>
          <w:i w:val="1"/>
          <w:rtl w:val="0"/>
        </w:rPr>
        <w:t xml:space="preserve">Reinforcement Learning for Atari Breakout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6F">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Defazio, Aaron, and Thore Graepel. “A comparison of learning algorithms on the arcade learning environment.” arXiv preprint arXiv:1410.8620 (2014)</w:t>
      </w:r>
    </w:p>
    <w:p w:rsidR="00000000" w:rsidDel="00000000" w:rsidP="00000000" w:rsidRDefault="00000000" w:rsidRPr="00000000" w14:paraId="0000017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1">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Appendix</w:t>
      </w:r>
    </w:p>
    <w:p w:rsidR="00000000" w:rsidDel="00000000" w:rsidP="00000000" w:rsidRDefault="00000000" w:rsidRPr="00000000" w14:paraId="0000017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Repository:</w:t>
      </w:r>
      <w:hyperlink r:id="rId16">
        <w:r w:rsidDel="00000000" w:rsidR="00000000" w:rsidRPr="00000000">
          <w:rPr>
            <w:rFonts w:ascii="Times New Roman" w:cs="Times New Roman" w:eastAsia="Times New Roman" w:hAnsi="Times New Roman"/>
            <w:color w:val="1155cc"/>
            <w:u w:val="single"/>
            <w:rtl w:val="0"/>
          </w:rPr>
          <w:t xml:space="preserve"> https://github.com/Jirawatz/BreakoutAI-V5</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6.png"/><Relationship Id="rId16" Type="http://schemas.openxmlformats.org/officeDocument/2006/relationships/hyperlink" Target="https://github.com/Jirawatz/BreakoutAI-V5"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