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PREETI SAXENA</w:t>
      </w:r>
    </w:p>
    <w:p>
      <w:r>
        <w:t xml:space="preserve">HR Operations Lead  |  Gurugram, Haryana</w:t>
      </w:r>
    </w:p>
    <w:p>
      <w:r>
        <w:t xml:space="preserve">Phone: +91 99580 41326  |  Email: preeti.saxena@examplemail.com</w:t>
      </w:r>
    </w:p>
    <w:p>
      <w:r>
        <w:t xml:space="preserve">Total Experience: 6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HR operations specialist owning payroll inputs, HRIS data integrity and compliance.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HR operations, Payroll administration, HRIS - SAP SuccessFactors, Statutory compliance, PF and ESIC, Onboarding</w:t>
      </w:r>
    </w:p>
    <w:p>
      <w:r>
        <w:t xml:space="preserve">Exit management, HR policy, Employee records, Excel, HR analytics, Vendor management</w:t>
      </w:r>
    </w:p>
    <w:p>
      <w:r>
        <w:t xml:space="preserve">Grievance handling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HR Operations Lead - Kestrel Retail Group</w:t>
      </w:r>
    </w:p>
    <w:p>
      <w:r>
        <w:t xml:space="preserve">Apr 2022 - Present</w:t>
      </w:r>
    </w:p>
    <w:p>
      <w:r>
        <w:t xml:space="preserve">- Owns monthly payroll inputs for 2,400 employees across seven states with zero compliance escalations.</w:t>
      </w:r>
    </w:p>
    <w:p>
      <w:r>
        <w:t xml:space="preserve">- Migrated employee records from spreadsheets to SuccessFactors, cleaning 2,400 profiles.</w:t>
      </w:r>
    </w:p>
    <w:p>
      <w:r>
        <w:t xml:space="preserve">- Reduced onboarding turnaround from 9 days to 3 through a checklist-driven workflow.</w:t>
      </w:r>
    </w:p>
    <w:p>
      <w:r>
        <w:t xml:space="preserve"/>
      </w:r>
    </w:p>
    <w:p>
      <w:r>
        <w:t xml:space="preserve">HR Executive - Kestrel Retail Group</w:t>
      </w:r>
    </w:p>
    <w:p>
      <w:r>
        <w:t xml:space="preserve">Jun 2019 - Mar 2022</w:t>
      </w:r>
    </w:p>
    <w:p>
      <w:r>
        <w:t xml:space="preserve">- Managed joining formalities, documentation and background verification.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Policy Handbook: Rewrote and consolidated 34 HR policies into a single employee handbook.</w:t>
      </w:r>
    </w:p>
    <w:p>
      <w:r>
        <w:t xml:space="preserve">Attrition Dashboard: Monthly attrition and headcount dashboard reviewed by the leadership team.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MBA, HR - Institute of Management Technology, Ghaziabad, 2019</w:t>
      </w:r>
    </w:p>
    <w:p>
      <w:r>
        <w:t xml:space="preserve">B.A., Economics - Jamia Millia Islamia, 2017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SHRM Certified Professional (SHRM-CP), 2022</w:t>
      </w:r>
    </w:p>
  </w:body>
</w:document>
</file>