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numbering.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1.gif" ContentType="image/gif"/>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2" w:before="0" w:after="0"/>
        <w:rPr>
          <w:rFonts w:ascii="Arial" w:hAnsi="Arial" w:cs="Arial"/>
          <w:b/>
          <w:b/>
          <w:bCs/>
          <w:szCs w:val="22"/>
        </w:rPr>
      </w:pPr>
      <w:r>
        <w:rPr/>
      </w:r>
    </w:p>
    <w:p>
      <w:pPr>
        <w:pStyle w:val="Normal"/>
        <w:spacing w:lineRule="auto" w:line="252" w:before="0" w:after="0"/>
        <w:rPr>
          <w:rFonts w:ascii="Arial" w:hAnsi="Arial" w:cs="Arial"/>
          <w:b/>
          <w:b/>
          <w:bCs/>
          <w:szCs w:val="22"/>
        </w:rPr>
      </w:pPr>
      <w:r>
        <w:rPr>
          <w:rFonts w:cs="Arial" w:ascii="Arial" w:hAnsi="Arial"/>
          <w:b/>
          <w:bCs/>
          <w:sz w:val="28"/>
          <w:szCs w:val="28"/>
        </w:rPr>
        <w:t>Bhartaish Vitkurkar</w:t>
      </w:r>
    </w:p>
    <w:p>
      <w:pPr>
        <w:pStyle w:val="Normal"/>
        <w:spacing w:lineRule="auto" w:line="252" w:before="0" w:after="0"/>
        <w:rPr>
          <w:rFonts w:ascii="Arial" w:hAnsi="Arial" w:cs="Arial"/>
          <w:b/>
          <w:b/>
          <w:bCs/>
          <w:szCs w:val="22"/>
        </w:rPr>
      </w:pPr>
      <w:r>
        <w:rPr>
          <w:rFonts w:cs="Arial" w:ascii="Arial" w:hAnsi="Arial"/>
          <w:b/>
          <w:bCs/>
          <w:szCs w:val="22"/>
        </w:rPr>
        <w:t>Procurement &amp; Supply Chain Professional</w:t>
      </w:r>
    </w:p>
    <w:p>
      <w:pPr>
        <w:pStyle w:val="Normal"/>
        <w:spacing w:before="5" w:after="0"/>
        <w:rPr>
          <w:rFonts w:ascii="Arial" w:hAnsi="Arial" w:cs="Arial"/>
          <w:szCs w:val="22"/>
        </w:rPr>
      </w:pPr>
      <w:hyperlink r:id="rId2">
        <w:r>
          <w:rPr>
            <w:rStyle w:val="InternetLink"/>
            <w:rFonts w:eastAsia="Georgia" w:cs="Georgia" w:ascii="Georgia" w:hAnsi="Georgia"/>
            <w:sz w:val="22"/>
            <w:szCs w:val="22"/>
            <w:u w:val="none"/>
            <w:shd w:fill="FFFFFF" w:val="clear"/>
          </w:rPr>
          <w:t>l</w:t>
        </w:r>
        <w:r>
          <w:rPr>
            <w:rStyle w:val="InternetLink"/>
            <w:rFonts w:eastAsia="Georgia" w:cs="Georgia" w:ascii="Arial" w:hAnsi="Arial"/>
            <w:sz w:val="22"/>
            <w:szCs w:val="22"/>
            <w:u w:val="none"/>
            <w:shd w:fill="FFFFFF" w:val="clear"/>
          </w:rPr>
          <w:t>inkedin.com/in/bhartaish-vitkurkaar</w:t>
        </w:r>
      </w:hyperlink>
      <w:r>
        <w:rPr>
          <w:rFonts w:cs="Arial" w:ascii="Arial" w:hAnsi="Arial"/>
          <w:color w:val="006FC0"/>
          <w:szCs w:val="22"/>
        </w:rPr>
        <w:t xml:space="preserve"> </w:t>
      </w:r>
    </w:p>
    <w:p>
      <w:pPr>
        <w:pStyle w:val="Normal"/>
        <w:spacing w:before="0" w:after="0"/>
        <w:rPr>
          <w:rFonts w:ascii="Arial" w:hAnsi="Arial" w:cs="Arial"/>
          <w:szCs w:val="22"/>
        </w:rPr>
      </w:pPr>
      <w:r>
        <w:rPr>
          <w:rFonts w:cs="Arial" w:ascii="Arial" w:hAnsi="Arial"/>
          <w:szCs w:val="22"/>
        </w:rPr>
        <w:t>Pune, Maharashtra</w:t>
      </w:r>
    </w:p>
    <w:p>
      <w:pPr>
        <w:pStyle w:val="Normal"/>
        <w:spacing w:before="20" w:after="0"/>
        <w:rPr>
          <w:rFonts w:ascii="Arial" w:hAnsi="Arial" w:cs="Arial"/>
          <w:szCs w:val="22"/>
        </w:rPr>
      </w:pPr>
      <w:r>
        <w:rPr>
          <w:rFonts w:cs="Arial" w:ascii="Arial" w:hAnsi="Arial"/>
          <w:szCs w:val="22"/>
        </w:rPr>
        <w:t>Mobile: + 91 9881199355/ 9822756272</w:t>
      </w:r>
    </w:p>
    <w:p>
      <w:pPr>
        <w:pStyle w:val="Normal"/>
        <w:spacing w:before="19" w:after="0"/>
        <w:rPr>
          <w:rFonts w:ascii="Arial" w:hAnsi="Arial" w:cs="Arial"/>
          <w:szCs w:val="22"/>
        </w:rPr>
      </w:pPr>
      <w:r>
        <w:rPr>
          <w:rFonts w:cs="Arial" w:ascii="Arial" w:hAnsi="Arial"/>
          <w:color w:val="1F497D"/>
          <w:szCs w:val="22"/>
        </w:rPr>
        <w:t xml:space="preserve">bharat.vitkurkar@gmail.com </w:t>
      </w:r>
    </w:p>
    <w:p>
      <w:pPr>
        <w:pStyle w:val="Normal"/>
        <w:spacing w:before="6" w:after="0"/>
        <w:rPr>
          <w:rFonts w:ascii="Arial" w:hAnsi="Arial" w:cs="Arial"/>
          <w:szCs w:val="22"/>
          <w:u w:val="single"/>
        </w:rPr>
      </w:pPr>
      <w:r>
        <w:rPr>
          <w:rFonts w:cs="Arial" w:ascii="Arial" w:hAnsi="Arial"/>
          <w:szCs w:val="22"/>
          <w:u w:val="single"/>
        </w:rPr>
      </w:r>
    </w:p>
    <w:p>
      <w:pPr>
        <w:pStyle w:val="Normal"/>
        <w:spacing w:before="56" w:after="0"/>
        <w:rPr>
          <w:rFonts w:ascii="Arial" w:hAnsi="Arial" w:cs="Arial"/>
          <w:b/>
          <w:b/>
          <w:bCs/>
          <w:szCs w:val="22"/>
        </w:rPr>
      </w:pPr>
      <w:r>
        <w:rPr>
          <w:rFonts w:cs="Arial" w:ascii="Arial" w:hAnsi="Arial"/>
          <w:b/>
          <w:bCs/>
          <w:color w:val="006FC0"/>
          <w:szCs w:val="22"/>
        </w:rPr>
        <w:t>Executive Summary</w:t>
      </w:r>
    </w:p>
    <w:p>
      <w:pPr>
        <w:pStyle w:val="Normal"/>
        <w:spacing w:before="56" w:after="0"/>
        <w:rPr>
          <w:rFonts w:ascii="Arial" w:hAnsi="Arial" w:cs="Arial"/>
          <w:b/>
          <w:b/>
          <w:bCs/>
          <w:szCs w:val="22"/>
        </w:rPr>
      </w:pPr>
      <w:r>
        <w:rPr>
          <w:rFonts w:cs="Arial" w:ascii="Arial" w:hAnsi="Arial"/>
          <w:b/>
          <w:bCs/>
          <w:szCs w:val="22"/>
        </w:rPr>
      </w:r>
    </w:p>
    <w:p>
      <w:pPr>
        <w:pStyle w:val="Normal"/>
        <w:numPr>
          <w:ilvl w:val="0"/>
          <w:numId w:val="1"/>
        </w:numPr>
        <w:spacing w:before="20" w:after="0"/>
        <w:rPr>
          <w:rFonts w:ascii="Arial" w:hAnsi="Arial" w:cs="Arial"/>
          <w:szCs w:val="22"/>
        </w:rPr>
      </w:pPr>
      <w:r>
        <w:rPr>
          <w:rFonts w:cs="Arial" w:ascii="Arial" w:hAnsi="Arial"/>
          <w:b/>
          <w:szCs w:val="22"/>
        </w:rPr>
        <w:t xml:space="preserve">25+ years </w:t>
      </w:r>
      <w:r>
        <w:rPr>
          <w:rFonts w:cs="Arial" w:ascii="Arial" w:hAnsi="Arial"/>
          <w:szCs w:val="22"/>
        </w:rPr>
        <w:t xml:space="preserve">of </w:t>
      </w:r>
      <w:r>
        <w:rPr>
          <w:rFonts w:cs="Arial" w:ascii="Arial" w:hAnsi="Arial"/>
          <w:b/>
          <w:szCs w:val="22"/>
        </w:rPr>
        <w:t xml:space="preserve">Strategic </w:t>
      </w:r>
      <w:r>
        <w:rPr>
          <w:rFonts w:cs="Arial" w:ascii="Arial" w:hAnsi="Arial"/>
          <w:b/>
          <w:szCs w:val="22"/>
        </w:rPr>
        <w:t xml:space="preserve">Sourcing, </w:t>
      </w:r>
      <w:r>
        <w:rPr>
          <w:rFonts w:cs="Arial" w:ascii="Arial" w:hAnsi="Arial"/>
          <w:b/>
          <w:szCs w:val="22"/>
        </w:rPr>
        <w:t xml:space="preserve">Procurement, Supply Chain Management, Vendor Development, New Product Development, Projects &amp; Systems Buying in Manufacturing Domain experience in Leadership roles </w:t>
      </w:r>
      <w:r>
        <w:rPr>
          <w:rFonts w:cs="Arial" w:ascii="Arial" w:hAnsi="Arial"/>
          <w:szCs w:val="22"/>
        </w:rPr>
        <w:t xml:space="preserve">spread across </w:t>
      </w:r>
      <w:r>
        <w:rPr>
          <w:rFonts w:cs="Arial" w:ascii="Arial" w:hAnsi="Arial"/>
          <w:b/>
          <w:bCs/>
          <w:szCs w:val="22"/>
        </w:rPr>
        <w:t>Heavy Engineering, Automotive and distribution industry</w:t>
      </w:r>
      <w:r>
        <w:rPr>
          <w:rFonts w:cs="Arial" w:ascii="Arial" w:hAnsi="Arial"/>
          <w:szCs w:val="22"/>
        </w:rPr>
        <w:t xml:space="preserve"> sectors.</w:t>
      </w:r>
    </w:p>
    <w:p>
      <w:pPr>
        <w:pStyle w:val="Normal"/>
        <w:numPr>
          <w:ilvl w:val="0"/>
          <w:numId w:val="1"/>
        </w:numPr>
        <w:spacing w:before="20" w:after="0"/>
        <w:rPr>
          <w:rFonts w:ascii="Arial" w:hAnsi="Arial" w:cs="Arial"/>
          <w:szCs w:val="22"/>
        </w:rPr>
      </w:pPr>
      <w:r>
        <w:rPr>
          <w:rFonts w:cs="Arial" w:ascii="Arial" w:hAnsi="Arial"/>
          <w:b/>
          <w:szCs w:val="22"/>
        </w:rPr>
        <w:t xml:space="preserve">Proven Business Acumen, Entrepreneurship passion, Positive attitude, Business Insight </w:t>
      </w:r>
      <w:r>
        <w:rPr>
          <w:rFonts w:cs="Arial" w:ascii="Arial" w:hAnsi="Arial"/>
          <w:szCs w:val="22"/>
        </w:rPr>
        <w:t>along with expertise to drive</w:t>
      </w:r>
      <w:r>
        <w:rPr>
          <w:rFonts w:cs="Arial" w:ascii="Arial" w:hAnsi="Arial"/>
          <w:b/>
          <w:szCs w:val="22"/>
        </w:rPr>
        <w:t xml:space="preserve"> strategic Initiatives</w:t>
      </w:r>
      <w:r>
        <w:rPr>
          <w:rFonts w:cs="Arial" w:ascii="Arial" w:hAnsi="Arial"/>
          <w:szCs w:val="22"/>
        </w:rPr>
        <w:t xml:space="preserve"> in </w:t>
      </w:r>
      <w:r>
        <w:rPr>
          <w:rFonts w:cs="Arial" w:ascii="Arial" w:hAnsi="Arial"/>
          <w:b/>
          <w:szCs w:val="22"/>
        </w:rPr>
        <w:t>procurement of manufacturing items</w:t>
      </w:r>
      <w:r>
        <w:rPr>
          <w:rFonts w:cs="Arial" w:ascii="Arial" w:hAnsi="Arial"/>
          <w:szCs w:val="22"/>
        </w:rPr>
        <w:t xml:space="preserve"> with </w:t>
      </w:r>
      <w:r>
        <w:rPr>
          <w:rFonts w:cs="Arial" w:ascii="Arial" w:hAnsi="Arial"/>
          <w:b/>
          <w:szCs w:val="22"/>
        </w:rPr>
        <w:t xml:space="preserve">Zero base costing </w:t>
      </w:r>
      <w:r>
        <w:rPr>
          <w:rFonts w:cs="Arial" w:ascii="Arial" w:hAnsi="Arial"/>
          <w:szCs w:val="22"/>
        </w:rPr>
        <w:t xml:space="preserve">for complete BOM for manufacturing line of 3W,4W commercial and Passenger vehicles. </w:t>
      </w:r>
    </w:p>
    <w:p>
      <w:pPr>
        <w:pStyle w:val="Normal"/>
        <w:numPr>
          <w:ilvl w:val="0"/>
          <w:numId w:val="1"/>
        </w:numPr>
        <w:spacing w:before="20" w:after="0"/>
        <w:rPr>
          <w:rFonts w:ascii="Arial" w:hAnsi="Arial" w:cs="Arial"/>
          <w:szCs w:val="22"/>
        </w:rPr>
      </w:pPr>
      <w:r>
        <w:rPr>
          <w:rFonts w:cs="Arial" w:ascii="Arial" w:hAnsi="Arial"/>
          <w:b/>
          <w:szCs w:val="22"/>
        </w:rPr>
        <w:t xml:space="preserve">Strong Commercial &amp; Analytical Skills, Data Analysis Skills, Discipline, </w:t>
      </w:r>
      <w:r>
        <w:rPr>
          <w:rFonts w:cs="Arial" w:ascii="Arial" w:hAnsi="Arial"/>
          <w:szCs w:val="22"/>
        </w:rPr>
        <w:t xml:space="preserve">Confident, Polite, Action Oriented and Problem-Solving abilities with expertise in </w:t>
      </w:r>
      <w:r>
        <w:rPr>
          <w:rFonts w:cs="Arial" w:ascii="Arial" w:hAnsi="Arial"/>
          <w:b/>
          <w:bCs/>
          <w:szCs w:val="22"/>
        </w:rPr>
        <w:t>Supplier Relationship Management</w:t>
      </w:r>
      <w:r>
        <w:rPr>
          <w:rFonts w:cs="Arial" w:ascii="Arial" w:hAnsi="Arial"/>
          <w:szCs w:val="22"/>
        </w:rPr>
        <w:t xml:space="preserve"> and Strong ability to </w:t>
      </w:r>
      <w:r>
        <w:rPr>
          <w:rFonts w:cs="Arial" w:ascii="Arial" w:hAnsi="Arial"/>
          <w:b/>
          <w:bCs/>
          <w:szCs w:val="22"/>
        </w:rPr>
        <w:t>Contract negotiation, Capacity management</w:t>
      </w:r>
      <w:r>
        <w:rPr>
          <w:rFonts w:cs="Arial" w:ascii="Arial" w:hAnsi="Arial"/>
          <w:szCs w:val="22"/>
        </w:rPr>
        <w:t xml:space="preserve"> and </w:t>
      </w:r>
      <w:r>
        <w:rPr>
          <w:rFonts w:cs="Arial" w:ascii="Arial" w:hAnsi="Arial"/>
          <w:b/>
          <w:bCs/>
          <w:szCs w:val="22"/>
        </w:rPr>
        <w:t>Influencing Suppliers</w:t>
      </w:r>
      <w:r>
        <w:rPr>
          <w:rFonts w:cs="Arial" w:ascii="Arial" w:hAnsi="Arial"/>
          <w:szCs w:val="22"/>
        </w:rPr>
        <w:t xml:space="preserve"> at Senior and Strategic level. </w:t>
      </w:r>
    </w:p>
    <w:p>
      <w:pPr>
        <w:pStyle w:val="Normal"/>
        <w:numPr>
          <w:ilvl w:val="0"/>
          <w:numId w:val="1"/>
        </w:numPr>
        <w:spacing w:before="20" w:after="0"/>
        <w:rPr>
          <w:rFonts w:ascii="Arial" w:hAnsi="Arial" w:cs="Arial"/>
          <w:szCs w:val="22"/>
        </w:rPr>
      </w:pPr>
      <w:r>
        <w:rPr>
          <w:rFonts w:cs="Arial" w:ascii="Helvetica Neue eText;Helvetica Neue;Helvetica;sans-serif" w:hAnsi="Helvetica Neue eText;Helvetica Neue;Helvetica;sans-serif"/>
          <w:b/>
          <w:i w:val="false"/>
          <w:caps w:val="false"/>
          <w:smallCaps w:val="false"/>
          <w:color w:val="000000"/>
          <w:spacing w:val="0"/>
          <w:sz w:val="19"/>
          <w:szCs w:val="22"/>
        </w:rPr>
        <w:t>S</w:t>
      </w:r>
      <w:r>
        <w:rPr>
          <w:rFonts w:cs="Arial" w:ascii="Helvetica Neue eText;Helvetica Neue;Helvetica;sans-serif" w:hAnsi="Helvetica Neue eText;Helvetica Neue;Helvetica;sans-serif"/>
          <w:b/>
          <w:i w:val="false"/>
          <w:caps w:val="false"/>
          <w:smallCaps w:val="false"/>
          <w:color w:val="000000"/>
          <w:spacing w:val="0"/>
          <w:sz w:val="22"/>
          <w:szCs w:val="22"/>
        </w:rPr>
        <w:t xml:space="preserve">ource to Pay Principles - </w:t>
      </w:r>
      <w:r>
        <w:rPr>
          <w:rFonts w:cs="Arial" w:ascii="Helvetica Neue eText;Helvetica Neue;Helvetica;sans-serif" w:hAnsi="Helvetica Neue eText;Helvetica Neue;Helvetica;sans-serif"/>
          <w:b w:val="false"/>
          <w:bCs w:val="false"/>
          <w:i w:val="false"/>
          <w:caps w:val="false"/>
          <w:smallCaps w:val="false"/>
          <w:color w:val="000000"/>
          <w:spacing w:val="0"/>
          <w:sz w:val="22"/>
          <w:szCs w:val="22"/>
        </w:rPr>
        <w:t>Leverages key principles of the Source to Pay process to smoothly execute sourcing decisions, order placement, material/service acquisition and on-time payment of Suppliers.</w:t>
      </w:r>
      <w:r>
        <w:rPr>
          <w:rFonts w:cs="Arial" w:ascii="Arial" w:hAnsi="Arial"/>
          <w:szCs w:val="22"/>
        </w:rPr>
        <w:t xml:space="preserve"> </w:t>
      </w:r>
    </w:p>
    <w:p>
      <w:pPr>
        <w:pStyle w:val="Normal"/>
        <w:numPr>
          <w:ilvl w:val="0"/>
          <w:numId w:val="1"/>
        </w:numPr>
        <w:spacing w:before="0" w:after="0"/>
        <w:rPr>
          <w:rFonts w:ascii="Arial" w:hAnsi="Arial" w:cs="Arial"/>
          <w:szCs w:val="22"/>
        </w:rPr>
      </w:pPr>
      <w:r>
        <w:rPr>
          <w:rFonts w:cs="Arial" w:ascii="Arial" w:hAnsi="Arial"/>
          <w:b/>
          <w:bCs/>
          <w:szCs w:val="22"/>
        </w:rPr>
        <w:t>Excellent Communication skills</w:t>
      </w:r>
      <w:r>
        <w:rPr>
          <w:rFonts w:cs="Arial" w:ascii="Arial" w:hAnsi="Arial"/>
          <w:szCs w:val="22"/>
        </w:rPr>
        <w:t>, Mentor and Coach team to drive business performance across units.</w:t>
        <w:tab/>
        <w:t xml:space="preserve"> </w:t>
      </w:r>
    </w:p>
    <w:p>
      <w:pPr>
        <w:pStyle w:val="Normal"/>
        <w:spacing w:before="0" w:after="0"/>
        <w:rPr>
          <w:rFonts w:ascii="Arial" w:hAnsi="Arial" w:cs="Arial"/>
          <w:szCs w:val="22"/>
        </w:rPr>
      </w:pPr>
      <w:r>
        <w:rPr>
          <w:rFonts w:cs="Arial" w:ascii="Arial" w:hAnsi="Arial"/>
          <w:szCs w:val="22"/>
        </w:rPr>
      </w:r>
    </w:p>
    <w:p>
      <w:pPr>
        <w:pStyle w:val="Normal"/>
        <w:spacing w:before="0" w:after="0"/>
        <w:rPr>
          <w:rFonts w:ascii="Arial" w:hAnsi="Arial" w:cs="Arial"/>
          <w:b/>
          <w:b/>
          <w:bCs/>
          <w:color w:val="006FC0"/>
          <w:szCs w:val="22"/>
        </w:rPr>
      </w:pPr>
      <w:r>
        <w:rPr>
          <w:rFonts w:cs="Arial" w:ascii="Arial" w:hAnsi="Arial"/>
          <w:b/>
          <w:bCs/>
          <w:color w:val="006FC0"/>
          <w:szCs w:val="22"/>
        </w:rPr>
        <w:t>Professional Experience</w:t>
      </w:r>
    </w:p>
    <w:p>
      <w:pPr>
        <w:pStyle w:val="Normal"/>
        <w:spacing w:before="0" w:after="0"/>
        <w:rPr>
          <w:rFonts w:ascii="Arial" w:hAnsi="Arial" w:cs="Arial"/>
          <w:b/>
          <w:b/>
          <w:bCs/>
          <w:szCs w:val="22"/>
        </w:rPr>
      </w:pPr>
      <w:r>
        <w:rPr>
          <w:rFonts w:cs="Arial" w:ascii="Arial" w:hAnsi="Arial"/>
          <w:b/>
          <w:bCs/>
          <w:szCs w:val="22"/>
        </w:rPr>
      </w:r>
    </w:p>
    <w:p>
      <w:pPr>
        <w:pStyle w:val="Normal"/>
        <w:spacing w:before="0" w:after="0"/>
        <w:rPr>
          <w:rFonts w:ascii="Arial" w:hAnsi="Arial" w:cs="Arial"/>
          <w:b/>
          <w:b/>
          <w:bCs/>
          <w:color w:val="006FC0"/>
          <w:szCs w:val="22"/>
        </w:rPr>
      </w:pPr>
      <w:r>
        <w:rPr>
          <w:rFonts w:cs="Arial" w:ascii="Arial" w:hAnsi="Arial"/>
          <w:b/>
          <w:bCs/>
          <w:color w:val="006FC0"/>
          <w:szCs w:val="22"/>
        </w:rPr>
        <w:t>DGM – Procurement | IGW India Technologies Pvt Ltd, Pune | From Jun 2021 – Oct 2022</w:t>
      </w:r>
    </w:p>
    <w:p>
      <w:pPr>
        <w:pStyle w:val="Normal"/>
        <w:spacing w:before="0" w:after="0"/>
        <w:rPr>
          <w:sz w:val="21"/>
          <w:szCs w:val="21"/>
        </w:rPr>
      </w:pPr>
      <w:r>
        <w:rPr>
          <w:rFonts w:eastAsia="Arial" w:cs="Arial" w:ascii="Arial" w:hAnsi="Arial"/>
          <w:i/>
          <w:color w:val="000000"/>
          <w:sz w:val="21"/>
          <w:szCs w:val="21"/>
        </w:rPr>
        <w:t>IGW India is component  solution provider manufacturing company with  products like Gears, Spline shafts, Rolling Stock &amp; Advance Rail System to automation, agriculture equipments and railway companies in India &amp; abroad.</w:t>
      </w:r>
    </w:p>
    <w:p>
      <w:pPr>
        <w:pStyle w:val="Normal"/>
        <w:spacing w:lineRule="auto" w:line="252" w:before="0" w:after="0"/>
        <w:rPr>
          <w:sz w:val="21"/>
          <w:szCs w:val="21"/>
        </w:rPr>
      </w:pPr>
      <w:r>
        <w:rPr>
          <w:rFonts w:cs="Arial" w:ascii="Arial" w:hAnsi="Arial"/>
          <w:b/>
          <w:sz w:val="21"/>
          <w:szCs w:val="21"/>
        </w:rPr>
        <w:t>Reporting to HEAD- SCM.</w:t>
      </w:r>
    </w:p>
    <w:p>
      <w:pPr>
        <w:pStyle w:val="Normal"/>
        <w:spacing w:before="0" w:after="0"/>
        <w:rPr>
          <w:rFonts w:ascii="Arial" w:hAnsi="Arial" w:eastAsia="Arial" w:cs="Arial"/>
          <w:i/>
          <w:i/>
          <w:color w:val="000000"/>
          <w:sz w:val="21"/>
          <w:szCs w:val="21"/>
        </w:rPr>
      </w:pPr>
      <w:r>
        <w:rPr>
          <w:rFonts w:eastAsia="Arial" w:cs="Arial" w:ascii="Arial" w:hAnsi="Arial"/>
          <w:i/>
          <w:color w:val="000000"/>
          <w:sz w:val="21"/>
          <w:szCs w:val="21"/>
        </w:rPr>
      </w:r>
    </w:p>
    <w:p>
      <w:pPr>
        <w:pStyle w:val="Normal"/>
        <w:numPr>
          <w:ilvl w:val="0"/>
          <w:numId w:val="2"/>
        </w:numPr>
        <w:spacing w:before="1" w:after="0"/>
        <w:rPr>
          <w:sz w:val="21"/>
          <w:szCs w:val="21"/>
        </w:rPr>
      </w:pPr>
      <w:r>
        <w:rPr>
          <w:rFonts w:eastAsia="Georgia" w:cs="Georgia" w:ascii="Arial" w:hAnsi="Arial"/>
          <w:bCs/>
          <w:sz w:val="21"/>
          <w:szCs w:val="21"/>
        </w:rPr>
        <w:t xml:space="preserve">Execution of annual business plan of </w:t>
      </w:r>
      <w:r>
        <w:rPr>
          <w:rFonts w:eastAsia="Georgia" w:cs="Georgia" w:ascii="Arial" w:hAnsi="Arial"/>
          <w:b/>
          <w:bCs/>
          <w:sz w:val="21"/>
          <w:szCs w:val="21"/>
        </w:rPr>
        <w:t>INR 4500 Million</w:t>
      </w:r>
      <w:r>
        <w:rPr>
          <w:rFonts w:eastAsia="Georgia" w:cs="Georgia" w:ascii="Arial" w:hAnsi="Arial"/>
          <w:bCs/>
          <w:sz w:val="21"/>
          <w:szCs w:val="21"/>
        </w:rPr>
        <w:t xml:space="preserve"> with proper strategies.</w:t>
      </w:r>
    </w:p>
    <w:p>
      <w:pPr>
        <w:pStyle w:val="Normal"/>
        <w:numPr>
          <w:ilvl w:val="0"/>
          <w:numId w:val="2"/>
        </w:numPr>
        <w:spacing w:before="1" w:after="0"/>
        <w:rPr>
          <w:sz w:val="21"/>
          <w:szCs w:val="21"/>
        </w:rPr>
      </w:pPr>
      <w:r>
        <w:rPr>
          <w:rFonts w:cs="Arial" w:ascii="Arial" w:hAnsi="Arial"/>
          <w:bCs/>
          <w:sz w:val="21"/>
          <w:szCs w:val="21"/>
        </w:rPr>
        <w:t>Team Management of 10 Engineers 3 stores executives.</w:t>
      </w:r>
    </w:p>
    <w:p>
      <w:pPr>
        <w:pStyle w:val="LOnormal"/>
        <w:numPr>
          <w:ilvl w:val="0"/>
          <w:numId w:val="2"/>
        </w:numPr>
        <w:tabs>
          <w:tab w:val="clear" w:pos="720"/>
          <w:tab w:val="right" w:pos="10080" w:leader="none"/>
        </w:tabs>
        <w:spacing w:lineRule="auto" w:line="264"/>
        <w:rPr>
          <w:sz w:val="21"/>
          <w:szCs w:val="21"/>
        </w:rPr>
      </w:pPr>
      <w:r>
        <w:rPr>
          <w:rFonts w:eastAsia="Georgia" w:cs="Georgia"/>
          <w:sz w:val="21"/>
          <w:szCs w:val="21"/>
        </w:rPr>
        <w:t>Ensure Relationship development and management with key Supplier Leaderships Align with Site Sales, Marketing, Technology, Business, Operations, Finance and Quality Improve Working Capital thru Payment Terms extensions, Payment cycle optimization, Vendor Managed Inventories.</w:t>
      </w:r>
    </w:p>
    <w:p>
      <w:pPr>
        <w:pStyle w:val="LOnormal"/>
        <w:numPr>
          <w:ilvl w:val="0"/>
          <w:numId w:val="2"/>
        </w:numPr>
        <w:tabs>
          <w:tab w:val="clear" w:pos="720"/>
          <w:tab w:val="right" w:pos="10080" w:leader="none"/>
        </w:tabs>
        <w:spacing w:lineRule="auto" w:line="264"/>
        <w:rPr>
          <w:sz w:val="21"/>
          <w:szCs w:val="21"/>
        </w:rPr>
      </w:pPr>
      <w:r>
        <w:rPr>
          <w:rFonts w:eastAsia="Georgia" w:cs="Georgia"/>
          <w:sz w:val="21"/>
          <w:szCs w:val="21"/>
        </w:rPr>
        <w:t xml:space="preserve">Inventory and Lead time reductions- </w:t>
      </w:r>
      <w:r>
        <w:rPr>
          <w:rFonts w:eastAsia="Georgia" w:cs="Georgia"/>
          <w:b/>
          <w:bCs/>
          <w:sz w:val="21"/>
          <w:szCs w:val="21"/>
        </w:rPr>
        <w:t>DOH 46 Days</w:t>
      </w:r>
      <w:r>
        <w:rPr>
          <w:rFonts w:eastAsia="Georgia" w:cs="Georgia"/>
          <w:sz w:val="21"/>
          <w:szCs w:val="21"/>
        </w:rPr>
        <w:t xml:space="preserve"> </w:t>
      </w:r>
    </w:p>
    <w:p>
      <w:pPr>
        <w:pStyle w:val="Normal"/>
        <w:numPr>
          <w:ilvl w:val="0"/>
          <w:numId w:val="2"/>
        </w:numPr>
        <w:spacing w:lineRule="auto" w:line="252" w:before="56" w:after="0"/>
        <w:ind w:left="720" w:right="1441" w:hanging="360"/>
        <w:rPr>
          <w:rFonts w:ascii="Arial" w:hAnsi="Arial"/>
        </w:rPr>
      </w:pPr>
      <w:r>
        <w:rPr>
          <w:rFonts w:cs="Arial" w:ascii="Arial" w:hAnsi="Arial"/>
          <w:bCs/>
          <w:sz w:val="21"/>
          <w:szCs w:val="21"/>
        </w:rPr>
        <w:t>Member in inventory audit &amp; inventory control to enhance productivity.</w:t>
      </w:r>
      <w:r>
        <w:rPr>
          <w:rFonts w:cs="Arial" w:ascii="Arial" w:hAnsi="Arial"/>
          <w:bCs/>
          <w:szCs w:val="22"/>
        </w:rPr>
        <w:t xml:space="preserve"> </w:t>
      </w:r>
    </w:p>
    <w:p>
      <w:pPr>
        <w:pStyle w:val="Normal"/>
        <w:numPr>
          <w:ilvl w:val="0"/>
          <w:numId w:val="0"/>
        </w:numPr>
        <w:spacing w:lineRule="auto" w:line="252" w:before="56" w:after="0"/>
        <w:ind w:left="720" w:right="1441" w:hanging="0"/>
        <w:rPr>
          <w:rFonts w:ascii="Arial" w:hAnsi="Arial"/>
        </w:rPr>
      </w:pPr>
      <w:r>
        <w:rPr>
          <w:rFonts w:ascii="Arial" w:hAnsi="Arial"/>
        </w:rPr>
      </w:r>
    </w:p>
    <w:p>
      <w:pPr>
        <w:pStyle w:val="Normal"/>
        <w:spacing w:before="0" w:after="0"/>
        <w:rPr>
          <w:rFonts w:ascii="Arial" w:hAnsi="Arial" w:cs="Arial"/>
          <w:b/>
          <w:b/>
          <w:bCs/>
          <w:szCs w:val="22"/>
        </w:rPr>
      </w:pPr>
      <w:r>
        <w:rPr>
          <w:rFonts w:cs="Arial" w:ascii="Arial" w:hAnsi="Arial"/>
          <w:b/>
          <w:bCs/>
          <w:color w:val="006FC0"/>
          <w:szCs w:val="22"/>
        </w:rPr>
        <w:t xml:space="preserve">Manager – Purchase and Vendor Development </w:t>
      </w:r>
      <w:bookmarkStart w:id="0" w:name="_Hlk106549925"/>
      <w:r>
        <w:rPr>
          <w:rFonts w:cs="Arial" w:ascii="Arial" w:hAnsi="Arial"/>
          <w:b/>
          <w:bCs/>
          <w:color w:val="006FC0"/>
          <w:szCs w:val="22"/>
        </w:rPr>
        <w:t>|</w:t>
      </w:r>
      <w:bookmarkEnd w:id="0"/>
      <w:r>
        <w:rPr>
          <w:rFonts w:cs="Arial" w:ascii="Arial" w:hAnsi="Arial"/>
          <w:b/>
          <w:bCs/>
          <w:color w:val="006FC0"/>
          <w:szCs w:val="22"/>
        </w:rPr>
        <w:t xml:space="preserve"> AMG Corporation</w:t>
      </w:r>
      <w:r>
        <w:rPr>
          <w:rFonts w:eastAsia="Arial" w:cs="Arial" w:ascii="Arial" w:hAnsi="Arial"/>
          <w:b/>
          <w:bCs/>
          <w:color w:val="006FC0"/>
          <w:szCs w:val="22"/>
        </w:rPr>
        <w:t xml:space="preserve">, Pune | Jan 2016 – Feb 2021 </w:t>
      </w:r>
    </w:p>
    <w:p>
      <w:pPr>
        <w:pStyle w:val="Normal"/>
        <w:spacing w:before="0" w:after="0"/>
        <w:rPr>
          <w:sz w:val="21"/>
          <w:szCs w:val="21"/>
        </w:rPr>
      </w:pPr>
      <w:r>
        <w:rPr>
          <w:rFonts w:eastAsia="Arial" w:cs="Arial" w:ascii="Arial" w:hAnsi="Arial"/>
          <w:i/>
          <w:color w:val="000000"/>
          <w:sz w:val="21"/>
          <w:szCs w:val="21"/>
        </w:rPr>
        <w:t>AMG Corporation is a 100% subsidiary of “Premier Seals” and is one of the leading companies in India successfully delivering after market  solutions for Automotive spare parts with annual Turnover of 50 Crores.</w:t>
      </w:r>
    </w:p>
    <w:p>
      <w:pPr>
        <w:pStyle w:val="Normal"/>
        <w:spacing w:lineRule="auto" w:line="252" w:before="0" w:after="0"/>
        <w:rPr>
          <w:sz w:val="21"/>
          <w:szCs w:val="21"/>
        </w:rPr>
      </w:pPr>
      <w:r>
        <w:rPr>
          <w:rFonts w:cs="Arial" w:ascii="Arial" w:hAnsi="Arial"/>
          <w:b/>
          <w:sz w:val="21"/>
          <w:szCs w:val="21"/>
        </w:rPr>
        <w:t>Reporting to COO.</w:t>
      </w:r>
    </w:p>
    <w:p>
      <w:pPr>
        <w:pStyle w:val="Normal"/>
        <w:numPr>
          <w:ilvl w:val="0"/>
          <w:numId w:val="0"/>
        </w:numPr>
        <w:spacing w:before="1" w:after="0"/>
        <w:ind w:left="720" w:hanging="0"/>
        <w:rPr>
          <w:rFonts w:ascii="Arial" w:hAnsi="Arial" w:cs="Arial"/>
          <w:bCs/>
          <w:sz w:val="21"/>
          <w:szCs w:val="21"/>
        </w:rPr>
      </w:pPr>
      <w:r>
        <w:rPr>
          <w:rFonts w:cs="Arial" w:ascii="Arial" w:hAnsi="Arial"/>
          <w:bCs/>
          <w:sz w:val="21"/>
          <w:szCs w:val="21"/>
        </w:rPr>
      </w:r>
    </w:p>
    <w:p>
      <w:pPr>
        <w:pStyle w:val="Normal"/>
        <w:numPr>
          <w:ilvl w:val="0"/>
          <w:numId w:val="2"/>
        </w:numPr>
        <w:spacing w:before="1" w:after="0"/>
        <w:rPr>
          <w:sz w:val="21"/>
          <w:szCs w:val="21"/>
        </w:rPr>
      </w:pPr>
      <w:r>
        <w:rPr>
          <w:rFonts w:cs="Arial" w:ascii="Arial" w:hAnsi="Arial"/>
          <w:bCs/>
          <w:sz w:val="21"/>
          <w:szCs w:val="21"/>
        </w:rPr>
        <w:t>Operated as a Sole Authority being a single point of contact for all the sourcing activities. Development of spares and packaging solution as per the market requirement.</w:t>
      </w:r>
    </w:p>
    <w:p>
      <w:pPr>
        <w:pStyle w:val="Normal"/>
        <w:numPr>
          <w:ilvl w:val="0"/>
          <w:numId w:val="2"/>
        </w:numPr>
        <w:spacing w:before="1" w:after="0"/>
        <w:rPr>
          <w:sz w:val="21"/>
          <w:szCs w:val="21"/>
        </w:rPr>
      </w:pPr>
      <w:r>
        <w:rPr>
          <w:rFonts w:cs="Arial" w:ascii="Arial" w:hAnsi="Arial"/>
          <w:bCs/>
          <w:sz w:val="21"/>
          <w:szCs w:val="21"/>
        </w:rPr>
        <w:t>Team Management of 3 stores executives.</w:t>
      </w:r>
    </w:p>
    <w:p>
      <w:pPr>
        <w:pStyle w:val="Normal"/>
        <w:numPr>
          <w:ilvl w:val="0"/>
          <w:numId w:val="2"/>
        </w:numPr>
        <w:spacing w:before="1" w:after="0"/>
        <w:jc w:val="both"/>
        <w:rPr>
          <w:sz w:val="21"/>
          <w:szCs w:val="21"/>
        </w:rPr>
      </w:pPr>
      <w:r>
        <w:rPr>
          <w:rFonts w:cs="Arial" w:ascii="Arial" w:hAnsi="Arial"/>
          <w:bCs/>
          <w:sz w:val="21"/>
          <w:szCs w:val="21"/>
        </w:rPr>
        <w:t>Oversaw Machined</w:t>
      </w:r>
      <w:r>
        <w:rPr>
          <w:rFonts w:cs="Arial" w:ascii="Arial" w:hAnsi="Arial"/>
          <w:bCs/>
          <w:color w:val="000000"/>
          <w:sz w:val="21"/>
          <w:szCs w:val="21"/>
        </w:rPr>
        <w:t xml:space="preserve"> components and fabricated parts, Al castings by GDC &amp;  composite parts, standard mechanical bought out parts, bevel gears, pulley sets, consumables, cable harness.</w:t>
      </w:r>
    </w:p>
    <w:p>
      <w:pPr>
        <w:pStyle w:val="Normal"/>
        <w:numPr>
          <w:ilvl w:val="0"/>
          <w:numId w:val="2"/>
        </w:numPr>
        <w:spacing w:before="1" w:after="0"/>
        <w:rPr>
          <w:sz w:val="21"/>
          <w:szCs w:val="21"/>
        </w:rPr>
      </w:pPr>
      <w:r>
        <w:rPr>
          <w:rFonts w:cs="Arial" w:ascii="Arial" w:hAnsi="Arial"/>
          <w:b/>
          <w:sz w:val="21"/>
          <w:szCs w:val="21"/>
        </w:rPr>
        <w:t>Driven &amp; Secure Contracts Agreements for the long-term Supplier Quality Benchmarking</w:t>
      </w:r>
      <w:r>
        <w:rPr>
          <w:rFonts w:cs="Arial" w:ascii="Arial" w:hAnsi="Arial"/>
          <w:b/>
          <w:bCs/>
          <w:sz w:val="21"/>
          <w:szCs w:val="21"/>
        </w:rPr>
        <w:t>.</w:t>
      </w:r>
    </w:p>
    <w:p>
      <w:pPr>
        <w:pStyle w:val="Normal"/>
        <w:numPr>
          <w:ilvl w:val="0"/>
          <w:numId w:val="2"/>
        </w:numPr>
        <w:spacing w:lineRule="auto" w:line="252" w:before="56" w:after="0"/>
        <w:ind w:left="720" w:right="1441" w:hanging="360"/>
        <w:rPr>
          <w:sz w:val="21"/>
          <w:szCs w:val="21"/>
        </w:rPr>
      </w:pPr>
      <w:r>
        <w:rPr>
          <w:rFonts w:cs="Arial" w:ascii="Arial" w:hAnsi="Arial"/>
          <w:b/>
          <w:sz w:val="21"/>
          <w:szCs w:val="21"/>
        </w:rPr>
        <w:t>Driven Supply Chain Management</w:t>
      </w:r>
      <w:r>
        <w:rPr>
          <w:rFonts w:cs="Arial" w:ascii="Arial" w:hAnsi="Arial"/>
          <w:bCs/>
          <w:sz w:val="21"/>
          <w:szCs w:val="21"/>
        </w:rPr>
        <w:t xml:space="preserve"> by Planning, costing, negotiating &amp; finalized for different Spare Parts </w:t>
      </w:r>
      <w:r>
        <w:rPr>
          <w:rFonts w:cs="Arial" w:ascii="Arial" w:hAnsi="Arial"/>
          <w:b/>
          <w:sz w:val="21"/>
          <w:szCs w:val="21"/>
        </w:rPr>
        <w:t>@ INR 3.5 Crores per month schedule</w:t>
      </w:r>
      <w:r>
        <w:rPr>
          <w:rFonts w:cs="Arial" w:ascii="Arial" w:hAnsi="Arial"/>
          <w:bCs/>
          <w:sz w:val="21"/>
          <w:szCs w:val="21"/>
        </w:rPr>
        <w:t xml:space="preserve"> to support distribution among 150 dealers across India.</w:t>
      </w:r>
    </w:p>
    <w:p>
      <w:pPr>
        <w:pStyle w:val="Normal"/>
        <w:numPr>
          <w:ilvl w:val="0"/>
          <w:numId w:val="0"/>
        </w:numPr>
        <w:spacing w:lineRule="auto" w:line="252" w:before="56" w:after="0"/>
        <w:ind w:left="360" w:right="1441" w:hanging="0"/>
        <w:rPr/>
      </w:pPr>
      <w:r>
        <w:rPr/>
      </w:r>
    </w:p>
    <w:p>
      <w:pPr>
        <w:pStyle w:val="Normal"/>
        <w:spacing w:lineRule="auto" w:line="252" w:before="0" w:after="0"/>
        <w:rPr>
          <w:rFonts w:ascii="Arial" w:hAnsi="Arial" w:cs="Arial"/>
          <w:bCs/>
          <w:szCs w:val="22"/>
        </w:rPr>
      </w:pPr>
      <w:r>
        <w:rPr>
          <w:rFonts w:cs="Arial" w:ascii="Arial" w:hAnsi="Arial"/>
          <w:bCs/>
          <w:szCs w:val="22"/>
        </w:rPr>
      </w:r>
    </w:p>
    <w:p>
      <w:pPr>
        <w:pStyle w:val="Normal"/>
        <w:spacing w:before="0" w:after="0"/>
        <w:rPr>
          <w:rFonts w:ascii="Arial" w:hAnsi="Arial" w:cs="Arial"/>
          <w:b/>
          <w:b/>
          <w:szCs w:val="22"/>
        </w:rPr>
      </w:pPr>
      <w:r>
        <w:rPr>
          <w:rFonts w:cs="Arial" w:ascii="Arial" w:hAnsi="Arial"/>
          <w:b/>
          <w:color w:val="006FC0"/>
          <w:szCs w:val="22"/>
        </w:rPr>
        <w:t>Manager- Vendor Development | Piaggio Vehicles Pvt. Ltd., Pune | Jan 1996 – Nov 2015</w:t>
        <w:tab/>
        <w:tab/>
        <w:tab/>
        <w:tab/>
        <w:t xml:space="preserve"> </w:t>
      </w:r>
    </w:p>
    <w:p>
      <w:pPr>
        <w:pStyle w:val="BodyText2"/>
        <w:rPr>
          <w:sz w:val="21"/>
          <w:szCs w:val="21"/>
        </w:rPr>
      </w:pPr>
      <w:r>
        <w:rPr>
          <w:rFonts w:ascii="Arial" w:hAnsi="Arial"/>
          <w:sz w:val="21"/>
          <w:szCs w:val="21"/>
        </w:rPr>
        <w:t>This organisation is a 100 % subsidiary of Italian Auto major M/s. Piaggio &amp; C sPa. The P &amp; C sPa, Italy is the pioneer of the Scooters and Three Wheelers in the world. The “ape” range of 3 wheelers and 4 wheelers are being manufactured at Baramati plant having sales turnover of the company is Rs. 2000 crores.</w:t>
      </w:r>
    </w:p>
    <w:p>
      <w:pPr>
        <w:pStyle w:val="Normal"/>
        <w:spacing w:before="24" w:after="0"/>
        <w:rPr>
          <w:sz w:val="21"/>
          <w:szCs w:val="21"/>
        </w:rPr>
      </w:pPr>
      <w:r>
        <w:rPr>
          <w:rFonts w:cs="Arial" w:ascii="Arial" w:hAnsi="Arial"/>
          <w:b/>
          <w:sz w:val="21"/>
          <w:szCs w:val="21"/>
        </w:rPr>
        <w:t>Reporting to GM- Materials</w:t>
      </w:r>
    </w:p>
    <w:p>
      <w:pPr>
        <w:pStyle w:val="Normal"/>
        <w:numPr>
          <w:ilvl w:val="0"/>
          <w:numId w:val="3"/>
        </w:numPr>
        <w:spacing w:lineRule="auto" w:line="252" w:before="0" w:after="0"/>
        <w:ind w:left="720" w:right="140" w:hanging="360"/>
        <w:rPr>
          <w:sz w:val="21"/>
          <w:szCs w:val="21"/>
        </w:rPr>
      </w:pPr>
      <w:r>
        <w:rPr>
          <w:rFonts w:cs="Arial" w:ascii="Arial" w:hAnsi="Arial"/>
          <w:bCs/>
          <w:sz w:val="21"/>
          <w:szCs w:val="21"/>
        </w:rPr>
        <w:t xml:space="preserve">Joined as Officer- purchase in Jan 1996 (GAU) reporting to Manager- Purchase. </w:t>
      </w:r>
    </w:p>
    <w:p>
      <w:pPr>
        <w:pStyle w:val="Normal"/>
        <w:numPr>
          <w:ilvl w:val="0"/>
          <w:numId w:val="3"/>
        </w:numPr>
        <w:spacing w:lineRule="auto" w:line="252" w:before="0" w:after="0"/>
        <w:ind w:left="720" w:right="140" w:hanging="360"/>
        <w:rPr>
          <w:sz w:val="21"/>
          <w:szCs w:val="21"/>
        </w:rPr>
      </w:pPr>
      <w:r>
        <w:rPr>
          <w:rFonts w:cs="Arial" w:ascii="Arial" w:hAnsi="Arial"/>
          <w:b/>
          <w:sz w:val="21"/>
          <w:szCs w:val="21"/>
        </w:rPr>
        <w:t>Promoted to Executive- Material</w:t>
      </w:r>
      <w:r>
        <w:rPr>
          <w:rFonts w:cs="Arial" w:ascii="Arial" w:hAnsi="Arial"/>
          <w:bCs/>
          <w:sz w:val="21"/>
          <w:szCs w:val="21"/>
        </w:rPr>
        <w:t xml:space="preserve"> in Apr 1999, </w:t>
      </w:r>
      <w:r>
        <w:rPr>
          <w:rFonts w:cs="Arial" w:ascii="Arial" w:hAnsi="Arial"/>
          <w:b/>
          <w:bCs/>
          <w:sz w:val="21"/>
          <w:szCs w:val="21"/>
        </w:rPr>
        <w:t>Dy. Manger-Materials</w:t>
      </w:r>
      <w:r>
        <w:rPr>
          <w:rFonts w:cs="Arial" w:ascii="Arial" w:hAnsi="Arial"/>
          <w:bCs/>
          <w:sz w:val="21"/>
          <w:szCs w:val="21"/>
        </w:rPr>
        <w:t xml:space="preserve"> in Apr-2004 and then </w:t>
      </w:r>
      <w:r>
        <w:rPr>
          <w:rFonts w:cs="Arial" w:ascii="Arial" w:hAnsi="Arial"/>
          <w:b/>
          <w:sz w:val="21"/>
          <w:szCs w:val="21"/>
        </w:rPr>
        <w:t>Promoted to Manager- Vendor Development</w:t>
      </w:r>
      <w:r>
        <w:rPr>
          <w:rFonts w:cs="Arial" w:ascii="Arial" w:hAnsi="Arial"/>
          <w:bCs/>
          <w:sz w:val="21"/>
          <w:szCs w:val="21"/>
        </w:rPr>
        <w:t xml:space="preserve"> in Apr 2012 reporting into Purchase Head. </w:t>
      </w:r>
    </w:p>
    <w:p>
      <w:pPr>
        <w:pStyle w:val="Normal"/>
        <w:numPr>
          <w:ilvl w:val="0"/>
          <w:numId w:val="3"/>
        </w:numPr>
        <w:spacing w:lineRule="auto" w:line="252" w:before="0" w:after="0"/>
        <w:ind w:left="720" w:right="140" w:hanging="360"/>
        <w:rPr>
          <w:sz w:val="21"/>
          <w:szCs w:val="21"/>
        </w:rPr>
      </w:pPr>
      <w:r>
        <w:rPr>
          <w:rFonts w:cs="Arial" w:ascii="Arial" w:hAnsi="Arial"/>
          <w:b/>
          <w:sz w:val="21"/>
          <w:szCs w:val="21"/>
        </w:rPr>
        <w:t>Spearheaded the Supply Chain Management function</w:t>
      </w:r>
      <w:r>
        <w:rPr>
          <w:rFonts w:cs="Arial" w:ascii="Arial" w:hAnsi="Arial"/>
          <w:bCs/>
          <w:sz w:val="21"/>
          <w:szCs w:val="21"/>
        </w:rPr>
        <w:t xml:space="preserve"> driving smooth functioning of Strategic Sourcing, Supply Chain Management functions (Materials Management &amp; Stores)</w:t>
      </w:r>
    </w:p>
    <w:p>
      <w:pPr>
        <w:pStyle w:val="Normal"/>
        <w:numPr>
          <w:ilvl w:val="0"/>
          <w:numId w:val="3"/>
        </w:numPr>
        <w:spacing w:lineRule="auto" w:line="252" w:before="0" w:after="0"/>
        <w:ind w:left="720" w:right="140" w:hanging="360"/>
        <w:rPr>
          <w:sz w:val="21"/>
          <w:szCs w:val="21"/>
        </w:rPr>
      </w:pPr>
      <w:r>
        <w:rPr>
          <w:rFonts w:cs="Arial" w:ascii="Arial" w:hAnsi="Arial"/>
          <w:bCs/>
          <w:sz w:val="21"/>
          <w:szCs w:val="21"/>
        </w:rPr>
        <w:t>Analysed and Improved Policies related to Purchase function.</w:t>
      </w:r>
    </w:p>
    <w:p>
      <w:pPr>
        <w:pStyle w:val="Normal"/>
        <w:numPr>
          <w:ilvl w:val="0"/>
          <w:numId w:val="3"/>
        </w:numPr>
        <w:spacing w:before="23" w:after="0"/>
        <w:rPr>
          <w:sz w:val="21"/>
          <w:szCs w:val="21"/>
        </w:rPr>
      </w:pPr>
      <w:r>
        <w:rPr>
          <w:rFonts w:cs="Arial" w:ascii="Arial" w:hAnsi="Arial"/>
          <w:b/>
          <w:color w:val="000000"/>
          <w:sz w:val="21"/>
          <w:szCs w:val="21"/>
        </w:rPr>
        <w:t>Localized development manufacturing</w:t>
      </w:r>
      <w:r>
        <w:rPr>
          <w:rFonts w:cs="Arial" w:ascii="Arial" w:hAnsi="Arial"/>
          <w:bCs/>
          <w:color w:val="000000"/>
          <w:sz w:val="21"/>
          <w:szCs w:val="21"/>
        </w:rPr>
        <w:t xml:space="preserve"> components of Piaggio Norma makes Vehicle parts.</w:t>
      </w:r>
    </w:p>
    <w:p>
      <w:pPr>
        <w:pStyle w:val="Normal"/>
        <w:numPr>
          <w:ilvl w:val="0"/>
          <w:numId w:val="3"/>
        </w:numPr>
        <w:spacing w:before="23" w:after="0"/>
        <w:rPr>
          <w:sz w:val="21"/>
          <w:szCs w:val="21"/>
        </w:rPr>
      </w:pPr>
      <w:r>
        <w:rPr>
          <w:rFonts w:cs="Arial" w:ascii="Arial" w:hAnsi="Arial"/>
          <w:b/>
          <w:sz w:val="21"/>
          <w:szCs w:val="21"/>
        </w:rPr>
        <w:t xml:space="preserve">Driven Development of </w:t>
      </w:r>
      <w:r>
        <w:rPr>
          <w:rFonts w:cs="Arial" w:ascii="Arial" w:hAnsi="Arial"/>
          <w:b/>
          <w:color w:val="000000"/>
          <w:sz w:val="21"/>
          <w:szCs w:val="21"/>
        </w:rPr>
        <w:t>Machined components and fabricated parts,</w:t>
      </w:r>
      <w:r>
        <w:rPr>
          <w:rFonts w:cs="Arial" w:ascii="Arial" w:hAnsi="Arial"/>
          <w:bCs/>
          <w:color w:val="000000"/>
          <w:sz w:val="21"/>
          <w:szCs w:val="21"/>
        </w:rPr>
        <w:t xml:space="preserve"> Castings, Checking Fixtures -Auto weld shop equipment (Stamping Dies Steel trolley for in house material handling.).</w:t>
      </w:r>
    </w:p>
    <w:p>
      <w:pPr>
        <w:pStyle w:val="Normal"/>
        <w:numPr>
          <w:ilvl w:val="0"/>
          <w:numId w:val="3"/>
        </w:numPr>
        <w:spacing w:before="23" w:after="0"/>
        <w:rPr>
          <w:sz w:val="21"/>
          <w:szCs w:val="21"/>
        </w:rPr>
      </w:pPr>
      <w:r>
        <w:rPr>
          <w:rFonts w:cs="Arial" w:ascii="Arial" w:hAnsi="Arial"/>
          <w:bCs/>
          <w:color w:val="000000"/>
          <w:sz w:val="21"/>
          <w:szCs w:val="21"/>
        </w:rPr>
        <w:t>Costing &amp; planning for Strategic Sourcing Value for the complete project with strategy of sourcing and Supplier Management.</w:t>
      </w:r>
    </w:p>
    <w:p>
      <w:pPr>
        <w:pStyle w:val="Normal"/>
        <w:numPr>
          <w:ilvl w:val="0"/>
          <w:numId w:val="3"/>
        </w:numPr>
        <w:spacing w:before="23" w:after="0"/>
        <w:rPr>
          <w:sz w:val="21"/>
          <w:szCs w:val="21"/>
        </w:rPr>
      </w:pPr>
      <w:r>
        <w:rPr>
          <w:rFonts w:cs="Arial" w:ascii="Arial" w:hAnsi="Arial"/>
          <w:b/>
          <w:color w:val="000000"/>
          <w:sz w:val="21"/>
          <w:szCs w:val="21"/>
        </w:rPr>
        <w:t>Leader from SCM team for Complete Body Shop Project</w:t>
      </w:r>
      <w:r>
        <w:rPr>
          <w:rFonts w:cs="Arial" w:ascii="Arial" w:hAnsi="Arial"/>
          <w:bCs/>
          <w:color w:val="000000"/>
          <w:sz w:val="21"/>
          <w:szCs w:val="21"/>
        </w:rPr>
        <w:t>.</w:t>
      </w:r>
    </w:p>
    <w:p>
      <w:pPr>
        <w:pStyle w:val="Normal"/>
        <w:numPr>
          <w:ilvl w:val="0"/>
          <w:numId w:val="3"/>
        </w:numPr>
        <w:spacing w:lineRule="auto" w:line="252" w:before="56" w:after="0"/>
        <w:ind w:left="720" w:right="1161" w:hanging="360"/>
        <w:rPr>
          <w:sz w:val="21"/>
          <w:szCs w:val="21"/>
        </w:rPr>
      </w:pPr>
      <w:r>
        <w:rPr>
          <w:rFonts w:cs="Arial" w:ascii="Arial" w:hAnsi="Arial"/>
          <w:bCs/>
          <w:sz w:val="21"/>
          <w:szCs w:val="21"/>
        </w:rPr>
        <w:t>Project Planning and Localization of manufacturing components for 3w (21 Models) and 4W (2 Models).</w:t>
      </w:r>
    </w:p>
    <w:p>
      <w:pPr>
        <w:pStyle w:val="Normal"/>
        <w:numPr>
          <w:ilvl w:val="0"/>
          <w:numId w:val="2"/>
        </w:numPr>
        <w:spacing w:before="1" w:after="0"/>
        <w:rPr>
          <w:sz w:val="21"/>
          <w:szCs w:val="21"/>
        </w:rPr>
      </w:pPr>
      <w:r>
        <w:rPr>
          <w:rFonts w:cs="Arial" w:ascii="Arial" w:hAnsi="Arial"/>
          <w:b/>
          <w:sz w:val="21"/>
          <w:szCs w:val="21"/>
        </w:rPr>
        <w:t>Driven &amp; Secure Contracts Agreements for the long-term Supplier Quality Benchmarking</w:t>
      </w:r>
      <w:r>
        <w:rPr>
          <w:rFonts w:cs="Arial" w:ascii="Arial" w:hAnsi="Arial"/>
          <w:bCs/>
          <w:sz w:val="21"/>
          <w:szCs w:val="21"/>
        </w:rPr>
        <w:t xml:space="preserve"> -</w:t>
      </w:r>
    </w:p>
    <w:p>
      <w:pPr>
        <w:pStyle w:val="ListParagraph"/>
        <w:spacing w:before="1" w:after="0"/>
        <w:contextualSpacing/>
        <w:rPr>
          <w:sz w:val="21"/>
          <w:szCs w:val="21"/>
        </w:rPr>
      </w:pPr>
      <w:r>
        <w:rPr>
          <w:rFonts w:cs="Arial" w:ascii="Arial" w:hAnsi="Arial"/>
          <w:bCs/>
          <w:sz w:val="21"/>
          <w:szCs w:val="21"/>
        </w:rPr>
        <w:t xml:space="preserve">Heavy Stamping tools (Conex, Godrej), </w:t>
      </w:r>
      <w:r>
        <w:rPr>
          <w:rFonts w:cs="Arial" w:ascii="Arial" w:hAnsi="Arial"/>
          <w:b/>
          <w:sz w:val="21"/>
          <w:szCs w:val="21"/>
        </w:rPr>
        <w:t>achieved 54% discount</w:t>
      </w:r>
      <w:r>
        <w:rPr>
          <w:rFonts w:cs="Arial" w:ascii="Arial" w:hAnsi="Arial"/>
          <w:bCs/>
          <w:sz w:val="21"/>
          <w:szCs w:val="21"/>
        </w:rPr>
        <w:t xml:space="preserve"> on the final price list quote. for a minimum of 2 years term with an </w:t>
      </w:r>
      <w:r>
        <w:rPr>
          <w:rFonts w:cs="Arial" w:ascii="Arial" w:hAnsi="Arial"/>
          <w:b/>
          <w:sz w:val="21"/>
          <w:szCs w:val="21"/>
        </w:rPr>
        <w:t>additional volume base term of 2%.</w:t>
      </w:r>
      <w:r>
        <w:rPr>
          <w:rFonts w:cs="Arial" w:ascii="Arial" w:hAnsi="Arial"/>
          <w:bCs/>
          <w:sz w:val="21"/>
          <w:szCs w:val="21"/>
        </w:rPr>
        <w:t xml:space="preserve"> </w:t>
      </w:r>
    </w:p>
    <w:p>
      <w:pPr>
        <w:pStyle w:val="Normal"/>
        <w:numPr>
          <w:ilvl w:val="0"/>
          <w:numId w:val="2"/>
        </w:numPr>
        <w:spacing w:lineRule="auto" w:line="252" w:before="56" w:after="0"/>
        <w:ind w:left="720" w:right="1441" w:hanging="360"/>
        <w:rPr>
          <w:sz w:val="21"/>
          <w:szCs w:val="21"/>
        </w:rPr>
      </w:pPr>
      <w:r>
        <w:rPr>
          <w:rFonts w:cs="Arial" w:ascii="Arial" w:hAnsi="Arial"/>
          <w:b/>
          <w:sz w:val="21"/>
          <w:szCs w:val="21"/>
        </w:rPr>
        <w:t>Driven Supply Chain Management</w:t>
      </w:r>
      <w:r>
        <w:rPr>
          <w:rFonts w:cs="Arial" w:ascii="Arial" w:hAnsi="Arial"/>
          <w:bCs/>
          <w:sz w:val="21"/>
          <w:szCs w:val="21"/>
        </w:rPr>
        <w:t xml:space="preserve"> by Planning, costing, negotiating &amp; settlement for 3W  stamping parts </w:t>
      </w:r>
      <w:r>
        <w:rPr>
          <w:rFonts w:cs="Arial" w:ascii="Arial" w:hAnsi="Arial"/>
          <w:b/>
          <w:sz w:val="21"/>
          <w:szCs w:val="21"/>
        </w:rPr>
        <w:t>@ INR 100 Crores per month schedule</w:t>
      </w:r>
      <w:r>
        <w:rPr>
          <w:rFonts w:cs="Arial" w:ascii="Arial" w:hAnsi="Arial"/>
          <w:bCs/>
          <w:sz w:val="21"/>
          <w:szCs w:val="21"/>
        </w:rPr>
        <w:t xml:space="preserve"> to support.</w:t>
      </w:r>
    </w:p>
    <w:p>
      <w:pPr>
        <w:pStyle w:val="Normal"/>
        <w:numPr>
          <w:ilvl w:val="0"/>
          <w:numId w:val="2"/>
        </w:numPr>
        <w:spacing w:lineRule="auto" w:line="252" w:before="56" w:after="0"/>
        <w:ind w:left="720" w:right="1441" w:hanging="360"/>
        <w:rPr>
          <w:sz w:val="21"/>
          <w:szCs w:val="21"/>
        </w:rPr>
      </w:pPr>
      <w:r>
        <w:rPr>
          <w:rFonts w:cs="Arial" w:ascii="Arial" w:hAnsi="Arial"/>
          <w:bCs/>
          <w:sz w:val="21"/>
          <w:szCs w:val="21"/>
        </w:rPr>
        <w:t>Direct material BOM Cost Savings Results 14% less to budgeted benchmark cost.</w:t>
      </w:r>
    </w:p>
    <w:p>
      <w:pPr>
        <w:pStyle w:val="Normal"/>
        <w:numPr>
          <w:ilvl w:val="0"/>
          <w:numId w:val="2"/>
        </w:numPr>
        <w:spacing w:lineRule="auto" w:line="252" w:before="56" w:after="0"/>
        <w:ind w:left="720" w:right="1441" w:hanging="360"/>
        <w:rPr>
          <w:sz w:val="21"/>
          <w:szCs w:val="21"/>
        </w:rPr>
      </w:pPr>
      <w:r>
        <w:rPr>
          <w:rFonts w:cs="Arial" w:ascii="Arial" w:hAnsi="Arial"/>
          <w:b/>
          <w:sz w:val="21"/>
          <w:szCs w:val="21"/>
        </w:rPr>
        <w:t>New Product Development</w:t>
      </w:r>
      <w:r>
        <w:rPr>
          <w:rFonts w:cs="Arial" w:ascii="Arial" w:hAnsi="Arial"/>
          <w:bCs/>
          <w:sz w:val="21"/>
          <w:szCs w:val="21"/>
        </w:rPr>
        <w:t xml:space="preserve"> &amp; Rapid Proto- type -  Program Management for the Vehicle exterior parts like Dome, Wind-shield, rear wall, Front &amp; rear Facias of Vehicle.</w:t>
      </w:r>
    </w:p>
    <w:p>
      <w:pPr>
        <w:pStyle w:val="Normal"/>
        <w:numPr>
          <w:ilvl w:val="0"/>
          <w:numId w:val="2"/>
        </w:numPr>
        <w:spacing w:lineRule="auto" w:line="252" w:before="56" w:after="0"/>
        <w:ind w:left="720" w:right="1161" w:hanging="360"/>
        <w:rPr>
          <w:sz w:val="21"/>
          <w:szCs w:val="21"/>
        </w:rPr>
      </w:pPr>
      <w:r>
        <w:rPr>
          <w:rFonts w:cs="Arial" w:ascii="Arial" w:hAnsi="Arial"/>
          <w:bCs/>
          <w:sz w:val="21"/>
          <w:szCs w:val="21"/>
        </w:rPr>
        <w:t>Member of Cross Functional Teams in design reviews with customer, project kick-off, Process Automation, productivity, continuous improvement projects.</w:t>
      </w:r>
    </w:p>
    <w:p>
      <w:pPr>
        <w:pStyle w:val="Normal"/>
        <w:numPr>
          <w:ilvl w:val="0"/>
          <w:numId w:val="2"/>
        </w:numPr>
        <w:spacing w:lineRule="auto" w:line="252" w:before="56" w:after="0"/>
        <w:ind w:left="720" w:right="1441" w:hanging="360"/>
        <w:rPr>
          <w:sz w:val="21"/>
          <w:szCs w:val="21"/>
        </w:rPr>
      </w:pPr>
      <w:r>
        <w:rPr>
          <w:rFonts w:cs="Arial" w:ascii="Arial" w:hAnsi="Arial"/>
          <w:bCs/>
          <w:sz w:val="21"/>
          <w:szCs w:val="21"/>
        </w:rPr>
        <w:t xml:space="preserve">Member in inventory audit &amp; inventory control to enhance productivity. </w:t>
      </w:r>
    </w:p>
    <w:p>
      <w:pPr>
        <w:pStyle w:val="Normal"/>
        <w:numPr>
          <w:ilvl w:val="0"/>
          <w:numId w:val="2"/>
        </w:numPr>
        <w:spacing w:lineRule="auto" w:line="252" w:before="56" w:after="0"/>
        <w:ind w:left="720" w:right="1441" w:hanging="360"/>
        <w:rPr>
          <w:sz w:val="21"/>
          <w:szCs w:val="21"/>
        </w:rPr>
      </w:pPr>
      <w:r>
        <w:rPr>
          <w:rFonts w:cs="Arial" w:ascii="Arial" w:hAnsi="Arial"/>
          <w:bCs/>
          <w:color w:val="000000"/>
          <w:sz w:val="21"/>
          <w:szCs w:val="21"/>
        </w:rPr>
        <w:t>Action on packaging materials &amp; logistics sourcing.</w:t>
      </w:r>
    </w:p>
    <w:p>
      <w:pPr>
        <w:pStyle w:val="Normal"/>
        <w:numPr>
          <w:ilvl w:val="0"/>
          <w:numId w:val="3"/>
        </w:numPr>
        <w:spacing w:lineRule="auto" w:line="252" w:before="56" w:after="0"/>
        <w:ind w:left="720" w:right="1441" w:hanging="360"/>
        <w:rPr>
          <w:sz w:val="21"/>
          <w:szCs w:val="21"/>
        </w:rPr>
      </w:pPr>
      <w:r>
        <w:rPr>
          <w:rFonts w:cs="Arial" w:ascii="Arial" w:hAnsi="Arial"/>
          <w:bCs/>
          <w:sz w:val="21"/>
          <w:szCs w:val="21"/>
        </w:rPr>
        <w:t>Standardization of fabrication parts cost.</w:t>
      </w:r>
    </w:p>
    <w:p>
      <w:pPr>
        <w:pStyle w:val="Normal"/>
        <w:numPr>
          <w:ilvl w:val="0"/>
          <w:numId w:val="3"/>
        </w:numPr>
        <w:spacing w:lineRule="auto" w:line="252" w:before="0" w:after="0"/>
        <w:ind w:left="720" w:right="140" w:hanging="360"/>
        <w:rPr>
          <w:sz w:val="21"/>
          <w:szCs w:val="21"/>
        </w:rPr>
      </w:pPr>
      <w:r>
        <w:rPr>
          <w:rFonts w:cs="Arial" w:ascii="Arial" w:hAnsi="Arial"/>
          <w:bCs/>
          <w:sz w:val="21"/>
          <w:szCs w:val="21"/>
        </w:rPr>
        <w:t>Member of CFT in design reviews with customer, project kick-off, ECN implementation</w:t>
      </w:r>
    </w:p>
    <w:p>
      <w:pPr>
        <w:pStyle w:val="Normal"/>
        <w:spacing w:before="125" w:after="0"/>
        <w:rPr>
          <w:rFonts w:ascii="Arial" w:hAnsi="Arial" w:cs="Arial"/>
          <w:b/>
          <w:b/>
          <w:color w:val="006FC0"/>
          <w:sz w:val="21"/>
          <w:szCs w:val="21"/>
        </w:rPr>
      </w:pPr>
      <w:r>
        <w:rPr>
          <w:rFonts w:cs="Arial" w:ascii="Arial" w:hAnsi="Arial"/>
          <w:b/>
          <w:color w:val="006FC0"/>
          <w:sz w:val="21"/>
          <w:szCs w:val="21"/>
        </w:rPr>
      </w:r>
    </w:p>
    <w:p>
      <w:pPr>
        <w:pStyle w:val="Normal"/>
        <w:spacing w:before="125" w:after="0"/>
        <w:rPr>
          <w:rFonts w:ascii="Arial" w:hAnsi="Arial" w:cs="Arial"/>
          <w:b/>
          <w:b/>
          <w:color w:val="006FC0"/>
          <w:szCs w:val="22"/>
        </w:rPr>
      </w:pPr>
      <w:r>
        <w:rPr>
          <w:rFonts w:cs="Arial" w:ascii="Arial" w:hAnsi="Arial"/>
          <w:b/>
          <w:color w:val="006FC0"/>
          <w:szCs w:val="22"/>
        </w:rPr>
        <w:t>Other Assignments</w:t>
      </w:r>
    </w:p>
    <w:p>
      <w:pPr>
        <w:pStyle w:val="Normal"/>
        <w:spacing w:before="0" w:after="0"/>
        <w:rPr>
          <w:rFonts w:ascii="Arial" w:hAnsi="Arial" w:cs="Arial"/>
          <w:bCs/>
          <w:color w:val="006FC0"/>
          <w:szCs w:val="22"/>
        </w:rPr>
      </w:pPr>
      <w:r>
        <w:rPr>
          <w:rFonts w:cs="Arial" w:ascii="Arial" w:hAnsi="Arial"/>
          <w:bCs/>
          <w:color w:val="006FC0"/>
          <w:szCs w:val="22"/>
        </w:rPr>
        <w:t>Associate Manager Materials  | AAM India mfg. Pvt. Ltd. | Jan 2010 – Mar 2012</w:t>
        <w:tab/>
        <w:tab/>
        <w:t xml:space="preserve">          Ahemadnagar</w:t>
        <w:tab/>
      </w:r>
    </w:p>
    <w:p>
      <w:pPr>
        <w:pStyle w:val="Normal"/>
        <w:spacing w:before="0" w:after="0"/>
        <w:rPr>
          <w:rFonts w:ascii="Arial" w:hAnsi="Arial" w:cs="Arial"/>
          <w:bCs/>
          <w:color w:val="006FC0"/>
          <w:szCs w:val="22"/>
        </w:rPr>
      </w:pPr>
      <w:r>
        <w:rPr>
          <w:rFonts w:cs="Arial" w:ascii="Arial" w:hAnsi="Arial"/>
          <w:bCs/>
          <w:color w:val="006FC0"/>
          <w:szCs w:val="22"/>
        </w:rPr>
        <w:t>Officer – purchase I Greaves Cotton Ltd I Jan 1996 – Apr 1998                                                           Baramati</w:t>
      </w:r>
    </w:p>
    <w:p>
      <w:pPr>
        <w:pStyle w:val="Normal"/>
        <w:spacing w:before="0" w:after="0"/>
        <w:rPr>
          <w:rFonts w:ascii="Arial" w:hAnsi="Arial" w:cs="Arial"/>
          <w:bCs/>
          <w:szCs w:val="22"/>
        </w:rPr>
      </w:pPr>
      <w:r>
        <w:rPr>
          <w:rFonts w:cs="Arial" w:ascii="Arial" w:hAnsi="Arial"/>
          <w:bCs/>
          <w:color w:val="006FC0"/>
          <w:szCs w:val="22"/>
        </w:rPr>
        <w:t>Engineer Tool Room | Kalyani Seamless Tubes Pvt. Ltd.| May 1994 – Jan 1996</w:t>
        <w:tab/>
        <w:tab/>
        <w:t xml:space="preserve">                  Baramati </w:t>
      </w:r>
    </w:p>
    <w:p>
      <w:pPr>
        <w:pStyle w:val="Normal"/>
        <w:bidi w:val="0"/>
        <w:spacing w:before="19" w:after="0"/>
        <w:rPr>
          <w:rFonts w:ascii="Arial" w:hAnsi="Arial" w:cs="Arial"/>
          <w:b/>
          <w:b/>
          <w:szCs w:val="22"/>
        </w:rPr>
      </w:pPr>
      <w:r>
        <w:rPr>
          <w:rFonts w:cs="Arial" w:ascii="Arial" w:hAnsi="Arial"/>
          <w:bCs/>
          <w:color w:val="006FC0"/>
          <w:szCs w:val="22"/>
        </w:rPr>
        <w:t xml:space="preserve">Technical Apprentice | Walchand Nagar Industries Ltd.|Nov 1992 – May 1994 </w:t>
        <w:tab/>
        <w:tab/>
        <w:t xml:space="preserve">        Walchand Nagar</w:t>
        <w:tab/>
      </w:r>
    </w:p>
    <w:p>
      <w:pPr>
        <w:pStyle w:val="Normal"/>
        <w:spacing w:before="19" w:after="0"/>
        <w:rPr>
          <w:rFonts w:ascii="Arial" w:hAnsi="Arial" w:cs="Arial"/>
          <w:bCs/>
          <w:szCs w:val="22"/>
        </w:rPr>
      </w:pPr>
      <w:r>
        <w:rPr>
          <w:rFonts w:cs="Arial" w:ascii="Arial" w:hAnsi="Arial"/>
          <w:bCs/>
          <w:szCs w:val="22"/>
        </w:rPr>
      </w:r>
    </w:p>
    <w:p>
      <w:pPr>
        <w:pStyle w:val="Normal"/>
        <w:spacing w:before="0" w:after="0"/>
        <w:rPr>
          <w:rFonts w:ascii="Arial" w:hAnsi="Arial" w:cs="Arial"/>
          <w:b/>
          <w:b/>
          <w:color w:val="006FC0"/>
          <w:szCs w:val="22"/>
        </w:rPr>
      </w:pPr>
      <w:r>
        <w:rPr>
          <w:rFonts w:cs="Arial" w:ascii="Arial" w:hAnsi="Arial"/>
          <w:b/>
          <w:color w:val="006FC0"/>
          <w:szCs w:val="22"/>
        </w:rPr>
        <w:t xml:space="preserve">Education  </w:t>
      </w:r>
    </w:p>
    <w:p>
      <w:pPr>
        <w:pStyle w:val="Normal"/>
        <w:spacing w:before="0" w:after="0"/>
        <w:rPr>
          <w:rFonts w:ascii="Arial" w:hAnsi="Arial" w:cs="Arial"/>
          <w:bCs/>
          <w:szCs w:val="22"/>
        </w:rPr>
      </w:pPr>
      <w:r>
        <w:rPr>
          <w:rFonts w:cs="Arial" w:ascii="Arial" w:hAnsi="Arial"/>
          <w:bCs/>
          <w:szCs w:val="22"/>
        </w:rPr>
        <w:t xml:space="preserve">Diploma in Mechanical Engineering, Government Polytechnic, Osmanabad in  Mar 1992. </w:t>
      </w:r>
    </w:p>
    <w:p>
      <w:pPr>
        <w:pStyle w:val="Normal"/>
        <w:spacing w:before="0" w:after="0"/>
        <w:rPr>
          <w:rFonts w:ascii="Arial" w:hAnsi="Arial" w:cs="Arial"/>
          <w:bCs/>
          <w:szCs w:val="22"/>
        </w:rPr>
      </w:pPr>
      <w:r>
        <w:rPr>
          <w:rFonts w:cs="Arial" w:ascii="Arial" w:hAnsi="Arial"/>
          <w:bCs/>
          <w:szCs w:val="22"/>
        </w:rPr>
        <w:t>Bachelor Of Industrial Engineering, Indian Institution Of Industrial Engineering, Navi Mumbai in Sep 2008.</w:t>
      </w:r>
    </w:p>
    <w:sectPr>
      <w:type w:val="nextPage"/>
      <w:pgSz w:w="12240" w:h="15840"/>
      <w:pgMar w:left="720" w:right="720" w:gutter="0" w:header="0" w:top="720" w:footer="0" w:bottom="72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Verdana">
    <w:charset w:val="00"/>
    <w:family w:val="roman"/>
    <w:pitch w:val="variable"/>
  </w:font>
  <w:font w:name="Georgia">
    <w:charset w:val="00"/>
    <w:family w:val="roman"/>
    <w:pitch w:val="variable"/>
  </w:font>
  <w:font w:name="Helvetica Neue eText">
    <w:altName w:val="Helvetica Neue"/>
    <w:charset w:val="00"/>
    <w:family w:val="roman"/>
    <w:pitch w:val="variable"/>
  </w:font>
  <w:font w:name="Courier New">
    <w:charset w:val="01"/>
    <w:family w:val="modern"/>
    <w:pitch w:val="fixed"/>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9pt;height:9pt" o:bullet="t">
        <v:imagedata r:id="rId1" o:title=""/>
      </v:shape>
    </w:pict>
  </w:numPicBullet>
  <w:abstractNum w:abstractNumId="1">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PicBulletId w:val="0"/>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sz w:val="22"/>
        <w:lang w:val="en-IN" w:eastAsia="en-I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Mangal" w:asciiTheme="minorHAnsi" w:cstheme="minorBidi" w:eastAsiaTheme="minorEastAsia" w:hAnsiTheme="minorHAnsi"/>
      <w:color w:val="auto"/>
      <w:kern w:val="0"/>
      <w:sz w:val="22"/>
      <w:szCs w:val="20"/>
      <w:lang w:val="en-IN" w:eastAsia="en-I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456d2"/>
    <w:pPr>
      <w:spacing w:before="0" w:after="160"/>
      <w:ind w:left="720" w:hanging="0"/>
      <w:contextualSpacing/>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BodyText2">
    <w:name w:val="Body Text 2"/>
    <w:basedOn w:val="Normal"/>
    <w:qFormat/>
    <w:pPr>
      <w:jc w:val="both"/>
    </w:pPr>
    <w:rPr>
      <w:rFonts w:ascii="Verdana" w:hAnsi="Verdana" w:cs="Verdan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taish-vitkurkaar-5a82058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Application>LibreOffice/7.4.3.2$Windows_X86_64 LibreOffice_project/1048a8393ae2eeec98dff31b5c133c5f1d08b890</Application>
  <AppVersion>15.0000</AppVersion>
  <Pages>2</Pages>
  <Words>924</Words>
  <Characters>5391</Characters>
  <CharactersWithSpaces>6364</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2022-06-19T11:16:00Z</dcterms:created>
  <dc:creator>Apache POI</dc:creator>
  <dc:description/>
  <dc:language>en-US</dc:language>
  <cp:lastModifiedBy/>
  <cp:lastPrinted>2022-06-19T11:41:00Z</cp:lastPrinted>
  <dcterms:modified xsi:type="dcterms:W3CDTF">2023-03-27T15:16:31Z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