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BD" w:rsidRDefault="002F3EA0">
      <w:pPr>
        <w:tabs>
          <w:tab w:val="left" w:pos="-180"/>
        </w:tabs>
        <w:spacing w:after="0" w:line="400" w:lineRule="auto"/>
        <w:jc w:val="right"/>
        <w:rPr>
          <w:rFonts w:ascii="Constantia" w:eastAsia="Constantia" w:hAnsi="Constantia" w:cs="Constantia"/>
          <w:sz w:val="24"/>
        </w:rPr>
      </w:pPr>
      <w:bookmarkStart w:id="0" w:name="_GoBack"/>
      <w:bookmarkEnd w:id="0"/>
      <w:r>
        <w:rPr>
          <w:rFonts w:ascii="Constantia" w:eastAsia="Constantia" w:hAnsi="Constantia" w:cs="Constantia"/>
          <w:sz w:val="24"/>
        </w:rPr>
        <w:t xml:space="preserve">S.ROJAVATHI, </w:t>
      </w:r>
    </w:p>
    <w:p w:rsidR="009521BD" w:rsidRDefault="002F3EA0">
      <w:pPr>
        <w:tabs>
          <w:tab w:val="left" w:pos="-180"/>
        </w:tabs>
        <w:spacing w:after="0" w:line="400" w:lineRule="auto"/>
        <w:jc w:val="right"/>
        <w:rPr>
          <w:rFonts w:ascii="Constantia" w:eastAsia="Constantia" w:hAnsi="Constantia" w:cs="Constantia"/>
          <w:sz w:val="24"/>
        </w:rPr>
      </w:pPr>
      <w:r>
        <w:rPr>
          <w:rFonts w:ascii="Times New Roman" w:eastAsia="Times New Roman" w:hAnsi="Times New Roman" w:cs="Times New Roman"/>
          <w:sz w:val="24"/>
        </w:rPr>
        <w:t>dharani.drs@gmail.com</w:t>
      </w:r>
    </w:p>
    <w:p w:rsidR="009521BD" w:rsidRDefault="002F3EA0">
      <w:pPr>
        <w:tabs>
          <w:tab w:val="left" w:pos="-180"/>
        </w:tabs>
        <w:spacing w:after="0" w:line="400" w:lineRule="auto"/>
        <w:jc w:val="right"/>
        <w:rPr>
          <w:rFonts w:ascii="Bookman Old Style" w:eastAsia="Bookman Old Style" w:hAnsi="Bookman Old Style" w:cs="Bookman Old Style"/>
          <w:sz w:val="23"/>
        </w:rPr>
      </w:pPr>
      <w:r>
        <w:rPr>
          <w:rFonts w:ascii="Bookman Old Style" w:eastAsia="Bookman Old Style" w:hAnsi="Bookman Old Style" w:cs="Bookman Old Style"/>
          <w:sz w:val="23"/>
        </w:rPr>
        <w:t xml:space="preserve">Mobile: +91 </w:t>
      </w:r>
      <w:r>
        <w:rPr>
          <w:rFonts w:ascii="Times New Roman" w:eastAsia="Times New Roman" w:hAnsi="Times New Roman" w:cs="Times New Roman"/>
          <w:sz w:val="24"/>
        </w:rPr>
        <w:t>9543245677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465"/>
        </w:trPr>
        <w:tc>
          <w:tcPr>
            <w:tcW w:w="10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521BD" w:rsidRDefault="002F3EA0">
            <w:pPr>
              <w:tabs>
                <w:tab w:val="left" w:pos="-180"/>
              </w:tabs>
              <w:spacing w:line="400" w:lineRule="auto"/>
              <w:ind w:left="-180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Career Objective</w:t>
            </w:r>
          </w:p>
        </w:tc>
      </w:tr>
    </w:tbl>
    <w:p w:rsidR="009521BD" w:rsidRDefault="002F3E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find a challenging position to utilize my skills and abilities in a reputed organization that offers security and professional growth being resourceful, innovative and flexible.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444"/>
        </w:trPr>
        <w:tc>
          <w:tcPr>
            <w:tcW w:w="10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521BD" w:rsidRDefault="002F3EA0">
            <w:pPr>
              <w:tabs>
                <w:tab w:val="left" w:pos="-180"/>
              </w:tabs>
              <w:spacing w:line="400" w:lineRule="auto"/>
              <w:ind w:left="-180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Professional Summary</w:t>
            </w:r>
          </w:p>
        </w:tc>
      </w:tr>
    </w:tbl>
    <w:p w:rsidR="009521BD" w:rsidRPr="00AE2EB3" w:rsidRDefault="002F3EA0" w:rsidP="00AE2EB3">
      <w:pPr>
        <w:numPr>
          <w:ilvl w:val="0"/>
          <w:numId w:val="1"/>
        </w:numPr>
        <w:tabs>
          <w:tab w:val="left" w:pos="-180"/>
        </w:tabs>
        <w:spacing w:after="0" w:line="400" w:lineRule="auto"/>
        <w:ind w:left="360" w:hanging="360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sz w:val="23"/>
        </w:rPr>
        <w:t>Present Employment In KMS Moulders. As an Ac</w:t>
      </w:r>
      <w:r w:rsidR="00307EE9">
        <w:rPr>
          <w:rFonts w:ascii="Constantia" w:eastAsia="Constantia" w:hAnsi="Constantia" w:cs="Constantia"/>
          <w:sz w:val="23"/>
        </w:rPr>
        <w:t>count’s &amp; Admin From November 10th to till date</w:t>
      </w:r>
      <w:r w:rsidR="00216299">
        <w:rPr>
          <w:rFonts w:ascii="Constantia" w:eastAsia="Constantia" w:hAnsi="Constantia" w:cs="Constantia"/>
          <w:sz w:val="23"/>
        </w:rPr>
        <w:t xml:space="preserve"> </w:t>
      </w:r>
      <w:r w:rsidR="00BB432B">
        <w:rPr>
          <w:rFonts w:ascii="Constantia" w:eastAsia="Constantia" w:hAnsi="Constantia" w:cs="Constantia"/>
          <w:sz w:val="23"/>
        </w:rPr>
        <w:t>and over all work experience 5</w:t>
      </w:r>
      <w:r w:rsidRPr="00AE2EB3">
        <w:rPr>
          <w:rFonts w:ascii="Constantia" w:eastAsia="Constantia" w:hAnsi="Constantia" w:cs="Constantia"/>
          <w:sz w:val="23"/>
        </w:rPr>
        <w:t xml:space="preserve"> years. </w:t>
      </w:r>
    </w:p>
    <w:p w:rsidR="009521BD" w:rsidRDefault="002F3EA0">
      <w:pPr>
        <w:numPr>
          <w:ilvl w:val="0"/>
          <w:numId w:val="1"/>
        </w:numPr>
        <w:tabs>
          <w:tab w:val="left" w:pos="-180"/>
        </w:tabs>
        <w:spacing w:after="0" w:line="400" w:lineRule="auto"/>
        <w:ind w:left="360" w:hanging="360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sz w:val="23"/>
        </w:rPr>
        <w:t xml:space="preserve">Accounts Executive having around </w:t>
      </w:r>
      <w:r>
        <w:rPr>
          <w:rFonts w:ascii="Bookman Old Style" w:eastAsia="Bookman Old Style" w:hAnsi="Bookman Old Style" w:cs="Bookman Old Style"/>
          <w:sz w:val="23"/>
        </w:rPr>
        <w:t xml:space="preserve">3 </w:t>
      </w:r>
      <w:r>
        <w:rPr>
          <w:rFonts w:ascii="Constantia" w:eastAsia="Constantia" w:hAnsi="Constantia" w:cs="Constantia"/>
          <w:sz w:val="23"/>
        </w:rPr>
        <w:t>years work experience in Arul Rubbers Pvt Ltd &amp;</w:t>
      </w:r>
      <w:r w:rsidR="00BF4139">
        <w:rPr>
          <w:rFonts w:ascii="Bookman Old Style" w:eastAsia="Bookman Old Style" w:hAnsi="Bookman Old Style" w:cs="Bookman Old Style"/>
          <w:sz w:val="23"/>
        </w:rPr>
        <w:t>1</w:t>
      </w:r>
      <w:r>
        <w:rPr>
          <w:rFonts w:ascii="Constantia" w:eastAsia="Constantia" w:hAnsi="Constantia" w:cs="Constantia"/>
          <w:sz w:val="23"/>
        </w:rPr>
        <w:t xml:space="preserve">years Experience in </w:t>
      </w:r>
      <w:r>
        <w:rPr>
          <w:rFonts w:ascii="Times New Roman" w:eastAsia="Times New Roman" w:hAnsi="Times New Roman" w:cs="Times New Roman"/>
          <w:sz w:val="24"/>
        </w:rPr>
        <w:t>Manappuram Finance Limited, Hosur</w:t>
      </w:r>
    </w:p>
    <w:p w:rsidR="009521BD" w:rsidRDefault="002F3EA0">
      <w:pPr>
        <w:numPr>
          <w:ilvl w:val="0"/>
          <w:numId w:val="1"/>
        </w:numPr>
        <w:tabs>
          <w:tab w:val="left" w:pos="-180"/>
        </w:tabs>
        <w:spacing w:after="0" w:line="400" w:lineRule="auto"/>
        <w:ind w:left="360" w:hanging="360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sz w:val="23"/>
        </w:rPr>
        <w:t>Core expertise in excise sales tax, Invoicing, filing record and record keeping, managing resources.</w:t>
      </w:r>
    </w:p>
    <w:p w:rsidR="009521BD" w:rsidRDefault="002F3EA0">
      <w:pPr>
        <w:numPr>
          <w:ilvl w:val="0"/>
          <w:numId w:val="1"/>
        </w:numPr>
        <w:tabs>
          <w:tab w:val="left" w:pos="-180"/>
        </w:tabs>
        <w:spacing w:after="0" w:line="400" w:lineRule="auto"/>
        <w:ind w:left="360" w:hanging="360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sz w:val="23"/>
        </w:rPr>
        <w:t>Preparing, sending daily and weekly MIS reports, Billing, Bank Reconciliation, Cash Handling, preparing attendance, salary preparation, Purchase Order, payment follow up, GST preparation.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450"/>
        </w:trPr>
        <w:tc>
          <w:tcPr>
            <w:tcW w:w="103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9521BD" w:rsidRDefault="002F3EA0">
            <w:pPr>
              <w:tabs>
                <w:tab w:val="left" w:pos="-180"/>
              </w:tabs>
              <w:spacing w:line="400" w:lineRule="auto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Technical  Skills</w:t>
            </w:r>
          </w:p>
        </w:tc>
      </w:tr>
    </w:tbl>
    <w:p w:rsidR="009521BD" w:rsidRDefault="002F3EA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DCA of Computers.</w:t>
      </w:r>
    </w:p>
    <w:p w:rsidR="009521BD" w:rsidRDefault="002F3EA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Tally 9, Academy.</w:t>
      </w:r>
    </w:p>
    <w:p w:rsidR="009521BD" w:rsidRDefault="002F3EA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ERP (Enterprise Resource Planning).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9360"/>
      </w:tblGrid>
      <w:tr w:rsidR="009521BD">
        <w:trPr>
          <w:trHeight w:val="451"/>
          <w:jc w:val="center"/>
        </w:trPr>
        <w:tc>
          <w:tcPr>
            <w:tcW w:w="10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9521BD" w:rsidRDefault="002F3EA0">
            <w:pPr>
              <w:tabs>
                <w:tab w:val="left" w:pos="-180"/>
              </w:tabs>
              <w:spacing w:line="400" w:lineRule="auto"/>
              <w:ind w:left="-180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Experience</w:t>
            </w:r>
          </w:p>
        </w:tc>
      </w:tr>
    </w:tbl>
    <w:p w:rsidR="009521BD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b/>
          <w:sz w:val="23"/>
        </w:rPr>
        <w:t>Present Employment</w:t>
      </w:r>
      <w:r>
        <w:rPr>
          <w:rFonts w:ascii="Constantia" w:eastAsia="Constantia" w:hAnsi="Constantia" w:cs="Constantia"/>
          <w:sz w:val="23"/>
        </w:rPr>
        <w:t xml:space="preserve">: </w:t>
      </w:r>
      <w:r>
        <w:rPr>
          <w:rFonts w:ascii="Constantia" w:eastAsia="Constantia" w:hAnsi="Constantia" w:cs="Constantia"/>
          <w:b/>
          <w:sz w:val="23"/>
        </w:rPr>
        <w:t>KMS Moulders, Hosur.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b/>
          <w:sz w:val="23"/>
        </w:rPr>
        <w:t>Roles</w:t>
      </w:r>
      <w:r>
        <w:rPr>
          <w:rFonts w:ascii="Constantia" w:eastAsia="Constantia" w:hAnsi="Constantia" w:cs="Constantia"/>
          <w:sz w:val="23"/>
        </w:rPr>
        <w:t>: Accountant, November 2017 to till date.</w:t>
      </w:r>
    </w:p>
    <w:p w:rsidR="00AA4C0F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b/>
          <w:sz w:val="23"/>
        </w:rPr>
      </w:pPr>
      <w:r>
        <w:rPr>
          <w:rFonts w:ascii="Constantia" w:eastAsia="Constantia" w:hAnsi="Constantia" w:cs="Constantia"/>
          <w:b/>
          <w:sz w:val="23"/>
        </w:rPr>
        <w:t>Industry</w:t>
      </w:r>
      <w:r>
        <w:rPr>
          <w:rFonts w:ascii="Constantia" w:eastAsia="Constantia" w:hAnsi="Constantia" w:cs="Constantia"/>
          <w:sz w:val="23"/>
        </w:rPr>
        <w:t xml:space="preserve">: </w:t>
      </w:r>
      <w:r>
        <w:rPr>
          <w:rFonts w:ascii="Constantia" w:eastAsia="Constantia" w:hAnsi="Constantia" w:cs="Constantia"/>
          <w:b/>
          <w:sz w:val="23"/>
        </w:rPr>
        <w:t>Automotive Industry.</w:t>
      </w:r>
    </w:p>
    <w:p w:rsidR="009521BD" w:rsidRPr="00AA4C0F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b/>
          <w:sz w:val="23"/>
        </w:rPr>
      </w:pPr>
      <w:r>
        <w:rPr>
          <w:rFonts w:ascii="Cambria" w:eastAsia="Cambria" w:hAnsi="Cambria" w:cs="Cambria"/>
          <w:b/>
          <w:spacing w:val="20"/>
          <w:sz w:val="23"/>
        </w:rPr>
        <w:t>Description: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spacing w:val="20"/>
          <w:sz w:val="23"/>
        </w:rPr>
        <w:tab/>
      </w:r>
      <w:r>
        <w:rPr>
          <w:rFonts w:ascii="Constantia" w:eastAsia="Constantia" w:hAnsi="Constantia" w:cs="Constantia"/>
          <w:color w:val="000000"/>
          <w:shd w:val="clear" w:color="auto" w:fill="FFFFFF"/>
        </w:rPr>
        <w:t xml:space="preserve">KMS Moulders specialized in plastic injection moulding and manufacturer of Automotive </w:t>
      </w:r>
      <w:proofErr w:type="gramStart"/>
      <w:r>
        <w:rPr>
          <w:rFonts w:ascii="Constantia" w:eastAsia="Constantia" w:hAnsi="Constantia" w:cs="Constantia"/>
          <w:color w:val="000000"/>
          <w:shd w:val="clear" w:color="auto" w:fill="FFFFFF"/>
        </w:rPr>
        <w:t>Parts .</w:t>
      </w:r>
      <w:proofErr w:type="gramEnd"/>
      <w:r>
        <w:rPr>
          <w:rFonts w:ascii="Constantia" w:eastAsia="Constantia" w:hAnsi="Constantia" w:cs="Constantia"/>
          <w:color w:val="000000"/>
          <w:shd w:val="clear" w:color="auto" w:fill="FFFFFF"/>
        </w:rPr>
        <w:t xml:space="preserve"> The company was incorporated in 2015 in Hosur and Head office is in Delhi, India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ambria" w:eastAsia="Cambria" w:hAnsi="Cambria" w:cs="Cambria"/>
          <w:b/>
          <w:spacing w:val="20"/>
          <w:sz w:val="23"/>
        </w:rPr>
        <w:lastRenderedPageBreak/>
        <w:t>Present Responsibilities: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Data entry in tally, Daily sales, purchase &amp; banking entries)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Payables, Bank Reconciliation &amp; Ledger Scrutiny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Maintaining company expenditure details , Cash handling &amp; Cash Receipts,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Preparing General Ledger, Accounts Receivables &amp; Billing,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Calculation of TDS Service tax and Bank interests.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Admin activities, documentation and bills processing for payments.</w:t>
      </w:r>
    </w:p>
    <w:p w:rsidR="009521BD" w:rsidRDefault="00216299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Payments follow</w:t>
      </w:r>
      <w:r w:rsidR="002F3EA0">
        <w:rPr>
          <w:rFonts w:ascii="Constantia" w:eastAsia="Constantia" w:hAnsi="Constantia" w:cs="Constantia"/>
          <w:sz w:val="23"/>
        </w:rPr>
        <w:t xml:space="preserve"> up from vendors.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Generating DSR(Daily sales reports) and uploading in tally,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Generating and sending daily MIS Reports to Head office.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Initiating payments in accounting system.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Maintaining Books of Accounts, Preparing invoice and Performa invoice.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Preparing RMC (Raw material Consumed) Report’s Monthly.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Raising purchase Order For supplier’s.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Maintaining Daily Attendance &amp; Manpower follow up.</w:t>
      </w:r>
    </w:p>
    <w:p w:rsidR="009521BD" w:rsidRDefault="002F3EA0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>Preparing Salary statement &amp; Pay Slips monthly.</w:t>
      </w:r>
    </w:p>
    <w:p w:rsidR="009521BD" w:rsidRPr="00AA4C0F" w:rsidRDefault="00216299" w:rsidP="00AA4C0F">
      <w:pPr>
        <w:numPr>
          <w:ilvl w:val="0"/>
          <w:numId w:val="3"/>
        </w:numPr>
        <w:tabs>
          <w:tab w:val="left" w:pos="-180"/>
        </w:tabs>
        <w:spacing w:after="0" w:line="400" w:lineRule="auto"/>
        <w:ind w:left="720" w:hanging="360"/>
        <w:rPr>
          <w:rFonts w:ascii="Cambria" w:eastAsia="Cambria" w:hAnsi="Cambria" w:cs="Cambria"/>
          <w:b/>
          <w:spacing w:val="20"/>
          <w:sz w:val="23"/>
        </w:rPr>
      </w:pPr>
      <w:r>
        <w:rPr>
          <w:rFonts w:ascii="Constantia" w:eastAsia="Constantia" w:hAnsi="Constantia" w:cs="Constantia"/>
          <w:sz w:val="23"/>
        </w:rPr>
        <w:t xml:space="preserve">Preparing GST Annexure, </w:t>
      </w:r>
      <w:r w:rsidR="002F3EA0">
        <w:rPr>
          <w:rFonts w:ascii="Constantia" w:eastAsia="Constantia" w:hAnsi="Constantia" w:cs="Constantia"/>
          <w:sz w:val="23"/>
        </w:rPr>
        <w:t>GST Returns Filing.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Cambria" w:eastAsia="Cambria" w:hAnsi="Cambria" w:cs="Cambria"/>
          <w:b/>
          <w:spacing w:val="20"/>
          <w:sz w:val="23"/>
        </w:rPr>
        <w:t>Past Employment:</w:t>
      </w:r>
      <w:r>
        <w:rPr>
          <w:rFonts w:ascii="Times New Roman" w:eastAsia="Times New Roman" w:hAnsi="Times New Roman" w:cs="Times New Roman"/>
          <w:sz w:val="24"/>
        </w:rPr>
        <w:t xml:space="preserve"> Arul Rubbers Private Limited, Hosur.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Bookman Old Style" w:eastAsia="Bookman Old Style" w:hAnsi="Bookman Old Style" w:cs="Bookman Old Style"/>
          <w:sz w:val="23"/>
        </w:rPr>
      </w:pPr>
      <w:r>
        <w:rPr>
          <w:rFonts w:ascii="Cambria" w:eastAsia="Cambria" w:hAnsi="Cambria" w:cs="Cambria"/>
          <w:b/>
          <w:spacing w:val="20"/>
          <w:sz w:val="23"/>
        </w:rPr>
        <w:t xml:space="preserve">Roles        : </w:t>
      </w:r>
      <w:r>
        <w:rPr>
          <w:rFonts w:ascii="Constantia" w:eastAsia="Constantia" w:hAnsi="Constantia" w:cs="Constantia"/>
          <w:sz w:val="23"/>
        </w:rPr>
        <w:t xml:space="preserve">Accounts Executive </w:t>
      </w:r>
      <w:r>
        <w:rPr>
          <w:rFonts w:ascii="Bookman Old Style" w:eastAsia="Bookman Old Style" w:hAnsi="Bookman Old Style" w:cs="Bookman Old Style"/>
          <w:sz w:val="23"/>
        </w:rPr>
        <w:t>September 2014</w:t>
      </w:r>
      <w:r>
        <w:rPr>
          <w:rFonts w:ascii="Constantia" w:eastAsia="Constantia" w:hAnsi="Constantia" w:cs="Constantia"/>
          <w:sz w:val="23"/>
        </w:rPr>
        <w:t xml:space="preserve"> to </w:t>
      </w:r>
      <w:r>
        <w:rPr>
          <w:rFonts w:ascii="Bookman Old Style" w:eastAsia="Bookman Old Style" w:hAnsi="Bookman Old Style" w:cs="Bookman Old Style"/>
          <w:sz w:val="23"/>
        </w:rPr>
        <w:t>November 2017.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color w:val="000000"/>
          <w:shd w:val="clear" w:color="auto" w:fill="FFFFFF"/>
        </w:rPr>
      </w:pPr>
      <w:r>
        <w:rPr>
          <w:rFonts w:ascii="Cambria" w:eastAsia="Cambria" w:hAnsi="Cambria" w:cs="Cambria"/>
          <w:b/>
          <w:spacing w:val="20"/>
          <w:sz w:val="23"/>
        </w:rPr>
        <w:t xml:space="preserve">Description: </w:t>
      </w:r>
      <w:r>
        <w:rPr>
          <w:rFonts w:ascii="Constantia" w:eastAsia="Constantia" w:hAnsi="Constantia" w:cs="Constantia"/>
          <w:color w:val="000000"/>
          <w:shd w:val="clear" w:color="auto" w:fill="FFFFFF"/>
        </w:rPr>
        <w:t xml:space="preserve">Arul Rubbers </w:t>
      </w:r>
      <w:proofErr w:type="spellStart"/>
      <w:r>
        <w:rPr>
          <w:rFonts w:ascii="Constantia" w:eastAsia="Constantia" w:hAnsi="Constantia" w:cs="Constantia"/>
          <w:color w:val="000000"/>
          <w:shd w:val="clear" w:color="auto" w:fill="FFFFFF"/>
        </w:rPr>
        <w:t>Pvt</w:t>
      </w:r>
      <w:proofErr w:type="spellEnd"/>
      <w:r>
        <w:rPr>
          <w:rFonts w:ascii="Constantia" w:eastAsia="Constantia" w:hAnsi="Constantia" w:cs="Constantia"/>
          <w:color w:val="000000"/>
          <w:shd w:val="clear" w:color="auto" w:fill="FFFFFF"/>
        </w:rPr>
        <w:t xml:space="preserve"> Ltd is one of the Fabrication &amp; Rubber lining Company.  The company was incorporated in 1978 and is based in Hosur, India. </w:t>
      </w:r>
    </w:p>
    <w:p w:rsidR="009521BD" w:rsidRDefault="002F3EA0">
      <w:pPr>
        <w:tabs>
          <w:tab w:val="left" w:pos="-180"/>
        </w:tabs>
        <w:spacing w:after="0" w:line="400" w:lineRule="auto"/>
        <w:rPr>
          <w:rFonts w:ascii="Constantia" w:eastAsia="Constantia" w:hAnsi="Constantia" w:cs="Constantia"/>
          <w:sz w:val="23"/>
        </w:rPr>
      </w:pPr>
      <w:r>
        <w:rPr>
          <w:rFonts w:ascii="Cambria" w:eastAsia="Cambria" w:hAnsi="Cambria" w:cs="Cambria"/>
          <w:b/>
          <w:spacing w:val="20"/>
          <w:sz w:val="23"/>
        </w:rPr>
        <w:t>Responsibilities:</w:t>
      </w:r>
    </w:p>
    <w:p w:rsidR="00AA4C0F" w:rsidRDefault="002F3EA0" w:rsidP="00AA4C0F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Receiving Vendor Bills From Purchase</w:t>
      </w:r>
    </w:p>
    <w:p w:rsidR="009521BD" w:rsidRPr="00AA4C0F" w:rsidRDefault="002F3EA0" w:rsidP="00AA4C0F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 w:rsidRPr="00AA4C0F">
        <w:rPr>
          <w:rFonts w:ascii="Times New Roman" w:eastAsia="Times New Roman" w:hAnsi="Times New Roman" w:cs="Times New Roman"/>
          <w:sz w:val="24"/>
        </w:rPr>
        <w:t>Updating ERP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correctness of payables : VAT and CENVAT from commercial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correctness of availed VAT, CENVAT from Purchase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correctness of payables: TDS from Admin Head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Make RTGS as prescribed format 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Make consolidated expense list for Marketing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cheques</w:t>
      </w:r>
      <w:r w:rsidR="0021629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 Maintaining Cash Receipts &amp; Payments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Maintain Register for Petty Cash Expense and Bank Book 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Filing monthly returns like sales tax, central excise</w:t>
      </w:r>
    </w:p>
    <w:p w:rsidR="009521BD" w:rsidRDefault="002F3EA0">
      <w:pPr>
        <w:numPr>
          <w:ilvl w:val="0"/>
          <w:numId w:val="4"/>
        </w:numPr>
        <w:spacing w:after="0" w:line="36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Bank Reconciliation &amp; document preparation etc</w:t>
      </w:r>
    </w:p>
    <w:p w:rsidR="009521BD" w:rsidRDefault="002F3E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First Employment: </w:t>
      </w:r>
      <w:r>
        <w:rPr>
          <w:rFonts w:ascii="Times New Roman" w:eastAsia="Times New Roman" w:hAnsi="Times New Roman" w:cs="Times New Roman"/>
          <w:sz w:val="24"/>
        </w:rPr>
        <w:t>Manappuram Finance Limited.</w:t>
      </w:r>
    </w:p>
    <w:p w:rsidR="009521BD" w:rsidRDefault="002F3EA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Junior-Assistant in Manappuram Finance Limited, Hosur</w:t>
      </w:r>
    </w:p>
    <w:p w:rsidR="009521BD" w:rsidRDefault="002F3EA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Nov 2013 – Sep 2014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521BD" w:rsidRPr="00AA4C0F" w:rsidRDefault="002F3EA0" w:rsidP="00AA4C0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Responsibilities: Gold loan appraisal, Cashier, Customer service and Tele calling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451"/>
        </w:trPr>
        <w:tc>
          <w:tcPr>
            <w:tcW w:w="10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9521BD" w:rsidRDefault="002F3EA0">
            <w:pPr>
              <w:tabs>
                <w:tab w:val="left" w:pos="-180"/>
              </w:tabs>
              <w:spacing w:line="400" w:lineRule="auto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Project Details</w:t>
            </w:r>
          </w:p>
        </w:tc>
      </w:tr>
    </w:tbl>
    <w:p w:rsidR="009521BD" w:rsidRDefault="002F3EA0">
      <w:pPr>
        <w:numPr>
          <w:ilvl w:val="0"/>
          <w:numId w:val="6"/>
        </w:numPr>
        <w:tabs>
          <w:tab w:val="left" w:pos="-180"/>
        </w:tabs>
        <w:spacing w:after="0" w:line="400" w:lineRule="auto"/>
        <w:ind w:left="360" w:hanging="360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sz w:val="23"/>
        </w:rPr>
        <w:t>Summer Project “Customer satisfaction Towards Service Quality Study” With Special Reference to TITAN WATCHES” in PG (MBA).</w:t>
      </w:r>
    </w:p>
    <w:p w:rsidR="00AA4C0F" w:rsidRPr="00AA4C0F" w:rsidRDefault="002F3EA0" w:rsidP="00AA4C0F">
      <w:pPr>
        <w:numPr>
          <w:ilvl w:val="0"/>
          <w:numId w:val="6"/>
        </w:numPr>
        <w:tabs>
          <w:tab w:val="left" w:pos="-180"/>
        </w:tabs>
        <w:spacing w:after="0" w:line="400" w:lineRule="auto"/>
        <w:ind w:left="360" w:hanging="360"/>
        <w:rPr>
          <w:rFonts w:ascii="Constantia" w:eastAsia="Constantia" w:hAnsi="Constantia" w:cs="Constantia"/>
          <w:sz w:val="23"/>
        </w:rPr>
      </w:pPr>
      <w:r>
        <w:rPr>
          <w:rFonts w:ascii="Constantia" w:eastAsia="Constantia" w:hAnsi="Constantia" w:cs="Constantia"/>
          <w:sz w:val="23"/>
        </w:rPr>
        <w:t>Main Project “Study on Inventory Management” With Special Reference To “(VEHICLE COMPONENTS INDIA PRIVATE LIMITED) (VCIPL)” in PG (MBA)</w:t>
      </w:r>
    </w:p>
    <w:tbl>
      <w:tblPr>
        <w:tblpPr w:leftFromText="180" w:rightFromText="180" w:vertAnchor="text" w:horzAnchor="margin" w:tblpY="44"/>
        <w:tblW w:w="9370" w:type="dxa"/>
        <w:tblCellMar>
          <w:left w:w="10" w:type="dxa"/>
          <w:right w:w="10" w:type="dxa"/>
        </w:tblCellMar>
        <w:tblLook w:val="0000"/>
      </w:tblPr>
      <w:tblGrid>
        <w:gridCol w:w="1198"/>
        <w:gridCol w:w="2729"/>
        <w:gridCol w:w="2101"/>
        <w:gridCol w:w="1484"/>
        <w:gridCol w:w="1780"/>
        <w:gridCol w:w="78"/>
      </w:tblGrid>
      <w:tr w:rsidR="004D51DB" w:rsidTr="004D51DB">
        <w:trPr>
          <w:gridAfter w:val="1"/>
          <w:wAfter w:w="78" w:type="dxa"/>
          <w:trHeight w:val="474"/>
        </w:trPr>
        <w:tc>
          <w:tcPr>
            <w:tcW w:w="9292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4D51DB" w:rsidRDefault="004D51DB" w:rsidP="004D51DB">
            <w:pPr>
              <w:tabs>
                <w:tab w:val="left" w:pos="-180"/>
              </w:tabs>
              <w:spacing w:line="400" w:lineRule="auto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Academic</w:t>
            </w:r>
          </w:p>
        </w:tc>
      </w:tr>
      <w:tr w:rsidR="004D51DB" w:rsidTr="004D51DB">
        <w:trPr>
          <w:trHeight w:val="1340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Constantia" w:eastAsia="Constantia" w:hAnsi="Constantia" w:cs="Constantia"/>
                <w:b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Constantia" w:eastAsia="Constantia" w:hAnsi="Constantia" w:cs="Constantia"/>
                <w:b/>
                <w:sz w:val="24"/>
              </w:rPr>
              <w:t>COURSE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Constantia" w:eastAsia="Constantia" w:hAnsi="Constantia" w:cs="Constantia"/>
                <w:b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Constantia" w:eastAsia="Constantia" w:hAnsi="Constantia" w:cs="Constantia"/>
                <w:b/>
                <w:sz w:val="24"/>
              </w:rPr>
              <w:t>INSTITUTION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Constantia" w:eastAsia="Constantia" w:hAnsi="Constantia" w:cs="Constantia"/>
                <w:b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Constantia" w:eastAsia="Constantia" w:hAnsi="Constantia" w:cs="Constantia"/>
                <w:b/>
                <w:sz w:val="24"/>
              </w:rPr>
              <w:t>UNIVERSITY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</w:pPr>
            <w:r>
              <w:rPr>
                <w:rFonts w:ascii="Constantia" w:eastAsia="Constantia" w:hAnsi="Constantia" w:cs="Constantia"/>
                <w:b/>
                <w:sz w:val="24"/>
              </w:rPr>
              <w:t>YEAR OF PASSING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Constantia" w:eastAsia="Constantia" w:hAnsi="Constantia" w:cs="Constantia"/>
                <w:b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Constantia" w:eastAsia="Constantia" w:hAnsi="Constantia" w:cs="Constantia"/>
                <w:b/>
                <w:sz w:val="24"/>
              </w:rPr>
              <w:t>PERCENTAGE</w:t>
            </w:r>
          </w:p>
        </w:tc>
      </w:tr>
      <w:tr w:rsidR="004D51DB" w:rsidTr="004D51DB">
        <w:trPr>
          <w:trHeight w:val="977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tabs>
                <w:tab w:val="left" w:pos="427"/>
                <w:tab w:val="center" w:pos="79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tabs>
                <w:tab w:val="left" w:pos="427"/>
                <w:tab w:val="center" w:pos="790"/>
              </w:tabs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MBA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216299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Vivekananda </w:t>
            </w:r>
            <w:r w:rsidR="004D51DB">
              <w:rPr>
                <w:rFonts w:ascii="Times New Roman" w:eastAsia="Times New Roman" w:hAnsi="Times New Roman" w:cs="Times New Roman"/>
                <w:sz w:val="24"/>
              </w:rPr>
              <w:t>Institutations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D51DB">
              <w:rPr>
                <w:rFonts w:ascii="Times New Roman" w:eastAsia="Times New Roman" w:hAnsi="Times New Roman" w:cs="Times New Roman"/>
                <w:sz w:val="24"/>
              </w:rPr>
              <w:t>- Tiruchengode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Anna university,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2011-2013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75%</w:t>
            </w:r>
          </w:p>
        </w:tc>
      </w:tr>
      <w:tr w:rsidR="004D51DB" w:rsidTr="004D51DB">
        <w:trPr>
          <w:trHeight w:val="1157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B.COM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M.G.R College</w:t>
            </w: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Hosur.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Periyar university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2008-2011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65.2%</w:t>
            </w:r>
          </w:p>
        </w:tc>
      </w:tr>
      <w:tr w:rsidR="004D51DB" w:rsidTr="004D51DB">
        <w:trPr>
          <w:trHeight w:val="905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Govt. Girls Hr sec School, hosur.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State Board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2005-2006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D51DB" w:rsidRDefault="004D51DB" w:rsidP="004D51D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D51DB" w:rsidRDefault="004D51DB" w:rsidP="004D51D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52%</w:t>
            </w:r>
          </w:p>
        </w:tc>
      </w:tr>
    </w:tbl>
    <w:p w:rsidR="009521BD" w:rsidRDefault="009521B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A4C0F" w:rsidRDefault="00AA4C0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A4C0F" w:rsidRDefault="00AA4C0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A4C0F" w:rsidRDefault="00AA4C0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A4C0F" w:rsidRDefault="00AA4C0F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521BD" w:rsidRDefault="002F3EA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Strengths:</w:t>
      </w:r>
    </w:p>
    <w:p w:rsidR="009521BD" w:rsidRDefault="002F3EA0"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Thinking positive</w:t>
      </w:r>
    </w:p>
    <w:p w:rsidR="009521BD" w:rsidRDefault="002F3EA0"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:rsidR="009521BD" w:rsidRDefault="002F3EA0"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Striving hard for the desire.</w:t>
      </w:r>
    </w:p>
    <w:p w:rsidR="009521BD" w:rsidRDefault="00216299">
      <w:pPr>
        <w:numPr>
          <w:ilvl w:val="0"/>
          <w:numId w:val="7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Modeling</w:t>
      </w:r>
      <w:r w:rsidR="002F3EA0">
        <w:rPr>
          <w:rFonts w:ascii="Times New Roman" w:eastAsia="Times New Roman" w:hAnsi="Times New Roman" w:cs="Times New Roman"/>
          <w:sz w:val="24"/>
        </w:rPr>
        <w:t xml:space="preserve"> according to the situation</w:t>
      </w:r>
    </w:p>
    <w:p w:rsidR="009521BD" w:rsidRDefault="009521B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535"/>
        </w:trPr>
        <w:tc>
          <w:tcPr>
            <w:tcW w:w="10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9521BD" w:rsidRDefault="002F3EA0">
            <w:pPr>
              <w:tabs>
                <w:tab w:val="left" w:pos="-180"/>
              </w:tabs>
              <w:spacing w:line="400" w:lineRule="auto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Specialization</w:t>
            </w:r>
          </w:p>
        </w:tc>
      </w:tr>
    </w:tbl>
    <w:p w:rsidR="009521BD" w:rsidRDefault="009521BD">
      <w:pPr>
        <w:spacing w:after="0" w:line="360" w:lineRule="auto"/>
        <w:jc w:val="both"/>
        <w:rPr>
          <w:rFonts w:ascii="Constantia" w:eastAsia="Constantia" w:hAnsi="Constantia" w:cs="Constantia"/>
          <w:sz w:val="24"/>
        </w:rPr>
      </w:pPr>
    </w:p>
    <w:p w:rsidR="009521BD" w:rsidRDefault="002F3EA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Constantia" w:eastAsia="Constantia" w:hAnsi="Constantia" w:cs="Constantia"/>
          <w:sz w:val="24"/>
        </w:rPr>
      </w:pPr>
      <w:r>
        <w:rPr>
          <w:rFonts w:ascii="Constantia" w:eastAsia="Constantia" w:hAnsi="Constantia" w:cs="Constantia"/>
          <w:sz w:val="24"/>
        </w:rPr>
        <w:t>Finance</w:t>
      </w:r>
    </w:p>
    <w:p w:rsidR="009521BD" w:rsidRDefault="002F3EA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Constantia" w:eastAsia="Constantia" w:hAnsi="Constantia" w:cs="Constantia"/>
          <w:sz w:val="24"/>
        </w:rPr>
      </w:pPr>
      <w:r>
        <w:rPr>
          <w:rFonts w:ascii="Constantia" w:eastAsia="Constantia" w:hAnsi="Constantia" w:cs="Constantia"/>
          <w:sz w:val="24"/>
        </w:rPr>
        <w:t>H.R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408"/>
        </w:trPr>
        <w:tc>
          <w:tcPr>
            <w:tcW w:w="10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521BD" w:rsidRDefault="002F3EA0">
            <w:pPr>
              <w:spacing w:after="0" w:line="360" w:lineRule="auto"/>
              <w:ind w:left="720"/>
              <w:jc w:val="center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 xml:space="preserve"> Area Interested</w:t>
            </w:r>
          </w:p>
          <w:p w:rsidR="009521BD" w:rsidRDefault="009521BD">
            <w:pPr>
              <w:spacing w:after="0" w:line="240" w:lineRule="auto"/>
              <w:jc w:val="center"/>
            </w:pPr>
          </w:p>
        </w:tc>
      </w:tr>
    </w:tbl>
    <w:p w:rsidR="009521BD" w:rsidRDefault="009521BD">
      <w:pPr>
        <w:spacing w:after="0" w:line="360" w:lineRule="auto"/>
        <w:jc w:val="both"/>
        <w:rPr>
          <w:rFonts w:ascii="Constantia" w:eastAsia="Constantia" w:hAnsi="Constantia" w:cs="Constantia"/>
          <w:sz w:val="24"/>
        </w:rPr>
      </w:pPr>
    </w:p>
    <w:p w:rsidR="009521BD" w:rsidRDefault="002F3EA0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Constantia" w:eastAsia="Constantia" w:hAnsi="Constantia" w:cs="Constantia"/>
          <w:sz w:val="24"/>
        </w:rPr>
      </w:pPr>
      <w:r>
        <w:rPr>
          <w:rFonts w:ascii="Constantia" w:eastAsia="Constantia" w:hAnsi="Constantia" w:cs="Constantia"/>
          <w:sz w:val="24"/>
        </w:rPr>
        <w:t>Financial management</w:t>
      </w:r>
    </w:p>
    <w:p w:rsidR="009521BD" w:rsidRDefault="009521B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9370"/>
      </w:tblGrid>
      <w:tr w:rsidR="009521BD">
        <w:trPr>
          <w:trHeight w:val="535"/>
        </w:trPr>
        <w:tc>
          <w:tcPr>
            <w:tcW w:w="103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9521BD" w:rsidRDefault="002F3EA0">
            <w:pPr>
              <w:tabs>
                <w:tab w:val="left" w:pos="-180"/>
              </w:tabs>
              <w:spacing w:line="400" w:lineRule="auto"/>
              <w:jc w:val="center"/>
            </w:pPr>
            <w:r>
              <w:rPr>
                <w:rFonts w:ascii="Cambria" w:eastAsia="Cambria" w:hAnsi="Cambria" w:cs="Cambria"/>
                <w:b/>
                <w:spacing w:val="20"/>
                <w:sz w:val="23"/>
              </w:rPr>
              <w:t>Personal  Profile</w:t>
            </w:r>
          </w:p>
        </w:tc>
      </w:tr>
    </w:tbl>
    <w:p w:rsidR="009521BD" w:rsidRDefault="009521B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521BD" w:rsidRDefault="002F3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:     S.Rojavathi</w:t>
      </w:r>
    </w:p>
    <w:p w:rsidR="009521BD" w:rsidRDefault="002F3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Father Name                            :     V.Srinivas</w:t>
      </w:r>
    </w:p>
    <w:p w:rsidR="009521BD" w:rsidRDefault="002F3EA0">
      <w:pPr>
        <w:tabs>
          <w:tab w:val="left" w:pos="3600"/>
          <w:tab w:val="left" w:pos="369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Gender                                     :     Female</w:t>
      </w:r>
    </w:p>
    <w:p w:rsidR="009521BD" w:rsidRDefault="002F3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D.O.B                                      :     24.10.1988</w:t>
      </w:r>
    </w:p>
    <w:p w:rsidR="009521BD" w:rsidRDefault="002F3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Married</w:t>
      </w:r>
    </w:p>
    <w:p w:rsidR="009521BD" w:rsidRDefault="002F3EA0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English, Tamil, Kannada, Telugu</w:t>
      </w:r>
    </w:p>
    <w:p w:rsidR="009521BD" w:rsidRDefault="002F3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Indian</w:t>
      </w:r>
    </w:p>
    <w:p w:rsidR="009521BD" w:rsidRDefault="009521B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521BD" w:rsidRDefault="009521B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521BD" w:rsidRDefault="002F3EA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9521BD" w:rsidRDefault="009521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521BD" w:rsidRDefault="002F3EA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 hereby declare that the statements made above are true and correct to the best of my personal knowledge and belief.</w:t>
      </w:r>
    </w:p>
    <w:p w:rsidR="009521BD" w:rsidRDefault="009521B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9521BD" w:rsidRDefault="002F3EA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Yours faithfully</w:t>
      </w:r>
    </w:p>
    <w:p w:rsidR="009521BD" w:rsidRDefault="002F3EA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   :</w:t>
      </w:r>
    </w:p>
    <w:p w:rsidR="009521BD" w:rsidRDefault="002F3EA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  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521BD" w:rsidRDefault="0021629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</w:t>
      </w:r>
      <w:r w:rsidR="002F3EA0">
        <w:rPr>
          <w:rFonts w:ascii="Times New Roman" w:eastAsia="Times New Roman" w:hAnsi="Times New Roman" w:cs="Times New Roman"/>
          <w:b/>
          <w:sz w:val="24"/>
        </w:rPr>
        <w:t>[S.ROJAVATHI]</w:t>
      </w:r>
    </w:p>
    <w:sectPr w:rsidR="009521BD" w:rsidSect="00D72C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220" w:rsidRDefault="00475220" w:rsidP="00AA4C0F">
      <w:pPr>
        <w:spacing w:after="0" w:line="240" w:lineRule="auto"/>
      </w:pPr>
      <w:r>
        <w:separator/>
      </w:r>
    </w:p>
  </w:endnote>
  <w:endnote w:type="continuationSeparator" w:id="1">
    <w:p w:rsidR="00475220" w:rsidRDefault="00475220" w:rsidP="00AA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220" w:rsidRDefault="00475220" w:rsidP="00AA4C0F">
      <w:pPr>
        <w:spacing w:after="0" w:line="240" w:lineRule="auto"/>
      </w:pPr>
      <w:r>
        <w:separator/>
      </w:r>
    </w:p>
  </w:footnote>
  <w:footnote w:type="continuationSeparator" w:id="1">
    <w:p w:rsidR="00475220" w:rsidRDefault="00475220" w:rsidP="00AA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07F1"/>
    <w:multiLevelType w:val="multilevel"/>
    <w:tmpl w:val="D0222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EC5EEE"/>
    <w:multiLevelType w:val="multilevel"/>
    <w:tmpl w:val="29D2C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473B0A"/>
    <w:multiLevelType w:val="multilevel"/>
    <w:tmpl w:val="688A0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5E1A4C"/>
    <w:multiLevelType w:val="multilevel"/>
    <w:tmpl w:val="F1C84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693B7B"/>
    <w:multiLevelType w:val="multilevel"/>
    <w:tmpl w:val="52A4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193771"/>
    <w:multiLevelType w:val="multilevel"/>
    <w:tmpl w:val="364C4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E1550A"/>
    <w:multiLevelType w:val="multilevel"/>
    <w:tmpl w:val="63066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EFA60BD"/>
    <w:multiLevelType w:val="multilevel"/>
    <w:tmpl w:val="1E0C0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C4142A"/>
    <w:multiLevelType w:val="multilevel"/>
    <w:tmpl w:val="82AEE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21BD"/>
    <w:rsid w:val="00216299"/>
    <w:rsid w:val="002F3EA0"/>
    <w:rsid w:val="00307EE9"/>
    <w:rsid w:val="004175E7"/>
    <w:rsid w:val="00475220"/>
    <w:rsid w:val="004D51DB"/>
    <w:rsid w:val="006A61EA"/>
    <w:rsid w:val="008A083C"/>
    <w:rsid w:val="008A6FA6"/>
    <w:rsid w:val="009521BD"/>
    <w:rsid w:val="00A46A27"/>
    <w:rsid w:val="00AA4C0F"/>
    <w:rsid w:val="00AC25CB"/>
    <w:rsid w:val="00AE2EB3"/>
    <w:rsid w:val="00BB432B"/>
    <w:rsid w:val="00BF4139"/>
    <w:rsid w:val="00D411F4"/>
    <w:rsid w:val="00D72C1B"/>
    <w:rsid w:val="00D74044"/>
    <w:rsid w:val="00EE1C2E"/>
    <w:rsid w:val="00F70A56"/>
    <w:rsid w:val="00FC1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C0F"/>
  </w:style>
  <w:style w:type="paragraph" w:styleId="Footer">
    <w:name w:val="footer"/>
    <w:basedOn w:val="Normal"/>
    <w:link w:val="FooterChar"/>
    <w:uiPriority w:val="99"/>
    <w:semiHidden/>
    <w:unhideWhenUsed/>
    <w:rsid w:val="00AA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C0F"/>
  </w:style>
  <w:style w:type="paragraph" w:styleId="Footer">
    <w:name w:val="footer"/>
    <w:basedOn w:val="Normal"/>
    <w:link w:val="FooterChar"/>
    <w:uiPriority w:val="99"/>
    <w:semiHidden/>
    <w:unhideWhenUsed/>
    <w:rsid w:val="00AA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C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STORES</cp:lastModifiedBy>
  <cp:revision>5</cp:revision>
  <dcterms:created xsi:type="dcterms:W3CDTF">2018-10-04T13:01:00Z</dcterms:created>
  <dcterms:modified xsi:type="dcterms:W3CDTF">2018-10-26T06:32:00Z</dcterms:modified>
</cp:coreProperties>
</file>