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4C9" w:rsidRDefault="00217D2B">
      <w:pPr>
        <w:pStyle w:val="Heading3"/>
        <w:jc w:val="left"/>
      </w:pPr>
      <w:r w:rsidRPr="00217D2B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3.75pt;margin-top:-63.75pt;width:98.25pt;height:112.5pt;z-index:251658240" strokecolor="white [3212]">
            <v:textbox>
              <w:txbxContent>
                <w:p w:rsidR="003D34C9" w:rsidRDefault="003D34C9">
                  <w:r>
                    <w:rPr>
                      <w:noProof/>
                    </w:rPr>
                    <w:drawing>
                      <wp:inline distT="0" distB="0" distL="0" distR="0">
                        <wp:extent cx="1095375" cy="1323975"/>
                        <wp:effectExtent l="0" t="0" r="0" b="0"/>
                        <wp:docPr id="1" name="Picture 1" descr="C:\Users\AdminServer\Desktop\Raj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Server\Desktop\Raj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670" cy="1326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D34C9" w:rsidRDefault="003D34C9">
      <w:pPr>
        <w:pStyle w:val="Heading3"/>
        <w:jc w:val="left"/>
      </w:pPr>
    </w:p>
    <w:p w:rsidR="003D34C9" w:rsidRDefault="003D34C9">
      <w:pPr>
        <w:pStyle w:val="Heading3"/>
        <w:jc w:val="left"/>
      </w:pPr>
    </w:p>
    <w:p w:rsidR="00795EF6" w:rsidRDefault="00795EF6">
      <w:pPr>
        <w:pStyle w:val="Heading3"/>
        <w:jc w:val="left"/>
      </w:pPr>
      <w:r>
        <w:t>Resume of Raju.R</w:t>
      </w:r>
      <w:r>
        <w:tab/>
      </w:r>
      <w:r>
        <w:tab/>
      </w:r>
      <w:r>
        <w:tab/>
      </w:r>
      <w:r>
        <w:tab/>
      </w:r>
      <w:hyperlink r:id="rId6" w:history="1">
        <w:r>
          <w:rPr>
            <w:rStyle w:val="Hyperlink"/>
            <w:b w:val="0"/>
            <w:bCs/>
            <w:color w:val="auto"/>
            <w:sz w:val="21"/>
          </w:rPr>
          <w:t>rajuragavendran@yahoo.co.in</w:t>
        </w:r>
      </w:hyperlink>
      <w:r>
        <w:tab/>
      </w:r>
      <w:r>
        <w:tab/>
      </w:r>
    </w:p>
    <w:p w:rsidR="00795EF6" w:rsidRDefault="00795EF6">
      <w:pPr>
        <w:ind w:left="-720" w:hanging="720"/>
        <w:jc w:val="both"/>
        <w:rPr>
          <w:sz w:val="22"/>
        </w:rPr>
      </w:pPr>
    </w:p>
    <w:p w:rsidR="00795EF6" w:rsidRDefault="00795EF6">
      <w:pPr>
        <w:pStyle w:val="Heading4"/>
      </w:pPr>
      <w:r>
        <w:t>Career Objective</w:t>
      </w:r>
    </w:p>
    <w:p w:rsidR="00795EF6" w:rsidRDefault="00795EF6"/>
    <w:p w:rsidR="00CD4B5B" w:rsidRDefault="00CD4B5B" w:rsidP="00CD4B5B">
      <w:pPr>
        <w:ind w:left="1080"/>
        <w:jc w:val="both"/>
        <w:rPr>
          <w:sz w:val="22"/>
        </w:rPr>
      </w:pPr>
    </w:p>
    <w:p w:rsidR="000C0526" w:rsidRDefault="00795EF6" w:rsidP="000C0526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 xml:space="preserve">To have a cutting edge in the business </w:t>
      </w:r>
      <w:r w:rsidR="007A3A22">
        <w:rPr>
          <w:sz w:val="22"/>
        </w:rPr>
        <w:t>throughout</w:t>
      </w:r>
      <w:r w:rsidR="00C17EBB">
        <w:rPr>
          <w:sz w:val="22"/>
        </w:rPr>
        <w:t xml:space="preserve"> performance of the Targets </w:t>
      </w:r>
      <w:r>
        <w:rPr>
          <w:sz w:val="22"/>
        </w:rPr>
        <w:t>marked for through Marketing skills and Project/Product knowledge</w:t>
      </w:r>
    </w:p>
    <w:p w:rsidR="00017E5B" w:rsidRDefault="00017E5B" w:rsidP="00017E5B">
      <w:pPr>
        <w:ind w:left="1440"/>
        <w:jc w:val="both"/>
        <w:rPr>
          <w:sz w:val="22"/>
        </w:rPr>
      </w:pPr>
    </w:p>
    <w:p w:rsidR="00FC7AE5" w:rsidRDefault="00FC7AE5" w:rsidP="00C17E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Presently employed with Aurangabad based company as Regional Head South and incharge of the branch in Coimbatore.</w:t>
      </w:r>
    </w:p>
    <w:p w:rsidR="00FC7AE5" w:rsidRDefault="00FC7AE5" w:rsidP="00C17E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Area of Operation Tamilnadu, Karnataka, Andrapradesh and Kerala.</w:t>
      </w:r>
    </w:p>
    <w:p w:rsidR="00FC7AE5" w:rsidRDefault="00FC7AE5" w:rsidP="00C17E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Nature of Job getting approvals from all departments and appointing dealers in all districts.</w:t>
      </w:r>
    </w:p>
    <w:p w:rsidR="00FC7AE5" w:rsidRDefault="00FC7AE5" w:rsidP="00C17EBB">
      <w:pPr>
        <w:jc w:val="both"/>
        <w:rPr>
          <w:b/>
          <w:sz w:val="24"/>
          <w:szCs w:val="24"/>
        </w:rPr>
      </w:pPr>
    </w:p>
    <w:p w:rsidR="00C17EBB" w:rsidRDefault="00A72089" w:rsidP="00C17EBB">
      <w:pPr>
        <w:jc w:val="both"/>
        <w:rPr>
          <w:sz w:val="22"/>
        </w:rPr>
      </w:pPr>
      <w:r w:rsidRPr="00861A32">
        <w:rPr>
          <w:b/>
          <w:sz w:val="24"/>
          <w:szCs w:val="24"/>
        </w:rPr>
        <w:t xml:space="preserve">Employed with Rathnagiri Impex Private Limited </w:t>
      </w:r>
      <w:r w:rsidR="00861A32" w:rsidRPr="00861A32">
        <w:rPr>
          <w:b/>
          <w:sz w:val="24"/>
          <w:szCs w:val="24"/>
        </w:rPr>
        <w:t>from</w:t>
      </w:r>
      <w:r w:rsidRPr="00861A32">
        <w:rPr>
          <w:b/>
          <w:sz w:val="24"/>
          <w:szCs w:val="24"/>
        </w:rPr>
        <w:t xml:space="preserve"> December 2015 </w:t>
      </w:r>
      <w:r w:rsidR="00FC7AE5">
        <w:rPr>
          <w:b/>
          <w:sz w:val="24"/>
          <w:szCs w:val="24"/>
        </w:rPr>
        <w:t>to March 2017</w:t>
      </w:r>
    </w:p>
    <w:p w:rsidR="00A72089" w:rsidRDefault="00A72089" w:rsidP="00C17EBB">
      <w:pPr>
        <w:jc w:val="both"/>
        <w:rPr>
          <w:sz w:val="22"/>
        </w:rPr>
      </w:pPr>
    </w:p>
    <w:p w:rsidR="00A72089" w:rsidRDefault="00A72089" w:rsidP="00C17EBB">
      <w:pPr>
        <w:jc w:val="both"/>
        <w:rPr>
          <w:sz w:val="22"/>
        </w:rPr>
      </w:pPr>
      <w:r w:rsidRPr="00A72089">
        <w:rPr>
          <w:b/>
          <w:sz w:val="24"/>
          <w:szCs w:val="24"/>
        </w:rPr>
        <w:t xml:space="preserve">Area </w:t>
      </w:r>
      <w:r w:rsidR="00861A32" w:rsidRPr="00A72089">
        <w:rPr>
          <w:b/>
          <w:sz w:val="24"/>
          <w:szCs w:val="24"/>
        </w:rPr>
        <w:t>of</w:t>
      </w:r>
      <w:r w:rsidRPr="00A72089">
        <w:rPr>
          <w:b/>
          <w:sz w:val="24"/>
          <w:szCs w:val="24"/>
        </w:rPr>
        <w:t xml:space="preserve"> operation Entire Tamilnadu </w:t>
      </w:r>
    </w:p>
    <w:p w:rsidR="00A72089" w:rsidRDefault="00A72089" w:rsidP="00C17EBB">
      <w:pPr>
        <w:jc w:val="both"/>
        <w:rPr>
          <w:sz w:val="22"/>
        </w:rPr>
      </w:pPr>
    </w:p>
    <w:p w:rsidR="00A72089" w:rsidRDefault="00A72089" w:rsidP="00C17EBB">
      <w:pPr>
        <w:jc w:val="both"/>
        <w:rPr>
          <w:sz w:val="22"/>
        </w:rPr>
      </w:pPr>
      <w:r>
        <w:rPr>
          <w:sz w:val="22"/>
        </w:rPr>
        <w:t>Achievements: Bagged order from Tamilnadu Government for 750 sprayers to be supplied to entire Tiruvanamali District and Kanchipuram District through AE Office at Thiruvallur.</w:t>
      </w:r>
    </w:p>
    <w:p w:rsidR="00A72089" w:rsidRDefault="00A72089" w:rsidP="00C17EBB">
      <w:pPr>
        <w:jc w:val="both"/>
        <w:rPr>
          <w:sz w:val="22"/>
        </w:rPr>
      </w:pPr>
    </w:p>
    <w:p w:rsidR="00A72089" w:rsidRDefault="00A72089" w:rsidP="00C17EBB">
      <w:pPr>
        <w:jc w:val="both"/>
        <w:rPr>
          <w:sz w:val="22"/>
        </w:rPr>
      </w:pPr>
      <w:r>
        <w:rPr>
          <w:sz w:val="22"/>
        </w:rPr>
        <w:t xml:space="preserve">Bagged 250 </w:t>
      </w:r>
      <w:r w:rsidR="00861A32">
        <w:rPr>
          <w:sz w:val="22"/>
        </w:rPr>
        <w:t>nos of pole pruner, Foggers from</w:t>
      </w:r>
      <w:r>
        <w:rPr>
          <w:sz w:val="22"/>
        </w:rPr>
        <w:t xml:space="preserve"> Salem District for chopping the branches in Dharnmapuri District, Yercaud and Salem.</w:t>
      </w:r>
    </w:p>
    <w:p w:rsidR="00017E5B" w:rsidRDefault="00017E5B" w:rsidP="00C17EBB">
      <w:pPr>
        <w:jc w:val="both"/>
        <w:rPr>
          <w:sz w:val="22"/>
        </w:rPr>
      </w:pPr>
    </w:p>
    <w:p w:rsidR="00A72089" w:rsidRDefault="00C17EBB" w:rsidP="00C17EBB">
      <w:pPr>
        <w:jc w:val="both"/>
        <w:rPr>
          <w:sz w:val="22"/>
        </w:rPr>
      </w:pPr>
      <w:r w:rsidRPr="00861A32">
        <w:rPr>
          <w:b/>
          <w:sz w:val="24"/>
          <w:szCs w:val="24"/>
        </w:rPr>
        <w:t xml:space="preserve">Employed with Southern Agro Engines Pvt Limited Chennai as </w:t>
      </w:r>
      <w:r w:rsidR="00861A32">
        <w:rPr>
          <w:b/>
          <w:sz w:val="24"/>
          <w:szCs w:val="24"/>
        </w:rPr>
        <w:t>Regional Manager for promoting V</w:t>
      </w:r>
      <w:r w:rsidRPr="00861A32">
        <w:rPr>
          <w:b/>
          <w:sz w:val="24"/>
          <w:szCs w:val="24"/>
        </w:rPr>
        <w:t xml:space="preserve">ijai Villiers diesel engines, Weeders, Power Tillers, Brush cutters through Dealer network </w:t>
      </w:r>
      <w:r w:rsidR="00861A32" w:rsidRPr="00861A32">
        <w:rPr>
          <w:b/>
          <w:sz w:val="24"/>
          <w:szCs w:val="24"/>
        </w:rPr>
        <w:t>and</w:t>
      </w:r>
      <w:r w:rsidRPr="00861A32">
        <w:rPr>
          <w:b/>
          <w:sz w:val="24"/>
          <w:szCs w:val="24"/>
        </w:rPr>
        <w:t xml:space="preserve"> associated with Agricultural Department for approval</w:t>
      </w:r>
      <w:r w:rsidR="00861A32">
        <w:rPr>
          <w:sz w:val="22"/>
        </w:rPr>
        <w:t xml:space="preserve"> </w:t>
      </w:r>
    </w:p>
    <w:p w:rsidR="00861A32" w:rsidRPr="00A72089" w:rsidRDefault="00861A32" w:rsidP="00861A32">
      <w:pPr>
        <w:jc w:val="both"/>
        <w:rPr>
          <w:b/>
          <w:sz w:val="24"/>
          <w:szCs w:val="24"/>
        </w:rPr>
      </w:pPr>
      <w:r w:rsidRPr="00A72089">
        <w:rPr>
          <w:b/>
          <w:sz w:val="24"/>
          <w:szCs w:val="24"/>
        </w:rPr>
        <w:t xml:space="preserve">Period From January 2013 To November 2015 </w:t>
      </w:r>
    </w:p>
    <w:p w:rsidR="00861A32" w:rsidRDefault="00861A32" w:rsidP="00C17EBB">
      <w:pPr>
        <w:jc w:val="both"/>
        <w:rPr>
          <w:sz w:val="22"/>
        </w:rPr>
      </w:pPr>
    </w:p>
    <w:p w:rsidR="00A72089" w:rsidRDefault="00A72089" w:rsidP="00C17EBB">
      <w:pPr>
        <w:jc w:val="both"/>
        <w:rPr>
          <w:sz w:val="22"/>
        </w:rPr>
      </w:pPr>
    </w:p>
    <w:p w:rsidR="00C17EBB" w:rsidRDefault="00C17EBB" w:rsidP="00C17EBB">
      <w:pPr>
        <w:jc w:val="both"/>
        <w:rPr>
          <w:sz w:val="22"/>
        </w:rPr>
      </w:pPr>
      <w:r w:rsidRPr="00C17EBB">
        <w:rPr>
          <w:b/>
          <w:sz w:val="24"/>
          <w:szCs w:val="24"/>
        </w:rPr>
        <w:t>Achievements’</w:t>
      </w:r>
      <w:r>
        <w:rPr>
          <w:sz w:val="22"/>
        </w:rPr>
        <w:t>: Order for 24 Power tillers and Rice Transplanters from Kerala Agricultural Department and also taken order for 125 Brush cutters from Horticulture department Kerala to supply in Idukki District.</w:t>
      </w:r>
    </w:p>
    <w:p w:rsidR="00A72089" w:rsidRDefault="00A72089" w:rsidP="00C17EBB">
      <w:pPr>
        <w:jc w:val="both"/>
        <w:rPr>
          <w:sz w:val="22"/>
        </w:rPr>
      </w:pPr>
    </w:p>
    <w:p w:rsidR="00C17EBB" w:rsidRDefault="00C17EBB" w:rsidP="00C17EBB">
      <w:pPr>
        <w:jc w:val="both"/>
        <w:rPr>
          <w:sz w:val="22"/>
        </w:rPr>
      </w:pPr>
      <w:r w:rsidRPr="00C17EBB">
        <w:rPr>
          <w:b/>
          <w:sz w:val="22"/>
        </w:rPr>
        <w:t>Areas Of Operation</w:t>
      </w:r>
      <w:r>
        <w:rPr>
          <w:sz w:val="22"/>
        </w:rPr>
        <w:t>: Tamilnadu, Kerala, Andra Pradesh and Karnataka.</w:t>
      </w:r>
    </w:p>
    <w:p w:rsidR="00A72089" w:rsidRDefault="00A72089" w:rsidP="00C17EBB">
      <w:pPr>
        <w:jc w:val="both"/>
        <w:rPr>
          <w:sz w:val="22"/>
        </w:rPr>
      </w:pPr>
    </w:p>
    <w:p w:rsidR="00C17EBB" w:rsidRDefault="00C17EBB" w:rsidP="00C17EBB">
      <w:pPr>
        <w:jc w:val="both"/>
        <w:rPr>
          <w:sz w:val="22"/>
        </w:rPr>
      </w:pPr>
      <w:r>
        <w:rPr>
          <w:sz w:val="22"/>
        </w:rPr>
        <w:t xml:space="preserve">Dealer net work: Appointed dealers in </w:t>
      </w:r>
      <w:r w:rsidR="00861A32">
        <w:rPr>
          <w:sz w:val="22"/>
        </w:rPr>
        <w:t>the entire</w:t>
      </w:r>
      <w:r>
        <w:rPr>
          <w:sz w:val="22"/>
        </w:rPr>
        <w:t xml:space="preserve"> district for Engines and Brush cutters.</w:t>
      </w:r>
    </w:p>
    <w:p w:rsidR="00A72089" w:rsidRDefault="00A72089" w:rsidP="00C17EBB">
      <w:pPr>
        <w:jc w:val="both"/>
        <w:rPr>
          <w:sz w:val="22"/>
        </w:rPr>
      </w:pPr>
    </w:p>
    <w:p w:rsidR="00C17EBB" w:rsidRDefault="00861A32" w:rsidP="00C17EBB">
      <w:pPr>
        <w:jc w:val="both"/>
        <w:rPr>
          <w:sz w:val="22"/>
        </w:rPr>
      </w:pPr>
      <w:r w:rsidRPr="00C17EBB">
        <w:rPr>
          <w:b/>
          <w:sz w:val="22"/>
        </w:rPr>
        <w:t>Travel</w:t>
      </w:r>
      <w:r>
        <w:rPr>
          <w:sz w:val="22"/>
        </w:rPr>
        <w:t>: Almost 25 days in the</w:t>
      </w:r>
      <w:r w:rsidR="00C17EBB">
        <w:rPr>
          <w:sz w:val="22"/>
        </w:rPr>
        <w:t xml:space="preserve"> above said areas.</w:t>
      </w:r>
    </w:p>
    <w:p w:rsidR="00861A32" w:rsidRDefault="00861A32" w:rsidP="00C17EBB">
      <w:pPr>
        <w:jc w:val="both"/>
        <w:rPr>
          <w:sz w:val="22"/>
        </w:rPr>
      </w:pPr>
    </w:p>
    <w:p w:rsidR="00795EF6" w:rsidRPr="000032F7" w:rsidRDefault="00795EF6" w:rsidP="000032F7">
      <w:pPr>
        <w:jc w:val="both"/>
        <w:rPr>
          <w:b/>
          <w:sz w:val="22"/>
        </w:rPr>
      </w:pPr>
      <w:bookmarkStart w:id="0" w:name="_GoBack"/>
      <w:bookmarkEnd w:id="0"/>
      <w:r>
        <w:rPr>
          <w:b/>
          <w:bCs/>
          <w:sz w:val="22"/>
        </w:rPr>
        <w:t xml:space="preserve">Employed as Manager </w:t>
      </w:r>
      <w:r w:rsidR="000F700B">
        <w:rPr>
          <w:b/>
          <w:bCs/>
          <w:sz w:val="22"/>
        </w:rPr>
        <w:t>Projects</w:t>
      </w:r>
      <w:r>
        <w:rPr>
          <w:b/>
          <w:bCs/>
          <w:sz w:val="22"/>
        </w:rPr>
        <w:t xml:space="preserve"> and Zonal in charge of M/s Unicorn Power Solutions Pvt. Ltd.</w:t>
      </w:r>
      <w:r w:rsidR="00453F44">
        <w:rPr>
          <w:b/>
          <w:bCs/>
          <w:sz w:val="22"/>
        </w:rPr>
        <w:t xml:space="preserve"> Cochin</w:t>
      </w:r>
      <w:r>
        <w:rPr>
          <w:b/>
          <w:bCs/>
          <w:sz w:val="22"/>
        </w:rPr>
        <w:t xml:space="preserve"> (an ISO </w:t>
      </w:r>
      <w:r w:rsidR="00453F44">
        <w:rPr>
          <w:b/>
          <w:bCs/>
          <w:sz w:val="22"/>
        </w:rPr>
        <w:t>9001-2001 Certifie</w:t>
      </w:r>
      <w:r w:rsidR="001050FF">
        <w:rPr>
          <w:b/>
          <w:bCs/>
          <w:sz w:val="22"/>
        </w:rPr>
        <w:t>d) P</w:t>
      </w:r>
      <w:r w:rsidR="00C17EBB">
        <w:rPr>
          <w:b/>
          <w:bCs/>
          <w:sz w:val="22"/>
        </w:rPr>
        <w:t>eriod June 2001 to December 2012</w:t>
      </w:r>
      <w:r w:rsidR="004E4AC7">
        <w:rPr>
          <w:b/>
          <w:bCs/>
          <w:sz w:val="22"/>
        </w:rPr>
        <w:t>.</w:t>
      </w:r>
    </w:p>
    <w:p w:rsidR="00795EF6" w:rsidRDefault="00795EF6" w:rsidP="003D34C9">
      <w:pPr>
        <w:rPr>
          <w:b/>
          <w:bCs/>
          <w:sz w:val="22"/>
        </w:rPr>
      </w:pPr>
    </w:p>
    <w:p w:rsidR="003D34C9" w:rsidRDefault="003D34C9" w:rsidP="003D34C9">
      <w:pPr>
        <w:rPr>
          <w:b/>
          <w:bCs/>
          <w:sz w:val="22"/>
        </w:rPr>
      </w:pPr>
    </w:p>
    <w:p w:rsidR="00795EF6" w:rsidRDefault="00795EF6">
      <w:pPr>
        <w:jc w:val="both"/>
        <w:rPr>
          <w:sz w:val="22"/>
        </w:rPr>
      </w:pPr>
      <w:r>
        <w:rPr>
          <w:b/>
          <w:bCs/>
          <w:sz w:val="22"/>
        </w:rPr>
        <w:lastRenderedPageBreak/>
        <w:t>Exposure:</w:t>
      </w:r>
      <w:r>
        <w:rPr>
          <w:sz w:val="22"/>
        </w:rPr>
        <w:t xml:space="preserve"> - 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  <w:r>
        <w:rPr>
          <w:sz w:val="22"/>
        </w:rPr>
        <w:t>Marketing and Projects:-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Heading both projects and marketing division </w:t>
      </w:r>
      <w:r w:rsidR="00453F44">
        <w:rPr>
          <w:sz w:val="22"/>
        </w:rPr>
        <w:t>for FG Wilson diesel generators and GE,DELTA UPS SYSTEMS</w:t>
      </w:r>
      <w:r>
        <w:rPr>
          <w:sz w:val="22"/>
        </w:rPr>
        <w:t xml:space="preserve"> covering whole of south India.</w:t>
      </w: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Exposure on the same involves end to end working from Budgeting, preparing quotations, negotiations and marketing for the same</w:t>
      </w: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Exposure in the field of Telecom to Aircel, TATA, BSNL, and Vodafone on collecting the orders for Generators and execution till Acceptance Test is completed.</w:t>
      </w: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Presently co-coordinating with IndusTowers for CAMC for total package of Generators through </w:t>
      </w:r>
      <w:r w:rsidR="00CE0D9D">
        <w:rPr>
          <w:sz w:val="22"/>
        </w:rPr>
        <w:t>-</w:t>
      </w:r>
      <w:r>
        <w:rPr>
          <w:sz w:val="22"/>
        </w:rPr>
        <w:t>out South India.</w:t>
      </w: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Having exposure with other operators like IDEA, Reliance.</w:t>
      </w:r>
    </w:p>
    <w:p w:rsidR="00795EF6" w:rsidRDefault="00795EF6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Associated with Nortel communications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Delhi</w:t>
          </w:r>
        </w:smartTag>
      </w:smartTag>
      <w:r>
        <w:rPr>
          <w:sz w:val="22"/>
        </w:rPr>
        <w:t xml:space="preserve"> for their Infrastructure at Chennai and Kerala. </w:t>
      </w:r>
      <w:r w:rsidR="00CE0D9D">
        <w:rPr>
          <w:sz w:val="22"/>
        </w:rPr>
        <w:t>-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Achievements :-</w:t>
      </w:r>
    </w:p>
    <w:p w:rsidR="00795EF6" w:rsidRDefault="00795EF6">
      <w:pPr>
        <w:jc w:val="both"/>
        <w:rPr>
          <w:b/>
          <w:bCs/>
          <w:sz w:val="22"/>
        </w:rPr>
      </w:pPr>
    </w:p>
    <w:p w:rsidR="00795EF6" w:rsidRDefault="00795EF6">
      <w:pPr>
        <w:pStyle w:val="BodyText"/>
      </w:pPr>
      <w:r>
        <w:t>Employed as Assistant Manager with M/s C.S.Vennal Naidu and sons Pvt. Ltd, Coimbatore for the period Dec 1996 to Dec 2000:-</w:t>
      </w:r>
    </w:p>
    <w:p w:rsidR="00795EF6" w:rsidRDefault="00795EF6">
      <w:pPr>
        <w:pStyle w:val="BodyText"/>
      </w:pPr>
      <w:r>
        <w:t xml:space="preserve">Exposure to promotion of Caterpillar Engines </w:t>
      </w:r>
    </w:p>
    <w:p w:rsidR="00795EF6" w:rsidRDefault="00795EF6">
      <w:pPr>
        <w:pStyle w:val="BodyText"/>
      </w:pPr>
    </w:p>
    <w:p w:rsidR="00795EF6" w:rsidRDefault="00795EF6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Selling of Generators varying capacities from 250 Kva to 2000 Kva to various sectors like Textile, Leather, Latex Industries, and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Commercial</w:t>
          </w:r>
        </w:smartTag>
        <w:smartTag w:uri="urn:schemas-microsoft-com:office:smarttags" w:element="PlaceType">
          <w:r>
            <w:rPr>
              <w:sz w:val="22"/>
            </w:rPr>
            <w:t>Buildings</w:t>
          </w:r>
        </w:smartTag>
      </w:smartTag>
      <w:r>
        <w:rPr>
          <w:sz w:val="22"/>
        </w:rPr>
        <w:t xml:space="preserve"> through major Electrical Consultant and Architects.</w:t>
      </w:r>
    </w:p>
    <w:p w:rsidR="000E4754" w:rsidRDefault="000E4754">
      <w:pPr>
        <w:pStyle w:val="BodyText"/>
      </w:pPr>
    </w:p>
    <w:p w:rsidR="000E4754" w:rsidRDefault="000E4754">
      <w:pPr>
        <w:pStyle w:val="BodyText"/>
      </w:pPr>
    </w:p>
    <w:p w:rsidR="00795EF6" w:rsidRDefault="00795EF6">
      <w:pPr>
        <w:pStyle w:val="BodyText"/>
      </w:pPr>
      <w:r>
        <w:t>Employed as Senior sales engineer in M/s.S&amp; S power switch-gears Limited, Chennai for the period Oct 1988 to Nov 1996:-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ind w:left="1260"/>
        <w:jc w:val="both"/>
        <w:rPr>
          <w:sz w:val="22"/>
        </w:rPr>
      </w:pPr>
    </w:p>
    <w:p w:rsidR="00795EF6" w:rsidRDefault="00795EF6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Exposure as a resident engineer covering Coimabatore and Kerala, promoting HRC fuses and MCB’s.</w:t>
      </w:r>
    </w:p>
    <w:p w:rsidR="00795EF6" w:rsidRDefault="00795EF6">
      <w:pPr>
        <w:ind w:left="1260"/>
        <w:jc w:val="both"/>
        <w:rPr>
          <w:sz w:val="22"/>
        </w:rPr>
      </w:pPr>
    </w:p>
    <w:p w:rsidR="00795EF6" w:rsidRDefault="00795EF6">
      <w:pPr>
        <w:ind w:left="1260"/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Company started manufacturing MCBs in the year 1997 and within one year and six months, the product was rated at number 2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Coimbatore</w:t>
          </w:r>
        </w:smartTag>
      </w:smartTag>
      <w:r>
        <w:rPr>
          <w:sz w:val="22"/>
        </w:rPr>
        <w:t xml:space="preserve"> and Kerala with stiff competence from MDS, Havells, Indo Asian and Standard switchgear.</w:t>
      </w:r>
    </w:p>
    <w:p w:rsidR="00795EF6" w:rsidRDefault="00795EF6">
      <w:pPr>
        <w:pStyle w:val="BodyText"/>
      </w:pPr>
    </w:p>
    <w:p w:rsidR="00795EF6" w:rsidRDefault="00795EF6">
      <w:pPr>
        <w:pStyle w:val="BodyText"/>
      </w:pPr>
      <w:r>
        <w:t xml:space="preserve">Worked as sales engineer with VIVIN &amp; Company, </w:t>
      </w:r>
      <w:smartTag w:uri="urn:schemas-microsoft-com:office:smarttags" w:element="place">
        <w:smartTag w:uri="urn:schemas-microsoft-com:office:smarttags" w:element="City">
          <w:r>
            <w:t>Coimbatore</w:t>
          </w:r>
        </w:smartTag>
      </w:smartTag>
      <w:r>
        <w:t xml:space="preserve"> for the period June 1982- September 1988:-</w:t>
      </w:r>
    </w:p>
    <w:p w:rsidR="00795EF6" w:rsidRDefault="00795EF6">
      <w:pPr>
        <w:pStyle w:val="BodyText"/>
      </w:pPr>
    </w:p>
    <w:p w:rsidR="00795EF6" w:rsidRDefault="00795EF6">
      <w:pPr>
        <w:pStyle w:val="BodyText"/>
      </w:pPr>
    </w:p>
    <w:p w:rsidR="00795EF6" w:rsidRDefault="00795EF6">
      <w:pPr>
        <w:pStyle w:val="BodyText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Profile handled involves promoting the Siemens Switchgears and motors.</w:t>
      </w:r>
    </w:p>
    <w:p w:rsidR="00795EF6" w:rsidRDefault="00795EF6">
      <w:pPr>
        <w:pStyle w:val="BodyText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Learning stage trained up in all departments including handling of Sales Tax Commercial Tax and stock verification.</w:t>
      </w:r>
    </w:p>
    <w:p w:rsidR="00C1013A" w:rsidRDefault="00C1013A">
      <w:pPr>
        <w:pStyle w:val="Heading4"/>
        <w:rPr>
          <w:b w:val="0"/>
        </w:rPr>
      </w:pPr>
    </w:p>
    <w:p w:rsidR="00C1013A" w:rsidRDefault="00C1013A">
      <w:pPr>
        <w:pStyle w:val="Heading4"/>
        <w:rPr>
          <w:b w:val="0"/>
        </w:rPr>
      </w:pPr>
    </w:p>
    <w:p w:rsidR="00C1013A" w:rsidRDefault="00C1013A">
      <w:pPr>
        <w:pStyle w:val="Heading4"/>
        <w:rPr>
          <w:b w:val="0"/>
        </w:rPr>
      </w:pPr>
    </w:p>
    <w:p w:rsidR="00795EF6" w:rsidRDefault="00795EF6">
      <w:pPr>
        <w:pStyle w:val="Heading4"/>
      </w:pPr>
      <w:r>
        <w:t>Educational qualifications</w:t>
      </w:r>
    </w:p>
    <w:p w:rsidR="00795EF6" w:rsidRDefault="00795EF6">
      <w:pPr>
        <w:jc w:val="both"/>
        <w:rPr>
          <w:sz w:val="22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"/>
        <w:gridCol w:w="2355"/>
        <w:gridCol w:w="1890"/>
        <w:gridCol w:w="2985"/>
        <w:gridCol w:w="1245"/>
      </w:tblGrid>
      <w:tr w:rsidR="00795EF6">
        <w:trPr>
          <w:trHeight w:val="210"/>
        </w:trPr>
        <w:tc>
          <w:tcPr>
            <w:tcW w:w="510" w:type="dxa"/>
          </w:tcPr>
          <w:p w:rsidR="00795EF6" w:rsidRDefault="00795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SN</w:t>
            </w:r>
          </w:p>
        </w:tc>
        <w:tc>
          <w:tcPr>
            <w:tcW w:w="2355" w:type="dxa"/>
          </w:tcPr>
          <w:p w:rsidR="00795EF6" w:rsidRDefault="00795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Particulars</w:t>
            </w:r>
          </w:p>
        </w:tc>
        <w:tc>
          <w:tcPr>
            <w:tcW w:w="1890" w:type="dxa"/>
          </w:tcPr>
          <w:p w:rsidR="00795EF6" w:rsidRDefault="00795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Month and Year of passing</w:t>
            </w:r>
          </w:p>
        </w:tc>
        <w:tc>
          <w:tcPr>
            <w:tcW w:w="2985" w:type="dxa"/>
          </w:tcPr>
          <w:p w:rsidR="00795EF6" w:rsidRDefault="00795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College and University</w:t>
            </w:r>
          </w:p>
        </w:tc>
        <w:tc>
          <w:tcPr>
            <w:tcW w:w="1245" w:type="dxa"/>
          </w:tcPr>
          <w:p w:rsidR="00795EF6" w:rsidRDefault="00795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 of Marks</w:t>
            </w:r>
          </w:p>
        </w:tc>
      </w:tr>
      <w:tr w:rsidR="00795EF6">
        <w:trPr>
          <w:trHeight w:val="210"/>
        </w:trPr>
        <w:tc>
          <w:tcPr>
            <w:tcW w:w="510" w:type="dxa"/>
          </w:tcPr>
          <w:p w:rsidR="00795EF6" w:rsidRDefault="00795E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55" w:type="dxa"/>
          </w:tcPr>
          <w:p w:rsidR="00795EF6" w:rsidRDefault="00795EF6">
            <w:pPr>
              <w:rPr>
                <w:sz w:val="22"/>
              </w:rPr>
            </w:pPr>
            <w:r>
              <w:rPr>
                <w:sz w:val="22"/>
              </w:rPr>
              <w:t>Diploma in Electrical Engineering</w:t>
            </w:r>
          </w:p>
        </w:tc>
        <w:tc>
          <w:tcPr>
            <w:tcW w:w="1890" w:type="dxa"/>
          </w:tcPr>
          <w:p w:rsidR="00795EF6" w:rsidRDefault="00795EF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April 1982</w:t>
            </w:r>
          </w:p>
        </w:tc>
        <w:tc>
          <w:tcPr>
            <w:tcW w:w="2985" w:type="dxa"/>
          </w:tcPr>
          <w:p w:rsidR="00795EF6" w:rsidRDefault="00795EF6">
            <w:pPr>
              <w:rPr>
                <w:sz w:val="22"/>
              </w:rPr>
            </w:pPr>
            <w:r>
              <w:rPr>
                <w:sz w:val="22"/>
              </w:rPr>
              <w:t xml:space="preserve">PSG Polytechnic, </w:t>
            </w:r>
            <w:smartTag w:uri="urn:schemas-microsoft-com:office:smarttags" w:element="City">
              <w:r>
                <w:rPr>
                  <w:sz w:val="22"/>
                </w:rPr>
                <w:t>Coimbatore</w:t>
              </w:r>
            </w:smartTag>
            <w:r>
              <w:rPr>
                <w:sz w:val="22"/>
              </w:rPr>
              <w:t>,  UnderBharathiyarUniversity.</w:t>
            </w:r>
          </w:p>
        </w:tc>
        <w:tc>
          <w:tcPr>
            <w:tcW w:w="1245" w:type="dxa"/>
          </w:tcPr>
          <w:p w:rsidR="00795EF6" w:rsidRDefault="00795EF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</w:tr>
      <w:tr w:rsidR="00795EF6">
        <w:trPr>
          <w:trHeight w:val="210"/>
        </w:trPr>
        <w:tc>
          <w:tcPr>
            <w:tcW w:w="510" w:type="dxa"/>
          </w:tcPr>
          <w:p w:rsidR="00795EF6" w:rsidRDefault="00795EF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55" w:type="dxa"/>
          </w:tcPr>
          <w:p w:rsidR="00795EF6" w:rsidRDefault="00795EF6">
            <w:pPr>
              <w:rPr>
                <w:sz w:val="22"/>
              </w:rPr>
            </w:pPr>
            <w:r>
              <w:rPr>
                <w:sz w:val="22"/>
              </w:rPr>
              <w:t>SSLC</w:t>
            </w:r>
          </w:p>
        </w:tc>
        <w:tc>
          <w:tcPr>
            <w:tcW w:w="1890" w:type="dxa"/>
          </w:tcPr>
          <w:p w:rsidR="00795EF6" w:rsidRDefault="00795EF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April 1979</w:t>
            </w:r>
          </w:p>
        </w:tc>
        <w:tc>
          <w:tcPr>
            <w:tcW w:w="2985" w:type="dxa"/>
          </w:tcPr>
          <w:p w:rsidR="00795EF6" w:rsidRDefault="00795EF6" w:rsidP="004D57FB">
            <w:pPr>
              <w:rPr>
                <w:sz w:val="22"/>
              </w:rPr>
            </w:pPr>
            <w:r>
              <w:rPr>
                <w:sz w:val="22"/>
              </w:rPr>
              <w:t xml:space="preserve">Mani higher </w:t>
            </w:r>
            <w:r w:rsidR="004D57FB">
              <w:rPr>
                <w:sz w:val="22"/>
              </w:rPr>
              <w:t>secondary</w:t>
            </w:r>
            <w:r>
              <w:rPr>
                <w:sz w:val="22"/>
              </w:rPr>
              <w:t xml:space="preserve"> scho</w:t>
            </w:r>
            <w:r w:rsidR="004D57FB">
              <w:rPr>
                <w:sz w:val="22"/>
              </w:rPr>
              <w:t>o</w:t>
            </w:r>
            <w:r>
              <w:rPr>
                <w:sz w:val="22"/>
              </w:rPr>
              <w:t xml:space="preserve">l, Coimbatore. Under </w:t>
            </w:r>
            <w:r w:rsidR="004D57FB">
              <w:rPr>
                <w:sz w:val="22"/>
              </w:rPr>
              <w:t>secondary</w:t>
            </w:r>
            <w:r>
              <w:rPr>
                <w:sz w:val="22"/>
              </w:rPr>
              <w:t xml:space="preserve"> school leaving certificate.</w:t>
            </w:r>
          </w:p>
        </w:tc>
        <w:tc>
          <w:tcPr>
            <w:tcW w:w="1245" w:type="dxa"/>
          </w:tcPr>
          <w:p w:rsidR="00795EF6" w:rsidRDefault="00795EF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</w:tr>
    </w:tbl>
    <w:p w:rsidR="00795EF6" w:rsidRDefault="00795EF6">
      <w:pPr>
        <w:jc w:val="both"/>
        <w:rPr>
          <w:sz w:val="22"/>
        </w:rPr>
      </w:pPr>
    </w:p>
    <w:p w:rsidR="003D34C9" w:rsidRDefault="003D34C9">
      <w:pPr>
        <w:pStyle w:val="Heading4"/>
      </w:pPr>
    </w:p>
    <w:p w:rsidR="00795EF6" w:rsidRDefault="00795EF6">
      <w:pPr>
        <w:pStyle w:val="Heading4"/>
      </w:pPr>
      <w:r>
        <w:t>Achievements</w:t>
      </w:r>
    </w:p>
    <w:p w:rsidR="00795EF6" w:rsidRDefault="00795EF6"/>
    <w:p w:rsidR="00795EF6" w:rsidRDefault="00795EF6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jc w:val="both"/>
        <w:rPr>
          <w:b/>
        </w:rPr>
      </w:pPr>
      <w:r>
        <w:rPr>
          <w:b/>
        </w:rPr>
        <w:t>Professional</w:t>
      </w:r>
    </w:p>
    <w:p w:rsidR="00795EF6" w:rsidRDefault="00795EF6">
      <w:pPr>
        <w:pStyle w:val="BodyText"/>
        <w:rPr>
          <w:b w:val="0"/>
          <w:bCs w:val="0"/>
        </w:rPr>
      </w:pPr>
    </w:p>
    <w:p w:rsidR="00795EF6" w:rsidRDefault="00795EF6" w:rsidP="00EF0E6F">
      <w:pPr>
        <w:ind w:left="1440"/>
        <w:jc w:val="both"/>
        <w:rPr>
          <w:sz w:val="22"/>
        </w:rPr>
      </w:pPr>
      <w:r>
        <w:rPr>
          <w:sz w:val="22"/>
        </w:rPr>
        <w:t>Selected twice as the best sales man in S and S power switchgear Ltd, chennai.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pStyle w:val="Heading4"/>
      </w:pPr>
      <w:r>
        <w:t>Extra curricular activities</w:t>
      </w:r>
    </w:p>
    <w:p w:rsidR="000032F7" w:rsidRDefault="000032F7" w:rsidP="000032F7"/>
    <w:p w:rsidR="00795EF6" w:rsidRDefault="00795EF6"/>
    <w:p w:rsidR="000E4754" w:rsidRDefault="00795EF6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jc w:val="both"/>
        <w:rPr>
          <w:sz w:val="22"/>
        </w:rPr>
      </w:pPr>
      <w:r>
        <w:rPr>
          <w:sz w:val="22"/>
        </w:rPr>
        <w:t>Training in managerial and personality development</w:t>
      </w:r>
    </w:p>
    <w:p w:rsidR="00795EF6" w:rsidRDefault="000E4754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jc w:val="both"/>
        <w:rPr>
          <w:sz w:val="22"/>
        </w:rPr>
      </w:pPr>
      <w:r>
        <w:rPr>
          <w:sz w:val="22"/>
        </w:rPr>
        <w:t>Cricket Player represented Coimbatore District</w:t>
      </w:r>
    </w:p>
    <w:p w:rsidR="00795EF6" w:rsidRDefault="00795EF6">
      <w:pPr>
        <w:pStyle w:val="BodyText"/>
        <w:rPr>
          <w:b w:val="0"/>
          <w:bCs w:val="0"/>
        </w:rPr>
      </w:pPr>
    </w:p>
    <w:p w:rsidR="00795EF6" w:rsidRDefault="00795EF6">
      <w:pPr>
        <w:pStyle w:val="Heading4"/>
        <w:ind w:left="2160"/>
      </w:pPr>
      <w:r>
        <w:t>Personal details</w:t>
      </w:r>
    </w:p>
    <w:p w:rsidR="00795EF6" w:rsidRDefault="00795EF6"/>
    <w:p w:rsidR="00795EF6" w:rsidRDefault="00795EF6">
      <w:pPr>
        <w:jc w:val="both"/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RajuRagavendran (Raju.R)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  <w:r>
        <w:rPr>
          <w:sz w:val="22"/>
        </w:rPr>
        <w:t>Father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K.N Ragavendran</w:t>
      </w:r>
    </w:p>
    <w:p w:rsidR="00795EF6" w:rsidRDefault="00795EF6">
      <w:pPr>
        <w:jc w:val="both"/>
        <w:rPr>
          <w:sz w:val="22"/>
        </w:rPr>
      </w:pPr>
      <w:r>
        <w:rPr>
          <w:sz w:val="22"/>
        </w:rPr>
        <w:tab/>
      </w:r>
    </w:p>
    <w:p w:rsidR="00795EF6" w:rsidRDefault="00CC4D2F">
      <w:pPr>
        <w:jc w:val="both"/>
        <w:rPr>
          <w:sz w:val="22"/>
        </w:rPr>
      </w:pPr>
      <w:r>
        <w:rPr>
          <w:sz w:val="22"/>
        </w:rPr>
        <w:t xml:space="preserve"> Address of Communication     </w:t>
      </w:r>
      <w:r w:rsidR="0036797E">
        <w:rPr>
          <w:sz w:val="22"/>
        </w:rPr>
        <w:tab/>
        <w:t>:</w:t>
      </w:r>
      <w:r w:rsidR="0036797E">
        <w:rPr>
          <w:sz w:val="22"/>
        </w:rPr>
        <w:tab/>
        <w:t>A 12 THASAMI ENCLAVE</w:t>
      </w:r>
    </w:p>
    <w:p w:rsidR="0038224F" w:rsidRDefault="0036797E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UPPLIPALAYAM COIMBATORE-641 015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  <w:r>
        <w:rPr>
          <w:sz w:val="22"/>
        </w:rPr>
        <w:t xml:space="preserve">Mobile number                     </w:t>
      </w:r>
      <w:r w:rsidR="00E9660E">
        <w:rPr>
          <w:sz w:val="22"/>
        </w:rPr>
        <w:t xml:space="preserve">      :        </w:t>
      </w:r>
      <w:r w:rsidR="00B00E42">
        <w:rPr>
          <w:sz w:val="22"/>
        </w:rPr>
        <w:t>09600091810</w:t>
      </w:r>
    </w:p>
    <w:p w:rsidR="00795EF6" w:rsidRDefault="00795EF6">
      <w:pPr>
        <w:jc w:val="both"/>
        <w:rPr>
          <w:sz w:val="22"/>
        </w:rPr>
      </w:pPr>
      <w:r>
        <w:rPr>
          <w:sz w:val="22"/>
        </w:rPr>
        <w:t xml:space="preserve"> Date of birth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May 22 1963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jc w:val="both"/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sz w:val="22"/>
        </w:rPr>
        <w:tab/>
        <w:t>Single</w:t>
      </w:r>
    </w:p>
    <w:p w:rsidR="00795EF6" w:rsidRDefault="00795EF6">
      <w:pPr>
        <w:jc w:val="both"/>
        <w:rPr>
          <w:sz w:val="22"/>
        </w:rPr>
      </w:pPr>
    </w:p>
    <w:p w:rsidR="00795EF6" w:rsidRDefault="00795EF6">
      <w:pPr>
        <w:pStyle w:val="Heading7"/>
      </w:pPr>
      <w:r>
        <w:t>Language Known:</w:t>
      </w:r>
    </w:p>
    <w:p w:rsidR="00795EF6" w:rsidRDefault="00795EF6">
      <w:pPr>
        <w:pStyle w:val="Heading7"/>
      </w:pPr>
      <w:r>
        <w:t>To Read, write and Speak</w:t>
      </w:r>
      <w:r>
        <w:tab/>
        <w:t>: English, Tamil,</w:t>
      </w:r>
      <w:r>
        <w:rPr>
          <w:bCs/>
        </w:rPr>
        <w:t xml:space="preserve"> Malayalam,</w:t>
      </w:r>
    </w:p>
    <w:p w:rsidR="00795EF6" w:rsidRDefault="00795EF6">
      <w:pPr>
        <w:pStyle w:val="Heading2"/>
        <w:rPr>
          <w:bCs/>
        </w:rPr>
      </w:pPr>
      <w:r>
        <w:rPr>
          <w:bCs/>
        </w:rPr>
        <w:t>To speak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Hindi, Kannada</w:t>
      </w:r>
      <w:r w:rsidR="004D57FB">
        <w:rPr>
          <w:bCs/>
        </w:rPr>
        <w:t>,Telu</w:t>
      </w:r>
      <w:r w:rsidR="004E4AC7">
        <w:rPr>
          <w:bCs/>
        </w:rPr>
        <w:t>gu</w:t>
      </w:r>
    </w:p>
    <w:p w:rsidR="00795EF6" w:rsidRDefault="00795EF6"/>
    <w:p w:rsidR="00795EF6" w:rsidRDefault="00795EF6">
      <w:pPr>
        <w:jc w:val="both"/>
        <w:rPr>
          <w:b/>
          <w:sz w:val="22"/>
        </w:rPr>
      </w:pPr>
    </w:p>
    <w:p w:rsidR="00795EF6" w:rsidRDefault="00795EF6">
      <w:pPr>
        <w:jc w:val="both"/>
        <w:rPr>
          <w:b/>
          <w:sz w:val="22"/>
        </w:rPr>
      </w:pPr>
    </w:p>
    <w:p w:rsidR="00795EF6" w:rsidRDefault="00795EF6">
      <w:pPr>
        <w:jc w:val="both"/>
        <w:rPr>
          <w:b/>
          <w:sz w:val="22"/>
        </w:rPr>
      </w:pPr>
      <w:r>
        <w:rPr>
          <w:b/>
          <w:sz w:val="22"/>
        </w:rPr>
        <w:t>Raju.R</w:t>
      </w:r>
    </w:p>
    <w:p w:rsidR="00795EF6" w:rsidRDefault="00795EF6">
      <w:pPr>
        <w:jc w:val="both"/>
        <w:rPr>
          <w:b/>
          <w:sz w:val="22"/>
        </w:rPr>
      </w:pPr>
    </w:p>
    <w:p w:rsidR="00795EF6" w:rsidRDefault="0036797E">
      <w:pPr>
        <w:jc w:val="both"/>
        <w:rPr>
          <w:b/>
          <w:sz w:val="22"/>
        </w:rPr>
      </w:pPr>
      <w:r>
        <w:rPr>
          <w:b/>
          <w:sz w:val="22"/>
        </w:rPr>
        <w:t>Place</w:t>
      </w:r>
      <w:r>
        <w:rPr>
          <w:b/>
          <w:sz w:val="22"/>
        </w:rPr>
        <w:tab/>
        <w:t>: Coimbatore</w:t>
      </w:r>
      <w:r w:rsidR="00795EF6">
        <w:rPr>
          <w:b/>
          <w:sz w:val="22"/>
        </w:rPr>
        <w:tab/>
      </w:r>
    </w:p>
    <w:p w:rsidR="00795EF6" w:rsidRDefault="008A385B">
      <w:pPr>
        <w:rPr>
          <w:b/>
        </w:rPr>
      </w:pPr>
      <w:r>
        <w:rPr>
          <w:b/>
        </w:rPr>
        <w:t>Date</w:t>
      </w:r>
      <w:r w:rsidR="00681010">
        <w:rPr>
          <w:b/>
        </w:rPr>
        <w:tab/>
        <w:t>: 2019-04-01</w:t>
      </w:r>
    </w:p>
    <w:p w:rsidR="00795EF6" w:rsidRDefault="00795EF6">
      <w:pPr>
        <w:pStyle w:val="Heading7"/>
      </w:pPr>
    </w:p>
    <w:p w:rsidR="00795EF6" w:rsidRDefault="00795EF6">
      <w:pPr>
        <w:pStyle w:val="Heading7"/>
      </w:pPr>
    </w:p>
    <w:p w:rsidR="00795EF6" w:rsidRDefault="00795EF6">
      <w:pPr>
        <w:pStyle w:val="Heading7"/>
      </w:pPr>
    </w:p>
    <w:p w:rsidR="00795EF6" w:rsidRDefault="00795EF6">
      <w:pPr>
        <w:pStyle w:val="Heading7"/>
      </w:pPr>
      <w:r>
        <w:tab/>
      </w:r>
      <w:r>
        <w:tab/>
      </w:r>
      <w:r>
        <w:tab/>
      </w:r>
    </w:p>
    <w:sectPr w:rsidR="00795EF6" w:rsidSect="003940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8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44F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7642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4124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A672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026281"/>
    <w:multiLevelType w:val="hybridMultilevel"/>
    <w:tmpl w:val="8CA4EF3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3985F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7221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1DC4CB9"/>
    <w:multiLevelType w:val="hybridMultilevel"/>
    <w:tmpl w:val="2F40F4C2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6CD5F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9009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2077680"/>
    <w:multiLevelType w:val="hybridMultilevel"/>
    <w:tmpl w:val="CCC083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DD6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00C2E"/>
    <w:rsid w:val="00000C2E"/>
    <w:rsid w:val="000032F7"/>
    <w:rsid w:val="00016917"/>
    <w:rsid w:val="00017E5B"/>
    <w:rsid w:val="000249D8"/>
    <w:rsid w:val="00043A1C"/>
    <w:rsid w:val="00044622"/>
    <w:rsid w:val="000606A1"/>
    <w:rsid w:val="00062904"/>
    <w:rsid w:val="000649FF"/>
    <w:rsid w:val="00081DF6"/>
    <w:rsid w:val="000B6FD1"/>
    <w:rsid w:val="000B7937"/>
    <w:rsid w:val="000C0526"/>
    <w:rsid w:val="000E32B7"/>
    <w:rsid w:val="000E4754"/>
    <w:rsid w:val="000E6ED2"/>
    <w:rsid w:val="000F700B"/>
    <w:rsid w:val="001050FF"/>
    <w:rsid w:val="00114813"/>
    <w:rsid w:val="0012448A"/>
    <w:rsid w:val="00131C4D"/>
    <w:rsid w:val="00144528"/>
    <w:rsid w:val="00145CB4"/>
    <w:rsid w:val="00147796"/>
    <w:rsid w:val="001546B6"/>
    <w:rsid w:val="001554D9"/>
    <w:rsid w:val="00156B97"/>
    <w:rsid w:val="0017182C"/>
    <w:rsid w:val="00180C92"/>
    <w:rsid w:val="00182A34"/>
    <w:rsid w:val="0019041C"/>
    <w:rsid w:val="00190C47"/>
    <w:rsid w:val="00195492"/>
    <w:rsid w:val="001D0CC1"/>
    <w:rsid w:val="002001D0"/>
    <w:rsid w:val="00200C17"/>
    <w:rsid w:val="00213763"/>
    <w:rsid w:val="00217D2B"/>
    <w:rsid w:val="00221844"/>
    <w:rsid w:val="00252432"/>
    <w:rsid w:val="0027185D"/>
    <w:rsid w:val="0028666A"/>
    <w:rsid w:val="002B2573"/>
    <w:rsid w:val="002C1544"/>
    <w:rsid w:val="002C18D4"/>
    <w:rsid w:val="002E742E"/>
    <w:rsid w:val="00333482"/>
    <w:rsid w:val="003341EB"/>
    <w:rsid w:val="00351100"/>
    <w:rsid w:val="00356137"/>
    <w:rsid w:val="0036168D"/>
    <w:rsid w:val="003619D5"/>
    <w:rsid w:val="0036797E"/>
    <w:rsid w:val="0038224F"/>
    <w:rsid w:val="00384190"/>
    <w:rsid w:val="003940EA"/>
    <w:rsid w:val="003A1E8F"/>
    <w:rsid w:val="003A1F57"/>
    <w:rsid w:val="003A3393"/>
    <w:rsid w:val="003A3694"/>
    <w:rsid w:val="003B148E"/>
    <w:rsid w:val="003B14E6"/>
    <w:rsid w:val="003B3177"/>
    <w:rsid w:val="003B3B99"/>
    <w:rsid w:val="003D34C9"/>
    <w:rsid w:val="003E67C1"/>
    <w:rsid w:val="003F155B"/>
    <w:rsid w:val="00432EC8"/>
    <w:rsid w:val="00434C76"/>
    <w:rsid w:val="00440BEE"/>
    <w:rsid w:val="00443582"/>
    <w:rsid w:val="00447672"/>
    <w:rsid w:val="00450EE6"/>
    <w:rsid w:val="00453F44"/>
    <w:rsid w:val="0045616E"/>
    <w:rsid w:val="00483B48"/>
    <w:rsid w:val="004A09D2"/>
    <w:rsid w:val="004A26E6"/>
    <w:rsid w:val="004A684A"/>
    <w:rsid w:val="004B08C3"/>
    <w:rsid w:val="004B4273"/>
    <w:rsid w:val="004C310A"/>
    <w:rsid w:val="004D57FB"/>
    <w:rsid w:val="004E2DA3"/>
    <w:rsid w:val="004E33FF"/>
    <w:rsid w:val="004E4AC7"/>
    <w:rsid w:val="004F2B43"/>
    <w:rsid w:val="00500F41"/>
    <w:rsid w:val="00522F37"/>
    <w:rsid w:val="005330E3"/>
    <w:rsid w:val="00542655"/>
    <w:rsid w:val="00550771"/>
    <w:rsid w:val="00560A9C"/>
    <w:rsid w:val="00562AFD"/>
    <w:rsid w:val="00571B18"/>
    <w:rsid w:val="00572C95"/>
    <w:rsid w:val="0057480A"/>
    <w:rsid w:val="0058306A"/>
    <w:rsid w:val="0058524A"/>
    <w:rsid w:val="005D32D3"/>
    <w:rsid w:val="005D53B8"/>
    <w:rsid w:val="005E20D9"/>
    <w:rsid w:val="00601DB9"/>
    <w:rsid w:val="006616A3"/>
    <w:rsid w:val="00661B69"/>
    <w:rsid w:val="00666E05"/>
    <w:rsid w:val="00681010"/>
    <w:rsid w:val="00684524"/>
    <w:rsid w:val="006914BD"/>
    <w:rsid w:val="006A40DA"/>
    <w:rsid w:val="006C23DA"/>
    <w:rsid w:val="006C2922"/>
    <w:rsid w:val="006C4971"/>
    <w:rsid w:val="006C5D75"/>
    <w:rsid w:val="006D1CCE"/>
    <w:rsid w:val="006E6782"/>
    <w:rsid w:val="006F1000"/>
    <w:rsid w:val="006F33FA"/>
    <w:rsid w:val="0070342D"/>
    <w:rsid w:val="00716F0E"/>
    <w:rsid w:val="007526B3"/>
    <w:rsid w:val="00766CA7"/>
    <w:rsid w:val="00780D1C"/>
    <w:rsid w:val="007834FD"/>
    <w:rsid w:val="00795EF6"/>
    <w:rsid w:val="0079677B"/>
    <w:rsid w:val="007A2DC5"/>
    <w:rsid w:val="007A3A22"/>
    <w:rsid w:val="007A6D5B"/>
    <w:rsid w:val="007C24AF"/>
    <w:rsid w:val="007F2481"/>
    <w:rsid w:val="008014DE"/>
    <w:rsid w:val="008136FC"/>
    <w:rsid w:val="00820A68"/>
    <w:rsid w:val="00822DA8"/>
    <w:rsid w:val="00835910"/>
    <w:rsid w:val="008450C1"/>
    <w:rsid w:val="00860A6D"/>
    <w:rsid w:val="00861A32"/>
    <w:rsid w:val="008723F4"/>
    <w:rsid w:val="008A385B"/>
    <w:rsid w:val="008B40C6"/>
    <w:rsid w:val="008D75B9"/>
    <w:rsid w:val="008E15FA"/>
    <w:rsid w:val="008E7993"/>
    <w:rsid w:val="00900440"/>
    <w:rsid w:val="00915362"/>
    <w:rsid w:val="00925E71"/>
    <w:rsid w:val="00927CE8"/>
    <w:rsid w:val="00931324"/>
    <w:rsid w:val="00931EB4"/>
    <w:rsid w:val="00933EF2"/>
    <w:rsid w:val="00952D6B"/>
    <w:rsid w:val="00952DDC"/>
    <w:rsid w:val="0096297A"/>
    <w:rsid w:val="00964D58"/>
    <w:rsid w:val="00966BC3"/>
    <w:rsid w:val="0099000F"/>
    <w:rsid w:val="00990270"/>
    <w:rsid w:val="0099153E"/>
    <w:rsid w:val="00993C59"/>
    <w:rsid w:val="009C2B15"/>
    <w:rsid w:val="009C496A"/>
    <w:rsid w:val="009D39EE"/>
    <w:rsid w:val="009D427D"/>
    <w:rsid w:val="009F04D0"/>
    <w:rsid w:val="00A12577"/>
    <w:rsid w:val="00A13289"/>
    <w:rsid w:val="00A14959"/>
    <w:rsid w:val="00A47D62"/>
    <w:rsid w:val="00A71C59"/>
    <w:rsid w:val="00A72089"/>
    <w:rsid w:val="00A802C4"/>
    <w:rsid w:val="00A82C5B"/>
    <w:rsid w:val="00A9419E"/>
    <w:rsid w:val="00AB6C94"/>
    <w:rsid w:val="00AC4F6E"/>
    <w:rsid w:val="00AD551D"/>
    <w:rsid w:val="00AE2FBA"/>
    <w:rsid w:val="00AE3494"/>
    <w:rsid w:val="00AE7C05"/>
    <w:rsid w:val="00B00E42"/>
    <w:rsid w:val="00B10821"/>
    <w:rsid w:val="00B26AF2"/>
    <w:rsid w:val="00B34F64"/>
    <w:rsid w:val="00B456D9"/>
    <w:rsid w:val="00B50057"/>
    <w:rsid w:val="00B50B98"/>
    <w:rsid w:val="00B5190D"/>
    <w:rsid w:val="00B543F3"/>
    <w:rsid w:val="00B61859"/>
    <w:rsid w:val="00B76E21"/>
    <w:rsid w:val="00B86D2E"/>
    <w:rsid w:val="00BA14CC"/>
    <w:rsid w:val="00BB6437"/>
    <w:rsid w:val="00BC5238"/>
    <w:rsid w:val="00BD76CF"/>
    <w:rsid w:val="00BE100D"/>
    <w:rsid w:val="00BF620A"/>
    <w:rsid w:val="00C0405E"/>
    <w:rsid w:val="00C1013A"/>
    <w:rsid w:val="00C14453"/>
    <w:rsid w:val="00C17EBB"/>
    <w:rsid w:val="00C229D9"/>
    <w:rsid w:val="00C303CF"/>
    <w:rsid w:val="00C34529"/>
    <w:rsid w:val="00C43E19"/>
    <w:rsid w:val="00C5695B"/>
    <w:rsid w:val="00C624E4"/>
    <w:rsid w:val="00C73022"/>
    <w:rsid w:val="00C76842"/>
    <w:rsid w:val="00C97476"/>
    <w:rsid w:val="00CB04CB"/>
    <w:rsid w:val="00CB23BC"/>
    <w:rsid w:val="00CC25B7"/>
    <w:rsid w:val="00CC4D2F"/>
    <w:rsid w:val="00CD4B5B"/>
    <w:rsid w:val="00CD5112"/>
    <w:rsid w:val="00CE0D9D"/>
    <w:rsid w:val="00CE5370"/>
    <w:rsid w:val="00CE5C7D"/>
    <w:rsid w:val="00CE71BD"/>
    <w:rsid w:val="00CF1E42"/>
    <w:rsid w:val="00CF2F24"/>
    <w:rsid w:val="00CF5203"/>
    <w:rsid w:val="00D06128"/>
    <w:rsid w:val="00D27ABA"/>
    <w:rsid w:val="00D3574B"/>
    <w:rsid w:val="00D420D6"/>
    <w:rsid w:val="00D475F8"/>
    <w:rsid w:val="00D63A39"/>
    <w:rsid w:val="00D67B41"/>
    <w:rsid w:val="00D72E9D"/>
    <w:rsid w:val="00DB191D"/>
    <w:rsid w:val="00DC4FC7"/>
    <w:rsid w:val="00DD7BEF"/>
    <w:rsid w:val="00DE0EA3"/>
    <w:rsid w:val="00DE26F0"/>
    <w:rsid w:val="00DE2A44"/>
    <w:rsid w:val="00DF07CF"/>
    <w:rsid w:val="00DF7D70"/>
    <w:rsid w:val="00E02BC2"/>
    <w:rsid w:val="00E066CC"/>
    <w:rsid w:val="00E23590"/>
    <w:rsid w:val="00E23AE4"/>
    <w:rsid w:val="00E345DD"/>
    <w:rsid w:val="00E40501"/>
    <w:rsid w:val="00E506D8"/>
    <w:rsid w:val="00E52A94"/>
    <w:rsid w:val="00E57F0C"/>
    <w:rsid w:val="00E621CA"/>
    <w:rsid w:val="00E71198"/>
    <w:rsid w:val="00E763C1"/>
    <w:rsid w:val="00E84C43"/>
    <w:rsid w:val="00E9660E"/>
    <w:rsid w:val="00EB04A9"/>
    <w:rsid w:val="00EB087F"/>
    <w:rsid w:val="00ED7140"/>
    <w:rsid w:val="00EE64CF"/>
    <w:rsid w:val="00EF0E6F"/>
    <w:rsid w:val="00F0009D"/>
    <w:rsid w:val="00F0089F"/>
    <w:rsid w:val="00F17D6A"/>
    <w:rsid w:val="00F23E01"/>
    <w:rsid w:val="00F30C5A"/>
    <w:rsid w:val="00F33A26"/>
    <w:rsid w:val="00F37291"/>
    <w:rsid w:val="00F517B6"/>
    <w:rsid w:val="00F93BF0"/>
    <w:rsid w:val="00F96599"/>
    <w:rsid w:val="00F9666D"/>
    <w:rsid w:val="00FA1184"/>
    <w:rsid w:val="00FA129A"/>
    <w:rsid w:val="00FA672C"/>
    <w:rsid w:val="00FB0512"/>
    <w:rsid w:val="00FB3DCB"/>
    <w:rsid w:val="00FB41F4"/>
    <w:rsid w:val="00FB672E"/>
    <w:rsid w:val="00FC7AE5"/>
    <w:rsid w:val="00FD2788"/>
    <w:rsid w:val="00FD6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EA"/>
  </w:style>
  <w:style w:type="paragraph" w:styleId="Heading1">
    <w:name w:val="heading 1"/>
    <w:basedOn w:val="Normal"/>
    <w:next w:val="Normal"/>
    <w:qFormat/>
    <w:rsid w:val="003940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940E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940EA"/>
    <w:pPr>
      <w:keepNext/>
      <w:jc w:val="both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3940EA"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3940EA"/>
    <w:pPr>
      <w:keepNext/>
      <w:ind w:left="720" w:firstLine="36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940EA"/>
    <w:pPr>
      <w:keepNext/>
      <w:ind w:left="360"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940EA"/>
    <w:pPr>
      <w:keepNext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40EA"/>
    <w:rPr>
      <w:color w:val="0000FF"/>
      <w:u w:val="single"/>
    </w:rPr>
  </w:style>
  <w:style w:type="paragraph" w:styleId="BodyText">
    <w:name w:val="Body Text"/>
    <w:basedOn w:val="Normal"/>
    <w:rsid w:val="003940EA"/>
    <w:pPr>
      <w:jc w:val="both"/>
    </w:pPr>
    <w:rPr>
      <w:b/>
      <w:bCs/>
      <w:sz w:val="22"/>
    </w:rPr>
  </w:style>
  <w:style w:type="paragraph" w:styleId="BalloonText">
    <w:name w:val="Balloon Text"/>
    <w:basedOn w:val="Normal"/>
    <w:link w:val="BalloonTextChar"/>
    <w:rsid w:val="003D3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uragavendran@yahoo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FILE</vt:lpstr>
    </vt:vector>
  </TitlesOfParts>
  <Company>spectrum</Company>
  <LinksUpToDate>false</LinksUpToDate>
  <CharactersWithSpaces>4754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mailto:rajuragavendran@yahoo.co.in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FILE</dc:title>
  <dc:creator>cafe</dc:creator>
  <cp:lastModifiedBy>Coimbatore</cp:lastModifiedBy>
  <cp:revision>114</cp:revision>
  <dcterms:created xsi:type="dcterms:W3CDTF">2014-03-22T12:34:00Z</dcterms:created>
  <dcterms:modified xsi:type="dcterms:W3CDTF">2019-04-01T04:59:00Z</dcterms:modified>
</cp:coreProperties>
</file>