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before="240"/>
      </w:pPr>
      <w:r>
        <w:rPr>
          <w:rFonts w:ascii="Segoe UI" w:cs="Segoe UI" w:eastAsia="Segoe UI" w:hAnsi="Segoe UI"/>
          <w:b/>
          <w:bCs/>
          <w:color w:val="1B4332"/>
          <w:sz w:val="36"/>
          <w:szCs w:val="36"/>
        </w:rPr>
        <w:t xml:space="preserve">INSTITUTIONAL OUTREACH EMAIL TEMPLATES</w:t>
      </w:r>
    </w:p>
    <w:p>
      <w:pPr>
        <w:pStyle w:val="Heading1"/>
        <w:spacing w:after="80" w:before="240"/>
      </w:pPr>
      <w:r>
        <w:rPr>
          <w:rFonts w:ascii="Segoe UI" w:cs="Segoe UI" w:eastAsia="Segoe UI" w:hAnsi="Segoe UI"/>
          <w:b/>
          <w:bCs/>
          <w:color w:val="1B4332"/>
          <w:sz w:val="28"/>
          <w:szCs w:val="28"/>
        </w:rPr>
        <w:t xml:space="preserve">SCHOLARHUB™ — Ready-to-Send University Outreach Campaign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4332" w:sz="24"/>
              <w:bottom w:val="none"/>
              <w:right w:val="none"/>
            </w:tcBorders>
            <w:shd w:fill="F4F9F4" w:val="clear"/>
            <w:tcMar>
              <w:top w:type="dxa" w:w="144"/>
              <w:left w:type="dxa" w:w="215"/>
              <w:bottom w:type="dxa" w:w="144"/>
              <w:right w:type="dxa" w:w="215"/>
            </w:tcMar>
          </w:tcPr>
          <w:p>
            <w:pPr>
              <w:spacing w:after="40" w:before="40"/>
            </w:pPr>
            <w:r>
              <w:rPr>
                <w:rFonts w:ascii="Segoe UI" w:cs="Segoe UI" w:eastAsia="Segoe UI" w:hAnsi="Segoe UI"/>
                <w:b/>
                <w:bCs/>
                <w:color w:val="222222"/>
              </w:rPr>
              <w:t xml:space="preserve">HOW TO USE THESE TEMPLATES:</w:t>
            </w:r>
          </w:p>
          <w:p>
            <w:pPr>
              <w:spacing w:after="40" w:before="40"/>
            </w:pPr>
            <w:r>
              <w:rPr>
                <w:rFonts w:ascii="Segoe UI" w:cs="Segoe UI" w:eastAsia="Segoe UI" w:hAnsi="Segoe UI"/>
                <w:color w:val="222222"/>
              </w:rPr>
              <w:t xml:space="preserve">Choose the template matching the recipient's administrative role. Replace the bracketed placeholders (e.g. </w:t>
            </w:r>
            <w:r>
              <w:rPr>
                <w:rFonts w:ascii="Consolas" w:cs="Consolas" w:eastAsia="Consolas" w:hAnsi="Consolas"/>
                <w:color w:val="9B2226"/>
                <w:sz w:val="20"/>
                <w:szCs w:val="20"/>
              </w:rPr>
              <w:t xml:space="preserve">[University Name]</w:t>
            </w:r>
            <w:r>
              <w:rPr>
                <w:rFonts w:ascii="Segoe UI" w:cs="Segoe UI" w:eastAsia="Segoe UI" w:hAnsi="Segoe UI"/>
                <w:color w:val="222222"/>
              </w:rPr>
              <w:t xml:space="preserve">, </w:t>
            </w:r>
            <w:r>
              <w:rPr>
                <w:rFonts w:ascii="Consolas" w:cs="Consolas" w:eastAsia="Consolas" w:hAnsi="Consolas"/>
                <w:color w:val="9B2226"/>
                <w:sz w:val="20"/>
                <w:szCs w:val="20"/>
              </w:rPr>
              <w:t xml:space="preserve">[Your Name]</w:t>
            </w:r>
            <w:r>
              <w:rPr>
                <w:rFonts w:ascii="Segoe UI" w:cs="Segoe UI" w:eastAsia="Segoe UI" w:hAnsi="Segoe UI"/>
                <w:color w:val="222222"/>
              </w:rPr>
              <w:t xml:space="preserve">) before dispatching. Attach </w:t>
            </w:r>
            <w:r>
              <w:rPr>
                <w:rFonts w:ascii="Consolas" w:cs="Consolas" w:eastAsia="Consolas" w:hAnsi="Consolas"/>
                <w:color w:val="9B2226"/>
                <w:sz w:val="20"/>
                <w:szCs w:val="20"/>
              </w:rPr>
              <w:t xml:space="preserve">01_Executive_Concept_Note_and_Brochure.pdf</w:t>
            </w:r>
            <w:r>
              <w:rPr>
                <w:rFonts w:ascii="Segoe UI" w:cs="Segoe UI" w:eastAsia="Segoe UI" w:hAnsi="Segoe UI"/>
                <w:color w:val="222222"/>
              </w:rPr>
              <w:t xml:space="preserve"> to the initial email.</w:t>
            </w:r>
          </w:p>
        </w:tc>
      </w:tr>
    </w:tbl>
    <w:p>
      <w:pPr>
        <w:spacing w:after="150"/>
      </w:pP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Email 1: To the Dean of Research &amp; Development (Dean R&amp;D) / Dean (Academics)</w:t>
      </w:r>
    </w:p>
    <w:p>
      <w:pPr>
        <w:spacing w:after="80" w:before="60" w:line="276"/>
      </w:pPr>
      <w:r>
        <w:rPr>
          <w:rFonts w:ascii="Segoe UI" w:cs="Segoe UI" w:eastAsia="Segoe UI" w:hAnsi="Segoe UI"/>
          <w:i/>
          <w:iCs/>
          <w:color w:val="222222"/>
        </w:rPr>
        <w:t xml:space="preserve">Target: The primary decision-maker overseeing Ph.D. scholars, DRC meetings, and research governance.</w:t>
      </w:r>
    </w:p>
    <w:p>
      <w:pPr>
        <w:spacing w:after="80" w:before="60" w:line="276"/>
      </w:pPr>
      <w:r>
        <w:rPr>
          <w:rFonts w:ascii="Segoe UI" w:cs="Segoe UI" w:eastAsia="Segoe UI" w:hAnsi="Segoe UI"/>
          <w:b/>
          <w:bCs/>
          <w:color w:val="222222"/>
        </w:rPr>
        <w:t xml:space="preserve">Subject:</w:t>
      </w:r>
      <w:r>
        <w:rPr>
          <w:rFonts w:ascii="Segoe UI" w:cs="Segoe UI" w:eastAsia="Segoe UI" w:hAnsi="Segoe UI"/>
          <w:color w:val="222222"/>
        </w:rPr>
        <w:t xml:space="preserve"> Streamlining Ph.D. Lifecycle &amp; Academic Monitoring at [University Name] — Pilot Proposal</w:t>
      </w:r>
    </w:p>
    <w:p>
      <w:pPr>
        <w:spacing w:after="80" w:before="60" w:line="276"/>
      </w:pPr>
      <w:r>
        <w:rPr>
          <w:rFonts w:ascii="Segoe UI" w:cs="Segoe UI" w:eastAsia="Segoe UI" w:hAnsi="Segoe UI"/>
          <w:b/>
          <w:bCs/>
          <w:color w:val="222222"/>
        </w:rPr>
        <w:t xml:space="preserve">Respected Prof. [Last Name] / Dear Dean,</w:t>
      </w:r>
    </w:p>
    <w:p>
      <w:pPr>
        <w:spacing w:after="80" w:before="60" w:line="276"/>
      </w:pPr>
      <w:r>
        <w:rPr>
          <w:rFonts w:ascii="Segoe UI" w:cs="Segoe UI" w:eastAsia="Segoe UI" w:hAnsi="Segoe UI"/>
          <w:color w:val="222222"/>
        </w:rPr>
        <w:t xml:space="preserve">I hope this email finds you in good health and high spirits.</w:t>
      </w:r>
    </w:p>
    <w:p>
      <w:pPr>
        <w:spacing w:after="80" w:before="60" w:line="276"/>
      </w:pPr>
      <w:r>
        <w:rPr>
          <w:rFonts w:ascii="Segoe UI" w:cs="Segoe UI" w:eastAsia="Segoe UI" w:hAnsi="Segoe UI"/>
          <w:color w:val="222222"/>
        </w:rPr>
        <w:t xml:space="preserve">I am writing to introduce </w:t>
      </w:r>
      <w:r>
        <w:rPr>
          <w:rFonts w:ascii="Segoe UI" w:cs="Segoe UI" w:eastAsia="Segoe UI" w:hAnsi="Segoe UI"/>
          <w:b/>
          <w:bCs/>
          <w:color w:val="222222"/>
        </w:rPr>
        <w:t xml:space="preserve">ScholarHub</w:t>
      </w:r>
      <w:r>
        <w:rPr>
          <w:rFonts w:ascii="Segoe UI" w:cs="Segoe UI" w:eastAsia="Segoe UI" w:hAnsi="Segoe UI"/>
          <w:color w:val="222222"/>
        </w:rPr>
        <w:t xml:space="preserve">, an integrated digital academic governance ecosystem designed specifically to automate and modernize the doctoral (Ph.D.) research lifecycle and student academic tracking.</w:t>
      </w:r>
    </w:p>
    <w:p>
      <w:pPr>
        <w:spacing w:after="80" w:before="60" w:line="276"/>
      </w:pPr>
      <w:r>
        <w:rPr>
          <w:rFonts w:ascii="Segoe UI" w:cs="Segoe UI" w:eastAsia="Segoe UI" w:hAnsi="Segoe UI"/>
          <w:color w:val="222222"/>
        </w:rPr>
        <w:t xml:space="preserve">Managing research scholars across diverse university departments often entails substantial administrative friction—manual DRC synopsis file movements, delayed RAC periodic progress reviews, uncoordinated thesis submissions, and the challenge of aggregating research output for </w:t>
      </w:r>
      <w:r>
        <w:rPr>
          <w:rFonts w:ascii="Segoe UI" w:cs="Segoe UI" w:eastAsia="Segoe UI" w:hAnsi="Segoe UI"/>
          <w:b/>
          <w:bCs/>
          <w:color w:val="222222"/>
        </w:rPr>
        <w:t xml:space="preserve">NAAC, NIRF, and UGC accreditation audits</w:t>
      </w:r>
      <w:r>
        <w:rPr>
          <w:rFonts w:ascii="Segoe UI" w:cs="Segoe UI" w:eastAsia="Segoe UI" w:hAnsi="Segoe UI"/>
          <w:color w:val="222222"/>
        </w:rPr>
        <w:t xml:space="preserve">.</w:t>
      </w:r>
    </w:p>
    <w:p>
      <w:pPr>
        <w:spacing w:after="80" w:before="60" w:line="276"/>
      </w:pPr>
      <w:r>
        <w:rPr>
          <w:rFonts w:ascii="Segoe UI" w:cs="Segoe UI" w:eastAsia="Segoe UI" w:hAnsi="Segoe UI"/>
          <w:b/>
          <w:bCs/>
          <w:color w:val="222222"/>
        </w:rPr>
        <w:t xml:space="preserve">ScholarHub resolves these challenges through two unified modules:</w:t>
      </w:r>
    </w:p>
    <w:p>
      <w:pPr>
        <w:spacing w:after="40" w:before="40"/>
      </w:pPr>
      <w:r>
        <w:rPr>
          <w:rFonts w:ascii="Segoe UI" w:cs="Segoe UI" w:eastAsia="Segoe UI" w:hAnsi="Segoe UI"/>
          <w:b/>
          <w:bCs/>
          <w:color w:val="1B4332"/>
        </w:rPr>
        <w:t xml:space="preserve">1. </w:t>
      </w:r>
      <w:r>
        <w:rPr>
          <w:rFonts w:ascii="Segoe UI" w:cs="Segoe UI" w:eastAsia="Segoe UI" w:hAnsi="Segoe UI"/>
          <w:b/>
          <w:bCs/>
          <w:color w:val="222222"/>
        </w:rPr>
        <w:t xml:space="preserve">ScholarSync (Ph.D. Lifecycle Tracker):</w:t>
      </w:r>
      <w:r>
        <w:rPr>
          <w:rFonts w:ascii="Segoe UI" w:cs="Segoe UI" w:eastAsia="Segoe UI" w:hAnsi="Segoe UI"/>
          <w:color w:val="222222"/>
        </w:rPr>
        <w:t xml:space="preserve"> An end-to-end digital state machine tracking candidates from enrollment, supervisor allocation, coursework completion, and DRC synopsis approvals to biannual RAC reviews, digital thesis submission, and Viva-Voce defense.</w:t>
      </w:r>
    </w:p>
    <w:p>
      <w:pPr>
        <w:spacing w:after="40" w:before="40"/>
      </w:pPr>
      <w:r>
        <w:rPr>
          <w:rFonts w:ascii="Segoe UI" w:cs="Segoe UI" w:eastAsia="Segoe UI" w:hAnsi="Segoe UI"/>
          <w:b/>
          <w:bCs/>
          <w:color w:val="1B4332"/>
        </w:rPr>
        <w:t xml:space="preserve">2. </w:t>
      </w:r>
      <w:r>
        <w:rPr>
          <w:rFonts w:ascii="Segoe UI" w:cs="Segoe UI" w:eastAsia="Segoe UI" w:hAnsi="Segoe UI"/>
          <w:b/>
          <w:bCs/>
          <w:color w:val="222222"/>
        </w:rPr>
        <w:t xml:space="preserve">ScholarTrack (Attendance &amp; Leave Governance):</w:t>
      </w:r>
      <w:r>
        <w:rPr>
          <w:rFonts w:ascii="Segoe UI" w:cs="Segoe UI" w:eastAsia="Segoe UI" w:hAnsi="Segoe UI"/>
          <w:color w:val="222222"/>
        </w:rPr>
        <w:t xml:space="preserve"> Comprehensive student and faculty attendance marking, dynamic defaulter threshold calculations, and multi-tier leave approval workflows (Faculty $\rightarrow$ HOD $\rightarrow$ Admin).</w:t>
      </w:r>
    </w:p>
    <w:p>
      <w:pPr>
        <w:spacing w:after="80" w:before="60" w:line="276"/>
      </w:pPr>
      <w:r>
        <w:rPr>
          <w:rFonts w:ascii="Segoe UI" w:cs="Segoe UI" w:eastAsia="Segoe UI" w:hAnsi="Segoe UI"/>
          <w:b/>
          <w:bCs/>
          <w:color w:val="222222"/>
        </w:rPr>
        <w:t xml:space="preserve">Key Institutional Benefits:</w:t>
      </w:r>
    </w:p>
    <w:p>
      <w:pPr>
        <w:pStyle w:val="ListParagraph"/>
        <w:numPr>
          <w:ilvl w:val="0"/>
          <w:numId w:val="1"/>
        </w:numPr>
        <w:spacing w:after="30" w:before="30"/>
      </w:pPr>
      <w:r>
        <w:rPr>
          <w:rFonts w:ascii="Segoe UI" w:cs="Segoe UI" w:eastAsia="Segoe UI" w:hAnsi="Segoe UI"/>
          <w:color w:val="222222"/>
        </w:rPr>
        <w:t xml:space="preserve">⚡ </w:t>
      </w:r>
      <w:r>
        <w:rPr>
          <w:rFonts w:ascii="Segoe UI" w:cs="Segoe UI" w:eastAsia="Segoe UI" w:hAnsi="Segoe UI"/>
          <w:b/>
          <w:bCs/>
          <w:color w:val="222222"/>
        </w:rPr>
        <w:t xml:space="preserve">75% Turnaround Reduction:</w:t>
      </w:r>
      <w:r>
        <w:rPr>
          <w:rFonts w:ascii="Segoe UI" w:cs="Segoe UI" w:eastAsia="Segoe UI" w:hAnsi="Segoe UI"/>
          <w:color w:val="222222"/>
        </w:rPr>
        <w:t xml:space="preserve"> Complete transition from physical files to instant digital approvals with transparent status tracking.</w:t>
      </w:r>
    </w:p>
    <w:p>
      <w:pPr>
        <w:pStyle w:val="ListParagraph"/>
        <w:numPr>
          <w:ilvl w:val="0"/>
          <w:numId w:val="1"/>
        </w:numPr>
        <w:spacing w:after="30" w:before="30"/>
      </w:pPr>
      <w:r>
        <w:rPr>
          <w:rFonts w:ascii="Segoe UI" w:cs="Segoe UI" w:eastAsia="Segoe UI" w:hAnsi="Segoe UI"/>
          <w:color w:val="222222"/>
        </w:rPr>
        <w:t xml:space="preserve">📊 </w:t>
      </w:r>
      <w:r>
        <w:rPr>
          <w:rFonts w:ascii="Segoe UI" w:cs="Segoe UI" w:eastAsia="Segoe UI" w:hAnsi="Segoe UI"/>
          <w:b/>
          <w:bCs/>
          <w:color w:val="222222"/>
        </w:rPr>
        <w:t xml:space="preserve">Audit-Ready Dashboards:</w:t>
      </w:r>
      <w:r>
        <w:rPr>
          <w:rFonts w:ascii="Segoe UI" w:cs="Segoe UI" w:eastAsia="Segoe UI" w:hAnsi="Segoe UI"/>
          <w:color w:val="222222"/>
        </w:rPr>
        <w:t xml:space="preserve"> Instant generation of 5-year NAAC/NIRF research progress reports and candidate audit trails in one click.</w:t>
      </w:r>
    </w:p>
    <w:p>
      <w:pPr>
        <w:pStyle w:val="ListParagraph"/>
        <w:numPr>
          <w:ilvl w:val="0"/>
          <w:numId w:val="1"/>
        </w:numPr>
        <w:spacing w:after="30" w:before="30"/>
      </w:pPr>
      <w:r>
        <w:rPr>
          <w:rFonts w:ascii="Segoe UI" w:cs="Segoe UI" w:eastAsia="Segoe UI" w:hAnsi="Segoe UI"/>
          <w:color w:val="222222"/>
        </w:rPr>
        <w:t xml:space="preserve">🔒 </w:t>
      </w:r>
      <w:r>
        <w:rPr>
          <w:rFonts w:ascii="Segoe UI" w:cs="Segoe UI" w:eastAsia="Segoe UI" w:hAnsi="Segoe UI"/>
          <w:b/>
          <w:bCs/>
          <w:color w:val="222222"/>
        </w:rPr>
        <w:t xml:space="preserve">Unified Identity:</w:t>
      </w:r>
      <w:r>
        <w:rPr>
          <w:rFonts w:ascii="Segoe UI" w:cs="Segoe UI" w:eastAsia="Segoe UI" w:hAnsi="Segoe UI"/>
          <w:color w:val="222222"/>
        </w:rPr>
        <w:t xml:space="preserve"> Single Sign-On (SSO) with auto-generated unique 9-digit Scholar Identification Numbers (</w:t>
      </w:r>
      <w:r>
        <w:rPr>
          <w:rFonts w:ascii="Consolas" w:cs="Consolas" w:eastAsia="Consolas" w:hAnsi="Consolas"/>
          <w:color w:val="9B2226"/>
          <w:sz w:val="20"/>
          <w:szCs w:val="20"/>
        </w:rPr>
        <w:t xml:space="preserve">SH No.</w:t>
      </w:r>
      <w:r>
        <w:rPr>
          <w:rFonts w:ascii="Segoe UI" w:cs="Segoe UI" w:eastAsia="Segoe UI" w:hAnsi="Segoe UI"/>
          <w:color w:val="222222"/>
        </w:rPr>
        <w:t xml:space="preserve">).</w:t>
      </w:r>
    </w:p>
    <w:p>
      <w:pPr>
        <w:spacing w:after="80" w:before="60" w:line="276"/>
      </w:pPr>
      <w:r>
        <w:rPr>
          <w:rFonts w:ascii="Segoe UI" w:cs="Segoe UI" w:eastAsia="Segoe UI" w:hAnsi="Segoe UI"/>
          <w:color w:val="222222"/>
        </w:rPr>
        <w:t xml:space="preserve">We would welcome the opportunity to conduct a </w:t>
      </w:r>
      <w:r>
        <w:rPr>
          <w:rFonts w:ascii="Segoe UI" w:cs="Segoe UI" w:eastAsia="Segoe UI" w:hAnsi="Segoe UI"/>
          <w:b/>
          <w:bCs/>
          <w:color w:val="222222"/>
        </w:rPr>
        <w:t xml:space="preserve">brief 15-to-20 minute virtual walkthrough</w:t>
      </w:r>
      <w:r>
        <w:rPr>
          <w:rFonts w:ascii="Segoe UI" w:cs="Segoe UI" w:eastAsia="Segoe UI" w:hAnsi="Segoe UI"/>
          <w:color w:val="222222"/>
        </w:rPr>
        <w:t xml:space="preserve"> or set up a </w:t>
      </w:r>
      <w:r>
        <w:rPr>
          <w:rFonts w:ascii="Segoe UI" w:cs="Segoe UI" w:eastAsia="Segoe UI" w:hAnsi="Segoe UI"/>
          <w:b/>
          <w:bCs/>
          <w:color w:val="222222"/>
        </w:rPr>
        <w:t xml:space="preserve">complimentary 30-day departmental pilot</w:t>
      </w:r>
      <w:r>
        <w:rPr>
          <w:rFonts w:ascii="Segoe UI" w:cs="Segoe UI" w:eastAsia="Segoe UI" w:hAnsi="Segoe UI"/>
          <w:color w:val="222222"/>
        </w:rPr>
        <w:t xml:space="preserve"> (e.g. in your Department of Computer Science or Biotechnology) with zero setup fee and no infrastructure obligation.</w:t>
      </w:r>
    </w:p>
    <w:p>
      <w:pPr>
        <w:spacing w:after="80" w:before="60" w:line="276"/>
      </w:pPr>
      <w:r>
        <w:rPr>
          <w:rFonts w:ascii="Segoe UI" w:cs="Segoe UI" w:eastAsia="Segoe UI" w:hAnsi="Segoe UI"/>
          <w:color w:val="222222"/>
        </w:rPr>
        <w:t xml:space="preserve">I have attached an </w:t>
      </w:r>
      <w:r>
        <w:rPr>
          <w:rFonts w:ascii="Segoe UI" w:cs="Segoe UI" w:eastAsia="Segoe UI" w:hAnsi="Segoe UI"/>
          <w:b/>
          <w:bCs/>
          <w:color w:val="222222"/>
        </w:rPr>
        <w:t xml:space="preserve">Executive Concept Note</w:t>
      </w:r>
      <w:r>
        <w:rPr>
          <w:rFonts w:ascii="Segoe UI" w:cs="Segoe UI" w:eastAsia="Segoe UI" w:hAnsi="Segoe UI"/>
          <w:color w:val="222222"/>
        </w:rPr>
        <w:t xml:space="preserve"> summarizing the system's architecture and capabilities. Please let us know if a brief conversation this week or next would suit your schedule.</w:t>
      </w:r>
    </w:p>
    <w:p>
      <w:pPr>
        <w:spacing w:after="80" w:before="60" w:line="276"/>
      </w:pPr>
      <w:r>
        <w:rPr>
          <w:rFonts w:ascii="Segoe UI" w:cs="Segoe UI" w:eastAsia="Segoe UI" w:hAnsi="Segoe UI"/>
          <w:color w:val="222222"/>
        </w:rPr>
        <w:t xml:space="preserve">Thank you for your time and leadership in advancing academic excellence.</w:t>
      </w:r>
    </w:p>
    <w:p>
      <w:pPr>
        <w:spacing w:after="80" w:before="60" w:line="276"/>
      </w:pPr>
      <w:r>
        <w:rPr>
          <w:rFonts w:ascii="Segoe UI" w:cs="Segoe UI" w:eastAsia="Segoe UI" w:hAnsi="Segoe UI"/>
          <w:color w:val="222222"/>
        </w:rPr>
        <w:t xml:space="preserve">Warm regards,</w:t>
      </w:r>
    </w:p>
    <w:p>
      <w:pPr>
        <w:spacing w:after="80" w:before="60" w:line="276"/>
      </w:pPr>
      <w:r>
        <w:rPr>
          <w:rFonts w:ascii="Segoe UI" w:cs="Segoe UI" w:eastAsia="Segoe UI" w:hAnsi="Segoe UI"/>
          <w:b/>
          <w:bCs/>
          <w:color w:val="222222"/>
        </w:rPr>
        <w:t xml:space="preserve">[Your Name]</w:t>
      </w:r>
    </w:p>
    <w:p>
      <w:pPr>
        <w:spacing w:after="80" w:before="60" w:line="276"/>
      </w:pPr>
      <w:r>
        <w:rPr>
          <w:rFonts w:ascii="Segoe UI" w:cs="Segoe UI" w:eastAsia="Segoe UI" w:hAnsi="Segoe UI"/>
          <w:color w:val="222222"/>
        </w:rPr>
        <w:t xml:space="preserve">Lead Architect / Project Director, ScholarHub</w:t>
      </w:r>
    </w:p>
    <w:p>
      <w:pPr>
        <w:spacing w:after="80" w:before="60" w:line="276"/>
      </w:pPr>
      <w:r>
        <w:rPr>
          <w:rFonts w:ascii="Segoe UI" w:cs="Segoe UI" w:eastAsia="Segoe UI" w:hAnsi="Segoe UI"/>
          <w:color w:val="222222"/>
        </w:rPr>
        <w:t xml:space="preserve">[Your Contact Number] | [Your Email Address]</w:t>
      </w:r>
    </w:p>
    <w:p>
      <w:pPr>
        <w:spacing w:after="80" w:before="60" w:line="276"/>
      </w:pPr>
      <w:r>
        <w:rPr>
          <w:rFonts w:ascii="Segoe UI" w:cs="Segoe UI" w:eastAsia="Segoe UI" w:hAnsi="Segoe UI"/>
          <w:color w:val="222222"/>
        </w:rPr>
        <w:t xml:space="preserve">[Portfolio / Live Demonstration: https://scholarhubhpu.in]</w:t>
      </w: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Email 2: To the Vice-Chancellor (VC)</w:t>
      </w:r>
    </w:p>
    <w:p>
      <w:pPr>
        <w:spacing w:after="80" w:before="60" w:line="276"/>
      </w:pPr>
      <w:r>
        <w:rPr>
          <w:rFonts w:ascii="Segoe UI" w:cs="Segoe UI" w:eastAsia="Segoe UI" w:hAnsi="Segoe UI"/>
          <w:i/>
          <w:iCs/>
          <w:color w:val="222222"/>
        </w:rPr>
        <w:t xml:space="preserve">Target: Strategic institutional leadership focused on institutional ranking, digital governance, and NIRF/NAAC excellence.</w:t>
      </w:r>
    </w:p>
    <w:p>
      <w:pPr>
        <w:spacing w:after="80" w:before="60" w:line="276"/>
      </w:pPr>
      <w:r>
        <w:rPr>
          <w:rFonts w:ascii="Segoe UI" w:cs="Segoe UI" w:eastAsia="Segoe UI" w:hAnsi="Segoe UI"/>
          <w:b/>
          <w:bCs/>
          <w:color w:val="222222"/>
        </w:rPr>
        <w:t xml:space="preserve">Subject:</w:t>
      </w:r>
      <w:r>
        <w:rPr>
          <w:rFonts w:ascii="Segoe UI" w:cs="Segoe UI" w:eastAsia="Segoe UI" w:hAnsi="Segoe UI"/>
          <w:color w:val="222222"/>
        </w:rPr>
        <w:t xml:space="preserve"> Proposal: Institutional Digital Governance &amp; Paperless Ph.D. Ecosystem for [University Name]</w:t>
      </w:r>
    </w:p>
    <w:p>
      <w:pPr>
        <w:spacing w:after="80" w:before="60" w:line="276"/>
      </w:pPr>
      <w:r>
        <w:rPr>
          <w:rFonts w:ascii="Segoe UI" w:cs="Segoe UI" w:eastAsia="Segoe UI" w:hAnsi="Segoe UI"/>
          <w:b/>
          <w:bCs/>
          <w:color w:val="222222"/>
        </w:rPr>
        <w:t xml:space="preserve">Respected Vice-Chancellor Prof. [Last Name],</w:t>
      </w:r>
    </w:p>
    <w:p>
      <w:pPr>
        <w:spacing w:after="80" w:before="60" w:line="276"/>
      </w:pPr>
      <w:r>
        <w:rPr>
          <w:rFonts w:ascii="Segoe UI" w:cs="Segoe UI" w:eastAsia="Segoe UI" w:hAnsi="Segoe UI"/>
          <w:color w:val="222222"/>
        </w:rPr>
        <w:t xml:space="preserve">Greetings from the ScholarHub academic engineering team.</w:t>
      </w:r>
    </w:p>
    <w:p>
      <w:pPr>
        <w:spacing w:after="80" w:before="60" w:line="276"/>
      </w:pPr>
      <w:r>
        <w:rPr>
          <w:rFonts w:ascii="Segoe UI" w:cs="Segoe UI" w:eastAsia="Segoe UI" w:hAnsi="Segoe UI"/>
          <w:color w:val="222222"/>
        </w:rPr>
        <w:t xml:space="preserve">As universities across the nation accelerate digital governance under the National Education Policy (NEP 2020) and aim for higher </w:t>
      </w:r>
      <w:r>
        <w:rPr>
          <w:rFonts w:ascii="Segoe UI" w:cs="Segoe UI" w:eastAsia="Segoe UI" w:hAnsi="Segoe UI"/>
          <w:b/>
          <w:bCs/>
          <w:color w:val="222222"/>
        </w:rPr>
        <w:t xml:space="preserve">NAAC &amp; NIRF ranking benchmarks</w:t>
      </w:r>
      <w:r>
        <w:rPr>
          <w:rFonts w:ascii="Segoe UI" w:cs="Segoe UI" w:eastAsia="Segoe UI" w:hAnsi="Segoe UI"/>
          <w:color w:val="222222"/>
        </w:rPr>
        <w:t xml:space="preserve">, streamlining research administration and student governance has become a top institutional priority.</w:t>
      </w:r>
    </w:p>
    <w:p>
      <w:pPr>
        <w:spacing w:after="80" w:before="60" w:line="276"/>
      </w:pPr>
      <w:r>
        <w:rPr>
          <w:rFonts w:ascii="Segoe UI" w:cs="Segoe UI" w:eastAsia="Segoe UI" w:hAnsi="Segoe UI"/>
          <w:color w:val="222222"/>
        </w:rPr>
        <w:t xml:space="preserve">We respectfully submit a proposal to introduce </w:t>
      </w:r>
      <w:r>
        <w:rPr>
          <w:rFonts w:ascii="Segoe UI" w:cs="Segoe UI" w:eastAsia="Segoe UI" w:hAnsi="Segoe UI"/>
          <w:b/>
          <w:bCs/>
          <w:color w:val="222222"/>
        </w:rPr>
        <w:t xml:space="preserve">ScholarHub</w:t>
      </w:r>
      <w:r>
        <w:rPr>
          <w:rFonts w:ascii="Segoe UI" w:cs="Segoe UI" w:eastAsia="Segoe UI" w:hAnsi="Segoe UI"/>
          <w:color w:val="222222"/>
        </w:rPr>
        <w:t xml:space="preserve"> at </w:t>
      </w:r>
      <w:r>
        <w:rPr>
          <w:rFonts w:ascii="Segoe UI" w:cs="Segoe UI" w:eastAsia="Segoe UI" w:hAnsi="Segoe UI"/>
          <w:b/>
          <w:bCs/>
          <w:color w:val="222222"/>
        </w:rPr>
        <w:t xml:space="preserve">[University Name]</w:t>
      </w:r>
      <w:r>
        <w:rPr>
          <w:rFonts w:ascii="Segoe UI" w:cs="Segoe UI" w:eastAsia="Segoe UI" w:hAnsi="Segoe UI"/>
          <w:color w:val="222222"/>
        </w:rPr>
        <w:t xml:space="preserve">.</w:t>
      </w:r>
    </w:p>
    <w:p>
      <w:pPr>
        <w:spacing w:after="80" w:before="60" w:line="276"/>
      </w:pPr>
      <w:r>
        <w:rPr>
          <w:rFonts w:ascii="Segoe UI" w:cs="Segoe UI" w:eastAsia="Segoe UI" w:hAnsi="Segoe UI"/>
          <w:color w:val="222222"/>
        </w:rPr>
        <w:t xml:space="preserve">ScholarHub is a centralized academic management platform engineered to deliver total paperless governance across two critical institutional functions:</w:t>
      </w:r>
    </w:p>
    <w:p>
      <w:pPr>
        <w:spacing w:after="40" w:before="40"/>
      </w:pPr>
      <w:r>
        <w:rPr>
          <w:rFonts w:ascii="Segoe UI" w:cs="Segoe UI" w:eastAsia="Segoe UI" w:hAnsi="Segoe UI"/>
          <w:b/>
          <w:bCs/>
          <w:color w:val="1B4332"/>
        </w:rPr>
        <w:t xml:space="preserve">1. </w:t>
      </w:r>
      <w:r>
        <w:rPr>
          <w:rFonts w:ascii="Segoe UI" w:cs="Segoe UI" w:eastAsia="Segoe UI" w:hAnsi="Segoe UI"/>
          <w:b/>
          <w:bCs/>
          <w:color w:val="222222"/>
        </w:rPr>
        <w:t xml:space="preserve">Doctoral Lifecycle Automation:</w:t>
      </w:r>
      <w:r>
        <w:rPr>
          <w:rFonts w:ascii="Segoe UI" w:cs="Segoe UI" w:eastAsia="Segoe UI" w:hAnsi="Segoe UI"/>
          <w:color w:val="222222"/>
        </w:rPr>
        <w:t xml:space="preserve"> Digital supervision, coursework tracking, DRC synopsis clearance, RAC periodic progress evaluations, publication verification, and digital thesis defense logs.</w:t>
      </w:r>
    </w:p>
    <w:p>
      <w:pPr>
        <w:spacing w:after="40" w:before="40"/>
      </w:pPr>
      <w:r>
        <w:rPr>
          <w:rFonts w:ascii="Segoe UI" w:cs="Segoe UI" w:eastAsia="Segoe UI" w:hAnsi="Segoe UI"/>
          <w:b/>
          <w:bCs/>
          <w:color w:val="1B4332"/>
        </w:rPr>
        <w:t xml:space="preserve">2. </w:t>
      </w:r>
      <w:r>
        <w:rPr>
          <w:rFonts w:ascii="Segoe UI" w:cs="Segoe UI" w:eastAsia="Segoe UI" w:hAnsi="Segoe UI"/>
          <w:b/>
          <w:bCs/>
          <w:color w:val="222222"/>
        </w:rPr>
        <w:t xml:space="preserve">Academic Attendance &amp; Leave Governance:</w:t>
      </w:r>
      <w:r>
        <w:rPr>
          <w:rFonts w:ascii="Segoe UI" w:cs="Segoe UI" w:eastAsia="Segoe UI" w:hAnsi="Segoe UI"/>
          <w:color w:val="222222"/>
        </w:rPr>
        <w:t xml:space="preserve"> Role-based attendance tracking, automatic calculation of examination defaulters, and streamlined leave workflows.</w:t>
      </w:r>
    </w:p>
    <w:p>
      <w:pPr>
        <w:spacing w:after="80" w:before="60" w:line="276"/>
      </w:pPr>
      <w:r>
        <w:rPr>
          <w:rFonts w:ascii="Segoe UI" w:cs="Segoe UI" w:eastAsia="Segoe UI" w:hAnsi="Segoe UI"/>
          <w:b/>
          <w:bCs/>
          <w:color w:val="222222"/>
        </w:rPr>
        <w:t xml:space="preserve">Why [University Name] Will Benefit:</w:t>
      </w:r>
    </w:p>
    <w:p>
      <w:pPr>
        <w:pStyle w:val="ListParagraph"/>
        <w:numPr>
          <w:ilvl w:val="0"/>
          <w:numId w:val="1"/>
        </w:numPr>
        <w:spacing w:after="30" w:before="30"/>
      </w:pPr>
      <w:r>
        <w:rPr>
          <w:rFonts w:ascii="Segoe UI" w:cs="Segoe UI" w:eastAsia="Segoe UI" w:hAnsi="Segoe UI"/>
          <w:b/>
          <w:bCs/>
          <w:color w:val="222222"/>
        </w:rPr>
        <w:t xml:space="preserve">Zero Paper Loss &amp; Indelible Audit Records:</w:t>
      </w:r>
      <w:r>
        <w:rPr>
          <w:rFonts w:ascii="Segoe UI" w:cs="Segoe UI" w:eastAsia="Segoe UI" w:hAnsi="Segoe UI"/>
          <w:color w:val="222222"/>
        </w:rPr>
        <w:t xml:space="preserve"> Complete historical accountability for every doctoral candidate from admission to degree award.</w:t>
      </w:r>
    </w:p>
    <w:p>
      <w:pPr>
        <w:pStyle w:val="ListParagraph"/>
        <w:numPr>
          <w:ilvl w:val="0"/>
          <w:numId w:val="1"/>
        </w:numPr>
        <w:spacing w:after="30" w:before="30"/>
      </w:pPr>
      <w:r>
        <w:rPr>
          <w:rFonts w:ascii="Segoe UI" w:cs="Segoe UI" w:eastAsia="Segoe UI" w:hAnsi="Segoe UI"/>
          <w:b/>
          <w:bCs/>
          <w:color w:val="222222"/>
        </w:rPr>
        <w:t xml:space="preserve">Accreditation Readiness:</w:t>
      </w:r>
      <w:r>
        <w:rPr>
          <w:rFonts w:ascii="Segoe UI" w:cs="Segoe UI" w:eastAsia="Segoe UI" w:hAnsi="Segoe UI"/>
          <w:color w:val="222222"/>
        </w:rPr>
        <w:t xml:space="preserve"> One-click aggregation of department-wise research outputs, patents, and publications.</w:t>
      </w:r>
    </w:p>
    <w:p>
      <w:pPr>
        <w:pStyle w:val="ListParagraph"/>
        <w:numPr>
          <w:ilvl w:val="0"/>
          <w:numId w:val="1"/>
        </w:numPr>
        <w:spacing w:after="30" w:before="30"/>
      </w:pPr>
      <w:r>
        <w:rPr>
          <w:rFonts w:ascii="Segoe UI" w:cs="Segoe UI" w:eastAsia="Segoe UI" w:hAnsi="Segoe UI"/>
          <w:b/>
          <w:bCs/>
          <w:color w:val="222222"/>
        </w:rPr>
        <w:t xml:space="preserve">Flexible Deployment:</w:t>
      </w:r>
      <w:r>
        <w:rPr>
          <w:rFonts w:ascii="Segoe UI" w:cs="Segoe UI" w:eastAsia="Segoe UI" w:hAnsi="Segoe UI"/>
          <w:color w:val="222222"/>
        </w:rPr>
        <w:t xml:space="preserve"> Can be hosted within the university’s campus data center (On-Premise) or on a dedicated secure cloud VPS.</w:t>
      </w:r>
    </w:p>
    <w:p>
      <w:pPr>
        <w:spacing w:after="80" w:before="60" w:line="276"/>
      </w:pPr>
      <w:r>
        <w:rPr>
          <w:rFonts w:ascii="Segoe UI" w:cs="Segoe UI" w:eastAsia="Segoe UI" w:hAnsi="Segoe UI"/>
          <w:color w:val="222222"/>
        </w:rPr>
        <w:t xml:space="preserve">We propose initiating a </w:t>
      </w:r>
      <w:r>
        <w:rPr>
          <w:rFonts w:ascii="Segoe UI" w:cs="Segoe UI" w:eastAsia="Segoe UI" w:hAnsi="Segoe UI"/>
          <w:b/>
          <w:bCs/>
          <w:color w:val="222222"/>
        </w:rPr>
        <w:t xml:space="preserve">zero-cost, zero-risk 30-day pilot</w:t>
      </w:r>
      <w:r>
        <w:rPr>
          <w:rFonts w:ascii="Segoe UI" w:cs="Segoe UI" w:eastAsia="Segoe UI" w:hAnsi="Segoe UI"/>
          <w:color w:val="222222"/>
        </w:rPr>
        <w:t xml:space="preserve"> in two select departments to allow your academic deans and IT leadership to evaluate the platform in live conditions.</w:t>
      </w:r>
    </w:p>
    <w:p>
      <w:pPr>
        <w:spacing w:after="80" w:before="60" w:line="276"/>
      </w:pPr>
      <w:r>
        <w:rPr>
          <w:rFonts w:ascii="Segoe UI" w:cs="Segoe UI" w:eastAsia="Segoe UI" w:hAnsi="Segoe UI"/>
          <w:color w:val="222222"/>
        </w:rPr>
        <w:t xml:space="preserve">The attached Executive Concept Note outlines the system capabilities and pilot roadmap. We would be deeply honored to deliver a brief presentation to your leadership team at your convenience.</w:t>
      </w:r>
    </w:p>
    <w:p>
      <w:pPr>
        <w:spacing w:after="80" w:before="60" w:line="276"/>
      </w:pPr>
      <w:r>
        <w:rPr>
          <w:rFonts w:ascii="Segoe UI" w:cs="Segoe UI" w:eastAsia="Segoe UI" w:hAnsi="Segoe UI"/>
          <w:color w:val="222222"/>
        </w:rPr>
        <w:t xml:space="preserve">With highest regards,</w:t>
      </w:r>
    </w:p>
    <w:p>
      <w:pPr>
        <w:spacing w:after="80" w:before="60" w:line="276"/>
      </w:pPr>
      <w:r>
        <w:rPr>
          <w:rFonts w:ascii="Segoe UI" w:cs="Segoe UI" w:eastAsia="Segoe UI" w:hAnsi="Segoe UI"/>
          <w:b/>
          <w:bCs/>
          <w:color w:val="222222"/>
        </w:rPr>
        <w:t xml:space="preserve">[Your Name]</w:t>
      </w:r>
    </w:p>
    <w:p>
      <w:pPr>
        <w:spacing w:after="80" w:before="60" w:line="276"/>
      </w:pPr>
      <w:r>
        <w:rPr>
          <w:rFonts w:ascii="Segoe UI" w:cs="Segoe UI" w:eastAsia="Segoe UI" w:hAnsi="Segoe UI"/>
          <w:color w:val="222222"/>
        </w:rPr>
        <w:t xml:space="preserve">Lead Architect, ScholarHub</w:t>
      </w:r>
    </w:p>
    <w:p>
      <w:pPr>
        <w:spacing w:after="80" w:before="60" w:line="276"/>
      </w:pPr>
      <w:r>
        <w:rPr>
          <w:rFonts w:ascii="Segoe UI" w:cs="Segoe UI" w:eastAsia="Segoe UI" w:hAnsi="Segoe UI"/>
          <w:color w:val="222222"/>
        </w:rPr>
        <w:t xml:space="preserve">[Your Phone Number] | [Your Email Address]</w:t>
      </w:r>
    </w:p>
    <w:p>
      <w:pPr>
        <w:spacing w:after="80" w:before="60" w:line="276"/>
      </w:pPr>
      <w:r>
        <w:rPr>
          <w:rFonts w:ascii="Segoe UI" w:cs="Segoe UI" w:eastAsia="Segoe UI" w:hAnsi="Segoe UI"/>
          <w:color w:val="222222"/>
        </w:rPr>
        <w:t xml:space="preserve">[University / Organization Name]</w:t>
      </w: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Email 3: To the Registrar / Controller of Examinations</w:t>
      </w:r>
    </w:p>
    <w:p>
      <w:pPr>
        <w:spacing w:after="80" w:before="60" w:line="276"/>
      </w:pPr>
      <w:r>
        <w:rPr>
          <w:rFonts w:ascii="Segoe UI" w:cs="Segoe UI" w:eastAsia="Segoe UI" w:hAnsi="Segoe UI"/>
          <w:i/>
          <w:iCs/>
          <w:color w:val="222222"/>
        </w:rPr>
        <w:t xml:space="preserve">Target: Focused on compliance, statutory rule enforcement, record-keeping, and operational efficiency.</w:t>
      </w:r>
    </w:p>
    <w:p>
      <w:pPr>
        <w:spacing w:after="80" w:before="60" w:line="276"/>
      </w:pPr>
      <w:r>
        <w:rPr>
          <w:rFonts w:ascii="Segoe UI" w:cs="Segoe UI" w:eastAsia="Segoe UI" w:hAnsi="Segoe UI"/>
          <w:b/>
          <w:bCs/>
          <w:color w:val="222222"/>
        </w:rPr>
        <w:t xml:space="preserve">Subject:</w:t>
      </w:r>
      <w:r>
        <w:rPr>
          <w:rFonts w:ascii="Segoe UI" w:cs="Segoe UI" w:eastAsia="Segoe UI" w:hAnsi="Segoe UI"/>
          <w:color w:val="222222"/>
        </w:rPr>
        <w:t xml:space="preserve"> Digital Automation of Ph.D. Candidate Records, DRC/RAC Tracking &amp; Attendance for [University Name]</w:t>
      </w:r>
    </w:p>
    <w:p>
      <w:pPr>
        <w:spacing w:after="80" w:before="60" w:line="276"/>
      </w:pPr>
      <w:r>
        <w:rPr>
          <w:rFonts w:ascii="Segoe UI" w:cs="Segoe UI" w:eastAsia="Segoe UI" w:hAnsi="Segoe UI"/>
          <w:b/>
          <w:bCs/>
          <w:color w:val="222222"/>
        </w:rPr>
        <w:t xml:space="preserve">Respected Registrar [Last Name] / Dear Sir/Madam,</w:t>
      </w:r>
    </w:p>
    <w:p>
      <w:pPr>
        <w:spacing w:after="80" w:before="60" w:line="276"/>
      </w:pPr>
      <w:r>
        <w:rPr>
          <w:rFonts w:ascii="Segoe UI" w:cs="Segoe UI" w:eastAsia="Segoe UI" w:hAnsi="Segoe UI"/>
          <w:color w:val="222222"/>
        </w:rPr>
        <w:t xml:space="preserve">I am writing to share a comprehensive solution designed to eliminate manual paperwork and administrative delays in doctoral candidate record-keeping and student operations.</w:t>
      </w:r>
    </w:p>
    <w:p>
      <w:pPr>
        <w:spacing w:after="80" w:before="60" w:line="276"/>
      </w:pPr>
      <w:r>
        <w:rPr>
          <w:rFonts w:ascii="Segoe UI" w:cs="Segoe UI" w:eastAsia="Segoe UI" w:hAnsi="Segoe UI"/>
          <w:b/>
          <w:bCs/>
          <w:color w:val="222222"/>
        </w:rPr>
        <w:t xml:space="preserve">ScholarHub</w:t>
      </w:r>
      <w:r>
        <w:rPr>
          <w:rFonts w:ascii="Segoe UI" w:cs="Segoe UI" w:eastAsia="Segoe UI" w:hAnsi="Segoe UI"/>
          <w:color w:val="222222"/>
        </w:rPr>
        <w:t xml:space="preserve"> is a unified academic governance platform that centralizes candidate registration, supervisor allocation, DRC/RAC approvals, and attendance compliance under an automated Single Sign-On (SSO) ecosystem.</w:t>
      </w:r>
    </w:p>
    <w:p>
      <w:pPr>
        <w:spacing w:after="80" w:before="60" w:line="276"/>
      </w:pPr>
      <w:r>
        <w:rPr>
          <w:rFonts w:ascii="Segoe UI" w:cs="Segoe UI" w:eastAsia="Segoe UI" w:hAnsi="Segoe UI"/>
          <w:b/>
          <w:bCs/>
          <w:color w:val="222222"/>
        </w:rPr>
        <w:t xml:space="preserve">Key Capabilities for the Registrar's Office:</w:t>
      </w:r>
    </w:p>
    <w:p>
      <w:pPr>
        <w:pStyle w:val="ListParagraph"/>
        <w:numPr>
          <w:ilvl w:val="0"/>
          <w:numId w:val="1"/>
        </w:numPr>
        <w:spacing w:after="30" w:before="30"/>
      </w:pPr>
      <w:r>
        <w:rPr>
          <w:rFonts w:ascii="Segoe UI" w:cs="Segoe UI" w:eastAsia="Segoe UI" w:hAnsi="Segoe UI"/>
          <w:b/>
          <w:bCs/>
          <w:color w:val="222222"/>
        </w:rPr>
        <w:t xml:space="preserve">Universal Scholar Identity:</w:t>
      </w:r>
      <w:r>
        <w:rPr>
          <w:rFonts w:ascii="Segoe UI" w:cs="Segoe UI" w:eastAsia="Segoe UI" w:hAnsi="Segoe UI"/>
          <w:color w:val="222222"/>
        </w:rPr>
        <w:t xml:space="preserve"> Automatically assigns a unique 9-digit </w:t>
      </w:r>
      <w:r>
        <w:rPr>
          <w:rFonts w:ascii="Consolas" w:cs="Consolas" w:eastAsia="Consolas" w:hAnsi="Consolas"/>
          <w:color w:val="9B2226"/>
          <w:sz w:val="20"/>
          <w:szCs w:val="20"/>
        </w:rPr>
        <w:t xml:space="preserve">SH No.</w:t>
      </w:r>
      <w:r>
        <w:rPr>
          <w:rFonts w:ascii="Segoe UI" w:cs="Segoe UI" w:eastAsia="Segoe UI" w:hAnsi="Segoe UI"/>
          <w:color w:val="222222"/>
        </w:rPr>
        <w:t xml:space="preserve"> to every scholar, eliminating duplicated records across departments.</w:t>
      </w:r>
    </w:p>
    <w:p>
      <w:pPr>
        <w:pStyle w:val="ListParagraph"/>
        <w:numPr>
          <w:ilvl w:val="0"/>
          <w:numId w:val="1"/>
        </w:numPr>
        <w:spacing w:after="30" w:before="30"/>
      </w:pPr>
      <w:r>
        <w:rPr>
          <w:rFonts w:ascii="Segoe UI" w:cs="Segoe UI" w:eastAsia="Segoe UI" w:hAnsi="Segoe UI"/>
          <w:b/>
          <w:bCs/>
          <w:color w:val="222222"/>
        </w:rPr>
        <w:t xml:space="preserve">Automated Statutory Workflows:</w:t>
      </w:r>
      <w:r>
        <w:rPr>
          <w:rFonts w:ascii="Segoe UI" w:cs="Segoe UI" w:eastAsia="Segoe UI" w:hAnsi="Segoe UI"/>
          <w:color w:val="222222"/>
        </w:rPr>
        <w:t xml:space="preserve"> Enforces mandatory coursework completion and DRC clearance before thesis submission can proceed.</w:t>
      </w:r>
    </w:p>
    <w:p>
      <w:pPr>
        <w:pStyle w:val="ListParagraph"/>
        <w:numPr>
          <w:ilvl w:val="0"/>
          <w:numId w:val="1"/>
        </w:numPr>
        <w:spacing w:after="30" w:before="30"/>
      </w:pPr>
      <w:r>
        <w:rPr>
          <w:rFonts w:ascii="Segoe UI" w:cs="Segoe UI" w:eastAsia="Segoe UI" w:hAnsi="Segoe UI"/>
          <w:b/>
          <w:bCs/>
          <w:color w:val="222222"/>
        </w:rPr>
        <w:t xml:space="preserve">Defaulter &amp; Leave Governance:</w:t>
      </w:r>
      <w:r>
        <w:rPr>
          <w:rFonts w:ascii="Segoe UI" w:cs="Segoe UI" w:eastAsia="Segoe UI" w:hAnsi="Segoe UI"/>
          <w:color w:val="222222"/>
        </w:rPr>
        <w:t xml:space="preserve"> Real-time visibility into student attendance percentages and multi-tier leave authorizations.</w:t>
      </w:r>
    </w:p>
    <w:p>
      <w:pPr>
        <w:pStyle w:val="ListParagraph"/>
        <w:numPr>
          <w:ilvl w:val="0"/>
          <w:numId w:val="1"/>
        </w:numPr>
        <w:spacing w:after="30" w:before="30"/>
      </w:pPr>
      <w:r>
        <w:rPr>
          <w:rFonts w:ascii="Segoe UI" w:cs="Segoe UI" w:eastAsia="Segoe UI" w:hAnsi="Segoe UI"/>
          <w:b/>
          <w:bCs/>
          <w:color w:val="222222"/>
        </w:rPr>
        <w:t xml:space="preserve">Audit Trails:</w:t>
      </w:r>
      <w:r>
        <w:rPr>
          <w:rFonts w:ascii="Segoe UI" w:cs="Segoe UI" w:eastAsia="Segoe UI" w:hAnsi="Segoe UI"/>
          <w:color w:val="222222"/>
        </w:rPr>
        <w:t xml:space="preserve"> Complete digital timestamps and role signatures on every academic milestone and degree award.</w:t>
      </w:r>
    </w:p>
    <w:p>
      <w:pPr>
        <w:spacing w:after="80" w:before="60" w:line="276"/>
      </w:pPr>
      <w:r>
        <w:rPr>
          <w:rFonts w:ascii="Segoe UI" w:cs="Segoe UI" w:eastAsia="Segoe UI" w:hAnsi="Segoe UI"/>
          <w:color w:val="222222"/>
        </w:rPr>
        <w:t xml:space="preserve">We invite your administration to test ScholarHub through a </w:t>
      </w:r>
      <w:r>
        <w:rPr>
          <w:rFonts w:ascii="Segoe UI" w:cs="Segoe UI" w:eastAsia="Segoe UI" w:hAnsi="Segoe UI"/>
          <w:b/>
          <w:bCs/>
          <w:color w:val="222222"/>
        </w:rPr>
        <w:t xml:space="preserve">complimentary 30-day pilot</w:t>
      </w:r>
      <w:r>
        <w:rPr>
          <w:rFonts w:ascii="Segoe UI" w:cs="Segoe UI" w:eastAsia="Segoe UI" w:hAnsi="Segoe UI"/>
          <w:color w:val="222222"/>
        </w:rPr>
        <w:t xml:space="preserve"> in 1–2 departments.</w:t>
      </w:r>
    </w:p>
    <w:p>
      <w:pPr>
        <w:spacing w:after="80" w:before="60" w:line="276"/>
      </w:pPr>
      <w:r>
        <w:rPr>
          <w:rFonts w:ascii="Segoe UI" w:cs="Segoe UI" w:eastAsia="Segoe UI" w:hAnsi="Segoe UI"/>
          <w:color w:val="222222"/>
        </w:rPr>
        <w:t xml:space="preserve">Please find attached the project summary. We would be pleased to schedule a brief 15-minute introductory demonstration at your convenience.</w:t>
      </w:r>
    </w:p>
    <w:p>
      <w:pPr>
        <w:spacing w:after="80" w:before="60" w:line="276"/>
      </w:pPr>
      <w:r>
        <w:rPr>
          <w:rFonts w:ascii="Segoe UI" w:cs="Segoe UI" w:eastAsia="Segoe UI" w:hAnsi="Segoe UI"/>
          <w:color w:val="222222"/>
        </w:rPr>
        <w:t xml:space="preserve">Sincerely,</w:t>
      </w:r>
    </w:p>
    <w:p>
      <w:pPr>
        <w:spacing w:after="80" w:before="60" w:line="276"/>
      </w:pPr>
      <w:r>
        <w:rPr>
          <w:rFonts w:ascii="Segoe UI" w:cs="Segoe UI" w:eastAsia="Segoe UI" w:hAnsi="Segoe UI"/>
          <w:b/>
          <w:bCs/>
          <w:color w:val="222222"/>
        </w:rPr>
        <w:t xml:space="preserve">[Your Name]</w:t>
      </w:r>
    </w:p>
    <w:p>
      <w:pPr>
        <w:spacing w:after="80" w:before="60" w:line="276"/>
      </w:pPr>
      <w:r>
        <w:rPr>
          <w:rFonts w:ascii="Segoe UI" w:cs="Segoe UI" w:eastAsia="Segoe UI" w:hAnsi="Segoe UI"/>
          <w:color w:val="222222"/>
        </w:rPr>
        <w:t xml:space="preserve">ScholarHub Implementation Team</w:t>
      </w:r>
    </w:p>
    <w:p>
      <w:pPr>
        <w:spacing w:after="80" w:before="60" w:line="276"/>
      </w:pPr>
      <w:r>
        <w:rPr>
          <w:rFonts w:ascii="Segoe UI" w:cs="Segoe UI" w:eastAsia="Segoe UI" w:hAnsi="Segoe UI"/>
          <w:color w:val="222222"/>
        </w:rPr>
        <w:t xml:space="preserve">[Contact Number] | [Email Address]</w:t>
      </w: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Email 4: To the Head of Computer Center / Chief Information Officer (CIO) / IT Director</w:t>
      </w:r>
    </w:p>
    <w:p>
      <w:pPr>
        <w:spacing w:after="80" w:before="60" w:line="276"/>
      </w:pPr>
      <w:r>
        <w:rPr>
          <w:rFonts w:ascii="Segoe UI" w:cs="Segoe UI" w:eastAsia="Segoe UI" w:hAnsi="Segoe UI"/>
          <w:i/>
          <w:iCs/>
          <w:color w:val="222222"/>
        </w:rPr>
        <w:t xml:space="preserve">Target: Focused on technical architecture, cybersecurity, hosting options, API standards, and database durability.</w:t>
      </w:r>
    </w:p>
    <w:p>
      <w:pPr>
        <w:spacing w:after="80" w:before="60" w:line="276"/>
      </w:pPr>
      <w:r>
        <w:rPr>
          <w:rFonts w:ascii="Segoe UI" w:cs="Segoe UI" w:eastAsia="Segoe UI" w:hAnsi="Segoe UI"/>
          <w:b/>
          <w:bCs/>
          <w:color w:val="222222"/>
        </w:rPr>
        <w:t xml:space="preserve">Subject:</w:t>
      </w:r>
      <w:r>
        <w:rPr>
          <w:rFonts w:ascii="Segoe UI" w:cs="Segoe UI" w:eastAsia="Segoe UI" w:hAnsi="Segoe UI"/>
          <w:color w:val="222222"/>
        </w:rPr>
        <w:t xml:space="preserve"> Technical Overview &amp; Deployment Architecture: ScholarHub Academic Platform for [University Name]</w:t>
      </w:r>
    </w:p>
    <w:p>
      <w:pPr>
        <w:spacing w:after="80" w:before="60" w:line="276"/>
      </w:pPr>
      <w:r>
        <w:rPr>
          <w:rFonts w:ascii="Segoe UI" w:cs="Segoe UI" w:eastAsia="Segoe UI" w:hAnsi="Segoe UI"/>
          <w:b/>
          <w:bCs/>
          <w:color w:val="222222"/>
        </w:rPr>
        <w:t xml:space="preserve">Dear Prof. [Last Name] / Head of Computer Centre,</w:t>
      </w:r>
    </w:p>
    <w:p>
      <w:pPr>
        <w:spacing w:after="80" w:before="60" w:line="276"/>
      </w:pPr>
      <w:r>
        <w:rPr>
          <w:rFonts w:ascii="Segoe UI" w:cs="Segoe UI" w:eastAsia="Segoe UI" w:hAnsi="Segoe UI"/>
          <w:color w:val="222222"/>
        </w:rPr>
        <w:t xml:space="preserve">I am reaching out to introduce the technical architecture of </w:t>
      </w:r>
      <w:r>
        <w:rPr>
          <w:rFonts w:ascii="Segoe UI" w:cs="Segoe UI" w:eastAsia="Segoe UI" w:hAnsi="Segoe UI"/>
          <w:b/>
          <w:bCs/>
          <w:color w:val="222222"/>
        </w:rPr>
        <w:t xml:space="preserve">ScholarHub</w:t>
      </w:r>
      <w:r>
        <w:rPr>
          <w:rFonts w:ascii="Segoe UI" w:cs="Segoe UI" w:eastAsia="Segoe UI" w:hAnsi="Segoe UI"/>
          <w:color w:val="222222"/>
        </w:rPr>
        <w:t xml:space="preserve">, a high-performance web platform built to automate the Ph.D. research scholar lifecycle and institutional attendance governance.</w:t>
      </w:r>
    </w:p>
    <w:p>
      <w:pPr>
        <w:spacing w:after="80" w:before="60" w:line="276"/>
      </w:pPr>
      <w:r>
        <w:rPr>
          <w:rFonts w:ascii="Segoe UI" w:cs="Segoe UI" w:eastAsia="Segoe UI" w:hAnsi="Segoe UI"/>
          <w:color w:val="222222"/>
        </w:rPr>
        <w:t xml:space="preserve">Given the university's focus on secure, robust, and scalable software infrastructure, here is a concise architectural summary of the platform:</w:t>
      </w:r>
    </w:p>
    <w:p>
      <w:pPr>
        <w:spacing w:after="80" w:before="60" w:line="276"/>
      </w:pPr>
      <w:r>
        <w:rPr>
          <w:rFonts w:ascii="Segoe UI" w:cs="Segoe UI" w:eastAsia="Segoe UI" w:hAnsi="Segoe UI"/>
          <w:b/>
          <w:bCs/>
          <w:color w:val="222222"/>
        </w:rPr>
        <w:t xml:space="preserve">Technical Specifications:</w:t>
      </w:r>
    </w:p>
    <w:p>
      <w:pPr>
        <w:pStyle w:val="ListParagraph"/>
        <w:numPr>
          <w:ilvl w:val="0"/>
          <w:numId w:val="1"/>
        </w:numPr>
        <w:spacing w:after="30" w:before="30"/>
      </w:pPr>
      <w:r>
        <w:rPr>
          <w:rFonts w:ascii="Segoe UI" w:cs="Segoe UI" w:eastAsia="Segoe UI" w:hAnsi="Segoe UI"/>
          <w:b/>
          <w:bCs/>
          <w:color w:val="222222"/>
        </w:rPr>
        <w:t xml:space="preserve">Frontend Architecture:</w:t>
      </w:r>
      <w:r>
        <w:rPr>
          <w:rFonts w:ascii="Segoe UI" w:cs="Segoe UI" w:eastAsia="Segoe UI" w:hAnsi="Segoe UI"/>
          <w:color w:val="222222"/>
        </w:rPr>
        <w:t xml:space="preserve"> React (Vite-bundled SPA), Glassmorphic UI with zero bloated dependencies, responsive across desktop, tablet, and mobile browsers.</w:t>
      </w:r>
    </w:p>
    <w:p>
      <w:pPr>
        <w:pStyle w:val="ListParagraph"/>
        <w:numPr>
          <w:ilvl w:val="0"/>
          <w:numId w:val="1"/>
        </w:numPr>
        <w:spacing w:after="30" w:before="30"/>
      </w:pPr>
      <w:r>
        <w:rPr>
          <w:rFonts w:ascii="Segoe UI" w:cs="Segoe UI" w:eastAsia="Segoe UI" w:hAnsi="Segoe UI"/>
          <w:b/>
          <w:bCs/>
          <w:color w:val="222222"/>
        </w:rPr>
        <w:t xml:space="preserve">Backend Core:</w:t>
      </w:r>
      <w:r>
        <w:rPr>
          <w:rFonts w:ascii="Segoe UI" w:cs="Segoe UI" w:eastAsia="Segoe UI" w:hAnsi="Segoe UI"/>
          <w:color w:val="222222"/>
        </w:rPr>
        <w:t xml:space="preserve"> Node.js &amp; Express 5 REST API micro-core with stateless JWT authentication.</w:t>
      </w:r>
    </w:p>
    <w:p>
      <w:pPr>
        <w:pStyle w:val="ListParagraph"/>
        <w:numPr>
          <w:ilvl w:val="0"/>
          <w:numId w:val="1"/>
        </w:numPr>
        <w:spacing w:after="30" w:before="30"/>
      </w:pPr>
      <w:r>
        <w:rPr>
          <w:rFonts w:ascii="Segoe UI" w:cs="Segoe UI" w:eastAsia="Segoe UI" w:hAnsi="Segoe UI"/>
          <w:b/>
          <w:bCs/>
          <w:color w:val="222222"/>
        </w:rPr>
        <w:t xml:space="preserve">Data Layer:</w:t>
      </w:r>
      <w:r>
        <w:rPr>
          <w:rFonts w:ascii="Segoe UI" w:cs="Segoe UI" w:eastAsia="Segoe UI" w:hAnsi="Segoe UI"/>
          <w:color w:val="222222"/>
        </w:rPr>
        <w:t xml:space="preserve"> MongoDB with 25 schematized domain models and pre-save indexing; Redis in-memory cache (300s TTL) for master data and public queries.</w:t>
      </w:r>
    </w:p>
    <w:p>
      <w:pPr>
        <w:pStyle w:val="ListParagraph"/>
        <w:numPr>
          <w:ilvl w:val="0"/>
          <w:numId w:val="1"/>
        </w:numPr>
        <w:spacing w:after="30" w:before="30"/>
      </w:pPr>
      <w:r>
        <w:rPr>
          <w:rFonts w:ascii="Segoe UI" w:cs="Segoe UI" w:eastAsia="Segoe UI" w:hAnsi="Segoe UI"/>
          <w:b/>
          <w:bCs/>
          <w:color w:val="222222"/>
        </w:rPr>
        <w:t xml:space="preserve">Queueing &amp; Notifications:</w:t>
      </w:r>
      <w:r>
        <w:rPr>
          <w:rFonts w:ascii="Segoe UI" w:cs="Segoe UI" w:eastAsia="Segoe UI" w:hAnsi="Segoe UI"/>
          <w:color w:val="222222"/>
        </w:rPr>
        <w:t xml:space="preserve"> Resilient MongoDB-backed asynchronous email worker with atomic claims and exponential backoff retry.</w:t>
      </w:r>
    </w:p>
    <w:p>
      <w:pPr>
        <w:pStyle w:val="ListParagraph"/>
        <w:numPr>
          <w:ilvl w:val="0"/>
          <w:numId w:val="1"/>
        </w:numPr>
        <w:spacing w:after="30" w:before="30"/>
      </w:pPr>
      <w:r>
        <w:rPr>
          <w:rFonts w:ascii="Segoe UI" w:cs="Segoe UI" w:eastAsia="Segoe UI" w:hAnsi="Segoe UI"/>
          <w:b/>
          <w:bCs/>
          <w:color w:val="222222"/>
        </w:rPr>
        <w:t xml:space="preserve">Security:</w:t>
      </w:r>
      <w:r>
        <w:rPr>
          <w:rFonts w:ascii="Segoe UI" w:cs="Segoe UI" w:eastAsia="Segoe UI" w:hAnsi="Segoe UI"/>
          <w:color w:val="222222"/>
        </w:rPr>
        <w:t xml:space="preserve"> Helmet HTTP headers, NoSQL query sanitization, IP/Token rate limiters (100 req/15min on auth), and strict Role-Based Access Control (RBAC).</w:t>
      </w:r>
    </w:p>
    <w:p>
      <w:pPr>
        <w:spacing w:after="80" w:before="60" w:line="276"/>
      </w:pPr>
      <w:r>
        <w:rPr>
          <w:rFonts w:ascii="Segoe UI" w:cs="Segoe UI" w:eastAsia="Segoe UI" w:hAnsi="Segoe UI"/>
          <w:b/>
          <w:bCs/>
          <w:color w:val="222222"/>
        </w:rPr>
        <w:t xml:space="preserve">Deployment Versatility:</w:t>
      </w:r>
    </w:p>
    <w:p>
      <w:pPr>
        <w:spacing w:after="40" w:before="40"/>
      </w:pPr>
      <w:r>
        <w:rPr>
          <w:rFonts w:ascii="Segoe UI" w:cs="Segoe UI" w:eastAsia="Segoe UI" w:hAnsi="Segoe UI"/>
          <w:b/>
          <w:bCs/>
          <w:color w:val="1B4332"/>
        </w:rPr>
        <w:t xml:space="preserve">1. </w:t>
      </w:r>
      <w:r>
        <w:rPr>
          <w:rFonts w:ascii="Segoe UI" w:cs="Segoe UI" w:eastAsia="Segoe UI" w:hAnsi="Segoe UI"/>
          <w:b/>
          <w:bCs/>
          <w:color w:val="222222"/>
        </w:rPr>
        <w:t xml:space="preserve">On-Premise:</w:t>
      </w:r>
      <w:r>
        <w:rPr>
          <w:rFonts w:ascii="Segoe UI" w:cs="Segoe UI" w:eastAsia="Segoe UI" w:hAnsi="Segoe UI"/>
          <w:color w:val="222222"/>
        </w:rPr>
        <w:t xml:space="preserve"> Full Docker container stack deployable directly onto the university’s internal campus servers.</w:t>
      </w:r>
    </w:p>
    <w:p>
      <w:pPr>
        <w:spacing w:after="40" w:before="40"/>
      </w:pPr>
      <w:r>
        <w:rPr>
          <w:rFonts w:ascii="Segoe UI" w:cs="Segoe UI" w:eastAsia="Segoe UI" w:hAnsi="Segoe UI"/>
          <w:b/>
          <w:bCs/>
          <w:color w:val="1B4332"/>
        </w:rPr>
        <w:t xml:space="preserve">2. </w:t>
      </w:r>
      <w:r>
        <w:rPr>
          <w:rFonts w:ascii="Segoe UI" w:cs="Segoe UI" w:eastAsia="Segoe UI" w:hAnsi="Segoe UI"/>
          <w:b/>
          <w:bCs/>
          <w:color w:val="222222"/>
        </w:rPr>
        <w:t xml:space="preserve">Dedicated Cloud VPS / SaaS:</w:t>
      </w:r>
      <w:r>
        <w:rPr>
          <w:rFonts w:ascii="Segoe UI" w:cs="Segoe UI" w:eastAsia="Segoe UI" w:hAnsi="Segoe UI"/>
          <w:color w:val="222222"/>
        </w:rPr>
        <w:t xml:space="preserve"> Managed deployment with automated SSL, daily snapshots, and 99.9% uptime SLA.</w:t>
      </w:r>
    </w:p>
    <w:p>
      <w:pPr>
        <w:spacing w:after="80" w:before="60" w:line="276"/>
      </w:pPr>
      <w:r>
        <w:rPr>
          <w:rFonts w:ascii="Segoe UI" w:cs="Segoe UI" w:eastAsia="Segoe UI" w:hAnsi="Segoe UI"/>
          <w:color w:val="222222"/>
        </w:rPr>
        <w:t xml:space="preserve">We would be glad to share our complete </w:t>
      </w:r>
      <w:r>
        <w:rPr>
          <w:rFonts w:ascii="Segoe UI" w:cs="Segoe UI" w:eastAsia="Segoe UI" w:hAnsi="Segoe UI"/>
          <w:b/>
          <w:bCs/>
          <w:color w:val="222222"/>
        </w:rPr>
        <w:t xml:space="preserve">Software Requirements Specification (SRS)</w:t>
      </w:r>
      <w:r>
        <w:rPr>
          <w:rFonts w:ascii="Segoe UI" w:cs="Segoe UI" w:eastAsia="Segoe UI" w:hAnsi="Segoe UI"/>
          <w:color w:val="222222"/>
        </w:rPr>
        <w:t xml:space="preserve"> and </w:t>
      </w:r>
      <w:r>
        <w:rPr>
          <w:rFonts w:ascii="Segoe UI" w:cs="Segoe UI" w:eastAsia="Segoe UI" w:hAnsi="Segoe UI"/>
          <w:b/>
          <w:bCs/>
          <w:color w:val="222222"/>
        </w:rPr>
        <w:t xml:space="preserve">Technical Architecture Document</w:t>
      </w:r>
      <w:r>
        <w:rPr>
          <w:rFonts w:ascii="Segoe UI" w:cs="Segoe UI" w:eastAsia="Segoe UI" w:hAnsi="Segoe UI"/>
          <w:color w:val="222222"/>
        </w:rPr>
        <w:t xml:space="preserve">, or spin up a dedicated staging instance for your IT team to review.</w:t>
      </w:r>
    </w:p>
    <w:p>
      <w:pPr>
        <w:spacing w:after="80" w:before="60" w:line="276"/>
      </w:pPr>
      <w:r>
        <w:rPr>
          <w:rFonts w:ascii="Segoe UI" w:cs="Segoe UI" w:eastAsia="Segoe UI" w:hAnsi="Segoe UI"/>
          <w:color w:val="222222"/>
        </w:rPr>
        <w:t xml:space="preserve">Looking forward to connecting with you.</w:t>
      </w:r>
    </w:p>
    <w:p>
      <w:pPr>
        <w:spacing w:after="80" w:before="60" w:line="276"/>
      </w:pPr>
      <w:r>
        <w:rPr>
          <w:rFonts w:ascii="Segoe UI" w:cs="Segoe UI" w:eastAsia="Segoe UI" w:hAnsi="Segoe UI"/>
          <w:color w:val="222222"/>
        </w:rPr>
        <w:t xml:space="preserve">Best regards,</w:t>
      </w:r>
    </w:p>
    <w:p>
      <w:pPr>
        <w:spacing w:after="80" w:before="60" w:line="276"/>
      </w:pPr>
      <w:r>
        <w:rPr>
          <w:rFonts w:ascii="Segoe UI" w:cs="Segoe UI" w:eastAsia="Segoe UI" w:hAnsi="Segoe UI"/>
          <w:b/>
          <w:bCs/>
          <w:color w:val="222222"/>
        </w:rPr>
        <w:t xml:space="preserve">[Your Name]</w:t>
      </w:r>
    </w:p>
    <w:p>
      <w:pPr>
        <w:spacing w:after="80" w:before="60" w:line="276"/>
      </w:pPr>
      <w:r>
        <w:rPr>
          <w:rFonts w:ascii="Segoe UI" w:cs="Segoe UI" w:eastAsia="Segoe UI" w:hAnsi="Segoe UI"/>
          <w:color w:val="222222"/>
        </w:rPr>
        <w:t xml:space="preserve">Technical Lead, ScholarHub</w:t>
      </w:r>
    </w:p>
    <w:p>
      <w:pPr>
        <w:spacing w:after="80" w:before="60" w:line="276"/>
      </w:pPr>
      <w:r>
        <w:rPr>
          <w:rFonts w:ascii="Segoe UI" w:cs="Segoe UI" w:eastAsia="Segoe UI" w:hAnsi="Segoe UI"/>
          <w:color w:val="222222"/>
        </w:rPr>
        <w:t xml:space="preserve">[Contact Number] | [Email Address]</w:t>
      </w:r>
    </w:p>
    <w:p>
      <w:pPr>
        <w:spacing w:after="80" w:before="60" w:line="276"/>
      </w:pPr>
      <w:r>
        <w:rPr>
          <w:rFonts w:ascii="Segoe UI" w:cs="Segoe UI" w:eastAsia="Segoe UI" w:hAnsi="Segoe UI"/>
          <w:color w:val="222222"/>
        </w:rPr>
        <w:t xml:space="preserve">[Live Platform Demo: https://scholarhubhpu.in]</w:t>
      </w: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Email 5: Gentle Follow-Up (Sent 4–5 days after initial email)</w:t>
      </w:r>
    </w:p>
    <w:p>
      <w:pPr>
        <w:spacing w:after="80" w:before="60" w:line="276"/>
      </w:pPr>
      <w:r>
        <w:rPr>
          <w:rFonts w:ascii="Segoe UI" w:cs="Segoe UI" w:eastAsia="Segoe UI" w:hAnsi="Segoe UI"/>
          <w:b/>
          <w:bCs/>
          <w:color w:val="222222"/>
        </w:rPr>
        <w:t xml:space="preserve">Subject:</w:t>
      </w:r>
      <w:r>
        <w:rPr>
          <w:rFonts w:ascii="Segoe UI" w:cs="Segoe UI" w:eastAsia="Segoe UI" w:hAnsi="Segoe UI"/>
          <w:color w:val="222222"/>
        </w:rPr>
        <w:t xml:space="preserve"> Re: Streamlining Ph.D. Lifecycle &amp; Academic Monitoring at [University Name]</w:t>
      </w:r>
    </w:p>
    <w:p>
      <w:pPr>
        <w:spacing w:after="80" w:before="60" w:line="276"/>
      </w:pPr>
      <w:r>
        <w:rPr>
          <w:rFonts w:ascii="Segoe UI" w:cs="Segoe UI" w:eastAsia="Segoe UI" w:hAnsi="Segoe UI"/>
          <w:b/>
          <w:bCs/>
          <w:color w:val="222222"/>
        </w:rPr>
        <w:t xml:space="preserve">Respected Prof. [Last Name],</w:t>
      </w:r>
    </w:p>
    <w:p>
      <w:pPr>
        <w:spacing w:after="80" w:before="60" w:line="276"/>
      </w:pPr>
      <w:r>
        <w:rPr>
          <w:rFonts w:ascii="Segoe UI" w:cs="Segoe UI" w:eastAsia="Segoe UI" w:hAnsi="Segoe UI"/>
          <w:color w:val="222222"/>
        </w:rPr>
        <w:t xml:space="preserve">I wanted to follow up briefly on my previous email regarding the implementation of </w:t>
      </w:r>
      <w:r>
        <w:rPr>
          <w:rFonts w:ascii="Segoe UI" w:cs="Segoe UI" w:eastAsia="Segoe UI" w:hAnsi="Segoe UI"/>
          <w:b/>
          <w:bCs/>
          <w:color w:val="222222"/>
        </w:rPr>
        <w:t xml:space="preserve">ScholarHub</w:t>
      </w:r>
      <w:r>
        <w:rPr>
          <w:rFonts w:ascii="Segoe UI" w:cs="Segoe UI" w:eastAsia="Segoe UI" w:hAnsi="Segoe UI"/>
          <w:color w:val="222222"/>
        </w:rPr>
        <w:t xml:space="preserve"> for modernizing Ph.D. research lifecycle tracking and attendance governance at </w:t>
      </w:r>
      <w:r>
        <w:rPr>
          <w:rFonts w:ascii="Segoe UI" w:cs="Segoe UI" w:eastAsia="Segoe UI" w:hAnsi="Segoe UI"/>
          <w:b/>
          <w:bCs/>
          <w:color w:val="222222"/>
        </w:rPr>
        <w:t xml:space="preserve">[University Name]</w:t>
      </w:r>
      <w:r>
        <w:rPr>
          <w:rFonts w:ascii="Segoe UI" w:cs="Segoe UI" w:eastAsia="Segoe UI" w:hAnsi="Segoe UI"/>
          <w:color w:val="222222"/>
        </w:rPr>
        <w:t xml:space="preserve">.</w:t>
      </w:r>
    </w:p>
    <w:p>
      <w:pPr>
        <w:spacing w:after="80" w:before="60" w:line="276"/>
      </w:pPr>
      <w:r>
        <w:rPr>
          <w:rFonts w:ascii="Segoe UI" w:cs="Segoe UI" w:eastAsia="Segoe UI" w:hAnsi="Segoe UI"/>
          <w:color w:val="222222"/>
        </w:rPr>
        <w:t xml:space="preserve">We understand that academic schedules are extremely demanding. If helpful, you can explore our live demonstration portal directly here:</w:t>
      </w:r>
    </w:p>
    <w:p>
      <w:pPr>
        <w:spacing w:after="80" w:before="60" w:line="276"/>
      </w:pPr>
      <w:r>
        <w:rPr>
          <w:rFonts w:ascii="Segoe UI" w:cs="Segoe UI" w:eastAsia="Segoe UI" w:hAnsi="Segoe UI"/>
          <w:color w:val="222222"/>
        </w:rPr>
        <w:t xml:space="preserve">👉 </w:t>
      </w:r>
      <w:r>
        <w:rPr>
          <w:rFonts w:ascii="Segoe UI" w:cs="Segoe UI" w:eastAsia="Segoe UI" w:hAnsi="Segoe UI"/>
          <w:b/>
          <w:bCs/>
          <w:color w:val="222222"/>
        </w:rPr>
        <w:t xml:space="preserve">Live Staging URL:</w:t>
      </w:r>
      <w:r>
        <w:rPr>
          <w:rFonts w:ascii="Segoe UI" w:cs="Segoe UI" w:eastAsia="Segoe UI" w:hAnsi="Segoe UI"/>
          <w:color w:val="222222"/>
        </w:rPr>
        <w:t xml:space="preserve"> [https://scholarhubhpu.in](https://scholarhubhpu.in)</w:t>
      </w:r>
    </w:p>
    <w:p>
      <w:pPr>
        <w:spacing w:after="80" w:before="60" w:line="276"/>
      </w:pPr>
      <w:r>
        <w:rPr>
          <w:rFonts w:ascii="Segoe UI" w:cs="Segoe UI" w:eastAsia="Segoe UI" w:hAnsi="Segoe UI"/>
          <w:color w:val="222222"/>
        </w:rPr>
        <w:t xml:space="preserve">We remain keen to set up a </w:t>
      </w:r>
      <w:r>
        <w:rPr>
          <w:rFonts w:ascii="Segoe UI" w:cs="Segoe UI" w:eastAsia="Segoe UI" w:hAnsi="Segoe UI"/>
          <w:b/>
          <w:bCs/>
          <w:color w:val="222222"/>
        </w:rPr>
        <w:t xml:space="preserve">zero-cost 30-day pilot</w:t>
      </w:r>
      <w:r>
        <w:rPr>
          <w:rFonts w:ascii="Segoe UI" w:cs="Segoe UI" w:eastAsia="Segoe UI" w:hAnsi="Segoe UI"/>
          <w:color w:val="222222"/>
        </w:rPr>
        <w:t xml:space="preserve"> for 1 or 2 departments so your faculty and scholars can experience the system hands-on.</w:t>
      </w:r>
    </w:p>
    <w:p>
      <w:pPr>
        <w:spacing w:after="80" w:before="60" w:line="276"/>
      </w:pPr>
      <w:r>
        <w:rPr>
          <w:rFonts w:ascii="Segoe UI" w:cs="Segoe UI" w:eastAsia="Segoe UI" w:hAnsi="Segoe UI"/>
          <w:color w:val="222222"/>
        </w:rPr>
        <w:t xml:space="preserve">Could you let us know if you or your representative would have 15 minutes for a quick virtual overview next week?</w:t>
      </w:r>
    </w:p>
    <w:p>
      <w:pPr>
        <w:spacing w:after="80" w:before="60" w:line="276"/>
      </w:pPr>
      <w:r>
        <w:rPr>
          <w:rFonts w:ascii="Segoe UI" w:cs="Segoe UI" w:eastAsia="Segoe UI" w:hAnsi="Segoe UI"/>
          <w:color w:val="222222"/>
        </w:rPr>
        <w:t xml:space="preserve">Thank you once again for your valuable time.</w:t>
      </w:r>
    </w:p>
    <w:p>
      <w:pPr>
        <w:spacing w:after="80" w:before="60" w:line="276"/>
      </w:pPr>
      <w:r>
        <w:rPr>
          <w:rFonts w:ascii="Segoe UI" w:cs="Segoe UI" w:eastAsia="Segoe UI" w:hAnsi="Segoe UI"/>
          <w:color w:val="222222"/>
        </w:rPr>
        <w:t xml:space="preserve">Warm regards,</w:t>
      </w:r>
    </w:p>
    <w:p>
      <w:pPr>
        <w:spacing w:after="80" w:before="60" w:line="276"/>
      </w:pPr>
      <w:r>
        <w:rPr>
          <w:rFonts w:ascii="Segoe UI" w:cs="Segoe UI" w:eastAsia="Segoe UI" w:hAnsi="Segoe UI"/>
          <w:b/>
          <w:bCs/>
          <w:color w:val="222222"/>
        </w:rPr>
        <w:t xml:space="preserve">[Your Name]</w:t>
      </w:r>
    </w:p>
    <w:p>
      <w:pPr>
        <w:spacing w:after="80" w:before="60" w:line="276"/>
      </w:pPr>
      <w:r>
        <w:rPr>
          <w:rFonts w:ascii="Segoe UI" w:cs="Segoe UI" w:eastAsia="Segoe UI" w:hAnsi="Segoe UI"/>
          <w:color w:val="222222"/>
        </w:rPr>
        <w:t xml:space="preserve">[Your Phone Number] | [Your Email Address]</w:t>
      </w: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Email 6: Post-Meeting / Post-Demo Follow-Up &amp; Next Steps</w:t>
      </w:r>
    </w:p>
    <w:p>
      <w:pPr>
        <w:spacing w:after="80" w:before="60" w:line="276"/>
      </w:pPr>
      <w:r>
        <w:rPr>
          <w:rFonts w:ascii="Segoe UI" w:cs="Segoe UI" w:eastAsia="Segoe UI" w:hAnsi="Segoe UI"/>
          <w:b/>
          <w:bCs/>
          <w:color w:val="222222"/>
        </w:rPr>
        <w:t xml:space="preserve">Subject:</w:t>
      </w:r>
      <w:r>
        <w:rPr>
          <w:rFonts w:ascii="Segoe UI" w:cs="Segoe UI" w:eastAsia="Segoe UI" w:hAnsi="Segoe UI"/>
          <w:color w:val="222222"/>
        </w:rPr>
        <w:t xml:space="preserve"> ScholarHub Demo Summary &amp; Next Steps for [University Name] Pilot Program</w:t>
      </w:r>
    </w:p>
    <w:p>
      <w:pPr>
        <w:spacing w:after="80" w:before="60" w:line="276"/>
      </w:pPr>
      <w:r>
        <w:rPr>
          <w:rFonts w:ascii="Segoe UI" w:cs="Segoe UI" w:eastAsia="Segoe UI" w:hAnsi="Segoe UI"/>
          <w:b/>
          <w:bCs/>
          <w:color w:val="222222"/>
        </w:rPr>
        <w:t xml:space="preserve">Respected Prof. [Last Name] / Dear [Name],</w:t>
      </w:r>
    </w:p>
    <w:p>
      <w:pPr>
        <w:spacing w:after="80" w:before="60" w:line="276"/>
      </w:pPr>
      <w:r>
        <w:rPr>
          <w:rFonts w:ascii="Segoe UI" w:cs="Segoe UI" w:eastAsia="Segoe UI" w:hAnsi="Segoe UI"/>
          <w:color w:val="222222"/>
        </w:rPr>
        <w:t xml:space="preserve">Thank you very much for taking the time to attend our demonstration of </w:t>
      </w:r>
      <w:r>
        <w:rPr>
          <w:rFonts w:ascii="Segoe UI" w:cs="Segoe UI" w:eastAsia="Segoe UI" w:hAnsi="Segoe UI"/>
          <w:b/>
          <w:bCs/>
          <w:color w:val="222222"/>
        </w:rPr>
        <w:t xml:space="preserve">ScholarHub</w:t>
      </w:r>
      <w:r>
        <w:rPr>
          <w:rFonts w:ascii="Segoe UI" w:cs="Segoe UI" w:eastAsia="Segoe UI" w:hAnsi="Segoe UI"/>
          <w:color w:val="222222"/>
        </w:rPr>
        <w:t xml:space="preserve"> today. We greatly appreciated your insightful feedback on your department's specific DRC/RAC workflow requirements.</w:t>
      </w:r>
    </w:p>
    <w:p>
      <w:pPr>
        <w:spacing w:after="80" w:before="60" w:line="276"/>
      </w:pPr>
      <w:r>
        <w:rPr>
          <w:rFonts w:ascii="Segoe UI" w:cs="Segoe UI" w:eastAsia="Segoe UI" w:hAnsi="Segoe UI"/>
          <w:b/>
          <w:bCs/>
          <w:color w:val="222222"/>
        </w:rPr>
        <w:t xml:space="preserve">Summary of Discussed Next Steps for the 30-Day Pilot:</w:t>
      </w:r>
    </w:p>
    <w:p>
      <w:pPr>
        <w:spacing w:after="40" w:before="40"/>
      </w:pPr>
      <w:r>
        <w:rPr>
          <w:rFonts w:ascii="Segoe UI" w:cs="Segoe UI" w:eastAsia="Segoe UI" w:hAnsi="Segoe UI"/>
          <w:b/>
          <w:bCs/>
          <w:color w:val="1B4332"/>
        </w:rPr>
        <w:t xml:space="preserve">1. </w:t>
      </w:r>
      <w:r>
        <w:rPr>
          <w:rFonts w:ascii="Segoe UI" w:cs="Segoe UI" w:eastAsia="Segoe UI" w:hAnsi="Segoe UI"/>
          <w:b/>
          <w:bCs/>
          <w:color w:val="222222"/>
        </w:rPr>
        <w:t xml:space="preserve">Pilot Departments:</w:t>
      </w:r>
      <w:r>
        <w:rPr>
          <w:rFonts w:ascii="Segoe UI" w:cs="Segoe UI" w:eastAsia="Segoe UI" w:hAnsi="Segoe UI"/>
          <w:color w:val="222222"/>
        </w:rPr>
        <w:t xml:space="preserve"> [Department 1, e.g. Department of Computer Science] and [Department 2, e.g. Department of Biotechnology].</w:t>
      </w:r>
    </w:p>
    <w:p>
      <w:pPr>
        <w:spacing w:after="40" w:before="40"/>
      </w:pPr>
      <w:r>
        <w:rPr>
          <w:rFonts w:ascii="Segoe UI" w:cs="Segoe UI" w:eastAsia="Segoe UI" w:hAnsi="Segoe UI"/>
          <w:b/>
          <w:bCs/>
          <w:color w:val="1B4332"/>
        </w:rPr>
        <w:t xml:space="preserve">2. </w:t>
      </w:r>
      <w:r>
        <w:rPr>
          <w:rFonts w:ascii="Segoe UI" w:cs="Segoe UI" w:eastAsia="Segoe UI" w:hAnsi="Segoe UI"/>
          <w:b/>
          <w:bCs/>
          <w:color w:val="222222"/>
        </w:rPr>
        <w:t xml:space="preserve">Master Data Setup:</w:t>
      </w:r>
      <w:r>
        <w:rPr>
          <w:rFonts w:ascii="Segoe UI" w:cs="Segoe UI" w:eastAsia="Segoe UI" w:hAnsi="Segoe UI"/>
          <w:color w:val="222222"/>
        </w:rPr>
        <w:t xml:space="preserve"> Our team will provide the 2-column CSV template for importing faculty supervisors and current Ph.D. scholars.</w:t>
      </w:r>
    </w:p>
    <w:p>
      <w:pPr>
        <w:spacing w:after="40" w:before="40"/>
      </w:pPr>
      <w:r>
        <w:rPr>
          <w:rFonts w:ascii="Segoe UI" w:cs="Segoe UI" w:eastAsia="Segoe UI" w:hAnsi="Segoe UI"/>
          <w:b/>
          <w:bCs/>
          <w:color w:val="1B4332"/>
        </w:rPr>
        <w:t xml:space="preserve">3. </w:t>
      </w:r>
      <w:r>
        <w:rPr>
          <w:rFonts w:ascii="Segoe UI" w:cs="Segoe UI" w:eastAsia="Segoe UI" w:hAnsi="Segoe UI"/>
          <w:b/>
          <w:bCs/>
          <w:color w:val="222222"/>
        </w:rPr>
        <w:t xml:space="preserve">Instance Provisioning:</w:t>
      </w:r>
      <w:r>
        <w:rPr>
          <w:rFonts w:ascii="Segoe UI" w:cs="Segoe UI" w:eastAsia="Segoe UI" w:hAnsi="Segoe UI"/>
          <w:color w:val="222222"/>
        </w:rPr>
        <w:t xml:space="preserve"> A dedicated testing portal (</w:t>
      </w:r>
      <w:r>
        <w:rPr>
          <w:rFonts w:ascii="Consolas" w:cs="Consolas" w:eastAsia="Consolas" w:hAnsi="Consolas"/>
          <w:color w:val="9B2226"/>
          <w:sz w:val="20"/>
          <w:szCs w:val="20"/>
        </w:rPr>
        <w:t xml:space="preserve">[university].scholarhub.in</w:t>
      </w:r>
      <w:r>
        <w:rPr>
          <w:rFonts w:ascii="Segoe UI" w:cs="Segoe UI" w:eastAsia="Segoe UI" w:hAnsi="Segoe UI"/>
          <w:color w:val="222222"/>
        </w:rPr>
        <w:t xml:space="preserve"> or internal campus domain) will be configured within 48 hours.</w:t>
      </w:r>
    </w:p>
    <w:p>
      <w:pPr>
        <w:spacing w:after="40" w:before="40"/>
      </w:pPr>
      <w:r>
        <w:rPr>
          <w:rFonts w:ascii="Segoe UI" w:cs="Segoe UI" w:eastAsia="Segoe UI" w:hAnsi="Segoe UI"/>
          <w:b/>
          <w:bCs/>
          <w:color w:val="1B4332"/>
        </w:rPr>
        <w:t xml:space="preserve">4. </w:t>
      </w:r>
      <w:r>
        <w:rPr>
          <w:rFonts w:ascii="Segoe UI" w:cs="Segoe UI" w:eastAsia="Segoe UI" w:hAnsi="Segoe UI"/>
          <w:b/>
          <w:bCs/>
          <w:color w:val="222222"/>
        </w:rPr>
        <w:t xml:space="preserve">Orientation:</w:t>
      </w:r>
      <w:r>
        <w:rPr>
          <w:rFonts w:ascii="Segoe UI" w:cs="Segoe UI" w:eastAsia="Segoe UI" w:hAnsi="Segoe UI"/>
          <w:color w:val="222222"/>
        </w:rPr>
        <w:t xml:space="preserve"> A 30-minute virtual orientation for participating HODs and research scholars.</w:t>
      </w:r>
    </w:p>
    <w:p>
      <w:pPr>
        <w:spacing w:after="80" w:before="60" w:line="276"/>
      </w:pPr>
      <w:r>
        <w:rPr>
          <w:rFonts w:ascii="Segoe UI" w:cs="Segoe UI" w:eastAsia="Segoe UI" w:hAnsi="Segoe UI"/>
          <w:color w:val="222222"/>
        </w:rPr>
        <w:t xml:space="preserve">Attached to this email, please find:</w:t>
      </w:r>
    </w:p>
    <w:p>
      <w:pPr>
        <w:pStyle w:val="ListParagraph"/>
        <w:numPr>
          <w:ilvl w:val="0"/>
          <w:numId w:val="1"/>
        </w:numPr>
        <w:spacing w:after="30" w:before="30"/>
      </w:pPr>
      <w:r>
        <w:rPr>
          <w:rFonts w:ascii="Segoe UI" w:cs="Segoe UI" w:eastAsia="Segoe UI" w:hAnsi="Segoe UI"/>
          <w:color w:val="222222"/>
        </w:rPr>
        <w:t xml:space="preserve">📄 </w:t>
      </w:r>
      <w:r>
        <w:rPr>
          <w:rFonts w:ascii="Consolas" w:cs="Consolas" w:eastAsia="Consolas" w:hAnsi="Consolas"/>
          <w:color w:val="9B2226"/>
          <w:sz w:val="20"/>
          <w:szCs w:val="20"/>
        </w:rPr>
        <w:t xml:space="preserve">01_Executive_Concept_Note_and_Brochure.pdf</w:t>
      </w:r>
    </w:p>
    <w:p>
      <w:pPr>
        <w:pStyle w:val="ListParagraph"/>
        <w:numPr>
          <w:ilvl w:val="0"/>
          <w:numId w:val="1"/>
        </w:numPr>
        <w:spacing w:after="30" w:before="30"/>
      </w:pPr>
      <w:r>
        <w:rPr>
          <w:rFonts w:ascii="Segoe UI" w:cs="Segoe UI" w:eastAsia="Segoe UI" w:hAnsi="Segoe UI"/>
          <w:color w:val="222222"/>
        </w:rPr>
        <w:t xml:space="preserve">📄 </w:t>
      </w:r>
      <w:r>
        <w:rPr>
          <w:rFonts w:ascii="Consolas" w:cs="Consolas" w:eastAsia="Consolas" w:hAnsi="Consolas"/>
          <w:color w:val="9B2226"/>
          <w:sz w:val="20"/>
          <w:szCs w:val="20"/>
        </w:rPr>
        <w:t xml:space="preserve">02_Software_Requirements_Specification_SRS.pdf</w:t>
      </w:r>
    </w:p>
    <w:p>
      <w:pPr>
        <w:pStyle w:val="ListParagraph"/>
        <w:numPr>
          <w:ilvl w:val="0"/>
          <w:numId w:val="1"/>
        </w:numPr>
        <w:spacing w:after="30" w:before="30"/>
      </w:pPr>
      <w:r>
        <w:rPr>
          <w:rFonts w:ascii="Segoe UI" w:cs="Segoe UI" w:eastAsia="Segoe UI" w:hAnsi="Segoe UI"/>
          <w:color w:val="222222"/>
        </w:rPr>
        <w:t xml:space="preserve">📄 </w:t>
      </w:r>
      <w:r>
        <w:rPr>
          <w:rFonts w:ascii="Consolas" w:cs="Consolas" w:eastAsia="Consolas" w:hAnsi="Consolas"/>
          <w:color w:val="9B2226"/>
          <w:sz w:val="20"/>
          <w:szCs w:val="20"/>
        </w:rPr>
        <w:t xml:space="preserve">04_Implementation_and_Pilot_Roadmap.pdf</w:t>
      </w:r>
    </w:p>
    <w:p>
      <w:pPr>
        <w:spacing w:after="80" w:before="60" w:line="276"/>
      </w:pPr>
      <w:r>
        <w:rPr>
          <w:rFonts w:ascii="Segoe UI" w:cs="Segoe UI" w:eastAsia="Segoe UI" w:hAnsi="Segoe UI"/>
          <w:color w:val="222222"/>
        </w:rPr>
        <w:t xml:space="preserve">Please let us know if you require any adjustments to the pilot scope. We look forward to partnering with </w:t>
      </w:r>
      <w:r>
        <w:rPr>
          <w:rFonts w:ascii="Segoe UI" w:cs="Segoe UI" w:eastAsia="Segoe UI" w:hAnsi="Segoe UI"/>
          <w:b/>
          <w:bCs/>
          <w:color w:val="222222"/>
        </w:rPr>
        <w:t xml:space="preserve">[University Name]</w:t>
      </w:r>
      <w:r>
        <w:rPr>
          <w:rFonts w:ascii="Segoe UI" w:cs="Segoe UI" w:eastAsia="Segoe UI" w:hAnsi="Segoe UI"/>
          <w:color w:val="222222"/>
        </w:rPr>
        <w:t xml:space="preserve"> in delivering a modern, paperless research ecosystem.</w:t>
      </w:r>
    </w:p>
    <w:p>
      <w:pPr>
        <w:spacing w:after="80" w:before="60" w:line="276"/>
      </w:pPr>
      <w:r>
        <w:rPr>
          <w:rFonts w:ascii="Segoe UI" w:cs="Segoe UI" w:eastAsia="Segoe UI" w:hAnsi="Segoe UI"/>
          <w:color w:val="222222"/>
        </w:rPr>
        <w:t xml:space="preserve">Warm regards,</w:t>
      </w:r>
    </w:p>
    <w:p>
      <w:pPr>
        <w:spacing w:after="80" w:before="60" w:line="276"/>
      </w:pPr>
      <w:r>
        <w:rPr>
          <w:rFonts w:ascii="Segoe UI" w:cs="Segoe UI" w:eastAsia="Segoe UI" w:hAnsi="Segoe UI"/>
          <w:b/>
          <w:bCs/>
          <w:color w:val="222222"/>
        </w:rPr>
        <w:t xml:space="preserve">[Your Name]</w:t>
      </w:r>
    </w:p>
    <w:p>
      <w:pPr>
        <w:spacing w:after="80" w:before="60" w:line="276"/>
      </w:pPr>
      <w:r>
        <w:rPr>
          <w:rFonts w:ascii="Segoe UI" w:cs="Segoe UI" w:eastAsia="Segoe UI" w:hAnsi="Segoe UI"/>
          <w:color w:val="222222"/>
        </w:rPr>
        <w:t xml:space="preserve">Lead Architect, ScholarHub</w:t>
      </w:r>
    </w:p>
    <w:p>
      <w:pPr>
        <w:spacing w:after="80" w:before="60" w:line="276"/>
      </w:pPr>
      <w:r>
        <w:rPr>
          <w:rFonts w:ascii="Segoe UI" w:cs="Segoe UI" w:eastAsia="Segoe UI" w:hAnsi="Segoe UI"/>
          <w:color w:val="222222"/>
        </w:rPr>
        <w:t xml:space="preserve">[Contact Number] | [Email Address]</w:t>
      </w:r>
    </w:p>
    <w:p>
      <w:pPr>
        <w:pBdr>
          <w:bottom w:val="single" w:color="40916C" w:sz="6"/>
        </w:pBdr>
        <w:spacing w:after="120" w:before="120"/>
      </w:pPr>
    </w:p>
    <w:p>
      <w:pPr>
        <w:pStyle w:val="Heading1"/>
        <w:spacing w:after="80" w:before="240"/>
      </w:pPr>
      <w:r>
        <w:rPr>
          <w:rFonts w:ascii="Segoe UI" w:cs="Segoe UI" w:eastAsia="Segoe UI" w:hAnsi="Segoe UI"/>
          <w:b/>
          <w:bCs/>
          <w:color w:val="1B4332"/>
          <w:sz w:val="28"/>
          <w:szCs w:val="28"/>
        </w:rPr>
        <w:t xml:space="preserve">📱 Bonus: WhatsApp / Direct Message Script (For Quick Informal Outreach to HODs/Professors)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4332" w:sz="24"/>
              <w:bottom w:val="none"/>
              <w:right w:val="none"/>
            </w:tcBorders>
            <w:shd w:fill="F4F9F4" w:val="clear"/>
            <w:tcMar>
              <w:top w:type="dxa" w:w="144"/>
              <w:left w:type="dxa" w:w="215"/>
              <w:bottom w:type="dxa" w:w="144"/>
              <w:right w:type="dxa" w:w="215"/>
            </w:tcMar>
          </w:tcPr>
          <w:p>
            <w:pPr>
              <w:spacing w:after="40" w:before="40"/>
            </w:pPr>
            <w:r>
              <w:rPr>
                <w:rFonts w:ascii="Segoe UI" w:cs="Segoe UI" w:eastAsia="Segoe UI" w:hAnsi="Segoe UI"/>
                <w:color w:val="222222"/>
              </w:rPr>
              <w:t xml:space="preserve">"Respected Prof. [Last Name], Greetings! We have developed </w:t>
            </w:r>
            <w:r>
              <w:rPr>
                <w:rFonts w:ascii="Segoe UI" w:cs="Segoe UI" w:eastAsia="Segoe UI" w:hAnsi="Segoe UI"/>
                <w:b/>
                <w:bCs/>
                <w:color w:val="222222"/>
              </w:rPr>
              <w:t xml:space="preserve">ScholarHub</w:t>
            </w:r>
            <w:r>
              <w:rPr>
                <w:rFonts w:ascii="Segoe UI" w:cs="Segoe UI" w:eastAsia="Segoe UI" w:hAnsi="Segoe UI"/>
                <w:color w:val="222222"/>
              </w:rPr>
              <w:t xml:space="preserve">, a paperless digital platform that automates Ph.D. research scholar tracking (DRC synopsis approvals, RAC reviews, thesis submissions) and student attendance with NAAC/NIRF audit-ready reports. We are offering a complimentary 30-day pilot for your department. You can explore a quick live demo here: https://scholarhubhpu.in — Would love to share a 2-page brief if you're open to exploring this for [University Name]. Thank you! — [Your Name], [Your Number]"</w:t>
            </w:r>
          </w:p>
        </w:tc>
      </w:tr>
    </w:tbl>
    <w:p>
      <w:pPr>
        <w:spacing w:after="150"/>
      </w:pPr>
    </w:p>
    <w:sectPr>
      <w:headerReference w:type="default" r:id="rId7"/>
      <w:footerReference w:type="default" r:id="rId8"/>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rFonts w:ascii="Segoe UI" w:cs="Segoe UI" w:eastAsia="Segoe UI" w:hAnsi="Segoe UI"/>
        <w:color w:val="555555"/>
        <w:sz w:val="16"/>
        <w:szCs w:val="16"/>
      </w:rPr>
      <w:t xml:space="preserve">SCHOLARHUB™ — Confidential University Proposal</w:t>
    </w:r>
    <w:r>
      <w:rPr>
        <w:rFonts w:ascii="Segoe UI" w:cs="Segoe UI" w:eastAsia="Segoe UI" w:hAnsi="Segoe UI"/>
        <w:color w:val="555555"/>
        <w:sz w:val="16"/>
        <w:szCs w:val="16"/>
      </w:rPr>
      <w:t xml:space="preserve">    Page </w:t>
    </w:r>
    <w:r>
      <w:rPr>
        <w:rFonts w:ascii="Segoe UI" w:cs="Segoe UI" w:eastAsia="Segoe UI" w:hAnsi="Segoe UI"/>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Segoe UI" w:cs="Segoe UI" w:eastAsia="Segoe UI" w:hAnsi="Segoe UI"/>
        <w:i/>
        <w:iCs/>
        <w:color w:val="555555"/>
        <w:sz w:val="16"/>
        <w:szCs w:val="16"/>
      </w:rPr>
      <w:t xml:space="preserve">ScholarHub — Institutional Outreach Email Templates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ScholarHub — Institutional Outreach Email Templates</dc:title>
  <dc:creator>ScholarHub Academic Solutions</dc:creator>
  <dc:description>Institutional Documentation &amp; Proposal for Higher Education</dc:description>
  <cp:lastModifiedBy>Un-named</cp:lastModifiedBy>
  <cp:revision>1</cp:revision>
  <dcterms:created xsi:type="dcterms:W3CDTF">2026-08-31T09:47:29.699Z</dcterms:created>
  <dcterms:modified xsi:type="dcterms:W3CDTF">2026-08-31T09:47:29.699Z</dcterms:modified>
</cp:coreProperties>
</file>

<file path=docProps/custom.xml><?xml version="1.0" encoding="utf-8"?>
<Properties xmlns="http://schemas.openxmlformats.org/officeDocument/2006/custom-properties" xmlns:vt="http://schemas.openxmlformats.org/officeDocument/2006/docPropsVTypes"/>
</file>