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56DCA" w14:textId="79C518E8" w:rsidR="00DE68CA" w:rsidRDefault="00DE68CA" w:rsidP="00F80D53">
      <w:r>
        <w:fldChar w:fldCharType="begin"/>
      </w:r>
      <w:r>
        <w:instrText>HYPERLINK "</w:instrText>
      </w:r>
      <w:r w:rsidRPr="00DE68CA">
        <w:instrText>https://tpchd.org/healthy-places/emergency-preparedness/</w:instrText>
      </w:r>
      <w:r>
        <w:instrText>"</w:instrText>
      </w:r>
      <w:r>
        <w:fldChar w:fldCharType="separate"/>
      </w:r>
      <w:r w:rsidRPr="00C17739">
        <w:rPr>
          <w:rStyle w:val="Hyperlink"/>
        </w:rPr>
        <w:t>https://tpchd.org/healthy-places/emergency-preparedness/</w:t>
      </w:r>
      <w:r>
        <w:fldChar w:fldCharType="end"/>
      </w:r>
    </w:p>
    <w:p w14:paraId="4ABD958A" w14:textId="1172D3D6" w:rsidR="00F80D53" w:rsidRPr="00F80D53" w:rsidRDefault="00F80D53" w:rsidP="00F80D53">
      <w:hyperlink r:id="rId5" w:history="1">
        <w:r w:rsidRPr="00F80D53">
          <w:rPr>
            <w:rStyle w:val="Hyperlink"/>
          </w:rPr>
          <w:t>Home</w:t>
        </w:r>
      </w:hyperlink>
      <w:r w:rsidRPr="00F80D53">
        <w:t> » </w:t>
      </w:r>
      <w:hyperlink r:id="rId6" w:history="1">
        <w:r w:rsidRPr="00F80D53">
          <w:rPr>
            <w:rStyle w:val="Hyperlink"/>
          </w:rPr>
          <w:t>Healthy Places</w:t>
        </w:r>
      </w:hyperlink>
      <w:r w:rsidRPr="00F80D53">
        <w:t> » </w:t>
      </w:r>
      <w:r w:rsidRPr="00F80D53">
        <w:rPr>
          <w:b/>
          <w:bCs/>
        </w:rPr>
        <w:t>Emergency Preparedness</w:t>
      </w:r>
    </w:p>
    <w:p w14:paraId="661EA06E" w14:textId="77777777" w:rsidR="00F80D53" w:rsidRPr="00DE68CA" w:rsidRDefault="00F80D53" w:rsidP="00F80D53">
      <w:pPr>
        <w:rPr>
          <w:b/>
          <w:bCs/>
          <w:sz w:val="52"/>
          <w:szCs w:val="52"/>
        </w:rPr>
      </w:pPr>
      <w:r w:rsidRPr="00DE68CA">
        <w:rPr>
          <w:b/>
          <w:bCs/>
          <w:sz w:val="52"/>
          <w:szCs w:val="52"/>
        </w:rPr>
        <w:t>Emergency Preparedness</w:t>
      </w:r>
    </w:p>
    <w:p w14:paraId="3FFD78DF" w14:textId="77777777" w:rsidR="00F80D53" w:rsidRPr="00DE68CA" w:rsidRDefault="00F80D53" w:rsidP="00F80D53">
      <w:pPr>
        <w:rPr>
          <w:b/>
          <w:bCs/>
          <w:sz w:val="36"/>
          <w:szCs w:val="36"/>
        </w:rPr>
      </w:pPr>
      <w:r w:rsidRPr="00DE68CA">
        <w:rPr>
          <w:b/>
          <w:bCs/>
          <w:sz w:val="36"/>
          <w:szCs w:val="36"/>
        </w:rPr>
        <w:t>Keep yourself, your family, and your home safe.</w:t>
      </w:r>
    </w:p>
    <w:p w14:paraId="7A12E5D7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Follow these 4 steps to prepare your family.</w:t>
      </w:r>
    </w:p>
    <w:p w14:paraId="42085959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Make an emergency plan.</w:t>
      </w:r>
    </w:p>
    <w:p w14:paraId="55588911" w14:textId="77777777" w:rsidR="00F80D53" w:rsidRPr="00F80D53" w:rsidRDefault="00F80D53" w:rsidP="00F80D53">
      <w:r w:rsidRPr="00F80D53">
        <w:t>Check out these tools:</w:t>
      </w:r>
    </w:p>
    <w:p w14:paraId="408F33EE" w14:textId="77777777" w:rsidR="00F80D53" w:rsidRPr="00F80D53" w:rsidRDefault="00F80D53" w:rsidP="00F80D53">
      <w:pPr>
        <w:numPr>
          <w:ilvl w:val="0"/>
          <w:numId w:val="1"/>
        </w:numPr>
      </w:pPr>
    </w:p>
    <w:p w14:paraId="50C81ABC" w14:textId="77777777" w:rsidR="00F80D53" w:rsidRPr="00F80D53" w:rsidRDefault="00F80D53" w:rsidP="00F80D53">
      <w:pPr>
        <w:numPr>
          <w:ilvl w:val="0"/>
          <w:numId w:val="1"/>
        </w:numPr>
      </w:pPr>
      <w:hyperlink r:id="rId7" w:tgtFrame="_blank" w:history="1">
        <w:r w:rsidRPr="00F80D53">
          <w:rPr>
            <w:rStyle w:val="Hyperlink"/>
          </w:rPr>
          <w:t>Make a Plan</w:t>
        </w:r>
      </w:hyperlink>
      <w:r w:rsidRPr="00F80D53">
        <w:t> from ready.gov.</w:t>
      </w:r>
    </w:p>
    <w:p w14:paraId="27B68001" w14:textId="77777777" w:rsidR="00F80D53" w:rsidRPr="00F80D53" w:rsidRDefault="00F80D53" w:rsidP="00F80D53">
      <w:pPr>
        <w:numPr>
          <w:ilvl w:val="0"/>
          <w:numId w:val="1"/>
        </w:numPr>
      </w:pPr>
      <w:hyperlink r:id="rId8" w:tgtFrame="_blank" w:history="1">
        <w:r w:rsidRPr="00F80D53">
          <w:rPr>
            <w:rStyle w:val="Hyperlink"/>
          </w:rPr>
          <w:t>Bucket List</w:t>
        </w:r>
      </w:hyperlink>
      <w:r w:rsidRPr="00F80D53">
        <w:t> from Pierce County.</w:t>
      </w:r>
    </w:p>
    <w:p w14:paraId="1F597ACF" w14:textId="77777777" w:rsidR="00F80D53" w:rsidRPr="00F80D53" w:rsidRDefault="00F80D53" w:rsidP="00F80D53">
      <w:pPr>
        <w:numPr>
          <w:ilvl w:val="0"/>
          <w:numId w:val="1"/>
        </w:numPr>
      </w:pPr>
      <w:hyperlink r:id="rId9" w:history="1">
        <w:r w:rsidRPr="00F80D53">
          <w:rPr>
            <w:rStyle w:val="Hyperlink"/>
          </w:rPr>
          <w:t>Prepare in a Year</w:t>
        </w:r>
      </w:hyperlink>
      <w:r w:rsidRPr="00F80D53">
        <w:t> from Washington Emergency Management Division.</w:t>
      </w:r>
    </w:p>
    <w:p w14:paraId="46C925E0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Have 2 weeks of supplies ready.</w:t>
      </w:r>
    </w:p>
    <w:p w14:paraId="2DBED193" w14:textId="77777777" w:rsidR="00F80D53" w:rsidRPr="00F80D53" w:rsidRDefault="00F80D53" w:rsidP="00F80D53">
      <w:r w:rsidRPr="00F80D53">
        <w:t>These lists can help:</w:t>
      </w:r>
    </w:p>
    <w:p w14:paraId="0C7ACE05" w14:textId="77777777" w:rsidR="00F80D53" w:rsidRPr="00F80D53" w:rsidRDefault="00F80D53" w:rsidP="00F80D53">
      <w:pPr>
        <w:numPr>
          <w:ilvl w:val="0"/>
          <w:numId w:val="2"/>
        </w:numPr>
      </w:pPr>
      <w:hyperlink r:id="rId10" w:tgtFrame="_blank" w:history="1">
        <w:r w:rsidRPr="00F80D53">
          <w:rPr>
            <w:rStyle w:val="Hyperlink"/>
          </w:rPr>
          <w:t>Build a Kit</w:t>
        </w:r>
      </w:hyperlink>
      <w:r w:rsidRPr="00F80D53">
        <w:t> from ready.gov.</w:t>
      </w:r>
    </w:p>
    <w:p w14:paraId="5E3E5295" w14:textId="77777777" w:rsidR="00F80D53" w:rsidRPr="00F80D53" w:rsidRDefault="00F80D53" w:rsidP="00F80D53">
      <w:pPr>
        <w:numPr>
          <w:ilvl w:val="0"/>
          <w:numId w:val="2"/>
        </w:numPr>
      </w:pPr>
      <w:hyperlink r:id="rId11" w:tgtFrame="_blank" w:history="1">
        <w:r w:rsidRPr="00F80D53">
          <w:rPr>
            <w:rStyle w:val="Hyperlink"/>
          </w:rPr>
          <w:t>Bucket List</w:t>
        </w:r>
      </w:hyperlink>
      <w:r w:rsidRPr="00F80D53">
        <w:t> from Pierce County.</w:t>
      </w:r>
    </w:p>
    <w:p w14:paraId="17F303E2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Sign up for emergency alerts.</w:t>
      </w:r>
    </w:p>
    <w:p w14:paraId="60E8C233" w14:textId="77777777" w:rsidR="00F80D53" w:rsidRPr="00F80D53" w:rsidRDefault="00F80D53" w:rsidP="00F80D53">
      <w:proofErr w:type="spellStart"/>
      <w:r w:rsidRPr="00F80D53">
        <w:t>Opt</w:t>
      </w:r>
      <w:proofErr w:type="spellEnd"/>
      <w:r w:rsidRPr="00F80D53">
        <w:t xml:space="preserve"> in to receive alerts at:</w:t>
      </w:r>
    </w:p>
    <w:p w14:paraId="5C6F1B35" w14:textId="77777777" w:rsidR="00F80D53" w:rsidRPr="00F80D53" w:rsidRDefault="00F80D53" w:rsidP="00F80D53">
      <w:pPr>
        <w:numPr>
          <w:ilvl w:val="0"/>
          <w:numId w:val="3"/>
        </w:numPr>
      </w:pPr>
      <w:hyperlink r:id="rId12" w:tgtFrame="_blank" w:history="1">
        <w:r w:rsidRPr="00F80D53">
          <w:rPr>
            <w:rStyle w:val="Hyperlink"/>
          </w:rPr>
          <w:t>Tacoma emergency notifications</w:t>
        </w:r>
      </w:hyperlink>
      <w:r w:rsidRPr="00F80D53">
        <w:t>.</w:t>
      </w:r>
    </w:p>
    <w:p w14:paraId="2D73A3AF" w14:textId="77777777" w:rsidR="00F80D53" w:rsidRPr="00F80D53" w:rsidRDefault="00F80D53" w:rsidP="00F80D53">
      <w:pPr>
        <w:numPr>
          <w:ilvl w:val="0"/>
          <w:numId w:val="3"/>
        </w:numPr>
      </w:pPr>
      <w:hyperlink r:id="rId13" w:tgtFrame="_blank" w:history="1">
        <w:r w:rsidRPr="00F80D53">
          <w:rPr>
            <w:rStyle w:val="Hyperlink"/>
          </w:rPr>
          <w:t>Other cities’ CodeRED alerts</w:t>
        </w:r>
      </w:hyperlink>
      <w:r w:rsidRPr="00F80D53">
        <w:t>.</w:t>
      </w:r>
    </w:p>
    <w:p w14:paraId="485B4BD6" w14:textId="77777777" w:rsidR="00F80D53" w:rsidRPr="00F80D53" w:rsidRDefault="00F80D53" w:rsidP="00F80D53">
      <w:pPr>
        <w:numPr>
          <w:ilvl w:val="0"/>
          <w:numId w:val="3"/>
        </w:numPr>
      </w:pPr>
      <w:hyperlink r:id="rId14" w:tgtFrame="_blank" w:history="1">
        <w:r w:rsidRPr="00F80D53">
          <w:rPr>
            <w:rStyle w:val="Hyperlink"/>
          </w:rPr>
          <w:t>Pierce County ALERT</w:t>
        </w:r>
      </w:hyperlink>
      <w:r w:rsidRPr="00F80D53">
        <w:t>.</w:t>
      </w:r>
    </w:p>
    <w:p w14:paraId="717933B8" w14:textId="77777777" w:rsidR="00F80D53" w:rsidRPr="00F80D53" w:rsidRDefault="00F80D53" w:rsidP="00F80D53">
      <w:pPr>
        <w:numPr>
          <w:ilvl w:val="0"/>
          <w:numId w:val="3"/>
        </w:numPr>
      </w:pPr>
      <w:hyperlink r:id="rId15" w:tgtFrame="_blank" w:history="1">
        <w:r w:rsidRPr="00F80D53">
          <w:rPr>
            <w:rStyle w:val="Hyperlink"/>
          </w:rPr>
          <w:t>Washington alerts and warnings</w:t>
        </w:r>
      </w:hyperlink>
      <w:r w:rsidRPr="00F80D53">
        <w:t>.</w:t>
      </w:r>
    </w:p>
    <w:p w14:paraId="51C21806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Know the hazards where you live.</w:t>
      </w:r>
    </w:p>
    <w:p w14:paraId="1E207387" w14:textId="77777777" w:rsidR="00F80D53" w:rsidRPr="00F80D53" w:rsidRDefault="00F80D53" w:rsidP="00F80D53">
      <w:r w:rsidRPr="00F80D53">
        <w:t>Learn more at:</w:t>
      </w:r>
    </w:p>
    <w:p w14:paraId="5DFCB13F" w14:textId="77777777" w:rsidR="00F80D53" w:rsidRPr="00F80D53" w:rsidRDefault="00F80D53" w:rsidP="00F80D53">
      <w:pPr>
        <w:numPr>
          <w:ilvl w:val="0"/>
          <w:numId w:val="4"/>
        </w:numPr>
      </w:pPr>
      <w:hyperlink r:id="rId16" w:tgtFrame="_blank" w:history="1">
        <w:r w:rsidRPr="00F80D53">
          <w:rPr>
            <w:rStyle w:val="Hyperlink"/>
          </w:rPr>
          <w:t>Know Your Hazards</w:t>
        </w:r>
      </w:hyperlink>
      <w:r w:rsidRPr="00F80D53">
        <w:t> from Pierce County.</w:t>
      </w:r>
    </w:p>
    <w:p w14:paraId="4228A85C" w14:textId="77777777" w:rsidR="00F80D53" w:rsidRPr="00F80D53" w:rsidRDefault="00F80D53" w:rsidP="00F80D53">
      <w:pPr>
        <w:numPr>
          <w:ilvl w:val="0"/>
          <w:numId w:val="4"/>
        </w:numPr>
      </w:pPr>
      <w:hyperlink r:id="rId17" w:anchor="wigm?-14056695,-12882622,5739421,6308723?Surface_Geology,500k_Surface_Geology,Map_Units" w:tgtFrame="_blank" w:history="1">
        <w:r w:rsidRPr="00F80D53">
          <w:rPr>
            <w:rStyle w:val="Hyperlink"/>
          </w:rPr>
          <w:t>Geological Map</w:t>
        </w:r>
      </w:hyperlink>
      <w:r w:rsidRPr="00F80D53">
        <w:t> from Washington Department of Natural Resources.</w:t>
      </w:r>
    </w:p>
    <w:p w14:paraId="2CCFAF89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Include the whole family in emergency planning with these resources.</w:t>
      </w:r>
    </w:p>
    <w:p w14:paraId="368DD3A4" w14:textId="77777777" w:rsidR="00F80D53" w:rsidRPr="00F80D53" w:rsidRDefault="00F80D53" w:rsidP="00F80D53">
      <w:pPr>
        <w:numPr>
          <w:ilvl w:val="0"/>
          <w:numId w:val="5"/>
        </w:numPr>
      </w:pPr>
    </w:p>
    <w:p w14:paraId="79FD0F3E" w14:textId="77777777" w:rsidR="00F80D53" w:rsidRPr="00F80D53" w:rsidRDefault="00F80D53" w:rsidP="00F80D53">
      <w:pPr>
        <w:numPr>
          <w:ilvl w:val="0"/>
          <w:numId w:val="5"/>
        </w:numPr>
      </w:pPr>
      <w:hyperlink r:id="rId18" w:tgtFrame="_blank" w:history="1">
        <w:r w:rsidRPr="00F80D53">
          <w:rPr>
            <w:rStyle w:val="Hyperlink"/>
          </w:rPr>
          <w:t>Ready Wrigley</w:t>
        </w:r>
      </w:hyperlink>
      <w:r w:rsidRPr="00F80D53">
        <w:t>.</w:t>
      </w:r>
    </w:p>
    <w:p w14:paraId="7C3EC777" w14:textId="77777777" w:rsidR="00F80D53" w:rsidRPr="00F80D53" w:rsidRDefault="00F80D53" w:rsidP="00F80D53">
      <w:pPr>
        <w:numPr>
          <w:ilvl w:val="0"/>
          <w:numId w:val="5"/>
        </w:numPr>
      </w:pPr>
      <w:hyperlink r:id="rId19" w:tgtFrame="_blank" w:history="1">
        <w:r w:rsidRPr="00F80D53">
          <w:rPr>
            <w:rStyle w:val="Hyperlink"/>
          </w:rPr>
          <w:t>FEMA’s Ready Kids</w:t>
        </w:r>
      </w:hyperlink>
      <w:r w:rsidRPr="00F80D53">
        <w:t>.</w:t>
      </w:r>
    </w:p>
    <w:p w14:paraId="0F770982" w14:textId="77777777" w:rsidR="00F80D53" w:rsidRPr="00F80D53" w:rsidRDefault="00F80D53" w:rsidP="00F80D53">
      <w:pPr>
        <w:numPr>
          <w:ilvl w:val="0"/>
          <w:numId w:val="5"/>
        </w:numPr>
      </w:pPr>
      <w:hyperlink r:id="rId20" w:tgtFrame="_blank" w:history="1">
        <w:r w:rsidRPr="00F80D53">
          <w:rPr>
            <w:rStyle w:val="Hyperlink"/>
          </w:rPr>
          <w:t>Older adults</w:t>
        </w:r>
      </w:hyperlink>
      <w:r w:rsidRPr="00F80D53">
        <w:t>.</w:t>
      </w:r>
    </w:p>
    <w:p w14:paraId="64B47BA5" w14:textId="77777777" w:rsidR="00F80D53" w:rsidRPr="00F80D53" w:rsidRDefault="00F80D53" w:rsidP="00F80D53">
      <w:pPr>
        <w:numPr>
          <w:ilvl w:val="0"/>
          <w:numId w:val="5"/>
        </w:numPr>
      </w:pPr>
      <w:hyperlink r:id="rId21" w:tgtFrame="_blank" w:history="1">
        <w:r w:rsidRPr="00F80D53">
          <w:rPr>
            <w:rStyle w:val="Hyperlink"/>
          </w:rPr>
          <w:t>People with disabilities</w:t>
        </w:r>
      </w:hyperlink>
      <w:r w:rsidRPr="00F80D53">
        <w:t>.</w:t>
      </w:r>
    </w:p>
    <w:p w14:paraId="7AF8445A" w14:textId="77777777" w:rsidR="00F80D53" w:rsidRPr="00F80D53" w:rsidRDefault="00F80D53" w:rsidP="00F80D53">
      <w:pPr>
        <w:numPr>
          <w:ilvl w:val="0"/>
          <w:numId w:val="5"/>
        </w:numPr>
      </w:pPr>
      <w:hyperlink r:id="rId22" w:tgtFrame="_blank" w:history="1">
        <w:r w:rsidRPr="00F80D53">
          <w:rPr>
            <w:rStyle w:val="Hyperlink"/>
          </w:rPr>
          <w:t>Pets and animals</w:t>
        </w:r>
      </w:hyperlink>
      <w:r w:rsidRPr="00F80D53">
        <w:t>.</w:t>
      </w:r>
    </w:p>
    <w:p w14:paraId="2163219D" w14:textId="77777777" w:rsidR="00F80D53" w:rsidRPr="00F80D53" w:rsidRDefault="00F80D53" w:rsidP="00F80D53">
      <w:pPr>
        <w:numPr>
          <w:ilvl w:val="0"/>
          <w:numId w:val="5"/>
        </w:numPr>
      </w:pPr>
      <w:hyperlink r:id="rId23" w:history="1">
        <w:r w:rsidRPr="00F80D53">
          <w:rPr>
            <w:rStyle w:val="Hyperlink"/>
          </w:rPr>
          <w:t>Immersion foot resources</w:t>
        </w:r>
      </w:hyperlink>
      <w:r w:rsidRPr="00F80D53">
        <w:t>. </w:t>
      </w:r>
    </w:p>
    <w:p w14:paraId="730D53AE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Use these resources to respond to an emergency.</w:t>
      </w:r>
    </w:p>
    <w:p w14:paraId="61503DA2" w14:textId="77777777" w:rsidR="00F80D53" w:rsidRPr="00F80D53" w:rsidRDefault="00F80D53" w:rsidP="00F80D53">
      <w:pPr>
        <w:rPr>
          <w:b/>
          <w:bCs/>
        </w:rPr>
      </w:pPr>
      <w:hyperlink r:id="rId24" w:history="1">
        <w:r w:rsidRPr="00F80D53">
          <w:rPr>
            <w:rStyle w:val="Hyperlink"/>
            <w:b/>
            <w:bCs/>
          </w:rPr>
          <w:t>Boil Water Advisory</w:t>
        </w:r>
      </w:hyperlink>
    </w:p>
    <w:p w14:paraId="5E5960C4" w14:textId="77777777" w:rsidR="00F80D53" w:rsidRPr="00F80D53" w:rsidRDefault="00F80D53" w:rsidP="00F80D53">
      <w:pPr>
        <w:rPr>
          <w:b/>
          <w:bCs/>
        </w:rPr>
      </w:pPr>
      <w:hyperlink r:id="rId25" w:history="1">
        <w:r w:rsidRPr="00F80D53">
          <w:rPr>
            <w:rStyle w:val="Hyperlink"/>
            <w:b/>
            <w:bCs/>
          </w:rPr>
          <w:t>Carbon Monoxide</w:t>
        </w:r>
      </w:hyperlink>
    </w:p>
    <w:p w14:paraId="25E23524" w14:textId="77777777" w:rsidR="00F80D53" w:rsidRPr="00F80D53" w:rsidRDefault="00F80D53" w:rsidP="00F80D53">
      <w:pPr>
        <w:rPr>
          <w:b/>
          <w:bCs/>
        </w:rPr>
      </w:pPr>
      <w:hyperlink r:id="rId26" w:history="1">
        <w:r w:rsidRPr="00F80D53">
          <w:rPr>
            <w:rStyle w:val="Hyperlink"/>
            <w:b/>
            <w:bCs/>
          </w:rPr>
          <w:t>Flooding</w:t>
        </w:r>
      </w:hyperlink>
    </w:p>
    <w:p w14:paraId="721D7C2B" w14:textId="77777777" w:rsidR="00F80D53" w:rsidRPr="00F80D53" w:rsidRDefault="00F80D53" w:rsidP="00F80D53">
      <w:pPr>
        <w:rPr>
          <w:b/>
          <w:bCs/>
        </w:rPr>
      </w:pPr>
      <w:hyperlink r:id="rId27" w:history="1">
        <w:r w:rsidRPr="00F80D53">
          <w:rPr>
            <w:rStyle w:val="Hyperlink"/>
            <w:b/>
            <w:bCs/>
          </w:rPr>
          <w:t>Keep Cool for Summer</w:t>
        </w:r>
      </w:hyperlink>
    </w:p>
    <w:p w14:paraId="70317282" w14:textId="77777777" w:rsidR="00F80D53" w:rsidRPr="00F80D53" w:rsidRDefault="00F80D53" w:rsidP="00F80D53">
      <w:pPr>
        <w:rPr>
          <w:b/>
          <w:bCs/>
        </w:rPr>
      </w:pPr>
      <w:hyperlink r:id="rId28" w:history="1">
        <w:r w:rsidRPr="00F80D53">
          <w:rPr>
            <w:rStyle w:val="Hyperlink"/>
            <w:b/>
            <w:bCs/>
          </w:rPr>
          <w:t>Power Out - Home</w:t>
        </w:r>
      </w:hyperlink>
    </w:p>
    <w:p w14:paraId="3402CCDA" w14:textId="77777777" w:rsidR="00F80D53" w:rsidRPr="00F80D53" w:rsidRDefault="00F80D53" w:rsidP="00F80D53">
      <w:pPr>
        <w:rPr>
          <w:b/>
          <w:bCs/>
        </w:rPr>
      </w:pPr>
      <w:hyperlink r:id="rId29" w:history="1">
        <w:r w:rsidRPr="00F80D53">
          <w:rPr>
            <w:rStyle w:val="Hyperlink"/>
            <w:b/>
            <w:bCs/>
          </w:rPr>
          <w:t>Power Out - Food Business</w:t>
        </w:r>
      </w:hyperlink>
    </w:p>
    <w:p w14:paraId="6A79A920" w14:textId="77777777" w:rsidR="00F80D53" w:rsidRPr="00F80D53" w:rsidRDefault="00F80D53" w:rsidP="00F80D53">
      <w:pPr>
        <w:rPr>
          <w:b/>
          <w:bCs/>
        </w:rPr>
      </w:pPr>
      <w:hyperlink r:id="rId30" w:history="1">
        <w:r w:rsidRPr="00F80D53">
          <w:rPr>
            <w:rStyle w:val="Hyperlink"/>
            <w:b/>
            <w:bCs/>
          </w:rPr>
          <w:t>Prevent Frostbite &amp; Hypothermia</w:t>
        </w:r>
      </w:hyperlink>
    </w:p>
    <w:p w14:paraId="585A19F9" w14:textId="77777777" w:rsidR="00F80D53" w:rsidRPr="00F80D53" w:rsidRDefault="00F80D53" w:rsidP="00F80D53">
      <w:pPr>
        <w:rPr>
          <w:b/>
          <w:bCs/>
        </w:rPr>
      </w:pPr>
      <w:hyperlink r:id="rId31" w:history="1">
        <w:r w:rsidRPr="00F80D53">
          <w:rPr>
            <w:rStyle w:val="Hyperlink"/>
            <w:b/>
            <w:bCs/>
          </w:rPr>
          <w:t>Wildfire Smoke</w:t>
        </w:r>
      </w:hyperlink>
    </w:p>
    <w:p w14:paraId="13A34E23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Our role</w:t>
      </w:r>
    </w:p>
    <w:p w14:paraId="7AF93EAC" w14:textId="77777777" w:rsidR="00F80D53" w:rsidRPr="00F80D53" w:rsidRDefault="00F80D53" w:rsidP="00F80D53">
      <w:pPr>
        <w:numPr>
          <w:ilvl w:val="0"/>
          <w:numId w:val="6"/>
        </w:numPr>
      </w:pPr>
      <w:r w:rsidRPr="00F80D53">
        <w:t>Help people, healthcare providers, and community agencies prepare for and respond to emergencies.</w:t>
      </w:r>
    </w:p>
    <w:p w14:paraId="46E641E6" w14:textId="77777777" w:rsidR="00F80D53" w:rsidRPr="00F80D53" w:rsidRDefault="00F80D53" w:rsidP="00F80D53">
      <w:pPr>
        <w:numPr>
          <w:ilvl w:val="0"/>
          <w:numId w:val="6"/>
        </w:numPr>
      </w:pPr>
      <w:r w:rsidRPr="00F80D53">
        <w:t>Take legal action to protect the public’s health.</w:t>
      </w:r>
    </w:p>
    <w:p w14:paraId="0A7AE050" w14:textId="77777777" w:rsidR="00F80D53" w:rsidRPr="00F80D53" w:rsidRDefault="00F80D53" w:rsidP="00F80D53">
      <w:pPr>
        <w:numPr>
          <w:ilvl w:val="0"/>
          <w:numId w:val="6"/>
        </w:numPr>
      </w:pPr>
      <w:r w:rsidRPr="00F80D53">
        <w:t>Work with Northwest Healthcare Response Network before, during, and after emergencies.</w:t>
      </w:r>
    </w:p>
    <w:p w14:paraId="26FC02AE" w14:textId="77777777" w:rsidR="00F80D53" w:rsidRPr="00F80D53" w:rsidRDefault="00F80D53" w:rsidP="00F80D53">
      <w:pPr>
        <w:numPr>
          <w:ilvl w:val="0"/>
          <w:numId w:val="6"/>
        </w:numPr>
      </w:pPr>
      <w:hyperlink r:id="rId32" w:tgtFrame="_blank" w:history="1">
        <w:r w:rsidRPr="00F80D53">
          <w:rPr>
            <w:rStyle w:val="Hyperlink"/>
          </w:rPr>
          <w:t>How we prepare for and respond to emergencies</w:t>
        </w:r>
      </w:hyperlink>
      <w:r w:rsidRPr="00F80D53">
        <w:t>.</w:t>
      </w:r>
    </w:p>
    <w:p w14:paraId="2CFF87BB" w14:textId="77777777" w:rsidR="00F80D53" w:rsidRPr="00F80D53" w:rsidRDefault="00F80D53" w:rsidP="00F80D53">
      <w:pPr>
        <w:numPr>
          <w:ilvl w:val="0"/>
          <w:numId w:val="6"/>
        </w:numPr>
      </w:pPr>
      <w:hyperlink r:id="rId33" w:tgtFrame="_blank" w:history="1">
        <w:r w:rsidRPr="00F80D53">
          <w:rPr>
            <w:rStyle w:val="Hyperlink"/>
          </w:rPr>
          <w:t>COVID-19 after-action report</w:t>
        </w:r>
      </w:hyperlink>
      <w:r w:rsidRPr="00F80D53">
        <w:t>.</w:t>
      </w:r>
    </w:p>
    <w:p w14:paraId="6206E573" w14:textId="77777777" w:rsidR="00F80D53" w:rsidRPr="00F80D53" w:rsidRDefault="00F80D53" w:rsidP="00F80D53">
      <w:r w:rsidRPr="00F80D53">
        <w:t>Local emergency management agencies and partners</w:t>
      </w:r>
    </w:p>
    <w:p w14:paraId="3D9D68C9" w14:textId="77777777" w:rsidR="00F80D53" w:rsidRPr="00F80D53" w:rsidRDefault="00F80D53" w:rsidP="00F80D53">
      <w:pPr>
        <w:numPr>
          <w:ilvl w:val="0"/>
          <w:numId w:val="7"/>
        </w:numPr>
      </w:pPr>
      <w:hyperlink r:id="rId34" w:tgtFrame="_blank" w:history="1">
        <w:r w:rsidRPr="00F80D53">
          <w:rPr>
            <w:rStyle w:val="Hyperlink"/>
          </w:rPr>
          <w:t>Washington State Department of Health.</w:t>
        </w:r>
      </w:hyperlink>
    </w:p>
    <w:p w14:paraId="5AC9B219" w14:textId="77777777" w:rsidR="00F80D53" w:rsidRPr="00F80D53" w:rsidRDefault="00F80D53" w:rsidP="00F80D53">
      <w:pPr>
        <w:numPr>
          <w:ilvl w:val="0"/>
          <w:numId w:val="7"/>
        </w:numPr>
      </w:pPr>
      <w:hyperlink r:id="rId35" w:tgtFrame="_blank" w:history="1">
        <w:r w:rsidRPr="00F80D53">
          <w:rPr>
            <w:rStyle w:val="Hyperlink"/>
          </w:rPr>
          <w:t>Pierce County.</w:t>
        </w:r>
      </w:hyperlink>
    </w:p>
    <w:p w14:paraId="06C24313" w14:textId="77777777" w:rsidR="00F80D53" w:rsidRPr="00F80D53" w:rsidRDefault="00F80D53" w:rsidP="00F80D53">
      <w:pPr>
        <w:numPr>
          <w:ilvl w:val="0"/>
          <w:numId w:val="7"/>
        </w:numPr>
      </w:pPr>
      <w:hyperlink r:id="rId36" w:tgtFrame="_blank" w:history="1">
        <w:r w:rsidRPr="00F80D53">
          <w:rPr>
            <w:rStyle w:val="Hyperlink"/>
          </w:rPr>
          <w:t>Lakewood.</w:t>
        </w:r>
      </w:hyperlink>
    </w:p>
    <w:p w14:paraId="6593E925" w14:textId="77777777" w:rsidR="00F80D53" w:rsidRPr="00F80D53" w:rsidRDefault="00F80D53" w:rsidP="00F80D53">
      <w:pPr>
        <w:numPr>
          <w:ilvl w:val="0"/>
          <w:numId w:val="7"/>
        </w:numPr>
      </w:pPr>
      <w:hyperlink r:id="rId37" w:tgtFrame="_blank" w:history="1">
        <w:r w:rsidRPr="00F80D53">
          <w:rPr>
            <w:rStyle w:val="Hyperlink"/>
          </w:rPr>
          <w:t>Puyallup.</w:t>
        </w:r>
      </w:hyperlink>
    </w:p>
    <w:p w14:paraId="766427F3" w14:textId="77777777" w:rsidR="00F80D53" w:rsidRPr="00F80D53" w:rsidRDefault="00F80D53" w:rsidP="00F80D53">
      <w:pPr>
        <w:numPr>
          <w:ilvl w:val="0"/>
          <w:numId w:val="7"/>
        </w:numPr>
      </w:pPr>
      <w:hyperlink r:id="rId38" w:tgtFrame="_blank" w:history="1">
        <w:r w:rsidRPr="00F80D53">
          <w:rPr>
            <w:rStyle w:val="Hyperlink"/>
          </w:rPr>
          <w:t>Tacoma.</w:t>
        </w:r>
      </w:hyperlink>
    </w:p>
    <w:p w14:paraId="7B5D8A9D" w14:textId="77777777" w:rsidR="00F80D53" w:rsidRPr="00F80D53" w:rsidRDefault="00F80D53" w:rsidP="00F80D53">
      <w:pPr>
        <w:numPr>
          <w:ilvl w:val="0"/>
          <w:numId w:val="7"/>
        </w:numPr>
      </w:pPr>
      <w:hyperlink r:id="rId39" w:tgtFrame="_blank" w:history="1">
        <w:r w:rsidRPr="00F80D53">
          <w:rPr>
            <w:rStyle w:val="Hyperlink"/>
          </w:rPr>
          <w:t>Northwest Healthcare Response Network.</w:t>
        </w:r>
      </w:hyperlink>
    </w:p>
    <w:p w14:paraId="4E9B9442" w14:textId="77777777" w:rsidR="00F80D53" w:rsidRPr="00F80D53" w:rsidRDefault="00F80D53" w:rsidP="00F80D53">
      <w:pPr>
        <w:numPr>
          <w:ilvl w:val="0"/>
          <w:numId w:val="7"/>
        </w:numPr>
      </w:pPr>
      <w:hyperlink r:id="rId40" w:tgtFrame="_blank" w:history="1">
        <w:r w:rsidRPr="00F80D53">
          <w:rPr>
            <w:rStyle w:val="Hyperlink"/>
          </w:rPr>
          <w:t>Pierce County Medical Reserve Corps</w:t>
        </w:r>
      </w:hyperlink>
    </w:p>
    <w:p w14:paraId="41937F1E" w14:textId="77777777" w:rsidR="00F80D53" w:rsidRPr="00F80D53" w:rsidRDefault="00F80D53" w:rsidP="00F80D53">
      <w:r w:rsidRPr="00F80D53">
        <w:t>Questions?</w:t>
      </w:r>
    </w:p>
    <w:p w14:paraId="52808541" w14:textId="77777777" w:rsidR="00F80D53" w:rsidRPr="00F80D53" w:rsidRDefault="00F80D53" w:rsidP="00F80D53">
      <w:r w:rsidRPr="00F80D53">
        <w:t>Contact Gabrielle Hubbard, Program Manager, at (253) 649-1777 or </w:t>
      </w:r>
      <w:hyperlink r:id="rId41" w:history="1">
        <w:r w:rsidRPr="00F80D53">
          <w:rPr>
            <w:rStyle w:val="Hyperlink"/>
          </w:rPr>
          <w:t>ghubbard@tpchd.org</w:t>
        </w:r>
      </w:hyperlink>
      <w:r w:rsidRPr="00F80D53">
        <w:t>.</w:t>
      </w:r>
    </w:p>
    <w:p w14:paraId="2784E2E9" w14:textId="77777777" w:rsidR="00F80D53" w:rsidRPr="00F80D53" w:rsidRDefault="00F80D53" w:rsidP="00F80D53">
      <w:pPr>
        <w:rPr>
          <w:b/>
          <w:bCs/>
        </w:rPr>
      </w:pPr>
      <w:r w:rsidRPr="00F80D53">
        <w:rPr>
          <w:b/>
          <w:bCs/>
        </w:rPr>
        <w:t>Resources for providers</w:t>
      </w:r>
    </w:p>
    <w:p w14:paraId="3001C562" w14:textId="77777777" w:rsidR="00F80D53" w:rsidRPr="00F80D53" w:rsidRDefault="00F80D53" w:rsidP="00F80D53">
      <w:pPr>
        <w:numPr>
          <w:ilvl w:val="0"/>
          <w:numId w:val="8"/>
        </w:numPr>
      </w:pPr>
      <w:hyperlink r:id="rId42" w:tgtFrame="_blank" w:history="1">
        <w:r w:rsidRPr="00F80D53">
          <w:rPr>
            <w:rStyle w:val="Hyperlink"/>
          </w:rPr>
          <w:t>Carbon monoxide poisoning medical report form</w:t>
        </w:r>
      </w:hyperlink>
      <w:r w:rsidRPr="00F80D53">
        <w:t>.</w:t>
      </w:r>
    </w:p>
    <w:p w14:paraId="4EFE180B" w14:textId="77777777" w:rsidR="00F80D53" w:rsidRPr="00F80D53" w:rsidRDefault="00F80D53" w:rsidP="00F80D53">
      <w:pPr>
        <w:numPr>
          <w:ilvl w:val="0"/>
          <w:numId w:val="8"/>
        </w:numPr>
      </w:pPr>
      <w:hyperlink r:id="rId43" w:tgtFrame="_blank" w:history="1">
        <w:r w:rsidRPr="00F80D53">
          <w:rPr>
            <w:rStyle w:val="Hyperlink"/>
          </w:rPr>
          <w:t>Prophylaxis treatment response</w:t>
        </w:r>
      </w:hyperlink>
      <w:r w:rsidRPr="00F80D53">
        <w:t>.</w:t>
      </w:r>
    </w:p>
    <w:p w14:paraId="04ED36DD" w14:textId="77777777" w:rsidR="00F80D53" w:rsidRPr="00F80D53" w:rsidRDefault="00F80D53" w:rsidP="00F80D53">
      <w:pPr>
        <w:numPr>
          <w:ilvl w:val="0"/>
          <w:numId w:val="8"/>
        </w:numPr>
      </w:pPr>
      <w:hyperlink r:id="rId44" w:tgtFrame="_blank" w:history="1">
        <w:r w:rsidRPr="00F80D53">
          <w:rPr>
            <w:rStyle w:val="Hyperlink"/>
          </w:rPr>
          <w:t xml:space="preserve">Biological </w:t>
        </w:r>
        <w:proofErr w:type="gramStart"/>
        <w:r w:rsidRPr="00F80D53">
          <w:rPr>
            <w:rStyle w:val="Hyperlink"/>
          </w:rPr>
          <w:t>agents</w:t>
        </w:r>
        <w:proofErr w:type="gramEnd"/>
        <w:r w:rsidRPr="00F80D53">
          <w:rPr>
            <w:rStyle w:val="Hyperlink"/>
          </w:rPr>
          <w:t xml:space="preserve"> matrix</w:t>
        </w:r>
      </w:hyperlink>
      <w:r w:rsidRPr="00F80D53">
        <w:t>.</w:t>
      </w:r>
    </w:p>
    <w:p w14:paraId="1B5E8019" w14:textId="77777777" w:rsidR="00F80D53" w:rsidRPr="00F80D53" w:rsidRDefault="00F80D53" w:rsidP="00F80D53">
      <w:pPr>
        <w:numPr>
          <w:ilvl w:val="0"/>
          <w:numId w:val="8"/>
        </w:numPr>
      </w:pPr>
      <w:hyperlink r:id="rId45" w:tgtFrame="_blank" w:history="1">
        <w:r w:rsidRPr="00F80D53">
          <w:rPr>
            <w:rStyle w:val="Hyperlink"/>
          </w:rPr>
          <w:t>Biological warfare agents</w:t>
        </w:r>
      </w:hyperlink>
      <w:r w:rsidRPr="00F80D53">
        <w:t>.</w:t>
      </w:r>
    </w:p>
    <w:p w14:paraId="13650152" w14:textId="77777777" w:rsidR="00F80D53" w:rsidRPr="00F80D53" w:rsidRDefault="00F80D53" w:rsidP="00F80D53">
      <w:pPr>
        <w:numPr>
          <w:ilvl w:val="0"/>
          <w:numId w:val="8"/>
        </w:numPr>
      </w:pPr>
      <w:hyperlink r:id="rId46" w:tgtFrame="_blank" w:history="1">
        <w:r w:rsidRPr="00F80D53">
          <w:rPr>
            <w:rStyle w:val="Hyperlink"/>
          </w:rPr>
          <w:t>Anthrax fact sheet</w:t>
        </w:r>
      </w:hyperlink>
      <w:r w:rsidRPr="00F80D53">
        <w:t>.</w:t>
      </w:r>
    </w:p>
    <w:p w14:paraId="1E859E80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B77"/>
    <w:multiLevelType w:val="multilevel"/>
    <w:tmpl w:val="709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58A5"/>
    <w:multiLevelType w:val="multilevel"/>
    <w:tmpl w:val="FB0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424A9"/>
    <w:multiLevelType w:val="multilevel"/>
    <w:tmpl w:val="4A1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F350C"/>
    <w:multiLevelType w:val="multilevel"/>
    <w:tmpl w:val="87C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4239E"/>
    <w:multiLevelType w:val="multilevel"/>
    <w:tmpl w:val="5B6E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46989"/>
    <w:multiLevelType w:val="multilevel"/>
    <w:tmpl w:val="FF92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87E65"/>
    <w:multiLevelType w:val="multilevel"/>
    <w:tmpl w:val="9B4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41FD1"/>
    <w:multiLevelType w:val="multilevel"/>
    <w:tmpl w:val="AB5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768580">
    <w:abstractNumId w:val="6"/>
  </w:num>
  <w:num w:numId="2" w16cid:durableId="1649557882">
    <w:abstractNumId w:val="5"/>
  </w:num>
  <w:num w:numId="3" w16cid:durableId="1160193817">
    <w:abstractNumId w:val="0"/>
  </w:num>
  <w:num w:numId="4" w16cid:durableId="1568804248">
    <w:abstractNumId w:val="4"/>
  </w:num>
  <w:num w:numId="5" w16cid:durableId="2056617698">
    <w:abstractNumId w:val="7"/>
  </w:num>
  <w:num w:numId="6" w16cid:durableId="262030866">
    <w:abstractNumId w:val="3"/>
  </w:num>
  <w:num w:numId="7" w16cid:durableId="1229926499">
    <w:abstractNumId w:val="2"/>
  </w:num>
  <w:num w:numId="8" w16cid:durableId="95067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7F"/>
    <w:rsid w:val="001E307F"/>
    <w:rsid w:val="00386795"/>
    <w:rsid w:val="003C4481"/>
    <w:rsid w:val="006B0E67"/>
    <w:rsid w:val="00826734"/>
    <w:rsid w:val="00C5508F"/>
    <w:rsid w:val="00DE68CA"/>
    <w:rsid w:val="00F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DF71"/>
  <w15:chartTrackingRefBased/>
  <w15:docId w15:val="{21FDB2B4-CFA3-45EC-AA02-B6DE179B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7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6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4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0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0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0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9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43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7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9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9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46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2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4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3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0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4030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1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31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1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5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3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6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8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7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42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0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6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2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47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27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7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7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7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8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61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4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1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36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5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1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0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2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21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3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7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6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1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8389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0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874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1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2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0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4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0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1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8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0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7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73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16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8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0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7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5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3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1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2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piceoc.com/pages/alerts" TargetMode="External"/><Relationship Id="rId18" Type="http://schemas.openxmlformats.org/officeDocument/2006/relationships/hyperlink" Target="https://www.cdc.gov/orr/readywrigley/books.htm" TargetMode="External"/><Relationship Id="rId26" Type="http://schemas.openxmlformats.org/officeDocument/2006/relationships/hyperlink" Target="https://tpchd.org/healthy-places/emergency-preparedness/flooding-be-prepared/" TargetMode="External"/><Relationship Id="rId39" Type="http://schemas.openxmlformats.org/officeDocument/2006/relationships/hyperlink" Target="https://nwhrn.org/" TargetMode="External"/><Relationship Id="rId21" Type="http://schemas.openxmlformats.org/officeDocument/2006/relationships/hyperlink" Target="https://www.ready.gov/disability" TargetMode="External"/><Relationship Id="rId34" Type="http://schemas.openxmlformats.org/officeDocument/2006/relationships/hyperlink" Target="https://doh.wa.gov/emergencies/be-prepared-be-safe" TargetMode="External"/><Relationship Id="rId42" Type="http://schemas.openxmlformats.org/officeDocument/2006/relationships/hyperlink" Target="https://tpchd.org/wp-content/uploads/2023/12/Carbon-Monoxide-Reporting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ready.gov/plan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ercecountywa.gov/6481/Know-Your-Hazards" TargetMode="External"/><Relationship Id="rId29" Type="http://schemas.openxmlformats.org/officeDocument/2006/relationships/hyperlink" Target="https://tpchd.org/healthy-places/food-safety/existing-food-businesses/power-outages-at-food-busines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www.piercecountywa.gov/DocumentCenter/View/64922/Pierce-County-Bucket-List-Digital?bidId=" TargetMode="External"/><Relationship Id="rId24" Type="http://schemas.openxmlformats.org/officeDocument/2006/relationships/hyperlink" Target="https://tpchd.org/healthy-homes/outdoor-air-quality/wildfire-smoke/" TargetMode="External"/><Relationship Id="rId32" Type="http://schemas.openxmlformats.org/officeDocument/2006/relationships/hyperlink" Target="https://tpchd.org/wp-content/uploads/2023/12/How-We-Prepare-for-and-Respond-to-Emergencies.pdf" TargetMode="External"/><Relationship Id="rId37" Type="http://schemas.openxmlformats.org/officeDocument/2006/relationships/hyperlink" Target="https://www.cityofpuyallup.org/369/Emergency-Management" TargetMode="External"/><Relationship Id="rId40" Type="http://schemas.openxmlformats.org/officeDocument/2006/relationships/hyperlink" Target="https://piercecountymrc.org/" TargetMode="External"/><Relationship Id="rId45" Type="http://schemas.openxmlformats.org/officeDocument/2006/relationships/hyperlink" Target="https://tpchd.org/wp-content/uploads/2023/12/Summary-of-Biological-Warfare-Agents.pdf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mil.wa.gov/alerts" TargetMode="External"/><Relationship Id="rId23" Type="http://schemas.openxmlformats.org/officeDocument/2006/relationships/hyperlink" Target="https://www.cdc.gov/natural-disasters/psa-toolkit/preventing-trench-foot-or-immersion-foot.html" TargetMode="External"/><Relationship Id="rId28" Type="http://schemas.openxmlformats.org/officeDocument/2006/relationships/hyperlink" Target="https://tpchd.org/healthy-people/food-safety-for-consumers/power-outages-at-home/" TargetMode="External"/><Relationship Id="rId36" Type="http://schemas.openxmlformats.org/officeDocument/2006/relationships/hyperlink" Target="https://cityoflakewood.us/police-homepage/emergency_preparedness/" TargetMode="External"/><Relationship Id="rId10" Type="http://schemas.openxmlformats.org/officeDocument/2006/relationships/hyperlink" Target="https://www.ready.gov/kit" TargetMode="External"/><Relationship Id="rId19" Type="http://schemas.openxmlformats.org/officeDocument/2006/relationships/hyperlink" Target="https://www.ready.gov/kids" TargetMode="External"/><Relationship Id="rId31" Type="http://schemas.openxmlformats.org/officeDocument/2006/relationships/hyperlink" Target="https://tpchd.org/healthy-homes/outdoor-air-quality/wildfire-smoke/" TargetMode="External"/><Relationship Id="rId44" Type="http://schemas.openxmlformats.org/officeDocument/2006/relationships/hyperlink" Target="https://tpchd.org/wp-content/uploads/2023/12/Biological-Agents-Matrix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l.wa.gov/asset/5f171cc0a935f" TargetMode="External"/><Relationship Id="rId14" Type="http://schemas.openxmlformats.org/officeDocument/2006/relationships/hyperlink" Target="https://www.piercecountywa.gov/921/Pierce-County-ALERT" TargetMode="External"/><Relationship Id="rId22" Type="http://schemas.openxmlformats.org/officeDocument/2006/relationships/hyperlink" Target="https://www.ready.gov/pets" TargetMode="External"/><Relationship Id="rId27" Type="http://schemas.openxmlformats.org/officeDocument/2006/relationships/hyperlink" Target="https://tpchd.org/healthy-places/emergency-preparedness/keep-cool/" TargetMode="External"/><Relationship Id="rId30" Type="http://schemas.openxmlformats.org/officeDocument/2006/relationships/hyperlink" Target="https://tpchd.org/healthy-places/emergency-preparedness/frostbite-and-hypothermia/" TargetMode="External"/><Relationship Id="rId35" Type="http://schemas.openxmlformats.org/officeDocument/2006/relationships/hyperlink" Target="https://www.piercecountywa.gov/104/Emergency-Management" TargetMode="External"/><Relationship Id="rId43" Type="http://schemas.openxmlformats.org/officeDocument/2006/relationships/hyperlink" Target="https://tpchd.org/wp-content/uploads/2023/12/Prophylaxis-Treatment.pd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piercecountywa.gov/DocumentCenter/View/64922/Pierce-County-Bucket-List-Digital?bidId=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ityoftacoma.org/government/city_departments/fire/emergency_management/tacoma_s_emergency_notification_system" TargetMode="External"/><Relationship Id="rId17" Type="http://schemas.openxmlformats.org/officeDocument/2006/relationships/hyperlink" Target="https://geologyportal.dnr.wa.gov/2d-view" TargetMode="External"/><Relationship Id="rId25" Type="http://schemas.openxmlformats.org/officeDocument/2006/relationships/hyperlink" Target="https://tpchd.org/healthy-homes/outdoor-air-quality/wildfire-smoke/" TargetMode="External"/><Relationship Id="rId33" Type="http://schemas.openxmlformats.org/officeDocument/2006/relationships/hyperlink" Target="https://tpchd.org/wp-content/uploads/2023/12/COVID19-AfterAction-Report.pdf" TargetMode="External"/><Relationship Id="rId38" Type="http://schemas.openxmlformats.org/officeDocument/2006/relationships/hyperlink" Target="https://www.cityoftacoma.org/cms/One.aspx?portalId=169&amp;pageId=17613" TargetMode="External"/><Relationship Id="rId46" Type="http://schemas.openxmlformats.org/officeDocument/2006/relationships/hyperlink" Target="https://tpchd.org/wp-content/uploads/2023/12/Anthrax-Fact-Sheet.pdf" TargetMode="External"/><Relationship Id="rId20" Type="http://schemas.openxmlformats.org/officeDocument/2006/relationships/hyperlink" Target="https://www.ready.gov/older-adults" TargetMode="External"/><Relationship Id="rId41" Type="http://schemas.openxmlformats.org/officeDocument/2006/relationships/hyperlink" Target="mailto:ghubbard@tpch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2024-11-04T13:08:00Z</dcterms:created>
  <dcterms:modified xsi:type="dcterms:W3CDTF">2024-11-05T06:50:00Z</dcterms:modified>
</cp:coreProperties>
</file>