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46751" w14:textId="5CA36035" w:rsidR="00B81A69" w:rsidRDefault="00B81A69" w:rsidP="00942D0F">
      <w:pPr>
        <w:rPr>
          <w:b/>
          <w:bCs/>
        </w:rPr>
      </w:pPr>
      <w:hyperlink r:id="rId5" w:history="1">
        <w:r w:rsidRPr="008F465B">
          <w:rPr>
            <w:rStyle w:val="Hyperlink"/>
            <w:b/>
            <w:bCs/>
          </w:rPr>
          <w:t>https://tpchd.org/healthy-places/food-safety/inspection-rating/</w:t>
        </w:r>
      </w:hyperlink>
    </w:p>
    <w:p w14:paraId="30BDA6A6" w14:textId="47531EE1" w:rsidR="00942D0F" w:rsidRPr="00B81A69" w:rsidRDefault="00942D0F" w:rsidP="00942D0F">
      <w:pPr>
        <w:rPr>
          <w:b/>
          <w:bCs/>
          <w:sz w:val="52"/>
          <w:szCs w:val="52"/>
        </w:rPr>
      </w:pPr>
      <w:r w:rsidRPr="00B81A69">
        <w:rPr>
          <w:b/>
          <w:bCs/>
          <w:sz w:val="52"/>
          <w:szCs w:val="52"/>
        </w:rPr>
        <w:t>Food Safety Inspection Rating</w:t>
      </w:r>
    </w:p>
    <w:p w14:paraId="76AF06B8" w14:textId="77777777" w:rsidR="00942D0F" w:rsidRPr="00942D0F" w:rsidRDefault="00942D0F" w:rsidP="00942D0F">
      <w:r w:rsidRPr="00942D0F">
        <w:t>All food establishments are required to post a food safety rating sign at all entrances and drive-thru windows.</w:t>
      </w:r>
    </w:p>
    <w:p w14:paraId="33A1A792" w14:textId="77777777" w:rsidR="00942D0F" w:rsidRPr="00701EEC" w:rsidRDefault="00942D0F" w:rsidP="00942D0F">
      <w:pPr>
        <w:rPr>
          <w:b/>
          <w:bCs/>
          <w:sz w:val="36"/>
          <w:szCs w:val="36"/>
        </w:rPr>
      </w:pPr>
      <w:r w:rsidRPr="00701EEC">
        <w:rPr>
          <w:b/>
          <w:bCs/>
          <w:sz w:val="36"/>
          <w:szCs w:val="36"/>
        </w:rPr>
        <w:t>Why food safety signs?</w:t>
      </w:r>
    </w:p>
    <w:p w14:paraId="5BA66713" w14:textId="77777777" w:rsidR="00942D0F" w:rsidRPr="00942D0F" w:rsidRDefault="00942D0F" w:rsidP="00942D0F">
      <w:r w:rsidRPr="00942D0F">
        <w:t>We inspect restaurants, food trucks, caterers, schools, and other places that serve food. We provide food safety inspection, closure and outbreak information on our website so everyone can make informed choices. But few people know about or use these reports.</w:t>
      </w:r>
    </w:p>
    <w:p w14:paraId="19CD3858" w14:textId="77777777" w:rsidR="00942D0F" w:rsidRPr="00942D0F" w:rsidRDefault="00942D0F" w:rsidP="00942D0F">
      <w:r w:rsidRPr="00942D0F">
        <w:rPr>
          <w:b/>
          <w:bCs/>
        </w:rPr>
        <w:t>Signs make it easier for people to understand and use food safety inspection ratings.</w:t>
      </w:r>
    </w:p>
    <w:p w14:paraId="70F745C8" w14:textId="77777777" w:rsidR="00942D0F" w:rsidRPr="00942D0F" w:rsidRDefault="00942D0F" w:rsidP="00942D0F">
      <w:pPr>
        <w:rPr>
          <w:b/>
          <w:bCs/>
        </w:rPr>
      </w:pPr>
      <w:r w:rsidRPr="00942D0F">
        <w:rPr>
          <w:b/>
          <w:bCs/>
        </w:rPr>
        <w:t>Inspection rating signs</w:t>
      </w:r>
    </w:p>
    <w:p w14:paraId="593D043D" w14:textId="43CBE6D7" w:rsidR="00942D0F" w:rsidRPr="00942D0F" w:rsidRDefault="00942D0F" w:rsidP="00942D0F">
      <w:r w:rsidRPr="00942D0F">
        <w:rPr>
          <w:noProof/>
        </w:rPr>
        <w:drawing>
          <wp:inline distT="0" distB="0" distL="0" distR="0" wp14:anchorId="561FE8BB" wp14:editId="5A107100">
            <wp:extent cx="5731510" cy="3089275"/>
            <wp:effectExtent l="0" t="0" r="2540" b="0"/>
            <wp:docPr id="2031458216" name="Picture 12" descr="Food safety inspection rating signs fanned 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od safety inspection rating signs fanned 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89275"/>
                    </a:xfrm>
                    <a:prstGeom prst="rect">
                      <a:avLst/>
                    </a:prstGeom>
                    <a:noFill/>
                    <a:ln>
                      <a:noFill/>
                    </a:ln>
                  </pic:spPr>
                </pic:pic>
              </a:graphicData>
            </a:graphic>
          </wp:inline>
        </w:drawing>
      </w:r>
    </w:p>
    <w:p w14:paraId="14D8784C" w14:textId="77777777" w:rsidR="00942D0F" w:rsidRPr="00942D0F" w:rsidRDefault="00942D0F" w:rsidP="00942D0F">
      <w:r w:rsidRPr="00942D0F">
        <w:t> </w:t>
      </w:r>
    </w:p>
    <w:p w14:paraId="4F8BB0CF" w14:textId="77777777" w:rsidR="00942D0F" w:rsidRPr="00942D0F" w:rsidRDefault="00942D0F" w:rsidP="00942D0F">
      <w:pPr>
        <w:rPr>
          <w:b/>
          <w:bCs/>
        </w:rPr>
      </w:pPr>
      <w:r w:rsidRPr="00942D0F">
        <w:rPr>
          <w:b/>
          <w:bCs/>
        </w:rPr>
        <w:t>Categories</w:t>
      </w:r>
    </w:p>
    <w:p w14:paraId="3D0ACDB1" w14:textId="30A1A093" w:rsidR="00942D0F" w:rsidRPr="00942D0F" w:rsidRDefault="00942D0F" w:rsidP="00942D0F">
      <w:r w:rsidRPr="00942D0F">
        <w:rPr>
          <w:noProof/>
        </w:rPr>
        <w:drawing>
          <wp:inline distT="0" distB="0" distL="0" distR="0" wp14:anchorId="213025E7" wp14:editId="7F385F01">
            <wp:extent cx="2857500" cy="1057275"/>
            <wp:effectExtent l="0" t="0" r="0" b="9525"/>
            <wp:docPr id="908393244" name="Picture 11" descr="&quot;Great&quot; next to emoji with big smile on green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quot;Great&quot; next to emoji with big smile on green backgrou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6281C6A1" w14:textId="77777777" w:rsidR="00942D0F" w:rsidRPr="00942D0F" w:rsidRDefault="00942D0F" w:rsidP="00942D0F">
      <w:r w:rsidRPr="00942D0F">
        <w:t>Great—Very few or no concerns.</w:t>
      </w:r>
    </w:p>
    <w:p w14:paraId="27AE0BB2" w14:textId="5F5E09ED" w:rsidR="00942D0F" w:rsidRPr="00942D0F" w:rsidRDefault="00942D0F" w:rsidP="00942D0F">
      <w:r w:rsidRPr="00942D0F">
        <w:rPr>
          <w:noProof/>
        </w:rPr>
        <w:lastRenderedPageBreak/>
        <w:drawing>
          <wp:inline distT="0" distB="0" distL="0" distR="0" wp14:anchorId="4F2ACBD6" wp14:editId="0D004B86">
            <wp:extent cx="2857500" cy="1057275"/>
            <wp:effectExtent l="0" t="0" r="0" b="9525"/>
            <wp:docPr id="1485785493" name="Picture 10" descr="&quot;Okay&quot; next to emoji with a small smile on orang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quot;Okay&quot; next to emoji with a small smile on orange backgrou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5B037325" w14:textId="77777777" w:rsidR="00942D0F" w:rsidRPr="00942D0F" w:rsidRDefault="00942D0F" w:rsidP="00942D0F">
      <w:r w:rsidRPr="00942D0F">
        <w:t>Okay—Some concerns.</w:t>
      </w:r>
    </w:p>
    <w:p w14:paraId="2E653739" w14:textId="74A65576" w:rsidR="00942D0F" w:rsidRPr="00942D0F" w:rsidRDefault="00942D0F" w:rsidP="00942D0F">
      <w:r w:rsidRPr="00942D0F">
        <w:rPr>
          <w:noProof/>
        </w:rPr>
        <w:drawing>
          <wp:inline distT="0" distB="0" distL="0" distR="0" wp14:anchorId="37DA9E12" wp14:editId="18AE6005">
            <wp:extent cx="2857500" cy="1057275"/>
            <wp:effectExtent l="0" t="0" r="0" b="9525"/>
            <wp:docPr id="801468060" name="Picture 9" descr="&quot;Needs to improve&quot; next to emoji with neutral face on gray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quot;Needs to improve&quot; next to emoji with neutral face on gray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7C0444F1" w14:textId="77777777" w:rsidR="00942D0F" w:rsidRPr="00942D0F" w:rsidRDefault="00942D0F" w:rsidP="00942D0F">
      <w:r w:rsidRPr="00942D0F">
        <w:t>Needs to improve—Many or repeated concerns.</w:t>
      </w:r>
    </w:p>
    <w:p w14:paraId="4AD5DD71" w14:textId="41175470" w:rsidR="00942D0F" w:rsidRPr="00942D0F" w:rsidRDefault="00942D0F" w:rsidP="00942D0F">
      <w:r w:rsidRPr="00942D0F">
        <w:rPr>
          <w:noProof/>
        </w:rPr>
        <w:drawing>
          <wp:inline distT="0" distB="0" distL="0" distR="0" wp14:anchorId="58EEDD66" wp14:editId="19A3EF12">
            <wp:extent cx="2857500" cy="1171575"/>
            <wp:effectExtent l="0" t="0" r="0" b="9525"/>
            <wp:docPr id="903415198" name="Picture 8" descr="&quot;Closed temporarily&quot; next to emoji with a sad face on red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quot;Closed temporarily&quot; next to emoji with a sad face on red backgrou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171575"/>
                    </a:xfrm>
                    <a:prstGeom prst="rect">
                      <a:avLst/>
                    </a:prstGeom>
                    <a:noFill/>
                    <a:ln>
                      <a:noFill/>
                    </a:ln>
                  </pic:spPr>
                </pic:pic>
              </a:graphicData>
            </a:graphic>
          </wp:inline>
        </w:drawing>
      </w:r>
    </w:p>
    <w:p w14:paraId="099D16B0" w14:textId="77777777" w:rsidR="00942D0F" w:rsidRPr="00942D0F" w:rsidRDefault="00942D0F" w:rsidP="00942D0F">
      <w:r w:rsidRPr="00942D0F">
        <w:t>Closed—A pattern of food safety problems or an immediate health risk like:</w:t>
      </w:r>
    </w:p>
    <w:p w14:paraId="6A7C2139" w14:textId="77777777" w:rsidR="00942D0F" w:rsidRPr="00942D0F" w:rsidRDefault="00942D0F" w:rsidP="00942D0F">
      <w:pPr>
        <w:numPr>
          <w:ilvl w:val="0"/>
          <w:numId w:val="1"/>
        </w:numPr>
      </w:pPr>
      <w:r w:rsidRPr="00942D0F">
        <w:t>Lack of refrigeration.</w:t>
      </w:r>
    </w:p>
    <w:p w14:paraId="371365E5" w14:textId="77777777" w:rsidR="00942D0F" w:rsidRPr="00942D0F" w:rsidRDefault="00942D0F" w:rsidP="00942D0F">
      <w:pPr>
        <w:numPr>
          <w:ilvl w:val="0"/>
          <w:numId w:val="1"/>
        </w:numPr>
      </w:pPr>
      <w:r w:rsidRPr="00942D0F">
        <w:t>Fire, flood or power outage.</w:t>
      </w:r>
    </w:p>
    <w:p w14:paraId="7E38C207" w14:textId="77777777" w:rsidR="00942D0F" w:rsidRPr="00942D0F" w:rsidRDefault="00942D0F" w:rsidP="00942D0F">
      <w:pPr>
        <w:numPr>
          <w:ilvl w:val="0"/>
          <w:numId w:val="1"/>
        </w:numPr>
      </w:pPr>
      <w:r w:rsidRPr="00942D0F">
        <w:t>No hot water.</w:t>
      </w:r>
    </w:p>
    <w:p w14:paraId="62787D74" w14:textId="77777777" w:rsidR="00942D0F" w:rsidRPr="00942D0F" w:rsidRDefault="00942D0F" w:rsidP="00942D0F">
      <w:pPr>
        <w:numPr>
          <w:ilvl w:val="0"/>
          <w:numId w:val="1"/>
        </w:numPr>
      </w:pPr>
      <w:r w:rsidRPr="00942D0F">
        <w:t>Sewage backup.</w:t>
      </w:r>
    </w:p>
    <w:p w14:paraId="4371AF2C" w14:textId="77777777" w:rsidR="00942D0F" w:rsidRPr="00942D0F" w:rsidRDefault="00942D0F" w:rsidP="00942D0F">
      <w:pPr>
        <w:numPr>
          <w:ilvl w:val="0"/>
          <w:numId w:val="1"/>
        </w:numPr>
      </w:pPr>
      <w:r w:rsidRPr="00942D0F">
        <w:t>Restroom not working.</w:t>
      </w:r>
    </w:p>
    <w:p w14:paraId="7B59F144" w14:textId="77777777" w:rsidR="00942D0F" w:rsidRPr="00942D0F" w:rsidRDefault="00942D0F" w:rsidP="00942D0F">
      <w:pPr>
        <w:numPr>
          <w:ilvl w:val="0"/>
          <w:numId w:val="1"/>
        </w:numPr>
      </w:pPr>
      <w:r w:rsidRPr="00942D0F">
        <w:t>No permit.</w:t>
      </w:r>
    </w:p>
    <w:p w14:paraId="4489A614" w14:textId="77777777" w:rsidR="00942D0F" w:rsidRPr="00942D0F" w:rsidRDefault="00942D0F" w:rsidP="00942D0F">
      <w:pPr>
        <w:numPr>
          <w:ilvl w:val="0"/>
          <w:numId w:val="1"/>
        </w:numPr>
      </w:pPr>
      <w:r w:rsidRPr="00942D0F">
        <w:t>Foodborne illness and other reasons.</w:t>
      </w:r>
    </w:p>
    <w:p w14:paraId="6FB52827" w14:textId="2D1B125D" w:rsidR="00942D0F" w:rsidRPr="00942D0F" w:rsidRDefault="00942D0F" w:rsidP="00942D0F">
      <w:r w:rsidRPr="00942D0F">
        <w:rPr>
          <w:noProof/>
        </w:rPr>
        <w:drawing>
          <wp:inline distT="0" distB="0" distL="0" distR="0" wp14:anchorId="5EB0691F" wp14:editId="28645B9B">
            <wp:extent cx="2857500" cy="1057275"/>
            <wp:effectExtent l="0" t="0" r="0" b="9525"/>
            <wp:docPr id="1569472723" name="Picture 7" descr="&quot;We are still new. We don't have a rating yet.&quot; on blu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uot;We are still new. We don't have a rating yet.&quot; on blue backgroun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057275"/>
                    </a:xfrm>
                    <a:prstGeom prst="rect">
                      <a:avLst/>
                    </a:prstGeom>
                    <a:noFill/>
                    <a:ln>
                      <a:noFill/>
                    </a:ln>
                  </pic:spPr>
                </pic:pic>
              </a:graphicData>
            </a:graphic>
          </wp:inline>
        </w:drawing>
      </w:r>
    </w:p>
    <w:p w14:paraId="13D246AC" w14:textId="77777777" w:rsidR="00942D0F" w:rsidRPr="00942D0F" w:rsidRDefault="00942D0F" w:rsidP="00942D0F">
      <w:r w:rsidRPr="00942D0F">
        <w:t>New—New restaurants don’t have a rating yet. They will get one after they have more inspections. You’ll still be able to see how they did on their </w:t>
      </w:r>
      <w:hyperlink r:id="rId12" w:anchor="/pa1/search" w:tgtFrame="_blank" w:history="1">
        <w:r w:rsidRPr="00942D0F">
          <w:rPr>
            <w:rStyle w:val="Hyperlink"/>
          </w:rPr>
          <w:t>inspections</w:t>
        </w:r>
      </w:hyperlink>
      <w:r w:rsidRPr="00942D0F">
        <w:t>.</w:t>
      </w:r>
    </w:p>
    <w:p w14:paraId="04EDFA8C" w14:textId="77777777" w:rsidR="00942D0F" w:rsidRPr="00942D0F" w:rsidRDefault="00942D0F" w:rsidP="00942D0F">
      <w:pPr>
        <w:rPr>
          <w:b/>
          <w:bCs/>
        </w:rPr>
      </w:pPr>
      <w:r w:rsidRPr="00942D0F">
        <w:rPr>
          <w:b/>
          <w:bCs/>
        </w:rPr>
        <w:t>Watch one of our food safety inspectors talk about the rating signs.</w:t>
      </w:r>
    </w:p>
    <w:p w14:paraId="38B179F8" w14:textId="77777777" w:rsidR="00942D0F" w:rsidRPr="00942D0F" w:rsidRDefault="00942D0F" w:rsidP="00942D0F">
      <w:r w:rsidRPr="00942D0F">
        <w:t> </w:t>
      </w:r>
    </w:p>
    <w:p w14:paraId="0BA0DFE9" w14:textId="77777777" w:rsidR="00942D0F" w:rsidRPr="00942D0F" w:rsidRDefault="00942D0F" w:rsidP="00942D0F">
      <w:pPr>
        <w:rPr>
          <w:b/>
          <w:bCs/>
        </w:rPr>
      </w:pPr>
      <w:r w:rsidRPr="00942D0F">
        <w:rPr>
          <w:b/>
          <w:bCs/>
        </w:rPr>
        <w:lastRenderedPageBreak/>
        <w:t>Are you a food establishment?</w:t>
      </w:r>
    </w:p>
    <w:p w14:paraId="35BAA5B1" w14:textId="77777777" w:rsidR="00942D0F" w:rsidRPr="00942D0F" w:rsidRDefault="00942D0F" w:rsidP="00942D0F">
      <w:r w:rsidRPr="00942D0F">
        <w:t>Follow these </w:t>
      </w:r>
      <w:hyperlink r:id="rId13" w:tgtFrame="_blank" w:history="1">
        <w:r w:rsidRPr="00942D0F">
          <w:rPr>
            <w:rStyle w:val="Hyperlink"/>
          </w:rPr>
          <w:t>instructions</w:t>
        </w:r>
      </w:hyperlink>
      <w:r w:rsidRPr="00942D0F">
        <w:t> to post your rating sign.</w:t>
      </w:r>
    </w:p>
    <w:p w14:paraId="54734C0B" w14:textId="77777777" w:rsidR="00942D0F" w:rsidRPr="00942D0F" w:rsidRDefault="00942D0F" w:rsidP="00942D0F">
      <w:pPr>
        <w:rPr>
          <w:b/>
          <w:bCs/>
        </w:rPr>
      </w:pPr>
      <w:r w:rsidRPr="00942D0F">
        <w:rPr>
          <w:b/>
          <w:bCs/>
        </w:rPr>
        <w:t>Questions?</w:t>
      </w:r>
    </w:p>
    <w:p w14:paraId="66392C8B" w14:textId="77777777" w:rsidR="00942D0F" w:rsidRPr="00942D0F" w:rsidRDefault="00942D0F" w:rsidP="00942D0F">
      <w:r w:rsidRPr="00942D0F">
        <w:t>Contact us at (253) 649-1417 or </w:t>
      </w:r>
      <w:hyperlink r:id="rId14" w:history="1">
        <w:r w:rsidRPr="00942D0F">
          <w:rPr>
            <w:rStyle w:val="Hyperlink"/>
          </w:rPr>
          <w:t>food@tpchd.org</w:t>
        </w:r>
      </w:hyperlink>
      <w:r w:rsidRPr="00942D0F">
        <w:t>.</w:t>
      </w:r>
    </w:p>
    <w:p w14:paraId="7FC1A7F9" w14:textId="77777777" w:rsidR="00826734" w:rsidRDefault="00826734"/>
    <w:sectPr w:rsidR="0082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FF57AB"/>
    <w:multiLevelType w:val="multilevel"/>
    <w:tmpl w:val="0F9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449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558"/>
    <w:rsid w:val="00386795"/>
    <w:rsid w:val="003C4481"/>
    <w:rsid w:val="004E6F6E"/>
    <w:rsid w:val="00555558"/>
    <w:rsid w:val="00701EEC"/>
    <w:rsid w:val="00826734"/>
    <w:rsid w:val="00942D0F"/>
    <w:rsid w:val="00B81A69"/>
    <w:rsid w:val="00C5508F"/>
    <w:rsid w:val="00F80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20FC1"/>
  <w15:chartTrackingRefBased/>
  <w15:docId w15:val="{CC06FFC9-439A-4C47-92FF-F585AEA4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D0F"/>
    <w:rPr>
      <w:color w:val="0563C1" w:themeColor="hyperlink"/>
      <w:u w:val="single"/>
    </w:rPr>
  </w:style>
  <w:style w:type="character" w:styleId="UnresolvedMention">
    <w:name w:val="Unresolved Mention"/>
    <w:basedOn w:val="DefaultParagraphFont"/>
    <w:uiPriority w:val="99"/>
    <w:semiHidden/>
    <w:unhideWhenUsed/>
    <w:rsid w:val="00942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6759">
      <w:bodyDiv w:val="1"/>
      <w:marLeft w:val="0"/>
      <w:marRight w:val="0"/>
      <w:marTop w:val="0"/>
      <w:marBottom w:val="0"/>
      <w:divBdr>
        <w:top w:val="none" w:sz="0" w:space="0" w:color="auto"/>
        <w:left w:val="none" w:sz="0" w:space="0" w:color="auto"/>
        <w:bottom w:val="none" w:sz="0" w:space="0" w:color="auto"/>
        <w:right w:val="none" w:sz="0" w:space="0" w:color="auto"/>
      </w:divBdr>
      <w:divsChild>
        <w:div w:id="730810059">
          <w:marLeft w:val="0"/>
          <w:marRight w:val="0"/>
          <w:marTop w:val="0"/>
          <w:marBottom w:val="300"/>
          <w:divBdr>
            <w:top w:val="none" w:sz="0" w:space="0" w:color="auto"/>
            <w:left w:val="none" w:sz="0" w:space="0" w:color="auto"/>
            <w:bottom w:val="none" w:sz="0" w:space="0" w:color="auto"/>
            <w:right w:val="none" w:sz="0" w:space="0" w:color="auto"/>
          </w:divBdr>
          <w:divsChild>
            <w:div w:id="1736584827">
              <w:marLeft w:val="0"/>
              <w:marRight w:val="0"/>
              <w:marTop w:val="0"/>
              <w:marBottom w:val="0"/>
              <w:divBdr>
                <w:top w:val="none" w:sz="0" w:space="0" w:color="auto"/>
                <w:left w:val="none" w:sz="0" w:space="0" w:color="auto"/>
                <w:bottom w:val="none" w:sz="0" w:space="0" w:color="auto"/>
                <w:right w:val="none" w:sz="0" w:space="0" w:color="auto"/>
              </w:divBdr>
            </w:div>
          </w:divsChild>
        </w:div>
        <w:div w:id="1663850485">
          <w:marLeft w:val="0"/>
          <w:marRight w:val="0"/>
          <w:marTop w:val="0"/>
          <w:marBottom w:val="0"/>
          <w:divBdr>
            <w:top w:val="none" w:sz="0" w:space="0" w:color="auto"/>
            <w:left w:val="none" w:sz="0" w:space="0" w:color="auto"/>
            <w:bottom w:val="none" w:sz="0" w:space="0" w:color="auto"/>
            <w:right w:val="none" w:sz="0" w:space="0" w:color="auto"/>
          </w:divBdr>
          <w:divsChild>
            <w:div w:id="1350715186">
              <w:marLeft w:val="0"/>
              <w:marRight w:val="0"/>
              <w:marTop w:val="0"/>
              <w:marBottom w:val="0"/>
              <w:divBdr>
                <w:top w:val="none" w:sz="0" w:space="0" w:color="auto"/>
                <w:left w:val="none" w:sz="0" w:space="0" w:color="auto"/>
                <w:bottom w:val="none" w:sz="0" w:space="0" w:color="auto"/>
                <w:right w:val="none" w:sz="0" w:space="0" w:color="auto"/>
              </w:divBdr>
              <w:divsChild>
                <w:div w:id="1538421924">
                  <w:marLeft w:val="0"/>
                  <w:marRight w:val="0"/>
                  <w:marTop w:val="0"/>
                  <w:marBottom w:val="0"/>
                  <w:divBdr>
                    <w:top w:val="none" w:sz="0" w:space="0" w:color="auto"/>
                    <w:left w:val="none" w:sz="0" w:space="0" w:color="auto"/>
                    <w:bottom w:val="none" w:sz="0" w:space="0" w:color="auto"/>
                    <w:right w:val="none" w:sz="0" w:space="0" w:color="auto"/>
                  </w:divBdr>
                  <w:divsChild>
                    <w:div w:id="1205631807">
                      <w:marLeft w:val="0"/>
                      <w:marRight w:val="0"/>
                      <w:marTop w:val="0"/>
                      <w:marBottom w:val="0"/>
                      <w:divBdr>
                        <w:top w:val="none" w:sz="0" w:space="0" w:color="auto"/>
                        <w:left w:val="none" w:sz="0" w:space="0" w:color="auto"/>
                        <w:bottom w:val="none" w:sz="0" w:space="0" w:color="auto"/>
                        <w:right w:val="none" w:sz="0" w:space="0" w:color="auto"/>
                      </w:divBdr>
                      <w:divsChild>
                        <w:div w:id="756177411">
                          <w:marLeft w:val="0"/>
                          <w:marRight w:val="0"/>
                          <w:marTop w:val="0"/>
                          <w:marBottom w:val="0"/>
                          <w:divBdr>
                            <w:top w:val="none" w:sz="0" w:space="0" w:color="auto"/>
                            <w:left w:val="none" w:sz="0" w:space="0" w:color="auto"/>
                            <w:bottom w:val="none" w:sz="0" w:space="0" w:color="auto"/>
                            <w:right w:val="none" w:sz="0" w:space="0" w:color="auto"/>
                          </w:divBdr>
                          <w:divsChild>
                            <w:div w:id="178547847">
                              <w:marLeft w:val="0"/>
                              <w:marRight w:val="0"/>
                              <w:marTop w:val="0"/>
                              <w:marBottom w:val="0"/>
                              <w:divBdr>
                                <w:top w:val="none" w:sz="0" w:space="0" w:color="auto"/>
                                <w:left w:val="none" w:sz="0" w:space="0" w:color="auto"/>
                                <w:bottom w:val="none" w:sz="0" w:space="0" w:color="auto"/>
                                <w:right w:val="none" w:sz="0" w:space="0" w:color="auto"/>
                              </w:divBdr>
                              <w:divsChild>
                                <w:div w:id="1363896948">
                                  <w:marLeft w:val="0"/>
                                  <w:marRight w:val="0"/>
                                  <w:marTop w:val="0"/>
                                  <w:marBottom w:val="300"/>
                                  <w:divBdr>
                                    <w:top w:val="none" w:sz="0" w:space="0" w:color="auto"/>
                                    <w:left w:val="none" w:sz="0" w:space="0" w:color="auto"/>
                                    <w:bottom w:val="none" w:sz="0" w:space="0" w:color="auto"/>
                                    <w:right w:val="none" w:sz="0" w:space="0" w:color="auto"/>
                                  </w:divBdr>
                                  <w:divsChild>
                                    <w:div w:id="2008556051">
                                      <w:marLeft w:val="0"/>
                                      <w:marRight w:val="0"/>
                                      <w:marTop w:val="0"/>
                                      <w:marBottom w:val="0"/>
                                      <w:divBdr>
                                        <w:top w:val="none" w:sz="0" w:space="0" w:color="auto"/>
                                        <w:left w:val="none" w:sz="0" w:space="0" w:color="auto"/>
                                        <w:bottom w:val="none" w:sz="0" w:space="0" w:color="auto"/>
                                        <w:right w:val="none" w:sz="0" w:space="0" w:color="auto"/>
                                      </w:divBdr>
                                    </w:div>
                                  </w:divsChild>
                                </w:div>
                                <w:div w:id="1784154876">
                                  <w:marLeft w:val="0"/>
                                  <w:marRight w:val="0"/>
                                  <w:marTop w:val="0"/>
                                  <w:marBottom w:val="300"/>
                                  <w:divBdr>
                                    <w:top w:val="none" w:sz="0" w:space="0" w:color="auto"/>
                                    <w:left w:val="none" w:sz="0" w:space="0" w:color="auto"/>
                                    <w:bottom w:val="none" w:sz="0" w:space="0" w:color="auto"/>
                                    <w:right w:val="none" w:sz="0" w:space="0" w:color="auto"/>
                                  </w:divBdr>
                                  <w:divsChild>
                                    <w:div w:id="588857181">
                                      <w:marLeft w:val="0"/>
                                      <w:marRight w:val="0"/>
                                      <w:marTop w:val="0"/>
                                      <w:marBottom w:val="0"/>
                                      <w:divBdr>
                                        <w:top w:val="none" w:sz="0" w:space="0" w:color="auto"/>
                                        <w:left w:val="none" w:sz="0" w:space="0" w:color="auto"/>
                                        <w:bottom w:val="none" w:sz="0" w:space="0" w:color="auto"/>
                                        <w:right w:val="none" w:sz="0" w:space="0" w:color="auto"/>
                                      </w:divBdr>
                                    </w:div>
                                  </w:divsChild>
                                </w:div>
                                <w:div w:id="1017273502">
                                  <w:marLeft w:val="0"/>
                                  <w:marRight w:val="0"/>
                                  <w:marTop w:val="0"/>
                                  <w:marBottom w:val="0"/>
                                  <w:divBdr>
                                    <w:top w:val="none" w:sz="0" w:space="0" w:color="auto"/>
                                    <w:left w:val="none" w:sz="0" w:space="0" w:color="auto"/>
                                    <w:bottom w:val="none" w:sz="0" w:space="0" w:color="auto"/>
                                    <w:right w:val="none" w:sz="0" w:space="0" w:color="auto"/>
                                  </w:divBdr>
                                  <w:divsChild>
                                    <w:div w:id="1542862096">
                                      <w:marLeft w:val="0"/>
                                      <w:marRight w:val="0"/>
                                      <w:marTop w:val="0"/>
                                      <w:marBottom w:val="0"/>
                                      <w:divBdr>
                                        <w:top w:val="none" w:sz="0" w:space="0" w:color="auto"/>
                                        <w:left w:val="none" w:sz="0" w:space="0" w:color="auto"/>
                                        <w:bottom w:val="none" w:sz="0" w:space="0" w:color="auto"/>
                                        <w:right w:val="none" w:sz="0" w:space="0" w:color="auto"/>
                                      </w:divBdr>
                                      <w:divsChild>
                                        <w:div w:id="1793549630">
                                          <w:marLeft w:val="0"/>
                                          <w:marRight w:val="0"/>
                                          <w:marTop w:val="0"/>
                                          <w:marBottom w:val="300"/>
                                          <w:divBdr>
                                            <w:top w:val="none" w:sz="0" w:space="0" w:color="auto"/>
                                            <w:left w:val="none" w:sz="0" w:space="0" w:color="auto"/>
                                            <w:bottom w:val="none" w:sz="0" w:space="0" w:color="auto"/>
                                            <w:right w:val="none" w:sz="0" w:space="0" w:color="auto"/>
                                          </w:divBdr>
                                          <w:divsChild>
                                            <w:div w:id="1829133952">
                                              <w:marLeft w:val="0"/>
                                              <w:marRight w:val="0"/>
                                              <w:marTop w:val="0"/>
                                              <w:marBottom w:val="0"/>
                                              <w:divBdr>
                                                <w:top w:val="none" w:sz="0" w:space="0" w:color="auto"/>
                                                <w:left w:val="none" w:sz="0" w:space="0" w:color="auto"/>
                                                <w:bottom w:val="none" w:sz="0" w:space="0" w:color="auto"/>
                                                <w:right w:val="none" w:sz="0" w:space="0" w:color="auto"/>
                                              </w:divBdr>
                                            </w:div>
                                          </w:divsChild>
                                        </w:div>
                                        <w:div w:id="1019545629">
                                          <w:marLeft w:val="0"/>
                                          <w:marRight w:val="0"/>
                                          <w:marTop w:val="0"/>
                                          <w:marBottom w:val="0"/>
                                          <w:divBdr>
                                            <w:top w:val="none" w:sz="0" w:space="0" w:color="auto"/>
                                            <w:left w:val="none" w:sz="0" w:space="0" w:color="auto"/>
                                            <w:bottom w:val="none" w:sz="0" w:space="0" w:color="auto"/>
                                            <w:right w:val="none" w:sz="0" w:space="0" w:color="auto"/>
                                          </w:divBdr>
                                          <w:divsChild>
                                            <w:div w:id="7940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91578">
                                  <w:marLeft w:val="0"/>
                                  <w:marRight w:val="0"/>
                                  <w:marTop w:val="0"/>
                                  <w:marBottom w:val="0"/>
                                  <w:divBdr>
                                    <w:top w:val="none" w:sz="0" w:space="0" w:color="auto"/>
                                    <w:left w:val="none" w:sz="0" w:space="0" w:color="auto"/>
                                    <w:bottom w:val="none" w:sz="0" w:space="0" w:color="auto"/>
                                    <w:right w:val="none" w:sz="0" w:space="0" w:color="auto"/>
                                  </w:divBdr>
                                  <w:divsChild>
                                    <w:div w:id="1302539014">
                                      <w:marLeft w:val="0"/>
                                      <w:marRight w:val="0"/>
                                      <w:marTop w:val="0"/>
                                      <w:marBottom w:val="0"/>
                                      <w:divBdr>
                                        <w:top w:val="none" w:sz="0" w:space="0" w:color="auto"/>
                                        <w:left w:val="none" w:sz="0" w:space="0" w:color="auto"/>
                                        <w:bottom w:val="none" w:sz="0" w:space="0" w:color="auto"/>
                                        <w:right w:val="none" w:sz="0" w:space="0" w:color="auto"/>
                                      </w:divBdr>
                                      <w:divsChild>
                                        <w:div w:id="874580448">
                                          <w:marLeft w:val="0"/>
                                          <w:marRight w:val="0"/>
                                          <w:marTop w:val="0"/>
                                          <w:marBottom w:val="300"/>
                                          <w:divBdr>
                                            <w:top w:val="none" w:sz="0" w:space="0" w:color="auto"/>
                                            <w:left w:val="none" w:sz="0" w:space="0" w:color="auto"/>
                                            <w:bottom w:val="none" w:sz="0" w:space="0" w:color="auto"/>
                                            <w:right w:val="none" w:sz="0" w:space="0" w:color="auto"/>
                                          </w:divBdr>
                                          <w:divsChild>
                                            <w:div w:id="1117260105">
                                              <w:marLeft w:val="0"/>
                                              <w:marRight w:val="0"/>
                                              <w:marTop w:val="0"/>
                                              <w:marBottom w:val="0"/>
                                              <w:divBdr>
                                                <w:top w:val="none" w:sz="0" w:space="0" w:color="auto"/>
                                                <w:left w:val="none" w:sz="0" w:space="0" w:color="auto"/>
                                                <w:bottom w:val="none" w:sz="0" w:space="0" w:color="auto"/>
                                                <w:right w:val="none" w:sz="0" w:space="0" w:color="auto"/>
                                              </w:divBdr>
                                            </w:div>
                                          </w:divsChild>
                                        </w:div>
                                        <w:div w:id="1828396116">
                                          <w:marLeft w:val="0"/>
                                          <w:marRight w:val="0"/>
                                          <w:marTop w:val="0"/>
                                          <w:marBottom w:val="0"/>
                                          <w:divBdr>
                                            <w:top w:val="none" w:sz="0" w:space="0" w:color="auto"/>
                                            <w:left w:val="none" w:sz="0" w:space="0" w:color="auto"/>
                                            <w:bottom w:val="none" w:sz="0" w:space="0" w:color="auto"/>
                                            <w:right w:val="none" w:sz="0" w:space="0" w:color="auto"/>
                                          </w:divBdr>
                                          <w:divsChild>
                                            <w:div w:id="17210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598546">
                                  <w:marLeft w:val="0"/>
                                  <w:marRight w:val="0"/>
                                  <w:marTop w:val="0"/>
                                  <w:marBottom w:val="0"/>
                                  <w:divBdr>
                                    <w:top w:val="none" w:sz="0" w:space="0" w:color="auto"/>
                                    <w:left w:val="none" w:sz="0" w:space="0" w:color="auto"/>
                                    <w:bottom w:val="none" w:sz="0" w:space="0" w:color="auto"/>
                                    <w:right w:val="none" w:sz="0" w:space="0" w:color="auto"/>
                                  </w:divBdr>
                                  <w:divsChild>
                                    <w:div w:id="38484018">
                                      <w:marLeft w:val="0"/>
                                      <w:marRight w:val="0"/>
                                      <w:marTop w:val="0"/>
                                      <w:marBottom w:val="0"/>
                                      <w:divBdr>
                                        <w:top w:val="none" w:sz="0" w:space="0" w:color="auto"/>
                                        <w:left w:val="none" w:sz="0" w:space="0" w:color="auto"/>
                                        <w:bottom w:val="none" w:sz="0" w:space="0" w:color="auto"/>
                                        <w:right w:val="none" w:sz="0" w:space="0" w:color="auto"/>
                                      </w:divBdr>
                                      <w:divsChild>
                                        <w:div w:id="335612803">
                                          <w:marLeft w:val="0"/>
                                          <w:marRight w:val="0"/>
                                          <w:marTop w:val="0"/>
                                          <w:marBottom w:val="300"/>
                                          <w:divBdr>
                                            <w:top w:val="none" w:sz="0" w:space="0" w:color="auto"/>
                                            <w:left w:val="none" w:sz="0" w:space="0" w:color="auto"/>
                                            <w:bottom w:val="none" w:sz="0" w:space="0" w:color="auto"/>
                                            <w:right w:val="none" w:sz="0" w:space="0" w:color="auto"/>
                                          </w:divBdr>
                                          <w:divsChild>
                                            <w:div w:id="448663547">
                                              <w:marLeft w:val="0"/>
                                              <w:marRight w:val="0"/>
                                              <w:marTop w:val="0"/>
                                              <w:marBottom w:val="0"/>
                                              <w:divBdr>
                                                <w:top w:val="none" w:sz="0" w:space="0" w:color="auto"/>
                                                <w:left w:val="none" w:sz="0" w:space="0" w:color="auto"/>
                                                <w:bottom w:val="none" w:sz="0" w:space="0" w:color="auto"/>
                                                <w:right w:val="none" w:sz="0" w:space="0" w:color="auto"/>
                                              </w:divBdr>
                                            </w:div>
                                          </w:divsChild>
                                        </w:div>
                                        <w:div w:id="398753431">
                                          <w:marLeft w:val="0"/>
                                          <w:marRight w:val="0"/>
                                          <w:marTop w:val="0"/>
                                          <w:marBottom w:val="0"/>
                                          <w:divBdr>
                                            <w:top w:val="none" w:sz="0" w:space="0" w:color="auto"/>
                                            <w:left w:val="none" w:sz="0" w:space="0" w:color="auto"/>
                                            <w:bottom w:val="none" w:sz="0" w:space="0" w:color="auto"/>
                                            <w:right w:val="none" w:sz="0" w:space="0" w:color="auto"/>
                                          </w:divBdr>
                                          <w:divsChild>
                                            <w:div w:id="7320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66937">
                                  <w:marLeft w:val="0"/>
                                  <w:marRight w:val="0"/>
                                  <w:marTop w:val="0"/>
                                  <w:marBottom w:val="0"/>
                                  <w:divBdr>
                                    <w:top w:val="none" w:sz="0" w:space="0" w:color="auto"/>
                                    <w:left w:val="none" w:sz="0" w:space="0" w:color="auto"/>
                                    <w:bottom w:val="none" w:sz="0" w:space="0" w:color="auto"/>
                                    <w:right w:val="none" w:sz="0" w:space="0" w:color="auto"/>
                                  </w:divBdr>
                                  <w:divsChild>
                                    <w:div w:id="775100538">
                                      <w:marLeft w:val="0"/>
                                      <w:marRight w:val="0"/>
                                      <w:marTop w:val="0"/>
                                      <w:marBottom w:val="0"/>
                                      <w:divBdr>
                                        <w:top w:val="none" w:sz="0" w:space="0" w:color="auto"/>
                                        <w:left w:val="none" w:sz="0" w:space="0" w:color="auto"/>
                                        <w:bottom w:val="none" w:sz="0" w:space="0" w:color="auto"/>
                                        <w:right w:val="none" w:sz="0" w:space="0" w:color="auto"/>
                                      </w:divBdr>
                                      <w:divsChild>
                                        <w:div w:id="502627314">
                                          <w:marLeft w:val="0"/>
                                          <w:marRight w:val="0"/>
                                          <w:marTop w:val="0"/>
                                          <w:marBottom w:val="300"/>
                                          <w:divBdr>
                                            <w:top w:val="none" w:sz="0" w:space="0" w:color="auto"/>
                                            <w:left w:val="none" w:sz="0" w:space="0" w:color="auto"/>
                                            <w:bottom w:val="none" w:sz="0" w:space="0" w:color="auto"/>
                                            <w:right w:val="none" w:sz="0" w:space="0" w:color="auto"/>
                                          </w:divBdr>
                                          <w:divsChild>
                                            <w:div w:id="380906263">
                                              <w:marLeft w:val="0"/>
                                              <w:marRight w:val="0"/>
                                              <w:marTop w:val="0"/>
                                              <w:marBottom w:val="0"/>
                                              <w:divBdr>
                                                <w:top w:val="none" w:sz="0" w:space="0" w:color="auto"/>
                                                <w:left w:val="none" w:sz="0" w:space="0" w:color="auto"/>
                                                <w:bottom w:val="none" w:sz="0" w:space="0" w:color="auto"/>
                                                <w:right w:val="none" w:sz="0" w:space="0" w:color="auto"/>
                                              </w:divBdr>
                                            </w:div>
                                          </w:divsChild>
                                        </w:div>
                                        <w:div w:id="385029253">
                                          <w:marLeft w:val="0"/>
                                          <w:marRight w:val="0"/>
                                          <w:marTop w:val="0"/>
                                          <w:marBottom w:val="0"/>
                                          <w:divBdr>
                                            <w:top w:val="none" w:sz="0" w:space="0" w:color="auto"/>
                                            <w:left w:val="none" w:sz="0" w:space="0" w:color="auto"/>
                                            <w:bottom w:val="none" w:sz="0" w:space="0" w:color="auto"/>
                                            <w:right w:val="none" w:sz="0" w:space="0" w:color="auto"/>
                                          </w:divBdr>
                                          <w:divsChild>
                                            <w:div w:id="172533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509970">
                                  <w:marLeft w:val="0"/>
                                  <w:marRight w:val="0"/>
                                  <w:marTop w:val="0"/>
                                  <w:marBottom w:val="0"/>
                                  <w:divBdr>
                                    <w:top w:val="none" w:sz="0" w:space="0" w:color="auto"/>
                                    <w:left w:val="none" w:sz="0" w:space="0" w:color="auto"/>
                                    <w:bottom w:val="none" w:sz="0" w:space="0" w:color="auto"/>
                                    <w:right w:val="none" w:sz="0" w:space="0" w:color="auto"/>
                                  </w:divBdr>
                                  <w:divsChild>
                                    <w:div w:id="1868983998">
                                      <w:marLeft w:val="0"/>
                                      <w:marRight w:val="0"/>
                                      <w:marTop w:val="0"/>
                                      <w:marBottom w:val="0"/>
                                      <w:divBdr>
                                        <w:top w:val="none" w:sz="0" w:space="0" w:color="auto"/>
                                        <w:left w:val="none" w:sz="0" w:space="0" w:color="auto"/>
                                        <w:bottom w:val="none" w:sz="0" w:space="0" w:color="auto"/>
                                        <w:right w:val="none" w:sz="0" w:space="0" w:color="auto"/>
                                      </w:divBdr>
                                      <w:divsChild>
                                        <w:div w:id="1298536324">
                                          <w:marLeft w:val="0"/>
                                          <w:marRight w:val="0"/>
                                          <w:marTop w:val="0"/>
                                          <w:marBottom w:val="300"/>
                                          <w:divBdr>
                                            <w:top w:val="none" w:sz="0" w:space="0" w:color="auto"/>
                                            <w:left w:val="none" w:sz="0" w:space="0" w:color="auto"/>
                                            <w:bottom w:val="none" w:sz="0" w:space="0" w:color="auto"/>
                                            <w:right w:val="none" w:sz="0" w:space="0" w:color="auto"/>
                                          </w:divBdr>
                                          <w:divsChild>
                                            <w:div w:id="1267422176">
                                              <w:marLeft w:val="0"/>
                                              <w:marRight w:val="0"/>
                                              <w:marTop w:val="0"/>
                                              <w:marBottom w:val="0"/>
                                              <w:divBdr>
                                                <w:top w:val="none" w:sz="0" w:space="0" w:color="auto"/>
                                                <w:left w:val="none" w:sz="0" w:space="0" w:color="auto"/>
                                                <w:bottom w:val="none" w:sz="0" w:space="0" w:color="auto"/>
                                                <w:right w:val="none" w:sz="0" w:space="0" w:color="auto"/>
                                              </w:divBdr>
                                            </w:div>
                                          </w:divsChild>
                                        </w:div>
                                        <w:div w:id="1073746715">
                                          <w:marLeft w:val="0"/>
                                          <w:marRight w:val="0"/>
                                          <w:marTop w:val="0"/>
                                          <w:marBottom w:val="0"/>
                                          <w:divBdr>
                                            <w:top w:val="none" w:sz="0" w:space="0" w:color="auto"/>
                                            <w:left w:val="none" w:sz="0" w:space="0" w:color="auto"/>
                                            <w:bottom w:val="none" w:sz="0" w:space="0" w:color="auto"/>
                                            <w:right w:val="none" w:sz="0" w:space="0" w:color="auto"/>
                                          </w:divBdr>
                                          <w:divsChild>
                                            <w:div w:id="10857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05833">
                                  <w:marLeft w:val="0"/>
                                  <w:marRight w:val="0"/>
                                  <w:marTop w:val="0"/>
                                  <w:marBottom w:val="0"/>
                                  <w:divBdr>
                                    <w:top w:val="none" w:sz="0" w:space="0" w:color="auto"/>
                                    <w:left w:val="none" w:sz="0" w:space="0" w:color="auto"/>
                                    <w:bottom w:val="none" w:sz="0" w:space="0" w:color="auto"/>
                                    <w:right w:val="none" w:sz="0" w:space="0" w:color="auto"/>
                                  </w:divBdr>
                                  <w:divsChild>
                                    <w:div w:id="8714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055189">
      <w:bodyDiv w:val="1"/>
      <w:marLeft w:val="0"/>
      <w:marRight w:val="0"/>
      <w:marTop w:val="0"/>
      <w:marBottom w:val="0"/>
      <w:divBdr>
        <w:top w:val="none" w:sz="0" w:space="0" w:color="auto"/>
        <w:left w:val="none" w:sz="0" w:space="0" w:color="auto"/>
        <w:bottom w:val="none" w:sz="0" w:space="0" w:color="auto"/>
        <w:right w:val="none" w:sz="0" w:space="0" w:color="auto"/>
      </w:divBdr>
      <w:divsChild>
        <w:div w:id="1080523351">
          <w:marLeft w:val="0"/>
          <w:marRight w:val="0"/>
          <w:marTop w:val="0"/>
          <w:marBottom w:val="300"/>
          <w:divBdr>
            <w:top w:val="none" w:sz="0" w:space="0" w:color="auto"/>
            <w:left w:val="none" w:sz="0" w:space="0" w:color="auto"/>
            <w:bottom w:val="none" w:sz="0" w:space="0" w:color="auto"/>
            <w:right w:val="none" w:sz="0" w:space="0" w:color="auto"/>
          </w:divBdr>
          <w:divsChild>
            <w:div w:id="1209761712">
              <w:marLeft w:val="0"/>
              <w:marRight w:val="0"/>
              <w:marTop w:val="0"/>
              <w:marBottom w:val="0"/>
              <w:divBdr>
                <w:top w:val="none" w:sz="0" w:space="0" w:color="auto"/>
                <w:left w:val="none" w:sz="0" w:space="0" w:color="auto"/>
                <w:bottom w:val="none" w:sz="0" w:space="0" w:color="auto"/>
                <w:right w:val="none" w:sz="0" w:space="0" w:color="auto"/>
              </w:divBdr>
            </w:div>
          </w:divsChild>
        </w:div>
        <w:div w:id="757605437">
          <w:marLeft w:val="0"/>
          <w:marRight w:val="0"/>
          <w:marTop w:val="0"/>
          <w:marBottom w:val="0"/>
          <w:divBdr>
            <w:top w:val="none" w:sz="0" w:space="0" w:color="auto"/>
            <w:left w:val="none" w:sz="0" w:space="0" w:color="auto"/>
            <w:bottom w:val="none" w:sz="0" w:space="0" w:color="auto"/>
            <w:right w:val="none" w:sz="0" w:space="0" w:color="auto"/>
          </w:divBdr>
          <w:divsChild>
            <w:div w:id="631525650">
              <w:marLeft w:val="0"/>
              <w:marRight w:val="0"/>
              <w:marTop w:val="0"/>
              <w:marBottom w:val="0"/>
              <w:divBdr>
                <w:top w:val="none" w:sz="0" w:space="0" w:color="auto"/>
                <w:left w:val="none" w:sz="0" w:space="0" w:color="auto"/>
                <w:bottom w:val="none" w:sz="0" w:space="0" w:color="auto"/>
                <w:right w:val="none" w:sz="0" w:space="0" w:color="auto"/>
              </w:divBdr>
              <w:divsChild>
                <w:div w:id="1079139959">
                  <w:marLeft w:val="0"/>
                  <w:marRight w:val="0"/>
                  <w:marTop w:val="0"/>
                  <w:marBottom w:val="0"/>
                  <w:divBdr>
                    <w:top w:val="none" w:sz="0" w:space="0" w:color="auto"/>
                    <w:left w:val="none" w:sz="0" w:space="0" w:color="auto"/>
                    <w:bottom w:val="none" w:sz="0" w:space="0" w:color="auto"/>
                    <w:right w:val="none" w:sz="0" w:space="0" w:color="auto"/>
                  </w:divBdr>
                  <w:divsChild>
                    <w:div w:id="1122961527">
                      <w:marLeft w:val="0"/>
                      <w:marRight w:val="0"/>
                      <w:marTop w:val="0"/>
                      <w:marBottom w:val="0"/>
                      <w:divBdr>
                        <w:top w:val="none" w:sz="0" w:space="0" w:color="auto"/>
                        <w:left w:val="none" w:sz="0" w:space="0" w:color="auto"/>
                        <w:bottom w:val="none" w:sz="0" w:space="0" w:color="auto"/>
                        <w:right w:val="none" w:sz="0" w:space="0" w:color="auto"/>
                      </w:divBdr>
                      <w:divsChild>
                        <w:div w:id="360666403">
                          <w:marLeft w:val="0"/>
                          <w:marRight w:val="0"/>
                          <w:marTop w:val="0"/>
                          <w:marBottom w:val="0"/>
                          <w:divBdr>
                            <w:top w:val="none" w:sz="0" w:space="0" w:color="auto"/>
                            <w:left w:val="none" w:sz="0" w:space="0" w:color="auto"/>
                            <w:bottom w:val="none" w:sz="0" w:space="0" w:color="auto"/>
                            <w:right w:val="none" w:sz="0" w:space="0" w:color="auto"/>
                          </w:divBdr>
                          <w:divsChild>
                            <w:div w:id="1103300175">
                              <w:marLeft w:val="0"/>
                              <w:marRight w:val="0"/>
                              <w:marTop w:val="0"/>
                              <w:marBottom w:val="0"/>
                              <w:divBdr>
                                <w:top w:val="none" w:sz="0" w:space="0" w:color="auto"/>
                                <w:left w:val="none" w:sz="0" w:space="0" w:color="auto"/>
                                <w:bottom w:val="none" w:sz="0" w:space="0" w:color="auto"/>
                                <w:right w:val="none" w:sz="0" w:space="0" w:color="auto"/>
                              </w:divBdr>
                              <w:divsChild>
                                <w:div w:id="1051853132">
                                  <w:marLeft w:val="0"/>
                                  <w:marRight w:val="0"/>
                                  <w:marTop w:val="0"/>
                                  <w:marBottom w:val="300"/>
                                  <w:divBdr>
                                    <w:top w:val="none" w:sz="0" w:space="0" w:color="auto"/>
                                    <w:left w:val="none" w:sz="0" w:space="0" w:color="auto"/>
                                    <w:bottom w:val="none" w:sz="0" w:space="0" w:color="auto"/>
                                    <w:right w:val="none" w:sz="0" w:space="0" w:color="auto"/>
                                  </w:divBdr>
                                  <w:divsChild>
                                    <w:div w:id="300305064">
                                      <w:marLeft w:val="0"/>
                                      <w:marRight w:val="0"/>
                                      <w:marTop w:val="0"/>
                                      <w:marBottom w:val="0"/>
                                      <w:divBdr>
                                        <w:top w:val="none" w:sz="0" w:space="0" w:color="auto"/>
                                        <w:left w:val="none" w:sz="0" w:space="0" w:color="auto"/>
                                        <w:bottom w:val="none" w:sz="0" w:space="0" w:color="auto"/>
                                        <w:right w:val="none" w:sz="0" w:space="0" w:color="auto"/>
                                      </w:divBdr>
                                    </w:div>
                                  </w:divsChild>
                                </w:div>
                                <w:div w:id="1199852258">
                                  <w:marLeft w:val="0"/>
                                  <w:marRight w:val="0"/>
                                  <w:marTop w:val="0"/>
                                  <w:marBottom w:val="300"/>
                                  <w:divBdr>
                                    <w:top w:val="none" w:sz="0" w:space="0" w:color="auto"/>
                                    <w:left w:val="none" w:sz="0" w:space="0" w:color="auto"/>
                                    <w:bottom w:val="none" w:sz="0" w:space="0" w:color="auto"/>
                                    <w:right w:val="none" w:sz="0" w:space="0" w:color="auto"/>
                                  </w:divBdr>
                                  <w:divsChild>
                                    <w:div w:id="175389955">
                                      <w:marLeft w:val="0"/>
                                      <w:marRight w:val="0"/>
                                      <w:marTop w:val="0"/>
                                      <w:marBottom w:val="0"/>
                                      <w:divBdr>
                                        <w:top w:val="none" w:sz="0" w:space="0" w:color="auto"/>
                                        <w:left w:val="none" w:sz="0" w:space="0" w:color="auto"/>
                                        <w:bottom w:val="none" w:sz="0" w:space="0" w:color="auto"/>
                                        <w:right w:val="none" w:sz="0" w:space="0" w:color="auto"/>
                                      </w:divBdr>
                                    </w:div>
                                  </w:divsChild>
                                </w:div>
                                <w:div w:id="1019434057">
                                  <w:marLeft w:val="0"/>
                                  <w:marRight w:val="0"/>
                                  <w:marTop w:val="0"/>
                                  <w:marBottom w:val="0"/>
                                  <w:divBdr>
                                    <w:top w:val="none" w:sz="0" w:space="0" w:color="auto"/>
                                    <w:left w:val="none" w:sz="0" w:space="0" w:color="auto"/>
                                    <w:bottom w:val="none" w:sz="0" w:space="0" w:color="auto"/>
                                    <w:right w:val="none" w:sz="0" w:space="0" w:color="auto"/>
                                  </w:divBdr>
                                  <w:divsChild>
                                    <w:div w:id="858855998">
                                      <w:marLeft w:val="0"/>
                                      <w:marRight w:val="0"/>
                                      <w:marTop w:val="0"/>
                                      <w:marBottom w:val="0"/>
                                      <w:divBdr>
                                        <w:top w:val="none" w:sz="0" w:space="0" w:color="auto"/>
                                        <w:left w:val="none" w:sz="0" w:space="0" w:color="auto"/>
                                        <w:bottom w:val="none" w:sz="0" w:space="0" w:color="auto"/>
                                        <w:right w:val="none" w:sz="0" w:space="0" w:color="auto"/>
                                      </w:divBdr>
                                      <w:divsChild>
                                        <w:div w:id="1136333350">
                                          <w:marLeft w:val="0"/>
                                          <w:marRight w:val="0"/>
                                          <w:marTop w:val="0"/>
                                          <w:marBottom w:val="300"/>
                                          <w:divBdr>
                                            <w:top w:val="none" w:sz="0" w:space="0" w:color="auto"/>
                                            <w:left w:val="none" w:sz="0" w:space="0" w:color="auto"/>
                                            <w:bottom w:val="none" w:sz="0" w:space="0" w:color="auto"/>
                                            <w:right w:val="none" w:sz="0" w:space="0" w:color="auto"/>
                                          </w:divBdr>
                                          <w:divsChild>
                                            <w:div w:id="1652321189">
                                              <w:marLeft w:val="0"/>
                                              <w:marRight w:val="0"/>
                                              <w:marTop w:val="0"/>
                                              <w:marBottom w:val="0"/>
                                              <w:divBdr>
                                                <w:top w:val="none" w:sz="0" w:space="0" w:color="auto"/>
                                                <w:left w:val="none" w:sz="0" w:space="0" w:color="auto"/>
                                                <w:bottom w:val="none" w:sz="0" w:space="0" w:color="auto"/>
                                                <w:right w:val="none" w:sz="0" w:space="0" w:color="auto"/>
                                              </w:divBdr>
                                            </w:div>
                                          </w:divsChild>
                                        </w:div>
                                        <w:div w:id="1653606692">
                                          <w:marLeft w:val="0"/>
                                          <w:marRight w:val="0"/>
                                          <w:marTop w:val="0"/>
                                          <w:marBottom w:val="0"/>
                                          <w:divBdr>
                                            <w:top w:val="none" w:sz="0" w:space="0" w:color="auto"/>
                                            <w:left w:val="none" w:sz="0" w:space="0" w:color="auto"/>
                                            <w:bottom w:val="none" w:sz="0" w:space="0" w:color="auto"/>
                                            <w:right w:val="none" w:sz="0" w:space="0" w:color="auto"/>
                                          </w:divBdr>
                                          <w:divsChild>
                                            <w:div w:id="91077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87985">
                                  <w:marLeft w:val="0"/>
                                  <w:marRight w:val="0"/>
                                  <w:marTop w:val="0"/>
                                  <w:marBottom w:val="0"/>
                                  <w:divBdr>
                                    <w:top w:val="none" w:sz="0" w:space="0" w:color="auto"/>
                                    <w:left w:val="none" w:sz="0" w:space="0" w:color="auto"/>
                                    <w:bottom w:val="none" w:sz="0" w:space="0" w:color="auto"/>
                                    <w:right w:val="none" w:sz="0" w:space="0" w:color="auto"/>
                                  </w:divBdr>
                                  <w:divsChild>
                                    <w:div w:id="517694935">
                                      <w:marLeft w:val="0"/>
                                      <w:marRight w:val="0"/>
                                      <w:marTop w:val="0"/>
                                      <w:marBottom w:val="0"/>
                                      <w:divBdr>
                                        <w:top w:val="none" w:sz="0" w:space="0" w:color="auto"/>
                                        <w:left w:val="none" w:sz="0" w:space="0" w:color="auto"/>
                                        <w:bottom w:val="none" w:sz="0" w:space="0" w:color="auto"/>
                                        <w:right w:val="none" w:sz="0" w:space="0" w:color="auto"/>
                                      </w:divBdr>
                                      <w:divsChild>
                                        <w:div w:id="629362204">
                                          <w:marLeft w:val="0"/>
                                          <w:marRight w:val="0"/>
                                          <w:marTop w:val="0"/>
                                          <w:marBottom w:val="300"/>
                                          <w:divBdr>
                                            <w:top w:val="none" w:sz="0" w:space="0" w:color="auto"/>
                                            <w:left w:val="none" w:sz="0" w:space="0" w:color="auto"/>
                                            <w:bottom w:val="none" w:sz="0" w:space="0" w:color="auto"/>
                                            <w:right w:val="none" w:sz="0" w:space="0" w:color="auto"/>
                                          </w:divBdr>
                                          <w:divsChild>
                                            <w:div w:id="655305995">
                                              <w:marLeft w:val="0"/>
                                              <w:marRight w:val="0"/>
                                              <w:marTop w:val="0"/>
                                              <w:marBottom w:val="0"/>
                                              <w:divBdr>
                                                <w:top w:val="none" w:sz="0" w:space="0" w:color="auto"/>
                                                <w:left w:val="none" w:sz="0" w:space="0" w:color="auto"/>
                                                <w:bottom w:val="none" w:sz="0" w:space="0" w:color="auto"/>
                                                <w:right w:val="none" w:sz="0" w:space="0" w:color="auto"/>
                                              </w:divBdr>
                                            </w:div>
                                          </w:divsChild>
                                        </w:div>
                                        <w:div w:id="970986982">
                                          <w:marLeft w:val="0"/>
                                          <w:marRight w:val="0"/>
                                          <w:marTop w:val="0"/>
                                          <w:marBottom w:val="0"/>
                                          <w:divBdr>
                                            <w:top w:val="none" w:sz="0" w:space="0" w:color="auto"/>
                                            <w:left w:val="none" w:sz="0" w:space="0" w:color="auto"/>
                                            <w:bottom w:val="none" w:sz="0" w:space="0" w:color="auto"/>
                                            <w:right w:val="none" w:sz="0" w:space="0" w:color="auto"/>
                                          </w:divBdr>
                                          <w:divsChild>
                                            <w:div w:id="5785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5977">
                                  <w:marLeft w:val="0"/>
                                  <w:marRight w:val="0"/>
                                  <w:marTop w:val="0"/>
                                  <w:marBottom w:val="0"/>
                                  <w:divBdr>
                                    <w:top w:val="none" w:sz="0" w:space="0" w:color="auto"/>
                                    <w:left w:val="none" w:sz="0" w:space="0" w:color="auto"/>
                                    <w:bottom w:val="none" w:sz="0" w:space="0" w:color="auto"/>
                                    <w:right w:val="none" w:sz="0" w:space="0" w:color="auto"/>
                                  </w:divBdr>
                                  <w:divsChild>
                                    <w:div w:id="1998193615">
                                      <w:marLeft w:val="0"/>
                                      <w:marRight w:val="0"/>
                                      <w:marTop w:val="0"/>
                                      <w:marBottom w:val="0"/>
                                      <w:divBdr>
                                        <w:top w:val="none" w:sz="0" w:space="0" w:color="auto"/>
                                        <w:left w:val="none" w:sz="0" w:space="0" w:color="auto"/>
                                        <w:bottom w:val="none" w:sz="0" w:space="0" w:color="auto"/>
                                        <w:right w:val="none" w:sz="0" w:space="0" w:color="auto"/>
                                      </w:divBdr>
                                      <w:divsChild>
                                        <w:div w:id="536701879">
                                          <w:marLeft w:val="0"/>
                                          <w:marRight w:val="0"/>
                                          <w:marTop w:val="0"/>
                                          <w:marBottom w:val="300"/>
                                          <w:divBdr>
                                            <w:top w:val="none" w:sz="0" w:space="0" w:color="auto"/>
                                            <w:left w:val="none" w:sz="0" w:space="0" w:color="auto"/>
                                            <w:bottom w:val="none" w:sz="0" w:space="0" w:color="auto"/>
                                            <w:right w:val="none" w:sz="0" w:space="0" w:color="auto"/>
                                          </w:divBdr>
                                          <w:divsChild>
                                            <w:div w:id="608051023">
                                              <w:marLeft w:val="0"/>
                                              <w:marRight w:val="0"/>
                                              <w:marTop w:val="0"/>
                                              <w:marBottom w:val="0"/>
                                              <w:divBdr>
                                                <w:top w:val="none" w:sz="0" w:space="0" w:color="auto"/>
                                                <w:left w:val="none" w:sz="0" w:space="0" w:color="auto"/>
                                                <w:bottom w:val="none" w:sz="0" w:space="0" w:color="auto"/>
                                                <w:right w:val="none" w:sz="0" w:space="0" w:color="auto"/>
                                              </w:divBdr>
                                            </w:div>
                                          </w:divsChild>
                                        </w:div>
                                        <w:div w:id="794449949">
                                          <w:marLeft w:val="0"/>
                                          <w:marRight w:val="0"/>
                                          <w:marTop w:val="0"/>
                                          <w:marBottom w:val="0"/>
                                          <w:divBdr>
                                            <w:top w:val="none" w:sz="0" w:space="0" w:color="auto"/>
                                            <w:left w:val="none" w:sz="0" w:space="0" w:color="auto"/>
                                            <w:bottom w:val="none" w:sz="0" w:space="0" w:color="auto"/>
                                            <w:right w:val="none" w:sz="0" w:space="0" w:color="auto"/>
                                          </w:divBdr>
                                          <w:divsChild>
                                            <w:div w:id="8391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667788">
                                  <w:marLeft w:val="0"/>
                                  <w:marRight w:val="0"/>
                                  <w:marTop w:val="0"/>
                                  <w:marBottom w:val="0"/>
                                  <w:divBdr>
                                    <w:top w:val="none" w:sz="0" w:space="0" w:color="auto"/>
                                    <w:left w:val="none" w:sz="0" w:space="0" w:color="auto"/>
                                    <w:bottom w:val="none" w:sz="0" w:space="0" w:color="auto"/>
                                    <w:right w:val="none" w:sz="0" w:space="0" w:color="auto"/>
                                  </w:divBdr>
                                  <w:divsChild>
                                    <w:div w:id="2007630023">
                                      <w:marLeft w:val="0"/>
                                      <w:marRight w:val="0"/>
                                      <w:marTop w:val="0"/>
                                      <w:marBottom w:val="0"/>
                                      <w:divBdr>
                                        <w:top w:val="none" w:sz="0" w:space="0" w:color="auto"/>
                                        <w:left w:val="none" w:sz="0" w:space="0" w:color="auto"/>
                                        <w:bottom w:val="none" w:sz="0" w:space="0" w:color="auto"/>
                                        <w:right w:val="none" w:sz="0" w:space="0" w:color="auto"/>
                                      </w:divBdr>
                                      <w:divsChild>
                                        <w:div w:id="533226740">
                                          <w:marLeft w:val="0"/>
                                          <w:marRight w:val="0"/>
                                          <w:marTop w:val="0"/>
                                          <w:marBottom w:val="300"/>
                                          <w:divBdr>
                                            <w:top w:val="none" w:sz="0" w:space="0" w:color="auto"/>
                                            <w:left w:val="none" w:sz="0" w:space="0" w:color="auto"/>
                                            <w:bottom w:val="none" w:sz="0" w:space="0" w:color="auto"/>
                                            <w:right w:val="none" w:sz="0" w:space="0" w:color="auto"/>
                                          </w:divBdr>
                                          <w:divsChild>
                                            <w:div w:id="519054740">
                                              <w:marLeft w:val="0"/>
                                              <w:marRight w:val="0"/>
                                              <w:marTop w:val="0"/>
                                              <w:marBottom w:val="0"/>
                                              <w:divBdr>
                                                <w:top w:val="none" w:sz="0" w:space="0" w:color="auto"/>
                                                <w:left w:val="none" w:sz="0" w:space="0" w:color="auto"/>
                                                <w:bottom w:val="none" w:sz="0" w:space="0" w:color="auto"/>
                                                <w:right w:val="none" w:sz="0" w:space="0" w:color="auto"/>
                                              </w:divBdr>
                                            </w:div>
                                          </w:divsChild>
                                        </w:div>
                                        <w:div w:id="1170101711">
                                          <w:marLeft w:val="0"/>
                                          <w:marRight w:val="0"/>
                                          <w:marTop w:val="0"/>
                                          <w:marBottom w:val="0"/>
                                          <w:divBdr>
                                            <w:top w:val="none" w:sz="0" w:space="0" w:color="auto"/>
                                            <w:left w:val="none" w:sz="0" w:space="0" w:color="auto"/>
                                            <w:bottom w:val="none" w:sz="0" w:space="0" w:color="auto"/>
                                            <w:right w:val="none" w:sz="0" w:space="0" w:color="auto"/>
                                          </w:divBdr>
                                          <w:divsChild>
                                            <w:div w:id="91169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406203">
                                  <w:marLeft w:val="0"/>
                                  <w:marRight w:val="0"/>
                                  <w:marTop w:val="0"/>
                                  <w:marBottom w:val="0"/>
                                  <w:divBdr>
                                    <w:top w:val="none" w:sz="0" w:space="0" w:color="auto"/>
                                    <w:left w:val="none" w:sz="0" w:space="0" w:color="auto"/>
                                    <w:bottom w:val="none" w:sz="0" w:space="0" w:color="auto"/>
                                    <w:right w:val="none" w:sz="0" w:space="0" w:color="auto"/>
                                  </w:divBdr>
                                  <w:divsChild>
                                    <w:div w:id="821198064">
                                      <w:marLeft w:val="0"/>
                                      <w:marRight w:val="0"/>
                                      <w:marTop w:val="0"/>
                                      <w:marBottom w:val="0"/>
                                      <w:divBdr>
                                        <w:top w:val="none" w:sz="0" w:space="0" w:color="auto"/>
                                        <w:left w:val="none" w:sz="0" w:space="0" w:color="auto"/>
                                        <w:bottom w:val="none" w:sz="0" w:space="0" w:color="auto"/>
                                        <w:right w:val="none" w:sz="0" w:space="0" w:color="auto"/>
                                      </w:divBdr>
                                      <w:divsChild>
                                        <w:div w:id="1671562362">
                                          <w:marLeft w:val="0"/>
                                          <w:marRight w:val="0"/>
                                          <w:marTop w:val="0"/>
                                          <w:marBottom w:val="300"/>
                                          <w:divBdr>
                                            <w:top w:val="none" w:sz="0" w:space="0" w:color="auto"/>
                                            <w:left w:val="none" w:sz="0" w:space="0" w:color="auto"/>
                                            <w:bottom w:val="none" w:sz="0" w:space="0" w:color="auto"/>
                                            <w:right w:val="none" w:sz="0" w:space="0" w:color="auto"/>
                                          </w:divBdr>
                                          <w:divsChild>
                                            <w:div w:id="279923973">
                                              <w:marLeft w:val="0"/>
                                              <w:marRight w:val="0"/>
                                              <w:marTop w:val="0"/>
                                              <w:marBottom w:val="0"/>
                                              <w:divBdr>
                                                <w:top w:val="none" w:sz="0" w:space="0" w:color="auto"/>
                                                <w:left w:val="none" w:sz="0" w:space="0" w:color="auto"/>
                                                <w:bottom w:val="none" w:sz="0" w:space="0" w:color="auto"/>
                                                <w:right w:val="none" w:sz="0" w:space="0" w:color="auto"/>
                                              </w:divBdr>
                                            </w:div>
                                          </w:divsChild>
                                        </w:div>
                                        <w:div w:id="1739938276">
                                          <w:marLeft w:val="0"/>
                                          <w:marRight w:val="0"/>
                                          <w:marTop w:val="0"/>
                                          <w:marBottom w:val="0"/>
                                          <w:divBdr>
                                            <w:top w:val="none" w:sz="0" w:space="0" w:color="auto"/>
                                            <w:left w:val="none" w:sz="0" w:space="0" w:color="auto"/>
                                            <w:bottom w:val="none" w:sz="0" w:space="0" w:color="auto"/>
                                            <w:right w:val="none" w:sz="0" w:space="0" w:color="auto"/>
                                          </w:divBdr>
                                          <w:divsChild>
                                            <w:div w:id="140810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792301">
                                  <w:marLeft w:val="0"/>
                                  <w:marRight w:val="0"/>
                                  <w:marTop w:val="0"/>
                                  <w:marBottom w:val="0"/>
                                  <w:divBdr>
                                    <w:top w:val="none" w:sz="0" w:space="0" w:color="auto"/>
                                    <w:left w:val="none" w:sz="0" w:space="0" w:color="auto"/>
                                    <w:bottom w:val="none" w:sz="0" w:space="0" w:color="auto"/>
                                    <w:right w:val="none" w:sz="0" w:space="0" w:color="auto"/>
                                  </w:divBdr>
                                  <w:divsChild>
                                    <w:div w:id="113529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pchd.org/wp-content/uploads/2023/12/How-to-post-your-food-safety-rating-sign.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eco.tpchd.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pchd.org/healthy-places/food-safety/inspection-rat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mailto:food@tpch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4</cp:revision>
  <dcterms:created xsi:type="dcterms:W3CDTF">2024-11-04T11:48:00Z</dcterms:created>
  <dcterms:modified xsi:type="dcterms:W3CDTF">2024-11-05T08:59:00Z</dcterms:modified>
</cp:coreProperties>
</file>