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848F" w14:textId="16FA61FA" w:rsidR="00826734" w:rsidRDefault="00D219A3">
      <w:r>
        <w:fldChar w:fldCharType="begin"/>
      </w:r>
      <w:r>
        <w:instrText>HYPERLINK "</w:instrText>
      </w:r>
      <w:r w:rsidRPr="00D219A3">
        <w:instrText>https://tpchd.org/healthy-homes/outdoor-air-quality/</w:instrText>
      </w:r>
      <w:r>
        <w:instrText>"</w:instrText>
      </w:r>
      <w:r>
        <w:fldChar w:fldCharType="separate"/>
      </w:r>
      <w:r w:rsidRPr="00C941AA">
        <w:rPr>
          <w:rStyle w:val="Hyperlink"/>
        </w:rPr>
        <w:t>https://tpchd.org/healthy-homes/outdoor-air-quality/</w:t>
      </w:r>
      <w:r>
        <w:fldChar w:fldCharType="end"/>
      </w:r>
    </w:p>
    <w:p w14:paraId="6910457B" w14:textId="77777777" w:rsidR="00D219A3" w:rsidRPr="00D219A3" w:rsidRDefault="00D219A3" w:rsidP="00D219A3">
      <w:hyperlink r:id="rId5" w:history="1">
        <w:r w:rsidRPr="00D219A3">
          <w:rPr>
            <w:rStyle w:val="Hyperlink"/>
          </w:rPr>
          <w:t>Home</w:t>
        </w:r>
      </w:hyperlink>
      <w:r w:rsidRPr="00D219A3">
        <w:t> » </w:t>
      </w:r>
      <w:hyperlink r:id="rId6" w:history="1">
        <w:r w:rsidRPr="00D219A3">
          <w:rPr>
            <w:rStyle w:val="Hyperlink"/>
          </w:rPr>
          <w:t>Healthy Homes</w:t>
        </w:r>
      </w:hyperlink>
      <w:r w:rsidRPr="00D219A3">
        <w:t> » </w:t>
      </w:r>
      <w:r w:rsidRPr="00D219A3">
        <w:rPr>
          <w:b/>
          <w:bCs/>
        </w:rPr>
        <w:t>Outdoor Air Quality</w:t>
      </w:r>
    </w:p>
    <w:p w14:paraId="30467433" w14:textId="77777777" w:rsidR="00D219A3" w:rsidRPr="00D219A3" w:rsidRDefault="00D219A3" w:rsidP="00D219A3">
      <w:pPr>
        <w:rPr>
          <w:b/>
          <w:bCs/>
          <w:sz w:val="52"/>
          <w:szCs w:val="52"/>
        </w:rPr>
      </w:pPr>
      <w:r w:rsidRPr="00D219A3">
        <w:rPr>
          <w:b/>
          <w:bCs/>
          <w:sz w:val="52"/>
          <w:szCs w:val="52"/>
        </w:rPr>
        <w:t>Outdoor Air Quality</w:t>
      </w:r>
    </w:p>
    <w:p w14:paraId="19E48D50" w14:textId="77777777" w:rsidR="00D219A3" w:rsidRPr="00D219A3" w:rsidRDefault="00D219A3" w:rsidP="00D219A3">
      <w:pPr>
        <w:rPr>
          <w:b/>
          <w:bCs/>
          <w:sz w:val="36"/>
          <w:szCs w:val="36"/>
        </w:rPr>
      </w:pPr>
      <w:r w:rsidRPr="00D219A3">
        <w:rPr>
          <w:b/>
          <w:bCs/>
          <w:sz w:val="36"/>
          <w:szCs w:val="36"/>
        </w:rPr>
        <w:t>Poor air quality affects your health.</w:t>
      </w:r>
    </w:p>
    <w:p w14:paraId="700E0629" w14:textId="77777777" w:rsidR="00D219A3" w:rsidRPr="00D219A3" w:rsidRDefault="00D219A3" w:rsidP="00D219A3">
      <w:pPr>
        <w:rPr>
          <w:b/>
          <w:bCs/>
        </w:rPr>
      </w:pPr>
      <w:r w:rsidRPr="00D219A3">
        <w:rPr>
          <w:b/>
          <w:bCs/>
        </w:rPr>
        <w:t>Learn how you can improve the air–and your health. </w:t>
      </w:r>
    </w:p>
    <w:p w14:paraId="650F3366" w14:textId="77777777" w:rsidR="00D219A3" w:rsidRPr="00D219A3" w:rsidRDefault="00D219A3" w:rsidP="00D219A3">
      <w:pPr>
        <w:numPr>
          <w:ilvl w:val="0"/>
          <w:numId w:val="1"/>
        </w:numPr>
      </w:pPr>
      <w:r w:rsidRPr="00D219A3">
        <w:t>Your age, general health, and the amount and length of exposure to smoke determines whether you will experience smoke-related health problems.</w:t>
      </w:r>
    </w:p>
    <w:p w14:paraId="1333CE76" w14:textId="77777777" w:rsidR="00D219A3" w:rsidRPr="00D219A3" w:rsidRDefault="00D219A3" w:rsidP="00D219A3">
      <w:pPr>
        <w:numPr>
          <w:ilvl w:val="0"/>
          <w:numId w:val="1"/>
        </w:numPr>
      </w:pPr>
      <w:r w:rsidRPr="00D219A3">
        <w:t>When smoke levels are high, even healthy people may experience symptoms.</w:t>
      </w:r>
    </w:p>
    <w:p w14:paraId="458448C1" w14:textId="77777777" w:rsidR="00D219A3" w:rsidRPr="00D219A3" w:rsidRDefault="00D219A3" w:rsidP="00D219A3">
      <w:pPr>
        <w:numPr>
          <w:ilvl w:val="0"/>
          <w:numId w:val="1"/>
        </w:numPr>
      </w:pPr>
      <w:r w:rsidRPr="00D219A3">
        <w:t>Smoke can also affect indoor air quality in businesses and buildings like schools, hospitals, clinics, long-term care facilities, and offices.</w:t>
      </w:r>
    </w:p>
    <w:p w14:paraId="7EE7DD51" w14:textId="77777777" w:rsidR="00D219A3" w:rsidRPr="00D219A3" w:rsidRDefault="00D219A3" w:rsidP="00D219A3">
      <w:pPr>
        <w:numPr>
          <w:ilvl w:val="1"/>
          <w:numId w:val="1"/>
        </w:numPr>
      </w:pPr>
      <w:r w:rsidRPr="00D219A3">
        <w:t>When smoke levels are heavy outdoors, a large amount of smoke can get indoors, even when you close windows and doors.</w:t>
      </w:r>
    </w:p>
    <w:p w14:paraId="20225806" w14:textId="77777777" w:rsidR="00D219A3" w:rsidRPr="00D219A3" w:rsidRDefault="00D219A3" w:rsidP="00D219A3">
      <w:pPr>
        <w:numPr>
          <w:ilvl w:val="0"/>
          <w:numId w:val="1"/>
        </w:numPr>
      </w:pPr>
      <w:r w:rsidRPr="00D219A3">
        <w:t>Commercial buildings and schools air filtration systems’ draw in the outdoor air. Standard HVAC air filters don’t remove most of the ultra-fine smoke particles. MERV 13, or equivalent, high efficiency air filters can help remove particulates from the air.</w:t>
      </w:r>
    </w:p>
    <w:p w14:paraId="6097B1B9" w14:textId="77777777" w:rsidR="00D219A3" w:rsidRPr="00D219A3" w:rsidRDefault="00D219A3" w:rsidP="00D219A3">
      <w:pPr>
        <w:rPr>
          <w:b/>
          <w:bCs/>
        </w:rPr>
      </w:pPr>
      <w:r w:rsidRPr="00D219A3">
        <w:rPr>
          <w:b/>
          <w:bCs/>
        </w:rPr>
        <w:t>10 ways to improve air quality and protect your health:</w:t>
      </w:r>
    </w:p>
    <w:p w14:paraId="3689F45A" w14:textId="77777777" w:rsidR="00D219A3" w:rsidRPr="00D219A3" w:rsidRDefault="00D219A3" w:rsidP="00D219A3">
      <w:pPr>
        <w:numPr>
          <w:ilvl w:val="0"/>
          <w:numId w:val="2"/>
        </w:numPr>
      </w:pPr>
    </w:p>
    <w:p w14:paraId="656FFAFB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Sign up for burn ban alerts and abide by them. Know when air quality conditions become stagnant!</w:t>
      </w:r>
    </w:p>
    <w:p w14:paraId="13FC6AAB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Burn seasoned, dry wood to release the least possible amount of smoke. Avoid:</w:t>
      </w:r>
    </w:p>
    <w:p w14:paraId="5594E2C9" w14:textId="77777777" w:rsidR="00D219A3" w:rsidRPr="00D219A3" w:rsidRDefault="00D219A3" w:rsidP="00D219A3">
      <w:pPr>
        <w:numPr>
          <w:ilvl w:val="2"/>
          <w:numId w:val="2"/>
        </w:numPr>
      </w:pPr>
      <w:r w:rsidRPr="00D219A3">
        <w:t>Wet wood—It produces a lot of smoke and won’t burn efficiently.</w:t>
      </w:r>
    </w:p>
    <w:p w14:paraId="4BCD097E" w14:textId="77777777" w:rsidR="00D219A3" w:rsidRPr="00D219A3" w:rsidRDefault="00D219A3" w:rsidP="00D219A3">
      <w:pPr>
        <w:numPr>
          <w:ilvl w:val="2"/>
          <w:numId w:val="2"/>
        </w:numPr>
      </w:pPr>
      <w:r w:rsidRPr="00D219A3">
        <w:t>Treated or painted wood—It will produce very toxic chemicals if burned.</w:t>
      </w:r>
    </w:p>
    <w:p w14:paraId="13F203C3" w14:textId="77777777" w:rsidR="00D219A3" w:rsidRPr="00D219A3" w:rsidRDefault="00D219A3" w:rsidP="00D219A3">
      <w:pPr>
        <w:numPr>
          <w:ilvl w:val="2"/>
          <w:numId w:val="2"/>
        </w:numPr>
      </w:pPr>
      <w:r w:rsidRPr="00D219A3">
        <w:t xml:space="preserve">Burning </w:t>
      </w:r>
      <w:proofErr w:type="gramStart"/>
      <w:r w:rsidRPr="00D219A3">
        <w:t>cardboard or papers</w:t>
      </w:r>
      <w:proofErr w:type="gramEnd"/>
      <w:r w:rsidRPr="00D219A3">
        <w:t xml:space="preserve"> you want to get rid of—Recycle instead.</w:t>
      </w:r>
    </w:p>
    <w:p w14:paraId="46871346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Dispose of yard clippings properly—Outdoor burning is illegal in most of Pierce County.</w:t>
      </w:r>
    </w:p>
    <w:p w14:paraId="46FB508D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Take a break from the driver’s seat when possible—Public transit, carpool, biking or walking can be an enjoyable way to reduce emissions.</w:t>
      </w:r>
    </w:p>
    <w:p w14:paraId="324E0F2F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Combine errands to save gas—Reduce exhaust fumes if you need to drive.</w:t>
      </w:r>
    </w:p>
    <w:p w14:paraId="77A94F5E" w14:textId="77777777" w:rsidR="00D219A3" w:rsidRPr="00D219A3" w:rsidRDefault="00D219A3" w:rsidP="00D219A3">
      <w:pPr>
        <w:numPr>
          <w:ilvl w:val="1"/>
          <w:numId w:val="2"/>
        </w:numPr>
      </w:pPr>
      <w:hyperlink r:id="rId7" w:history="1">
        <w:r w:rsidRPr="00D219A3">
          <w:rPr>
            <w:rStyle w:val="Hyperlink"/>
          </w:rPr>
          <w:t>Be Idle Free</w:t>
        </w:r>
      </w:hyperlink>
      <w:r w:rsidRPr="00D219A3">
        <w:t>—Switch off your car when you idle for more than 10 seconds.</w:t>
      </w:r>
    </w:p>
    <w:p w14:paraId="3556CC6C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Slow down when you drive and keep a consistent foot on the gas—Speeding and slamming on your brakes wastes fuel.</w:t>
      </w:r>
    </w:p>
    <w:p w14:paraId="5DED2E10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Keep your vehicle’s engine and tire pressure in top condition—A well-maintained vehicle produces less pollution.</w:t>
      </w:r>
    </w:p>
    <w:p w14:paraId="6F0D0C0D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lastRenderedPageBreak/>
        <w:t>Avoid garden tools that run on gasoline—A push or electric mower doesn’t pollute like a gas mower.</w:t>
      </w:r>
    </w:p>
    <w:p w14:paraId="629452AB" w14:textId="77777777" w:rsidR="00D219A3" w:rsidRPr="00D219A3" w:rsidRDefault="00D219A3" w:rsidP="00D219A3">
      <w:pPr>
        <w:numPr>
          <w:ilvl w:val="1"/>
          <w:numId w:val="2"/>
        </w:numPr>
      </w:pPr>
      <w:r w:rsidRPr="00D219A3">
        <w:t>Be mindful of spillage when filling your gas tank.</w:t>
      </w:r>
    </w:p>
    <w:p w14:paraId="6F346560" w14:textId="77777777" w:rsidR="00D219A3" w:rsidRPr="00D219A3" w:rsidRDefault="00D219A3" w:rsidP="00D219A3">
      <w:pPr>
        <w:rPr>
          <w:b/>
          <w:bCs/>
        </w:rPr>
      </w:pPr>
      <w:r w:rsidRPr="00D219A3">
        <w:rPr>
          <w:b/>
          <w:bCs/>
        </w:rPr>
        <w:t>Resources</w:t>
      </w:r>
    </w:p>
    <w:p w14:paraId="48220C5C" w14:textId="77777777" w:rsidR="00D219A3" w:rsidRPr="00D219A3" w:rsidRDefault="00D219A3" w:rsidP="00D219A3">
      <w:pPr>
        <w:numPr>
          <w:ilvl w:val="0"/>
          <w:numId w:val="3"/>
        </w:numPr>
      </w:pPr>
      <w:hyperlink r:id="rId8" w:tgtFrame="_blank" w:history="1">
        <w:r w:rsidRPr="00D219A3">
          <w:rPr>
            <w:rStyle w:val="Hyperlink"/>
          </w:rPr>
          <w:t>Puget Sound Clean Air Agency</w:t>
        </w:r>
      </w:hyperlink>
    </w:p>
    <w:p w14:paraId="4F6C0A0F" w14:textId="77777777" w:rsidR="00D219A3" w:rsidRDefault="00D219A3"/>
    <w:sectPr w:rsidR="00D2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168B9"/>
    <w:multiLevelType w:val="multilevel"/>
    <w:tmpl w:val="85A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75BE"/>
    <w:multiLevelType w:val="multilevel"/>
    <w:tmpl w:val="A6A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C4292"/>
    <w:multiLevelType w:val="multilevel"/>
    <w:tmpl w:val="4766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041894">
    <w:abstractNumId w:val="1"/>
  </w:num>
  <w:num w:numId="2" w16cid:durableId="592863739">
    <w:abstractNumId w:val="2"/>
  </w:num>
  <w:num w:numId="3" w16cid:durableId="17654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7B"/>
    <w:rsid w:val="003C4481"/>
    <w:rsid w:val="00826734"/>
    <w:rsid w:val="00985A6A"/>
    <w:rsid w:val="00C5508F"/>
    <w:rsid w:val="00D219A3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41A1"/>
  <w15:chartTrackingRefBased/>
  <w15:docId w15:val="{293D1CA9-AA08-44FC-B8ED-421C632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2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8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7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cleanair.gov/244/Clean-Transpor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homes/outdoor-air-quality/idle-free-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homes/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2024-11-05T09:50:00Z</dcterms:created>
  <dcterms:modified xsi:type="dcterms:W3CDTF">2024-11-05T09:50:00Z</dcterms:modified>
</cp:coreProperties>
</file>