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CB6E" w14:textId="0959BF2D" w:rsidR="00695554" w:rsidRDefault="00695554" w:rsidP="001F68B8">
      <w:hyperlink r:id="rId4" w:history="1">
        <w:r w:rsidRPr="00EB0D5D">
          <w:rPr>
            <w:rStyle w:val="Hyperlink"/>
          </w:rPr>
          <w:t>https://tpchd.org/healthy-places/pools-and-spas/resources/</w:t>
        </w:r>
      </w:hyperlink>
    </w:p>
    <w:p w14:paraId="52606373" w14:textId="7708FC31" w:rsidR="001F68B8" w:rsidRPr="001F68B8" w:rsidRDefault="001F68B8" w:rsidP="001F68B8">
      <w:hyperlink r:id="rId5" w:history="1">
        <w:r w:rsidRPr="001F68B8">
          <w:rPr>
            <w:rStyle w:val="Hyperlink"/>
          </w:rPr>
          <w:t>Home</w:t>
        </w:r>
      </w:hyperlink>
      <w:r w:rsidRPr="001F68B8">
        <w:t> » </w:t>
      </w:r>
      <w:hyperlink r:id="rId6" w:history="1">
        <w:r w:rsidRPr="001F68B8">
          <w:rPr>
            <w:rStyle w:val="Hyperlink"/>
          </w:rPr>
          <w:t>Healthy Places</w:t>
        </w:r>
      </w:hyperlink>
      <w:r w:rsidRPr="001F68B8">
        <w:t> » </w:t>
      </w:r>
      <w:hyperlink r:id="rId7" w:history="1">
        <w:r w:rsidRPr="001F68B8">
          <w:rPr>
            <w:rStyle w:val="Hyperlink"/>
          </w:rPr>
          <w:t>Public Pool and Spa Safety</w:t>
        </w:r>
      </w:hyperlink>
      <w:r w:rsidRPr="001F68B8">
        <w:t> » </w:t>
      </w:r>
      <w:r w:rsidRPr="001F68B8">
        <w:rPr>
          <w:b/>
          <w:bCs/>
        </w:rPr>
        <w:t>Pool Safety Resources</w:t>
      </w:r>
    </w:p>
    <w:p w14:paraId="56D42737" w14:textId="77777777" w:rsidR="001F68B8" w:rsidRPr="00695554" w:rsidRDefault="001F68B8" w:rsidP="001F68B8">
      <w:pPr>
        <w:rPr>
          <w:b/>
          <w:bCs/>
          <w:sz w:val="52"/>
          <w:szCs w:val="52"/>
        </w:rPr>
      </w:pPr>
      <w:r w:rsidRPr="00695554">
        <w:rPr>
          <w:b/>
          <w:bCs/>
          <w:sz w:val="52"/>
          <w:szCs w:val="52"/>
        </w:rPr>
        <w:t>Pool Safety Resources</w:t>
      </w:r>
    </w:p>
    <w:p w14:paraId="23F14D29" w14:textId="77777777" w:rsidR="001F68B8" w:rsidRPr="00695554" w:rsidRDefault="001F68B8" w:rsidP="001F68B8">
      <w:pPr>
        <w:rPr>
          <w:b/>
          <w:bCs/>
          <w:sz w:val="36"/>
          <w:szCs w:val="36"/>
        </w:rPr>
      </w:pPr>
      <w:r w:rsidRPr="00695554">
        <w:rPr>
          <w:b/>
          <w:bCs/>
          <w:sz w:val="36"/>
          <w:szCs w:val="36"/>
        </w:rPr>
        <w:t>Keep your pool and guests safe.</w:t>
      </w:r>
    </w:p>
    <w:p w14:paraId="7B29F21C" w14:textId="77777777" w:rsidR="001F68B8" w:rsidRPr="001F68B8" w:rsidRDefault="001F68B8" w:rsidP="001F68B8">
      <w:hyperlink r:id="rId8" w:tgtFrame="_blank" w:history="1">
        <w:r w:rsidRPr="001F68B8">
          <w:rPr>
            <w:rStyle w:val="Hyperlink"/>
          </w:rPr>
          <w:t>Water recreation safety</w:t>
        </w:r>
      </w:hyperlink>
      <w:r w:rsidRPr="001F68B8">
        <w:t>—Safety info for pools, lakes and beaches.</w:t>
      </w:r>
    </w:p>
    <w:p w14:paraId="133A22AC" w14:textId="77777777" w:rsidR="001F68B8" w:rsidRPr="001F68B8" w:rsidRDefault="001F68B8" w:rsidP="001F68B8">
      <w:hyperlink r:id="rId9" w:tgtFrame="_blank" w:history="1">
        <w:r w:rsidRPr="001F68B8">
          <w:rPr>
            <w:rStyle w:val="Hyperlink"/>
          </w:rPr>
          <w:t>Rules and guidelines</w:t>
        </w:r>
      </w:hyperlink>
      <w:r w:rsidRPr="001F68B8">
        <w:t>—What you need to know if you operate a pool, spa, spray park or wading pool.</w:t>
      </w:r>
    </w:p>
    <w:p w14:paraId="3850D5C2" w14:textId="77777777" w:rsidR="001F68B8" w:rsidRPr="001F68B8" w:rsidRDefault="001F68B8" w:rsidP="001F68B8">
      <w:hyperlink r:id="rId10" w:tgtFrame="_blank" w:history="1">
        <w:r w:rsidRPr="001F68B8">
          <w:rPr>
            <w:rStyle w:val="Hyperlink"/>
          </w:rPr>
          <w:t>Healthy water activities</w:t>
        </w:r>
      </w:hyperlink>
      <w:r w:rsidRPr="001F68B8">
        <w:t>—Great tips to get healthy in the water without getting sick or hurt.</w:t>
      </w:r>
    </w:p>
    <w:p w14:paraId="102552F0" w14:textId="77777777" w:rsidR="001F68B8" w:rsidRPr="001F68B8" w:rsidRDefault="001F68B8" w:rsidP="001F68B8">
      <w:hyperlink r:id="rId11" w:tgtFrame="_blank" w:history="1">
        <w:r w:rsidRPr="001F68B8">
          <w:rPr>
            <w:rStyle w:val="Hyperlink"/>
          </w:rPr>
          <w:t>Pool and Hot Tub Alliance</w:t>
        </w:r>
      </w:hyperlink>
      <w:r w:rsidRPr="001F68B8">
        <w:t>—Training, certifications, events and more for those who own a pool.</w:t>
      </w:r>
    </w:p>
    <w:p w14:paraId="02EB8467" w14:textId="77777777" w:rsidR="001F68B8" w:rsidRPr="001F68B8" w:rsidRDefault="001F68B8" w:rsidP="001F68B8">
      <w:hyperlink r:id="rId12" w:tgtFrame="_blank" w:history="1">
        <w:r w:rsidRPr="001F68B8">
          <w:rPr>
            <w:rStyle w:val="Hyperlink"/>
          </w:rPr>
          <w:t>American Red Cross</w:t>
        </w:r>
      </w:hyperlink>
      <w:r w:rsidRPr="001F68B8">
        <w:t>—Learn to swim or become a lifeguard. </w:t>
      </w:r>
    </w:p>
    <w:p w14:paraId="20431446" w14:textId="77777777" w:rsidR="001F68B8" w:rsidRPr="001F68B8" w:rsidRDefault="001F68B8" w:rsidP="001F68B8">
      <w:hyperlink r:id="rId13" w:tgtFrame="_blank" w:history="1">
        <w:r w:rsidRPr="001F68B8">
          <w:rPr>
            <w:rStyle w:val="Hyperlink"/>
          </w:rPr>
          <w:t>United States Lifesaving Association</w:t>
        </w:r>
      </w:hyperlink>
      <w:r w:rsidRPr="001F68B8">
        <w:t>—Beach and open water lifeguard classes.</w:t>
      </w:r>
    </w:p>
    <w:p w14:paraId="216872E5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B2"/>
    <w:rsid w:val="00061C97"/>
    <w:rsid w:val="000C5FB2"/>
    <w:rsid w:val="001F68B8"/>
    <w:rsid w:val="003C4481"/>
    <w:rsid w:val="00695554"/>
    <w:rsid w:val="00826734"/>
    <w:rsid w:val="009268A7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53A7"/>
  <w15:chartTrackingRefBased/>
  <w15:docId w15:val="{7015625D-4C55-4015-9D34-BC2652E3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5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0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h.wa.gov/community-and-environment/water-recreation" TargetMode="External"/><Relationship Id="rId13" Type="http://schemas.openxmlformats.org/officeDocument/2006/relationships/hyperlink" Target="https://www.usla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chd.org/healthy-places/pools-and-spas/" TargetMode="External"/><Relationship Id="rId12" Type="http://schemas.openxmlformats.org/officeDocument/2006/relationships/hyperlink" Target="https://www.redcross.org/take-a-class/swimm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www.phta.org/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dc.gov/healthywater/swimming/" TargetMode="External"/><Relationship Id="rId4" Type="http://schemas.openxmlformats.org/officeDocument/2006/relationships/hyperlink" Target="https://tpchd.org/healthy-places/pools-and-spas/resources/" TargetMode="External"/><Relationship Id="rId9" Type="http://schemas.openxmlformats.org/officeDocument/2006/relationships/hyperlink" Target="https://doh.wa.gov/community-and-environment/water-recreation/regulated-facilities/rules-and-guidelin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2024-11-04T13:35:00Z</dcterms:created>
  <dcterms:modified xsi:type="dcterms:W3CDTF">2024-11-05T07:00:00Z</dcterms:modified>
</cp:coreProperties>
</file>