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7B4D" w14:textId="7CFB9EE7" w:rsidR="00B00FC1" w:rsidRDefault="00B00FC1" w:rsidP="00524314">
      <w:r>
        <w:fldChar w:fldCharType="begin"/>
      </w:r>
      <w:r>
        <w:instrText>HYPERLINK "</w:instrText>
      </w:r>
      <w:r w:rsidRPr="00B00FC1">
        <w:instrText>https://tpchd.org/healthy-places/food-safety/existing-food-businesses/power-outages-at-food-businesses/</w:instrText>
      </w:r>
      <w:r>
        <w:instrText>"</w:instrText>
      </w:r>
      <w:r>
        <w:fldChar w:fldCharType="separate"/>
      </w:r>
      <w:r w:rsidRPr="00D60B0C">
        <w:rPr>
          <w:rStyle w:val="Hyperlink"/>
        </w:rPr>
        <w:t>https://tpchd.org/healthy-places/food-safety/existing-food-businesses/power-outages-at-food-businesses/</w:t>
      </w:r>
      <w:r>
        <w:fldChar w:fldCharType="end"/>
      </w:r>
    </w:p>
    <w:p w14:paraId="6852969B" w14:textId="4D669C8C" w:rsidR="00524314" w:rsidRPr="00524314" w:rsidRDefault="00524314" w:rsidP="00524314">
      <w:hyperlink r:id="rId5" w:history="1">
        <w:r w:rsidRPr="00524314">
          <w:rPr>
            <w:rStyle w:val="Hyperlink"/>
          </w:rPr>
          <w:t>Home</w:t>
        </w:r>
      </w:hyperlink>
      <w:r w:rsidRPr="00524314">
        <w:t> » </w:t>
      </w:r>
      <w:hyperlink r:id="rId6" w:history="1">
        <w:r w:rsidRPr="00524314">
          <w:rPr>
            <w:rStyle w:val="Hyperlink"/>
          </w:rPr>
          <w:t>Healthy Places</w:t>
        </w:r>
      </w:hyperlink>
      <w:r w:rsidRPr="00524314">
        <w:t> » </w:t>
      </w:r>
      <w:hyperlink r:id="rId7" w:history="1">
        <w:r w:rsidRPr="00524314">
          <w:rPr>
            <w:rStyle w:val="Hyperlink"/>
          </w:rPr>
          <w:t>Food Safety</w:t>
        </w:r>
      </w:hyperlink>
      <w:r w:rsidRPr="00524314">
        <w:t> » </w:t>
      </w:r>
      <w:hyperlink r:id="rId8" w:history="1">
        <w:r w:rsidRPr="00524314">
          <w:rPr>
            <w:rStyle w:val="Hyperlink"/>
          </w:rPr>
          <w:t>Existing Food Businesses</w:t>
        </w:r>
      </w:hyperlink>
      <w:r w:rsidRPr="00524314">
        <w:t> » </w:t>
      </w:r>
      <w:r w:rsidRPr="00524314">
        <w:rPr>
          <w:b/>
          <w:bCs/>
        </w:rPr>
        <w:t>Power Outages in Food Establishments</w:t>
      </w:r>
    </w:p>
    <w:p w14:paraId="4368A4F4" w14:textId="77777777" w:rsidR="00524314" w:rsidRPr="00B00FC1" w:rsidRDefault="00524314" w:rsidP="00524314">
      <w:pPr>
        <w:rPr>
          <w:b/>
          <w:bCs/>
          <w:sz w:val="52"/>
          <w:szCs w:val="52"/>
        </w:rPr>
      </w:pPr>
      <w:r w:rsidRPr="00B00FC1">
        <w:rPr>
          <w:b/>
          <w:bCs/>
          <w:sz w:val="52"/>
          <w:szCs w:val="52"/>
        </w:rPr>
        <w:t>Power Outages in Food Establishments</w:t>
      </w:r>
    </w:p>
    <w:p w14:paraId="208D0D05" w14:textId="77777777" w:rsidR="00524314" w:rsidRPr="00B00FC1" w:rsidRDefault="00524314" w:rsidP="00524314">
      <w:pPr>
        <w:rPr>
          <w:b/>
          <w:bCs/>
          <w:sz w:val="36"/>
          <w:szCs w:val="36"/>
        </w:rPr>
      </w:pPr>
      <w:r w:rsidRPr="00B00FC1">
        <w:rPr>
          <w:b/>
          <w:bCs/>
          <w:sz w:val="36"/>
          <w:szCs w:val="36"/>
        </w:rPr>
        <w:t>Plan for an emergency before it happens.</w:t>
      </w:r>
    </w:p>
    <w:p w14:paraId="5E392D44" w14:textId="77777777" w:rsidR="00524314" w:rsidRPr="00524314" w:rsidRDefault="00524314" w:rsidP="00524314">
      <w:r w:rsidRPr="00524314">
        <w:t>What should you do before, during and after a power outage? The tips below can help retail food businesses protect customers from foodborne illness and save their inventory.</w:t>
      </w:r>
    </w:p>
    <w:p w14:paraId="528A693C" w14:textId="77777777" w:rsidR="00524314" w:rsidRPr="00524314" w:rsidRDefault="00524314" w:rsidP="00524314">
      <w:r w:rsidRPr="00524314">
        <w:t>Store potentially hazardous foods below 41° F or above 135° F. These foods include:</w:t>
      </w:r>
    </w:p>
    <w:p w14:paraId="22F41357" w14:textId="77777777" w:rsidR="00524314" w:rsidRPr="00524314" w:rsidRDefault="00524314" w:rsidP="00524314">
      <w:pPr>
        <w:numPr>
          <w:ilvl w:val="0"/>
          <w:numId w:val="1"/>
        </w:numPr>
      </w:pPr>
      <w:r w:rsidRPr="00524314">
        <w:t>Meats, eggs and dairy products.</w:t>
      </w:r>
    </w:p>
    <w:p w14:paraId="0896C3B4" w14:textId="77777777" w:rsidR="00524314" w:rsidRPr="00524314" w:rsidRDefault="00524314" w:rsidP="00524314">
      <w:pPr>
        <w:numPr>
          <w:ilvl w:val="0"/>
          <w:numId w:val="1"/>
        </w:numPr>
      </w:pPr>
      <w:r w:rsidRPr="00524314">
        <w:t>Vegetables, cut leafy greens, tomatoes and cut melon.</w:t>
      </w:r>
    </w:p>
    <w:p w14:paraId="1ADE94BA" w14:textId="77777777" w:rsidR="00524314" w:rsidRPr="00524314" w:rsidRDefault="00524314" w:rsidP="00524314">
      <w:pPr>
        <w:numPr>
          <w:ilvl w:val="0"/>
          <w:numId w:val="1"/>
        </w:numPr>
      </w:pPr>
      <w:r w:rsidRPr="00524314">
        <w:t>Moist, non-acidic and perishable (cooked onions, green beans, pasta, rice).</w:t>
      </w:r>
    </w:p>
    <w:p w14:paraId="67FC7038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Before a power outage:</w:t>
      </w:r>
    </w:p>
    <w:p w14:paraId="5A6A0D94" w14:textId="77777777" w:rsidR="00524314" w:rsidRPr="00524314" w:rsidRDefault="00524314" w:rsidP="00524314">
      <w:pPr>
        <w:numPr>
          <w:ilvl w:val="0"/>
          <w:numId w:val="2"/>
        </w:numPr>
      </w:pPr>
      <w:r w:rsidRPr="00524314">
        <w:t>Consider buying an electrical generator to use in case you lose power.</w:t>
      </w:r>
    </w:p>
    <w:p w14:paraId="3197BC8F" w14:textId="77777777" w:rsidR="00524314" w:rsidRPr="00524314" w:rsidRDefault="00524314" w:rsidP="00524314">
      <w:pPr>
        <w:numPr>
          <w:ilvl w:val="0"/>
          <w:numId w:val="2"/>
        </w:numPr>
      </w:pPr>
      <w:r w:rsidRPr="00524314">
        <w:t>Learn about the availability of refrigerated trucks to use during extended power outages.</w:t>
      </w:r>
    </w:p>
    <w:p w14:paraId="252992F7" w14:textId="77777777" w:rsidR="00524314" w:rsidRPr="00524314" w:rsidRDefault="00524314" w:rsidP="00524314">
      <w:pPr>
        <w:numPr>
          <w:ilvl w:val="0"/>
          <w:numId w:val="2"/>
        </w:numPr>
      </w:pPr>
      <w:r w:rsidRPr="00524314">
        <w:t>Have a phone that plugs into a jack and does not need power.</w:t>
      </w:r>
    </w:p>
    <w:p w14:paraId="46F7DF7A" w14:textId="77777777" w:rsidR="00524314" w:rsidRPr="00524314" w:rsidRDefault="00524314" w:rsidP="00524314">
      <w:pPr>
        <w:numPr>
          <w:ilvl w:val="0"/>
          <w:numId w:val="2"/>
        </w:numPr>
      </w:pPr>
      <w:r w:rsidRPr="00524314">
        <w:t>Keep a list of emergency phone numbers.</w:t>
      </w:r>
    </w:p>
    <w:p w14:paraId="2E452BAE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During a power outage:</w:t>
      </w:r>
    </w:p>
    <w:p w14:paraId="2EA97C51" w14:textId="77777777" w:rsidR="00524314" w:rsidRPr="00524314" w:rsidRDefault="00524314" w:rsidP="00524314">
      <w:pPr>
        <w:numPr>
          <w:ilvl w:val="0"/>
          <w:numId w:val="3"/>
        </w:numPr>
      </w:pPr>
      <w:r w:rsidRPr="00524314">
        <w:t>Keep track of the time the outage begins.</w:t>
      </w:r>
    </w:p>
    <w:p w14:paraId="3712FB8E" w14:textId="77777777" w:rsidR="00524314" w:rsidRPr="00524314" w:rsidRDefault="00524314" w:rsidP="00524314">
      <w:pPr>
        <w:numPr>
          <w:ilvl w:val="0"/>
          <w:numId w:val="3"/>
        </w:numPr>
      </w:pPr>
      <w:r w:rsidRPr="00524314">
        <w:t>Do not use gas or solid fuel (i.e., charcoal, wood, canned chafing dish fuel), cooking and heating equipment without proper ventilation. These fuels are dangerous and may cause injury or death.</w:t>
      </w:r>
    </w:p>
    <w:p w14:paraId="6E493F0A" w14:textId="77777777" w:rsidR="00524314" w:rsidRPr="00524314" w:rsidRDefault="00524314" w:rsidP="00524314">
      <w:pPr>
        <w:numPr>
          <w:ilvl w:val="0"/>
          <w:numId w:val="3"/>
        </w:numPr>
      </w:pPr>
      <w:r w:rsidRPr="00524314">
        <w:t>Throw away any food that has not yet reached final cooking temperature.</w:t>
      </w:r>
    </w:p>
    <w:p w14:paraId="0B045547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Cold food:</w:t>
      </w:r>
    </w:p>
    <w:p w14:paraId="404834F9" w14:textId="77777777" w:rsidR="00524314" w:rsidRPr="00524314" w:rsidRDefault="00524314" w:rsidP="00524314">
      <w:pPr>
        <w:numPr>
          <w:ilvl w:val="0"/>
          <w:numId w:val="4"/>
        </w:numPr>
      </w:pPr>
      <w:r w:rsidRPr="00524314">
        <w:t>Keep refrigerator and freezer doors closed as much as possible.</w:t>
      </w:r>
    </w:p>
    <w:p w14:paraId="2D25066E" w14:textId="77777777" w:rsidR="00524314" w:rsidRPr="00524314" w:rsidRDefault="00524314" w:rsidP="00524314">
      <w:pPr>
        <w:numPr>
          <w:ilvl w:val="0"/>
          <w:numId w:val="4"/>
        </w:numPr>
      </w:pPr>
      <w:r w:rsidRPr="00524314">
        <w:t>If practical, group packages of cold food together. Keep raw meat away from other food.</w:t>
      </w:r>
    </w:p>
    <w:p w14:paraId="007478DD" w14:textId="77777777" w:rsidR="00524314" w:rsidRPr="00524314" w:rsidRDefault="00524314" w:rsidP="00524314">
      <w:pPr>
        <w:numPr>
          <w:ilvl w:val="0"/>
          <w:numId w:val="4"/>
        </w:numPr>
      </w:pPr>
      <w:r w:rsidRPr="00524314">
        <w:t>Cover any open display refrigerators and freezers, especially vertical displays.</w:t>
      </w:r>
    </w:p>
    <w:p w14:paraId="0F4D7408" w14:textId="77777777" w:rsidR="00524314" w:rsidRPr="00524314" w:rsidRDefault="00524314" w:rsidP="00524314">
      <w:pPr>
        <w:numPr>
          <w:ilvl w:val="0"/>
          <w:numId w:val="4"/>
        </w:numPr>
      </w:pPr>
      <w:r w:rsidRPr="00524314">
        <w:t>Surround food with ice.</w:t>
      </w:r>
    </w:p>
    <w:p w14:paraId="2968FDCC" w14:textId="77777777" w:rsidR="00524314" w:rsidRPr="00524314" w:rsidRDefault="00524314" w:rsidP="00524314">
      <w:pPr>
        <w:numPr>
          <w:ilvl w:val="0"/>
          <w:numId w:val="4"/>
        </w:numPr>
      </w:pPr>
      <w:r w:rsidRPr="00524314">
        <w:t>Note: If you use dry ice to cool food, an unsafe build-up of carbon dioxide may happen in enclosed spaces.</w:t>
      </w:r>
    </w:p>
    <w:p w14:paraId="3BDD4481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Hot food:</w:t>
      </w:r>
    </w:p>
    <w:p w14:paraId="3299CC56" w14:textId="77777777" w:rsidR="00524314" w:rsidRPr="00524314" w:rsidRDefault="00524314" w:rsidP="00524314">
      <w:pPr>
        <w:numPr>
          <w:ilvl w:val="0"/>
          <w:numId w:val="5"/>
        </w:numPr>
      </w:pPr>
      <w:r w:rsidRPr="00524314">
        <w:t>Do not put hot food in refrigerators or freezers.</w:t>
      </w:r>
    </w:p>
    <w:p w14:paraId="5140DBB4" w14:textId="77777777" w:rsidR="00524314" w:rsidRPr="00524314" w:rsidRDefault="00524314" w:rsidP="00524314">
      <w:pPr>
        <w:numPr>
          <w:ilvl w:val="0"/>
          <w:numId w:val="5"/>
        </w:numPr>
      </w:pPr>
      <w:r w:rsidRPr="00524314">
        <w:lastRenderedPageBreak/>
        <w:t>Use canned chafing dish fuel under food on electric steam tables to help keep potentially hazardous food at 135°F.</w:t>
      </w:r>
    </w:p>
    <w:p w14:paraId="403967C6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Stop preparing food if:</w:t>
      </w:r>
    </w:p>
    <w:p w14:paraId="754EF988" w14:textId="77777777" w:rsidR="00524314" w:rsidRPr="00524314" w:rsidRDefault="00524314" w:rsidP="00524314">
      <w:pPr>
        <w:numPr>
          <w:ilvl w:val="0"/>
          <w:numId w:val="6"/>
        </w:numPr>
      </w:pPr>
      <w:r w:rsidRPr="00524314">
        <w:t>You cannot maintain food at safe temperatures.</w:t>
      </w:r>
    </w:p>
    <w:p w14:paraId="71C7D81B" w14:textId="77777777" w:rsidR="00524314" w:rsidRPr="00524314" w:rsidRDefault="00524314" w:rsidP="00524314">
      <w:pPr>
        <w:numPr>
          <w:ilvl w:val="0"/>
          <w:numId w:val="6"/>
        </w:numPr>
      </w:pPr>
      <w:r w:rsidRPr="00524314">
        <w:t>You lose hot water.</w:t>
      </w:r>
    </w:p>
    <w:p w14:paraId="1ABA6DD6" w14:textId="77777777" w:rsidR="00524314" w:rsidRPr="00524314" w:rsidRDefault="00524314" w:rsidP="00524314">
      <w:pPr>
        <w:numPr>
          <w:ilvl w:val="0"/>
          <w:numId w:val="6"/>
        </w:numPr>
      </w:pPr>
      <w:r w:rsidRPr="00524314">
        <w:t>Water pressure drops below normal.</w:t>
      </w:r>
    </w:p>
    <w:p w14:paraId="7D145F1D" w14:textId="77777777" w:rsidR="00524314" w:rsidRPr="00524314" w:rsidRDefault="00524314" w:rsidP="00524314">
      <w:pPr>
        <w:numPr>
          <w:ilvl w:val="0"/>
          <w:numId w:val="6"/>
        </w:numPr>
      </w:pPr>
      <w:r w:rsidRPr="00524314">
        <w:t>You cannot wash, rinse and sanitize utensils.</w:t>
      </w:r>
    </w:p>
    <w:p w14:paraId="1191DA78" w14:textId="77777777" w:rsidR="00524314" w:rsidRPr="00524314" w:rsidRDefault="00524314" w:rsidP="00524314">
      <w:pPr>
        <w:numPr>
          <w:ilvl w:val="0"/>
          <w:numId w:val="6"/>
        </w:numPr>
      </w:pPr>
      <w:r w:rsidRPr="00524314">
        <w:t>You lose light for employees to work safely.</w:t>
      </w:r>
    </w:p>
    <w:p w14:paraId="2376D5AF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After a power outage.</w:t>
      </w:r>
    </w:p>
    <w:p w14:paraId="20F054DF" w14:textId="77777777" w:rsidR="00524314" w:rsidRPr="00524314" w:rsidRDefault="00524314" w:rsidP="00524314">
      <w:r w:rsidRPr="00524314">
        <w:t>Verify the following conditions before you resume food preparation or reopen for sale:</w:t>
      </w:r>
    </w:p>
    <w:p w14:paraId="3EF4AEA0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Check the internal temperature of all hot and cold potentially hazardous food.</w:t>
      </w:r>
    </w:p>
    <w:p w14:paraId="4BDC1221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Discard all unsafe potentially hazardous food. See tables below.</w:t>
      </w:r>
    </w:p>
    <w:p w14:paraId="54B06C4E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Space out cold food in the refrigerator to cool faster.</w:t>
      </w:r>
    </w:p>
    <w:p w14:paraId="0F37D0E5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Have hot and cold running water.</w:t>
      </w:r>
    </w:p>
    <w:p w14:paraId="6B558B86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All equipment and facilities are operating.</w:t>
      </w:r>
    </w:p>
    <w:p w14:paraId="4BD68592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All utilities are working.</w:t>
      </w:r>
    </w:p>
    <w:p w14:paraId="7FCF0F79" w14:textId="77777777" w:rsidR="00524314" w:rsidRPr="00524314" w:rsidRDefault="00524314" w:rsidP="00524314">
      <w:pPr>
        <w:numPr>
          <w:ilvl w:val="0"/>
          <w:numId w:val="7"/>
        </w:numPr>
      </w:pPr>
      <w:r w:rsidRPr="00524314">
        <w:t>Health Department has given you approval to reopen if the Department closed your facility.</w:t>
      </w:r>
    </w:p>
    <w:p w14:paraId="45918234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Potentially hazardous food.</w:t>
      </w:r>
    </w:p>
    <w:p w14:paraId="7A3CD86F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 Cold foods</w:t>
      </w:r>
    </w:p>
    <w:tbl>
      <w:tblPr>
        <w:tblW w:w="9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244"/>
        <w:gridCol w:w="2000"/>
        <w:gridCol w:w="2234"/>
      </w:tblGrid>
      <w:tr w:rsidR="00524314" w:rsidRPr="00524314" w14:paraId="0A7C1BF7" w14:textId="77777777" w:rsidTr="00367ED2">
        <w:trPr>
          <w:trHeight w:val="658"/>
          <w:tblHeader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0879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</w:t>
            </w:r>
            <w:proofErr w:type="gramStart"/>
            <w:r w:rsidRPr="00524314">
              <w:rPr>
                <w:b/>
                <w:bCs/>
              </w:rPr>
              <w:t>Hours</w:t>
            </w:r>
            <w:proofErr w:type="gramEnd"/>
            <w:r w:rsidRPr="00524314">
              <w:rPr>
                <w:b/>
                <w:bCs/>
              </w:rPr>
              <w:t xml:space="preserve"> power is out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BE08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Food Temperature</w:t>
            </w:r>
          </w:p>
        </w:tc>
      </w:tr>
      <w:tr w:rsidR="00524314" w:rsidRPr="00524314" w14:paraId="35F1B979" w14:textId="77777777" w:rsidTr="00367ED2">
        <w:trPr>
          <w:trHeight w:val="166"/>
          <w:tblHeader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98B27" w14:textId="77777777" w:rsidR="00524314" w:rsidRPr="00524314" w:rsidRDefault="00524314" w:rsidP="0052431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2864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45°F or below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5A45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46°F to 50°F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1F004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51°F or above</w:t>
            </w:r>
          </w:p>
        </w:tc>
      </w:tr>
      <w:tr w:rsidR="00524314" w:rsidRPr="00524314" w14:paraId="003291C0" w14:textId="77777777" w:rsidTr="00367ED2">
        <w:trPr>
          <w:trHeight w:val="5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51FA4" w14:textId="77777777" w:rsidR="00524314" w:rsidRPr="00524314" w:rsidRDefault="00524314" w:rsidP="00524314">
            <w:r w:rsidRPr="00524314">
              <w:t> 0-2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B9165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C016" w14:textId="77777777" w:rsidR="00524314" w:rsidRPr="00524314" w:rsidRDefault="00524314" w:rsidP="00524314"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D127" w14:textId="77777777" w:rsidR="00524314" w:rsidRPr="00524314" w:rsidRDefault="00524314" w:rsidP="00524314">
            <w:r w:rsidRPr="00524314">
              <w:t> OK</w:t>
            </w:r>
          </w:p>
        </w:tc>
      </w:tr>
      <w:tr w:rsidR="00524314" w:rsidRPr="00524314" w14:paraId="7475CA6C" w14:textId="77777777" w:rsidTr="00367ED2">
        <w:trPr>
          <w:trHeight w:val="5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E184A" w14:textId="77777777" w:rsidR="00524314" w:rsidRPr="00524314" w:rsidRDefault="00524314" w:rsidP="00524314">
            <w:r w:rsidRPr="00524314">
              <w:t> 2-4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A8CC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8123" w14:textId="77777777" w:rsidR="00524314" w:rsidRPr="00524314" w:rsidRDefault="00524314" w:rsidP="00524314"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4EC31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X</w:t>
            </w:r>
          </w:p>
        </w:tc>
      </w:tr>
      <w:tr w:rsidR="00524314" w:rsidRPr="00524314" w14:paraId="06C68FCF" w14:textId="77777777" w:rsidTr="00367ED2">
        <w:trPr>
          <w:trHeight w:val="5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37B08" w14:textId="77777777" w:rsidR="00524314" w:rsidRPr="00524314" w:rsidRDefault="00524314" w:rsidP="00524314">
            <w:r w:rsidRPr="00524314">
              <w:t> More than 4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3CE07" w14:textId="77777777" w:rsidR="00524314" w:rsidRPr="00524314" w:rsidRDefault="00524314" w:rsidP="00524314">
            <w:r w:rsidRPr="00524314">
              <w:t> 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3C081" w14:textId="77777777" w:rsidR="00524314" w:rsidRPr="00524314" w:rsidRDefault="00524314" w:rsidP="00524314">
            <w:r w:rsidRPr="00524314"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E629" w14:textId="77777777" w:rsidR="00524314" w:rsidRPr="00524314" w:rsidRDefault="00524314" w:rsidP="00524314">
            <w:r w:rsidRPr="00524314">
              <w:t> X</w:t>
            </w:r>
          </w:p>
        </w:tc>
      </w:tr>
    </w:tbl>
    <w:p w14:paraId="0A87B4AC" w14:textId="77777777" w:rsidR="00524314" w:rsidRPr="00524314" w:rsidRDefault="00524314" w:rsidP="00524314">
      <w:pPr>
        <w:numPr>
          <w:ilvl w:val="0"/>
          <w:numId w:val="8"/>
        </w:numPr>
      </w:pPr>
      <w:r w:rsidRPr="00524314">
        <w:rPr>
          <w:b/>
          <w:bCs/>
        </w:rPr>
        <w:t>OK</w:t>
      </w:r>
      <w:r w:rsidRPr="00524314">
        <w:t>= Food may be sold, as long as it was 41°F or below when the power went out. Immediately cool food to 41°F or below.</w:t>
      </w:r>
    </w:p>
    <w:p w14:paraId="132ACE01" w14:textId="77777777" w:rsidR="00524314" w:rsidRPr="00524314" w:rsidRDefault="00524314" w:rsidP="00524314">
      <w:pPr>
        <w:numPr>
          <w:ilvl w:val="0"/>
          <w:numId w:val="8"/>
        </w:numPr>
      </w:pPr>
      <w:r w:rsidRPr="00524314">
        <w:rPr>
          <w:b/>
          <w:bCs/>
        </w:rPr>
        <w:t>X</w:t>
      </w:r>
      <w:r w:rsidRPr="00524314">
        <w:t>= Food may be unsafe and may not be sold.</w:t>
      </w:r>
    </w:p>
    <w:p w14:paraId="6C2DB395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Hot foods</w:t>
      </w:r>
    </w:p>
    <w:tbl>
      <w:tblPr>
        <w:tblW w:w="9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3003"/>
        <w:gridCol w:w="3018"/>
        <w:gridCol w:w="65"/>
      </w:tblGrid>
      <w:tr w:rsidR="00524314" w:rsidRPr="00524314" w14:paraId="4B8E4CF0" w14:textId="77777777" w:rsidTr="00367ED2">
        <w:trPr>
          <w:trHeight w:val="593"/>
          <w:tblHeader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5650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lastRenderedPageBreak/>
              <w:t> </w:t>
            </w:r>
            <w:proofErr w:type="gramStart"/>
            <w:r w:rsidRPr="00524314">
              <w:rPr>
                <w:b/>
                <w:bCs/>
              </w:rPr>
              <w:t>Hours</w:t>
            </w:r>
            <w:proofErr w:type="gramEnd"/>
            <w:r w:rsidRPr="00524314">
              <w:rPr>
                <w:b/>
                <w:bCs/>
              </w:rPr>
              <w:t xml:space="preserve"> power is out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F0637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Food Temperature</w:t>
            </w:r>
          </w:p>
        </w:tc>
      </w:tr>
      <w:tr w:rsidR="00524314" w:rsidRPr="00524314" w14:paraId="7D495344" w14:textId="77777777" w:rsidTr="00367ED2">
        <w:trPr>
          <w:trHeight w:val="150"/>
          <w:tblHeader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A6ED4" w14:textId="77777777" w:rsidR="00524314" w:rsidRPr="00524314" w:rsidRDefault="00524314" w:rsidP="0052431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741C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130°F or above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53FBE" w14:textId="77777777" w:rsidR="00524314" w:rsidRPr="00524314" w:rsidRDefault="00524314" w:rsidP="00524314">
            <w:pPr>
              <w:rPr>
                <w:b/>
                <w:bCs/>
              </w:rPr>
            </w:pPr>
            <w:r w:rsidRPr="00524314">
              <w:rPr>
                <w:b/>
                <w:bCs/>
              </w:rPr>
              <w:t> 129°F or below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1B599A" w14:textId="77777777" w:rsidR="00524314" w:rsidRPr="00524314" w:rsidRDefault="00524314" w:rsidP="00524314"/>
        </w:tc>
      </w:tr>
      <w:tr w:rsidR="00524314" w:rsidRPr="00524314" w14:paraId="550A511F" w14:textId="77777777" w:rsidTr="00367ED2">
        <w:trPr>
          <w:trHeight w:val="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C4E3E" w14:textId="77777777" w:rsidR="00524314" w:rsidRPr="00524314" w:rsidRDefault="00524314" w:rsidP="00524314">
            <w:r w:rsidRPr="00524314">
              <w:t> 0-2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261C9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E3DE0" w14:textId="77777777" w:rsidR="00524314" w:rsidRPr="00524314" w:rsidRDefault="00524314" w:rsidP="00524314">
            <w:r w:rsidRPr="00524314">
              <w:t> OK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68A839" w14:textId="77777777" w:rsidR="00524314" w:rsidRPr="00524314" w:rsidRDefault="00524314" w:rsidP="00524314"/>
        </w:tc>
      </w:tr>
      <w:tr w:rsidR="00524314" w:rsidRPr="00524314" w14:paraId="10AD9AEF" w14:textId="77777777" w:rsidTr="00367ED2">
        <w:trPr>
          <w:trHeight w:val="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F7DE" w14:textId="77777777" w:rsidR="00524314" w:rsidRPr="00524314" w:rsidRDefault="00524314" w:rsidP="00524314">
            <w:r w:rsidRPr="00524314">
              <w:t> 2-4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BED0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101E" w14:textId="77777777" w:rsidR="00524314" w:rsidRPr="00524314" w:rsidRDefault="00524314" w:rsidP="00524314">
            <w:r w:rsidRPr="00524314">
              <w:rPr>
                <w:b/>
                <w:bCs/>
              </w:rPr>
              <w:t> </w:t>
            </w:r>
            <w:r w:rsidRPr="00524314"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F57F1" w14:textId="77777777" w:rsidR="00524314" w:rsidRPr="00524314" w:rsidRDefault="00524314" w:rsidP="00524314"/>
        </w:tc>
      </w:tr>
      <w:tr w:rsidR="00524314" w:rsidRPr="00524314" w14:paraId="555620CF" w14:textId="77777777" w:rsidTr="00367ED2">
        <w:trPr>
          <w:trHeight w:val="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8941" w14:textId="77777777" w:rsidR="00524314" w:rsidRPr="00524314" w:rsidRDefault="00524314" w:rsidP="00524314">
            <w:r w:rsidRPr="00524314">
              <w:t> More than 4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78EC" w14:textId="77777777" w:rsidR="00524314" w:rsidRPr="00524314" w:rsidRDefault="00524314" w:rsidP="00524314">
            <w:r w:rsidRPr="00524314">
              <w:t> 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EEBF" w14:textId="77777777" w:rsidR="00524314" w:rsidRPr="00524314" w:rsidRDefault="00524314" w:rsidP="00524314">
            <w:r w:rsidRPr="00524314">
              <w:t> 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11D646" w14:textId="77777777" w:rsidR="00524314" w:rsidRPr="00524314" w:rsidRDefault="00524314" w:rsidP="00524314"/>
        </w:tc>
      </w:tr>
    </w:tbl>
    <w:p w14:paraId="643575D2" w14:textId="77777777" w:rsidR="00524314" w:rsidRPr="00524314" w:rsidRDefault="00524314" w:rsidP="00524314">
      <w:pPr>
        <w:numPr>
          <w:ilvl w:val="0"/>
          <w:numId w:val="9"/>
        </w:numPr>
      </w:pPr>
      <w:r w:rsidRPr="00524314">
        <w:rPr>
          <w:b/>
          <w:bCs/>
        </w:rPr>
        <w:t>OK</w:t>
      </w:r>
      <w:r w:rsidRPr="00524314">
        <w:t>= Food may be sold, as long as it was 135°F or above when the power went out. Immediately reheat food to 165°F or above. After reheating, hold at 135°F or above or rapidly cool to 41°F or below.</w:t>
      </w:r>
    </w:p>
    <w:p w14:paraId="71F5E436" w14:textId="77777777" w:rsidR="00524314" w:rsidRPr="00524314" w:rsidRDefault="00524314" w:rsidP="00524314">
      <w:pPr>
        <w:numPr>
          <w:ilvl w:val="0"/>
          <w:numId w:val="9"/>
        </w:numPr>
      </w:pPr>
      <w:r w:rsidRPr="00524314">
        <w:rPr>
          <w:b/>
          <w:bCs/>
        </w:rPr>
        <w:t>X</w:t>
      </w:r>
      <w:r w:rsidRPr="00524314">
        <w:t>= Food may be unsafe and may not be sold.</w:t>
      </w:r>
    </w:p>
    <w:p w14:paraId="0140CD2E" w14:textId="77777777" w:rsidR="00524314" w:rsidRPr="00524314" w:rsidRDefault="00524314" w:rsidP="00524314">
      <w:r w:rsidRPr="00524314">
        <w:t>See the following page for the above information: </w:t>
      </w:r>
      <w:hyperlink r:id="rId9" w:tgtFrame="_blank" w:history="1">
        <w:r w:rsidRPr="00524314">
          <w:rPr>
            <w:rStyle w:val="Hyperlink"/>
          </w:rPr>
          <w:t>Washington State Department of Health Guidelines.</w:t>
        </w:r>
      </w:hyperlink>
    </w:p>
    <w:p w14:paraId="2E0BFE02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Disposal of food:</w:t>
      </w:r>
    </w:p>
    <w:p w14:paraId="1D1C5138" w14:textId="77777777" w:rsidR="00524314" w:rsidRPr="00524314" w:rsidRDefault="00524314" w:rsidP="00524314">
      <w:pPr>
        <w:numPr>
          <w:ilvl w:val="0"/>
          <w:numId w:val="10"/>
        </w:numPr>
      </w:pPr>
      <w:r w:rsidRPr="00524314">
        <w:t>When in doubt, throw it out!</w:t>
      </w:r>
    </w:p>
    <w:p w14:paraId="6264A30D" w14:textId="77777777" w:rsidR="00524314" w:rsidRPr="00524314" w:rsidRDefault="00524314" w:rsidP="00524314">
      <w:pPr>
        <w:numPr>
          <w:ilvl w:val="0"/>
          <w:numId w:val="10"/>
        </w:numPr>
      </w:pPr>
      <w:r w:rsidRPr="00524314">
        <w:t>Document the type and amount of food and the reason for disposal. You may need to provide the information to regulators and your insurance company.</w:t>
      </w:r>
    </w:p>
    <w:p w14:paraId="49D019C7" w14:textId="77777777" w:rsidR="00524314" w:rsidRPr="00524314" w:rsidRDefault="00524314" w:rsidP="00524314">
      <w:pPr>
        <w:numPr>
          <w:ilvl w:val="0"/>
          <w:numId w:val="10"/>
        </w:numPr>
      </w:pPr>
      <w:r w:rsidRPr="00524314">
        <w:t>For large amounts of food, contact your garbage company for instructions.</w:t>
      </w:r>
    </w:p>
    <w:p w14:paraId="4F79C69A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Resources</w:t>
      </w:r>
    </w:p>
    <w:p w14:paraId="0DC4DD96" w14:textId="77777777" w:rsidR="00524314" w:rsidRPr="00524314" w:rsidRDefault="00524314" w:rsidP="00524314">
      <w:pPr>
        <w:numPr>
          <w:ilvl w:val="0"/>
          <w:numId w:val="11"/>
        </w:numPr>
      </w:pPr>
      <w:hyperlink r:id="rId10" w:tgtFrame="_blank" w:history="1">
        <w:r w:rsidRPr="00524314">
          <w:rPr>
            <w:rStyle w:val="Hyperlink"/>
          </w:rPr>
          <w:t>Power Outage in Food Establishments Handout</w:t>
        </w:r>
      </w:hyperlink>
    </w:p>
    <w:p w14:paraId="54757C96" w14:textId="77777777" w:rsidR="00524314" w:rsidRPr="00524314" w:rsidRDefault="00524314" w:rsidP="00524314">
      <w:pPr>
        <w:numPr>
          <w:ilvl w:val="1"/>
          <w:numId w:val="11"/>
        </w:numPr>
      </w:pPr>
      <w:r w:rsidRPr="00524314">
        <w:t>Also available in </w:t>
      </w:r>
      <w:hyperlink r:id="rId11" w:tgtFrame="_blank" w:history="1">
        <w:r w:rsidRPr="00524314">
          <w:rPr>
            <w:rStyle w:val="Hyperlink"/>
          </w:rPr>
          <w:t>Spanish</w:t>
        </w:r>
      </w:hyperlink>
      <w:r w:rsidRPr="00524314">
        <w:t>, </w:t>
      </w:r>
      <w:hyperlink r:id="rId12" w:tgtFrame="_blank" w:history="1">
        <w:r w:rsidRPr="00524314">
          <w:rPr>
            <w:rStyle w:val="Hyperlink"/>
          </w:rPr>
          <w:t>Russian</w:t>
        </w:r>
      </w:hyperlink>
      <w:r w:rsidRPr="00524314">
        <w:t>, </w:t>
      </w:r>
      <w:hyperlink r:id="rId13" w:tgtFrame="_blank" w:history="1">
        <w:r w:rsidRPr="00524314">
          <w:rPr>
            <w:rStyle w:val="Hyperlink"/>
          </w:rPr>
          <w:t>Korean</w:t>
        </w:r>
      </w:hyperlink>
      <w:r w:rsidRPr="00524314">
        <w:t>, </w:t>
      </w:r>
      <w:hyperlink r:id="rId14" w:tgtFrame="_blank" w:history="1">
        <w:r w:rsidRPr="00524314">
          <w:rPr>
            <w:rStyle w:val="Hyperlink"/>
          </w:rPr>
          <w:t>Tagalog</w:t>
        </w:r>
      </w:hyperlink>
      <w:r w:rsidRPr="00524314">
        <w:t> and </w:t>
      </w:r>
      <w:hyperlink r:id="rId15" w:tgtFrame="_blank" w:history="1">
        <w:r w:rsidRPr="00524314">
          <w:rPr>
            <w:rStyle w:val="Hyperlink"/>
          </w:rPr>
          <w:t>Vietnamese</w:t>
        </w:r>
      </w:hyperlink>
      <w:r w:rsidRPr="00524314">
        <w:t>.</w:t>
      </w:r>
    </w:p>
    <w:p w14:paraId="3A397011" w14:textId="77777777" w:rsidR="00524314" w:rsidRPr="00524314" w:rsidRDefault="00524314" w:rsidP="00524314">
      <w:pPr>
        <w:numPr>
          <w:ilvl w:val="0"/>
          <w:numId w:val="11"/>
        </w:numPr>
      </w:pPr>
      <w:hyperlink r:id="rId16" w:tgtFrame="_blank" w:history="1">
        <w:r w:rsidRPr="00524314">
          <w:rPr>
            <w:rStyle w:val="Hyperlink"/>
          </w:rPr>
          <w:t>Washington State Department of Health: Emergency preparedness and response information.</w:t>
        </w:r>
      </w:hyperlink>
    </w:p>
    <w:p w14:paraId="488D1364" w14:textId="77777777" w:rsidR="00524314" w:rsidRPr="00524314" w:rsidRDefault="00524314" w:rsidP="00524314">
      <w:pPr>
        <w:numPr>
          <w:ilvl w:val="0"/>
          <w:numId w:val="11"/>
        </w:numPr>
      </w:pPr>
      <w:hyperlink r:id="rId17" w:history="1">
        <w:r w:rsidRPr="00524314">
          <w:rPr>
            <w:rStyle w:val="Hyperlink"/>
          </w:rPr>
          <w:t>Tacoma-Pierce County Health Department: Emergency preparedness and response information</w:t>
        </w:r>
      </w:hyperlink>
      <w:r w:rsidRPr="00524314">
        <w:t>.</w:t>
      </w:r>
    </w:p>
    <w:p w14:paraId="672DCDA6" w14:textId="77777777" w:rsidR="00524314" w:rsidRPr="00524314" w:rsidRDefault="00524314" w:rsidP="00524314">
      <w:pPr>
        <w:rPr>
          <w:b/>
          <w:bCs/>
        </w:rPr>
      </w:pPr>
      <w:r w:rsidRPr="00524314">
        <w:rPr>
          <w:b/>
          <w:bCs/>
        </w:rPr>
        <w:t>Questions?</w:t>
      </w:r>
    </w:p>
    <w:p w14:paraId="63374FD7" w14:textId="77777777" w:rsidR="00524314" w:rsidRPr="00524314" w:rsidRDefault="00524314" w:rsidP="00524314">
      <w:r w:rsidRPr="00524314">
        <w:t>Contact the Food and Community Safety program at </w:t>
      </w:r>
      <w:hyperlink r:id="rId18" w:history="1">
        <w:r w:rsidRPr="00524314">
          <w:rPr>
            <w:rStyle w:val="Hyperlink"/>
          </w:rPr>
          <w:t>food@tpchd.org</w:t>
        </w:r>
      </w:hyperlink>
      <w:r w:rsidRPr="00524314">
        <w:t> or (253) 649-1417.</w:t>
      </w:r>
    </w:p>
    <w:p w14:paraId="0D541247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390E"/>
    <w:multiLevelType w:val="multilevel"/>
    <w:tmpl w:val="160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20B2"/>
    <w:multiLevelType w:val="multilevel"/>
    <w:tmpl w:val="EAD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0F5C"/>
    <w:multiLevelType w:val="multilevel"/>
    <w:tmpl w:val="00E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32E0E"/>
    <w:multiLevelType w:val="multilevel"/>
    <w:tmpl w:val="178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25F15"/>
    <w:multiLevelType w:val="multilevel"/>
    <w:tmpl w:val="FD0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B3555"/>
    <w:multiLevelType w:val="multilevel"/>
    <w:tmpl w:val="9ADE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21E67"/>
    <w:multiLevelType w:val="multilevel"/>
    <w:tmpl w:val="0E9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5FE4"/>
    <w:multiLevelType w:val="multilevel"/>
    <w:tmpl w:val="D812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D500A"/>
    <w:multiLevelType w:val="multilevel"/>
    <w:tmpl w:val="935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52846"/>
    <w:multiLevelType w:val="multilevel"/>
    <w:tmpl w:val="81B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3489A"/>
    <w:multiLevelType w:val="multilevel"/>
    <w:tmpl w:val="E2D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80484">
    <w:abstractNumId w:val="4"/>
  </w:num>
  <w:num w:numId="2" w16cid:durableId="835415645">
    <w:abstractNumId w:val="3"/>
  </w:num>
  <w:num w:numId="3" w16cid:durableId="1425342964">
    <w:abstractNumId w:val="6"/>
  </w:num>
  <w:num w:numId="4" w16cid:durableId="132792813">
    <w:abstractNumId w:val="1"/>
  </w:num>
  <w:num w:numId="5" w16cid:durableId="634601491">
    <w:abstractNumId w:val="9"/>
  </w:num>
  <w:num w:numId="6" w16cid:durableId="1463767364">
    <w:abstractNumId w:val="8"/>
  </w:num>
  <w:num w:numId="7" w16cid:durableId="1122578673">
    <w:abstractNumId w:val="7"/>
  </w:num>
  <w:num w:numId="8" w16cid:durableId="895581070">
    <w:abstractNumId w:val="0"/>
  </w:num>
  <w:num w:numId="9" w16cid:durableId="1803569843">
    <w:abstractNumId w:val="2"/>
  </w:num>
  <w:num w:numId="10" w16cid:durableId="724258491">
    <w:abstractNumId w:val="10"/>
  </w:num>
  <w:num w:numId="11" w16cid:durableId="770929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3F"/>
    <w:rsid w:val="00367ED2"/>
    <w:rsid w:val="00386795"/>
    <w:rsid w:val="003C4481"/>
    <w:rsid w:val="004D603F"/>
    <w:rsid w:val="00524314"/>
    <w:rsid w:val="00826734"/>
    <w:rsid w:val="00B00FC1"/>
    <w:rsid w:val="00C5508F"/>
    <w:rsid w:val="00E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79D4"/>
  <w15:chartTrackingRefBased/>
  <w15:docId w15:val="{F9BB0B21-7BEC-4C97-9D01-95A3FA56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9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existing-food-businesses/" TargetMode="External"/><Relationship Id="rId13" Type="http://schemas.openxmlformats.org/officeDocument/2006/relationships/hyperlink" Target="https://tpchd.org/wp-content/uploads/2023/12/Power-Outages-Food-Establishments-Korean.pdf" TargetMode="External"/><Relationship Id="rId18" Type="http://schemas.openxmlformats.org/officeDocument/2006/relationships/hyperlink" Target="mailto:food@tpchd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wp-content/uploads/2023/12/Power-Outages-Food-Establishments-Russian.pdf" TargetMode="External"/><Relationship Id="rId17" Type="http://schemas.openxmlformats.org/officeDocument/2006/relationships/hyperlink" Target="https://tpchd.org/healthy-places/emergency-preparedn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h.wa.gov/emergencies/be-prepared-be-sa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wp-content/uploads/2023/12/Power-Outages-Food-Establishments-Spanish.pdf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wp-content/uploads/2023/12/Power-Outages-Food-Establishments-Vietnamese.pdf" TargetMode="External"/><Relationship Id="rId10" Type="http://schemas.openxmlformats.org/officeDocument/2006/relationships/hyperlink" Target="https://tpchd.org/wp-content/uploads/2023/12/Power-Outages-Food-Establishment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h.wa.gov/emergencies/be-prepared-be-safe/power-outages/food-establishment-power-outage" TargetMode="External"/><Relationship Id="rId14" Type="http://schemas.openxmlformats.org/officeDocument/2006/relationships/hyperlink" Target="https://tpchd.org/wp-content/uploads/2023/12/Power-Outages-Food-Establishments-Taga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4</cp:revision>
  <dcterms:created xsi:type="dcterms:W3CDTF">2024-11-04T13:01:00Z</dcterms:created>
  <dcterms:modified xsi:type="dcterms:W3CDTF">2024-11-05T06:49:00Z</dcterms:modified>
</cp:coreProperties>
</file>