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3F67"/>
          <w:sz w:val="40"/>
        </w:rPr>
        <w:t>UrbanClean — Smart Waste Management &amp; Complaint Routing System</w:t>
      </w:r>
    </w:p>
    <w:p>
      <w:r>
        <w:rPr>
          <w:b/>
          <w:color w:val="1F4E79"/>
          <w:sz w:val="30"/>
        </w:rPr>
        <w:t>Comprehensive Technical Architecture, Business Model, Software Specification, Source Code &amp; Database Specification</w:t>
      </w:r>
    </w:p>
    <w:p>
      <w:r>
        <w:rPr>
          <w:b/>
          <w:color w:val="2E75B6"/>
          <w:sz w:val="26"/>
        </w:rPr>
        <w:t>TITLE PAGE</w:t>
      </w:r>
    </w:p>
    <w:p>
      <w:r>
        <w:rPr>
          <w:sz w:val="21"/>
        </w:rPr>
        <w:t>PROJECT TITLE: UrbanClean — Smart Waste Management &amp; Complaint Routing System</w:t>
      </w:r>
    </w:p>
    <w:p>
      <w:r>
        <w:rPr>
          <w:sz w:val="21"/>
        </w:rPr>
        <w:t>DOMAIN: Smart Cities, Municipal Solid Waste Management (MSWM), Geographic Information Systems (GIS), Route Optimization, Web Engineering</w:t>
      </w:r>
    </w:p>
    <w:p>
      <w:r>
        <w:rPr>
          <w:sz w:val="21"/>
        </w:rPr>
        <w:t>DOCUMENT VERSION: 2.0 (Complete Technical &amp; Academic Specification)</w:t>
      </w:r>
    </w:p>
    <w:p>
      <w:r>
        <w:rPr>
          <w:sz w:val="21"/>
        </w:rPr>
        <w:t>DATE: September 2026</w:t>
      </w:r>
    </w:p>
    <w:p>
      <w:r>
        <w:rPr>
          <w:sz w:val="21"/>
        </w:rPr>
        <w:t>SYSTEM ENVIRONMENT: Node.js / Express REST Backend, Vanilla ES6 JavaScript / Leaflet.js Frontend, SQLite Relational Database, Open Source Routing Machine (OSRM) API, Haversine Spatial Filtering Engine</w:t>
      </w:r>
    </w:p>
    <w:p>
      <w:r>
        <w:rPr>
          <w:b/>
          <w:color w:val="2E75B6"/>
          <w:sz w:val="26"/>
        </w:rPr>
        <w:t>ABSTRACT</w:t>
      </w:r>
    </w:p>
    <w:p>
      <w:r>
        <w:rPr>
          <w:sz w:val="21"/>
        </w:rPr>
        <w:t>Rapid urbanization and expanding city footprints have overburdened municipal solid waste management (MSWM) infrastructures worldwide. Traditional waste collection operational models rely on fixed-schedule, unoptimized truck navigation, resulting in severe fuel waste, delayed responses to overflowing bins, public health hazards, and a complete lack of administrative transparency.</w:t>
      </w:r>
    </w:p>
    <w:p>
      <w:r>
        <w:rPr>
          <w:sz w:val="21"/>
        </w:rPr>
        <w:t>UrbanClean is an end-to-end, multi-tiered smart city web platform designed to digitize, optimize, and streamline urban garbage collection and complaint handling. The system establishes an integrated, real-time ecosystem connecting three distinct user stakeholders:</w:t>
      </w:r>
    </w:p>
    <w:p>
      <w:pPr>
        <w:pStyle w:val="ListNumber"/>
      </w:pPr>
      <w:r>
        <w:rPr>
          <w:sz w:val="21"/>
        </w:rPr>
        <w:t>Citizens, who report localized waste issues via HTML5 Geolocation, Leaflet map pin selection, landmark descriptions, and mandatory binary photo proof.</w:t>
      </w:r>
    </w:p>
    <w:p>
      <w:pPr>
        <w:pStyle w:val="ListNumber"/>
      </w:pPr>
      <w:r>
        <w:rPr>
          <w:sz w:val="21"/>
        </w:rPr>
        <w:t>Collection Drivers, who configure up to 40 custom collection waypoints, utilize a 1.0 km Haversine spatial proximity filter to capture eligible neighborhood complaints, lock daily shift routes via a Daily Route-Lock Engine, and execute fuel-optimized navigation via a Greedy Nearest-Neighbor Traveling Salesperson Problem (TSP) algorithm paired with the Open Source Routing Machine (OSRM) driving API.</w:t>
      </w:r>
    </w:p>
    <w:p>
      <w:pPr>
        <w:pStyle w:val="ListNumber"/>
      </w:pPr>
      <w:r>
        <w:rPr>
          <w:sz w:val="21"/>
        </w:rPr>
        <w:t>Municipal Administrators, who govern city-wide cleanliness through location-locked command center dashboards, monitor real-time key performance indicators (KPIs), inspect daily complaint queues, and export 30-day compliance reports.</w:t>
      </w:r>
    </w:p>
    <w:p>
      <w:r>
        <w:rPr>
          <w:sz w:val="21"/>
        </w:rPr>
        <w:t>The backend is built on a decoupled REST architecture using Node.js and Express, supporting binary multipart file ingestion via Multer middleware, PBKDF2/SHA-512 cryptographic password hashing, and real-time dual storage with an active JSON document store (db.json) auto-synchronized to a normalized SQLite relational database (urban_clean.db). Rigorous field testing demonstrates a 22% to 32% reduction in total driving distance and fuel consumption, sub-second API response times, and sub-minute complaint logging. This document presents the complete technical architecture, prototype design, production screenshots, full source code implementation, relational database specifications, test suite logs, results analysis, and future enhancement roadmap.</w:t>
      </w:r>
    </w:p>
    <w:p>
      <w:r>
        <w:rPr>
          <w:b/>
          <w:color w:val="2E75B6"/>
          <w:sz w:val="26"/>
        </w:rPr>
        <w:t>LIST OF FIGURES</w:t>
      </w:r>
    </w:p>
    <w:p>
      <w:pPr>
        <w:pStyle w:val="ListBullet"/>
      </w:pPr>
      <w:r>
        <w:rPr>
          <w:sz w:val="21"/>
        </w:rPr>
        <w:t>Figure 1.1: UrbanClean Guest Dashboard &amp; City Waste Monitoring Interface (`index.html`)</w:t>
      </w:r>
    </w:p>
    <w:p>
      <w:pPr>
        <w:pStyle w:val="ListBullet"/>
      </w:pPr>
      <w:r>
        <w:rPr>
          <w:sz w:val="21"/>
        </w:rPr>
        <w:t>Figure 3.1: UrbanClean Unified Portal Authentication Interface (`login.html`)</w:t>
      </w:r>
    </w:p>
    <w:p>
      <w:pPr>
        <w:pStyle w:val="ListBullet"/>
      </w:pPr>
      <w:r>
        <w:rPr>
          <w:sz w:val="21"/>
        </w:rPr>
        <w:t>Figure 4.1: High-Level Layered Architecture of the UrbanClean Platform</w:t>
      </w:r>
    </w:p>
    <w:p>
      <w:pPr>
        <w:pStyle w:val="ListBullet"/>
      </w:pPr>
      <w:r>
        <w:rPr>
          <w:sz w:val="21"/>
        </w:rPr>
        <w:t>Figure 4.2: Data Flow Diagram — Level 0 (Context Diagram)</w:t>
      </w:r>
    </w:p>
    <w:p>
      <w:pPr>
        <w:pStyle w:val="ListBullet"/>
      </w:pPr>
      <w:r>
        <w:rPr>
          <w:sz w:val="21"/>
        </w:rPr>
        <w:t>Figure 4.3: Data Flow Diagram — Level 1 (System Core Modules)</w:t>
      </w:r>
    </w:p>
    <w:p>
      <w:pPr>
        <w:pStyle w:val="ListBullet"/>
      </w:pPr>
      <w:r>
        <w:rPr>
          <w:sz w:val="21"/>
        </w:rPr>
        <w:t>Figure 4.4: Data Flow Diagram — Level 2 (Driver Route Optimization &amp; 1km Filter Detail)</w:t>
      </w:r>
    </w:p>
    <w:p>
      <w:pPr>
        <w:pStyle w:val="ListBullet"/>
      </w:pPr>
      <w:r>
        <w:rPr>
          <w:sz w:val="21"/>
        </w:rPr>
        <w:t>Figure 4.5: Unified Entity-Relationship (ER) Diagram</w:t>
      </w:r>
    </w:p>
    <w:p>
      <w:pPr>
        <w:pStyle w:val="ListBullet"/>
      </w:pPr>
      <w:r>
        <w:rPr>
          <w:sz w:val="21"/>
        </w:rPr>
        <w:t>Figure 5.1: Actual UI — Guest Dashboard &amp; Public Statistics View (`index.html`)</w:t>
      </w:r>
    </w:p>
    <w:p>
      <w:pPr>
        <w:pStyle w:val="ListBullet"/>
      </w:pPr>
      <w:r>
        <w:rPr>
          <w:sz w:val="21"/>
        </w:rPr>
        <w:t>Figure 5.2: Actual UI — Unified Portal Authentication Interface (`login.html`)</w:t>
      </w:r>
    </w:p>
    <w:p>
      <w:pPr>
        <w:pStyle w:val="ListBullet"/>
      </w:pPr>
      <w:r>
        <w:rPr>
          <w:sz w:val="21"/>
        </w:rPr>
        <w:t>Figure 5.3: Actual UI — Citizen Waste Reporting &amp; Geotagging Interface (`citizen.html`)</w:t>
      </w:r>
    </w:p>
    <w:p>
      <w:pPr>
        <w:pStyle w:val="ListBullet"/>
      </w:pPr>
      <w:r>
        <w:rPr>
          <w:sz w:val="21"/>
        </w:rPr>
        <w:t>Figure 5.4: Actual UI — Driver Route Optimization &amp; 1km Spatial Filter Portal (`driver.html`)</w:t>
      </w:r>
    </w:p>
    <w:p>
      <w:pPr>
        <w:pStyle w:val="ListBullet"/>
      </w:pPr>
      <w:r>
        <w:rPr>
          <w:sz w:val="21"/>
        </w:rPr>
        <w:t>Figure 5.5: Actual UI — Administrator Command Center &amp; City Oversight Panel (`admin.html`)</w:t>
      </w:r>
    </w:p>
    <w:p>
      <w:pPr>
        <w:pStyle w:val="ListBullet"/>
      </w:pPr>
      <w:r>
        <w:rPr>
          <w:sz w:val="21"/>
        </w:rPr>
        <w:t>Figure 7.1: Actual Database — DB Browser for SQLite Table Structure (`urban_clean.db` / `accounts`)</w:t>
      </w:r>
    </w:p>
    <w:p>
      <w:pPr>
        <w:pStyle w:val="ListBullet"/>
      </w:pPr>
      <w:r>
        <w:rPr>
          <w:sz w:val="21"/>
        </w:rPr>
        <w:t>Figure 9.1: Distance Reduction &amp; Fuel Efficiency Comparison Chart across Municipal Sectors</w:t>
      </w:r>
    </w:p>
    <w:p>
      <w:r>
        <w:rPr>
          <w:b/>
          <w:color w:val="2E75B6"/>
          <w:sz w:val="26"/>
        </w:rPr>
        <w:t>LIST OF TABLES</w:t>
      </w:r>
    </w:p>
    <w:p>
      <w:pPr>
        <w:pStyle w:val="ListBullet"/>
      </w:pPr>
      <w:r>
        <w:rPr>
          <w:sz w:val="21"/>
        </w:rPr>
        <w:t>Table 2.1: Comparative Analysis of Existing Waste Management Systems vs. UrbanClean</w:t>
      </w:r>
    </w:p>
    <w:p>
      <w:pPr>
        <w:pStyle w:val="ListBullet"/>
      </w:pPr>
      <w:r>
        <w:rPr>
          <w:sz w:val="21"/>
        </w:rPr>
        <w:t>Table 3.1: Functional Requirements Specification (Module-Wise)</w:t>
      </w:r>
    </w:p>
    <w:p>
      <w:pPr>
        <w:pStyle w:val="ListBullet"/>
      </w:pPr>
      <w:r>
        <w:rPr>
          <w:sz w:val="21"/>
        </w:rPr>
        <w:t>Table 3.2: Non-Functional Requirements Specification</w:t>
      </w:r>
    </w:p>
    <w:p>
      <w:pPr>
        <w:pStyle w:val="ListBullet"/>
      </w:pPr>
      <w:r>
        <w:rPr>
          <w:sz w:val="21"/>
        </w:rPr>
        <w:t>Table 3.3: Minimum and Recommended Hardware Specifications</w:t>
      </w:r>
    </w:p>
    <w:p>
      <w:pPr>
        <w:pStyle w:val="ListBullet"/>
      </w:pPr>
      <w:r>
        <w:rPr>
          <w:sz w:val="21"/>
        </w:rPr>
        <w:t>Table 3.4: Comprehensive Software Technology Stack Specification</w:t>
      </w:r>
    </w:p>
    <w:p>
      <w:pPr>
        <w:pStyle w:val="ListBullet"/>
      </w:pPr>
      <w:r>
        <w:rPr>
          <w:sz w:val="21"/>
        </w:rPr>
        <w:t>Table 4.1: Conceptual Front-End Prototype Layout Specifications</w:t>
      </w:r>
    </w:p>
    <w:p>
      <w:pPr>
        <w:pStyle w:val="ListBullet"/>
      </w:pPr>
      <w:r>
        <w:rPr>
          <w:sz w:val="21"/>
        </w:rPr>
        <w:t>Table 4.2: Normalized Relational Database Schema Entity Summary</w:t>
      </w:r>
    </w:p>
    <w:p>
      <w:pPr>
        <w:pStyle w:val="ListBullet"/>
      </w:pPr>
      <w:r>
        <w:rPr>
          <w:sz w:val="21"/>
        </w:rPr>
        <w:t>Table 7.1: `accounts` Table Data Dictionary</w:t>
      </w:r>
    </w:p>
    <w:p>
      <w:pPr>
        <w:pStyle w:val="ListBullet"/>
      </w:pPr>
      <w:r>
        <w:rPr>
          <w:sz w:val="21"/>
        </w:rPr>
        <w:t>Table 7.2: `citizens` Table Data Dictionary</w:t>
      </w:r>
    </w:p>
    <w:p>
      <w:pPr>
        <w:pStyle w:val="ListBullet"/>
      </w:pPr>
      <w:r>
        <w:rPr>
          <w:sz w:val="21"/>
        </w:rPr>
        <w:t>Table 7.3: `drivers` Table Data Dictionary</w:t>
      </w:r>
    </w:p>
    <w:p>
      <w:pPr>
        <w:pStyle w:val="ListBullet"/>
      </w:pPr>
      <w:r>
        <w:rPr>
          <w:sz w:val="21"/>
        </w:rPr>
        <w:t>Table 7.4: `admins` Table Data Dictionary</w:t>
      </w:r>
    </w:p>
    <w:p>
      <w:pPr>
        <w:pStyle w:val="ListBullet"/>
      </w:pPr>
      <w:r>
        <w:rPr>
          <w:sz w:val="21"/>
        </w:rPr>
        <w:t>Table 7.5: `complaints` Table Data Dictionary</w:t>
      </w:r>
    </w:p>
    <w:p>
      <w:pPr>
        <w:pStyle w:val="ListBullet"/>
      </w:pPr>
      <w:r>
        <w:rPr>
          <w:sz w:val="21"/>
        </w:rPr>
        <w:t>Table 7.6: `complaint_photos` Table Data Dictionary</w:t>
      </w:r>
    </w:p>
    <w:p>
      <w:pPr>
        <w:pStyle w:val="ListBullet"/>
      </w:pPr>
      <w:r>
        <w:rPr>
          <w:sz w:val="21"/>
        </w:rPr>
        <w:t>Table 7.7: `driver_routes` Table Data Dictionary</w:t>
      </w:r>
    </w:p>
    <w:p>
      <w:pPr>
        <w:pStyle w:val="ListBullet"/>
      </w:pPr>
      <w:r>
        <w:rPr>
          <w:sz w:val="21"/>
        </w:rPr>
        <w:t>Table 7.8: `collection_points` Table Data Dictionary</w:t>
      </w:r>
    </w:p>
    <w:p>
      <w:pPr>
        <w:pStyle w:val="ListBullet"/>
      </w:pPr>
      <w:r>
        <w:rPr>
          <w:sz w:val="21"/>
        </w:rPr>
        <w:t>Table 7.9: `route_stops` Table Data Dictionary</w:t>
      </w:r>
    </w:p>
    <w:p>
      <w:pPr>
        <w:pStyle w:val="ListBullet"/>
      </w:pPr>
      <w:r>
        <w:rPr>
          <w:sz w:val="21"/>
        </w:rPr>
        <w:t>Table 7.10: `daily_route_snapshots` Table Data Dictionary</w:t>
      </w:r>
    </w:p>
    <w:p>
      <w:pPr>
        <w:pStyle w:val="ListBullet"/>
      </w:pPr>
      <w:r>
        <w:rPr>
          <w:sz w:val="21"/>
        </w:rPr>
        <w:t>Table 7.11: `notifications` Table Data Dictionary</w:t>
      </w:r>
    </w:p>
    <w:p>
      <w:pPr>
        <w:pStyle w:val="ListBullet"/>
      </w:pPr>
      <w:r>
        <w:rPr>
          <w:sz w:val="21"/>
        </w:rPr>
        <w:t>Table 8.1: Comprehensive Software Test Case Log (TC-01 through TC-25)</w:t>
      </w:r>
    </w:p>
    <w:p>
      <w:pPr>
        <w:pStyle w:val="ListBullet"/>
      </w:pPr>
      <w:r>
        <w:rPr>
          <w:sz w:val="21"/>
        </w:rPr>
        <w:t>Table 9.1: Quantitative Field Performance &amp; Fuel Optimization Evaluation Results</w:t>
      </w:r>
    </w:p>
    <w:p>
      <w:pPr>
        <w:pStyle w:val="ListBullet"/>
      </w:pPr>
      <w:r>
        <w:rPr>
          <w:sz w:val="21"/>
        </w:rPr>
        <w:t>Table 9.2: API Endpoint Latency Breakdown</w:t>
      </w:r>
    </w:p>
    <w:p>
      <w:r>
        <w:rPr>
          <w:b/>
          <w:color w:val="2E75B6"/>
          <w:sz w:val="26"/>
        </w:rPr>
        <w:t>LIST OF ABBREVIATIONS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7EB"/>
          <w:insideV w:val="none"/>
          <w:left w:val="none"/>
          <w:right w:val="none"/>
        </w:tblBorders>
      </w:tblPr>
      <w:tblGrid>
        <w:gridCol w:w="4680"/>
        <w:gridCol w:w="4680"/>
      </w:tblGrid>
      <w:tr>
        <w:tc>
          <w:tcPr>
            <w:tcW w:type="dxa" w:w="4680"/>
            <w:shd w:fill="1F4E79"/>
          </w:tcPr>
          <w:p>
            <w:r>
              <w:rPr>
                <w:b/>
                <w:color w:val="FFFFFF"/>
                <w:sz w:val="19"/>
              </w:rPr>
              <w:t>Abbreviation</w:t>
            </w:r>
          </w:p>
        </w:tc>
        <w:tc>
          <w:tcPr>
            <w:tcW w:type="dxa" w:w="4680"/>
            <w:shd w:fill="1F4E79"/>
          </w:tcPr>
          <w:p>
            <w:r>
              <w:rPr>
                <w:b/>
                <w:color w:val="FFFFFF"/>
                <w:sz w:val="19"/>
              </w:rPr>
              <w:t>Full Form</w:t>
            </w:r>
          </w:p>
        </w:tc>
      </w:tr>
      <w:tr>
        <w:tc>
          <w:tcPr>
            <w:tcW w:type="dxa" w:w="4680"/>
            <w:shd w:fill="FFFFFF"/>
          </w:tcPr>
          <w:p>
            <w:r>
              <w:rPr>
                <w:sz w:val="18"/>
              </w:rPr>
              <w:t>API</w:t>
            </w:r>
          </w:p>
        </w:tc>
        <w:tc>
          <w:tcPr>
            <w:tcW w:type="dxa" w:w="4680"/>
            <w:shd w:fill="FFFFFF"/>
          </w:tcPr>
          <w:p>
            <w:r>
              <w:rPr>
                <w:sz w:val="18"/>
              </w:rPr>
              <w:t>Application Programming Interface</w:t>
            </w:r>
          </w:p>
        </w:tc>
      </w:tr>
      <w:tr>
        <w:tc>
          <w:tcPr>
            <w:tcW w:type="dxa" w:w="4680"/>
            <w:shd w:fill="F9FAFB"/>
          </w:tcPr>
          <w:p>
            <w:r>
              <w:rPr>
                <w:sz w:val="18"/>
              </w:rPr>
              <w:t>B2G</w:t>
            </w:r>
          </w:p>
        </w:tc>
        <w:tc>
          <w:tcPr>
            <w:tcW w:type="dxa" w:w="4680"/>
            <w:shd w:fill="F9FAFB"/>
          </w:tcPr>
          <w:p>
            <w:r>
              <w:rPr>
                <w:sz w:val="18"/>
              </w:rPr>
              <w:t>Business-to-Government</w:t>
            </w:r>
          </w:p>
        </w:tc>
      </w:tr>
      <w:tr>
        <w:tc>
          <w:tcPr>
            <w:tcW w:type="dxa" w:w="4680"/>
            <w:shd w:fill="FFFFFF"/>
          </w:tcPr>
          <w:p>
            <w:r>
              <w:rPr>
                <w:sz w:val="18"/>
              </w:rPr>
              <w:t>B2B</w:t>
            </w:r>
          </w:p>
        </w:tc>
        <w:tc>
          <w:tcPr>
            <w:tcW w:type="dxa" w:w="4680"/>
            <w:shd w:fill="FFFFFF"/>
          </w:tcPr>
          <w:p>
            <w:r>
              <w:rPr>
                <w:sz w:val="18"/>
              </w:rPr>
              <w:t>Business-to-Business</w:t>
            </w:r>
          </w:p>
        </w:tc>
      </w:tr>
      <w:tr>
        <w:tc>
          <w:tcPr>
            <w:tcW w:type="dxa" w:w="4680"/>
            <w:shd w:fill="F9FAFB"/>
          </w:tcPr>
          <w:p>
            <w:r>
              <w:rPr>
                <w:sz w:val="18"/>
              </w:rPr>
              <w:t>CRS</w:t>
            </w:r>
          </w:p>
        </w:tc>
        <w:tc>
          <w:tcPr>
            <w:tcW w:type="dxa" w:w="4680"/>
            <w:shd w:fill="F9FAFB"/>
          </w:tcPr>
          <w:p>
            <w:r>
              <w:rPr>
                <w:sz w:val="18"/>
              </w:rPr>
              <w:t>Coordinate Reference System</w:t>
            </w:r>
          </w:p>
        </w:tc>
      </w:tr>
      <w:tr>
        <w:tc>
          <w:tcPr>
            <w:tcW w:type="dxa" w:w="4680"/>
            <w:shd w:fill="FFFFFF"/>
          </w:tcPr>
          <w:p>
            <w:r>
              <w:rPr>
                <w:sz w:val="18"/>
              </w:rPr>
              <w:t>CSV</w:t>
            </w:r>
          </w:p>
        </w:tc>
        <w:tc>
          <w:tcPr>
            <w:tcW w:type="dxa" w:w="4680"/>
            <w:shd w:fill="FFFFFF"/>
          </w:tcPr>
          <w:p>
            <w:r>
              <w:rPr>
                <w:sz w:val="18"/>
              </w:rPr>
              <w:t>Comma-Separated Values</w:t>
            </w:r>
          </w:p>
        </w:tc>
      </w:tr>
      <w:tr>
        <w:tc>
          <w:tcPr>
            <w:tcW w:type="dxa" w:w="4680"/>
            <w:shd w:fill="F9FAFB"/>
          </w:tcPr>
          <w:p>
            <w:r>
              <w:rPr>
                <w:sz w:val="18"/>
              </w:rPr>
              <w:t>DFD</w:t>
            </w:r>
          </w:p>
        </w:tc>
        <w:tc>
          <w:tcPr>
            <w:tcW w:type="dxa" w:w="4680"/>
            <w:shd w:fill="F9FAFB"/>
          </w:tcPr>
          <w:p>
            <w:r>
              <w:rPr>
                <w:sz w:val="18"/>
              </w:rPr>
              <w:t>Data Flow Diagram</w:t>
            </w:r>
          </w:p>
        </w:tc>
      </w:tr>
      <w:tr>
        <w:tc>
          <w:tcPr>
            <w:tcW w:type="dxa" w:w="4680"/>
            <w:shd w:fill="FFFFFF"/>
          </w:tcPr>
          <w:p>
            <w:r>
              <w:rPr>
                <w:sz w:val="18"/>
              </w:rPr>
              <w:t>DOM</w:t>
            </w:r>
          </w:p>
        </w:tc>
        <w:tc>
          <w:tcPr>
            <w:tcW w:type="dxa" w:w="4680"/>
            <w:shd w:fill="FFFFFF"/>
          </w:tcPr>
          <w:p>
            <w:r>
              <w:rPr>
                <w:sz w:val="18"/>
              </w:rPr>
              <w:t>Document Object Model</w:t>
            </w:r>
          </w:p>
        </w:tc>
      </w:tr>
      <w:tr>
        <w:tc>
          <w:tcPr>
            <w:tcW w:type="dxa" w:w="4680"/>
            <w:shd w:fill="F9FAFB"/>
          </w:tcPr>
          <w:p>
            <w:r>
              <w:rPr>
                <w:sz w:val="18"/>
              </w:rPr>
              <w:t>ER</w:t>
            </w:r>
          </w:p>
        </w:tc>
        <w:tc>
          <w:tcPr>
            <w:tcW w:type="dxa" w:w="4680"/>
            <w:shd w:fill="F9FAFB"/>
          </w:tcPr>
          <w:p>
            <w:r>
              <w:rPr>
                <w:sz w:val="18"/>
              </w:rPr>
              <w:t>Entity-Relationship</w:t>
            </w:r>
          </w:p>
        </w:tc>
      </w:tr>
      <w:tr>
        <w:tc>
          <w:tcPr>
            <w:tcW w:type="dxa" w:w="4680"/>
            <w:shd w:fill="FFFFFF"/>
          </w:tcPr>
          <w:p>
            <w:r>
              <w:rPr>
                <w:sz w:val="18"/>
              </w:rPr>
              <w:t>FCM</w:t>
            </w:r>
          </w:p>
        </w:tc>
        <w:tc>
          <w:tcPr>
            <w:tcW w:type="dxa" w:w="4680"/>
            <w:shd w:fill="FFFFFF"/>
          </w:tcPr>
          <w:p>
            <w:r>
              <w:rPr>
                <w:sz w:val="18"/>
              </w:rPr>
              <w:t>Firebase Cloud Messaging</w:t>
            </w:r>
          </w:p>
        </w:tc>
      </w:tr>
      <w:tr>
        <w:tc>
          <w:tcPr>
            <w:tcW w:type="dxa" w:w="4680"/>
            <w:shd w:fill="F9FAFB"/>
          </w:tcPr>
          <w:p>
            <w:r>
              <w:rPr>
                <w:sz w:val="18"/>
              </w:rPr>
              <w:t>GIS</w:t>
            </w:r>
          </w:p>
        </w:tc>
        <w:tc>
          <w:tcPr>
            <w:tcW w:type="dxa" w:w="4680"/>
            <w:shd w:fill="F9FAFB"/>
          </w:tcPr>
          <w:p>
            <w:r>
              <w:rPr>
                <w:sz w:val="18"/>
              </w:rPr>
              <w:t>Geographic Information System</w:t>
            </w:r>
          </w:p>
        </w:tc>
      </w:tr>
      <w:tr>
        <w:tc>
          <w:tcPr>
            <w:tcW w:type="dxa" w:w="4680"/>
            <w:shd w:fill="FFFFFF"/>
          </w:tcPr>
          <w:p>
            <w:r>
              <w:rPr>
                <w:sz w:val="18"/>
              </w:rPr>
              <w:t>GPS</w:t>
            </w:r>
          </w:p>
        </w:tc>
        <w:tc>
          <w:tcPr>
            <w:tcW w:type="dxa" w:w="4680"/>
            <w:shd w:fill="FFFFFF"/>
          </w:tcPr>
          <w:p>
            <w:r>
              <w:rPr>
                <w:sz w:val="18"/>
              </w:rPr>
              <w:t>Global Positioning System</w:t>
            </w:r>
          </w:p>
        </w:tc>
      </w:tr>
      <w:tr>
        <w:tc>
          <w:tcPr>
            <w:tcW w:type="dxa" w:w="4680"/>
            <w:shd w:fill="F9FAFB"/>
          </w:tcPr>
          <w:p>
            <w:r>
              <w:rPr>
                <w:sz w:val="18"/>
              </w:rPr>
              <w:t>GUI</w:t>
            </w:r>
          </w:p>
        </w:tc>
        <w:tc>
          <w:tcPr>
            <w:tcW w:type="dxa" w:w="4680"/>
            <w:shd w:fill="F9FAFB"/>
          </w:tcPr>
          <w:p>
            <w:r>
              <w:rPr>
                <w:sz w:val="18"/>
              </w:rPr>
              <w:t>Graphical User Interface</w:t>
            </w:r>
          </w:p>
        </w:tc>
      </w:tr>
      <w:tr>
        <w:tc>
          <w:tcPr>
            <w:tcW w:type="dxa" w:w="4680"/>
            <w:shd w:fill="FFFFFF"/>
          </w:tcPr>
          <w:p>
            <w:r>
              <w:rPr>
                <w:sz w:val="18"/>
              </w:rPr>
              <w:t>HTTP / HTTPS</w:t>
            </w:r>
          </w:p>
        </w:tc>
        <w:tc>
          <w:tcPr>
            <w:tcW w:type="dxa" w:w="4680"/>
            <w:shd w:fill="FFFFFF"/>
          </w:tcPr>
          <w:p>
            <w:r>
              <w:rPr>
                <w:sz w:val="18"/>
              </w:rPr>
              <w:t>Hypertext Transfer Protocol / Secure</w:t>
            </w:r>
          </w:p>
        </w:tc>
      </w:tr>
      <w:tr>
        <w:tc>
          <w:tcPr>
            <w:tcW w:type="dxa" w:w="4680"/>
            <w:shd w:fill="F9FAFB"/>
          </w:tcPr>
          <w:p>
            <w:r>
              <w:rPr>
                <w:sz w:val="18"/>
              </w:rPr>
              <w:t>IoT</w:t>
            </w:r>
          </w:p>
        </w:tc>
        <w:tc>
          <w:tcPr>
            <w:tcW w:type="dxa" w:w="4680"/>
            <w:shd w:fill="F9FAFB"/>
          </w:tcPr>
          <w:p>
            <w:r>
              <w:rPr>
                <w:sz w:val="18"/>
              </w:rPr>
              <w:t>Internet of Things</w:t>
            </w:r>
          </w:p>
        </w:tc>
      </w:tr>
      <w:tr>
        <w:tc>
          <w:tcPr>
            <w:tcW w:type="dxa" w:w="4680"/>
            <w:shd w:fill="FFFFFF"/>
          </w:tcPr>
          <w:p>
            <w:r>
              <w:rPr>
                <w:sz w:val="18"/>
              </w:rPr>
              <w:t>JSON</w:t>
            </w:r>
          </w:p>
        </w:tc>
        <w:tc>
          <w:tcPr>
            <w:tcW w:type="dxa" w:w="4680"/>
            <w:shd w:fill="FFFFFF"/>
          </w:tcPr>
          <w:p>
            <w:r>
              <w:rPr>
                <w:sz w:val="18"/>
              </w:rPr>
              <w:t>JavaScript Object Notation</w:t>
            </w:r>
          </w:p>
        </w:tc>
      </w:tr>
      <w:tr>
        <w:tc>
          <w:tcPr>
            <w:tcW w:type="dxa" w:w="4680"/>
            <w:shd w:fill="F9FAFB"/>
          </w:tcPr>
          <w:p>
            <w:r>
              <w:rPr>
                <w:sz w:val="18"/>
              </w:rPr>
              <w:t>KPI</w:t>
            </w:r>
          </w:p>
        </w:tc>
        <w:tc>
          <w:tcPr>
            <w:tcW w:type="dxa" w:w="4680"/>
            <w:shd w:fill="F9FAFB"/>
          </w:tcPr>
          <w:p>
            <w:r>
              <w:rPr>
                <w:sz w:val="18"/>
              </w:rPr>
              <w:t>Key Performance Indicator</w:t>
            </w:r>
          </w:p>
        </w:tc>
      </w:tr>
      <w:tr>
        <w:tc>
          <w:tcPr>
            <w:tcW w:type="dxa" w:w="4680"/>
            <w:shd w:fill="FFFFFF"/>
          </w:tcPr>
          <w:p>
            <w:r>
              <w:rPr>
                <w:sz w:val="18"/>
              </w:rPr>
              <w:t>MCGM</w:t>
            </w:r>
          </w:p>
        </w:tc>
        <w:tc>
          <w:tcPr>
            <w:tcW w:type="dxa" w:w="4680"/>
            <w:shd w:fill="FFFFFF"/>
          </w:tcPr>
          <w:p>
            <w:r>
              <w:rPr>
                <w:sz w:val="18"/>
              </w:rPr>
              <w:t>Municipal Corporation of Greater Mumbai</w:t>
            </w:r>
          </w:p>
        </w:tc>
      </w:tr>
      <w:tr>
        <w:tc>
          <w:tcPr>
            <w:tcW w:type="dxa" w:w="4680"/>
            <w:shd w:fill="F9FAFB"/>
          </w:tcPr>
          <w:p>
            <w:r>
              <w:rPr>
                <w:sz w:val="18"/>
              </w:rPr>
              <w:t>MSWM</w:t>
            </w:r>
          </w:p>
        </w:tc>
        <w:tc>
          <w:tcPr>
            <w:tcW w:type="dxa" w:w="4680"/>
            <w:shd w:fill="F9FAFB"/>
          </w:tcPr>
          <w:p>
            <w:r>
              <w:rPr>
                <w:sz w:val="18"/>
              </w:rPr>
              <w:t>Municipal Solid Waste Management</w:t>
            </w:r>
          </w:p>
        </w:tc>
      </w:tr>
      <w:tr>
        <w:tc>
          <w:tcPr>
            <w:tcW w:type="dxa" w:w="4680"/>
            <w:shd w:fill="FFFFFF"/>
          </w:tcPr>
          <w:p>
            <w:r>
              <w:rPr>
                <w:sz w:val="18"/>
              </w:rPr>
              <w:t>NFR</w:t>
            </w:r>
          </w:p>
        </w:tc>
        <w:tc>
          <w:tcPr>
            <w:tcW w:type="dxa" w:w="4680"/>
            <w:shd w:fill="FFFFFF"/>
          </w:tcPr>
          <w:p>
            <w:r>
              <w:rPr>
                <w:sz w:val="18"/>
              </w:rPr>
              <w:t>Non-Functional Requirement</w:t>
            </w:r>
          </w:p>
        </w:tc>
      </w:tr>
      <w:tr>
        <w:tc>
          <w:tcPr>
            <w:tcW w:type="dxa" w:w="4680"/>
            <w:shd w:fill="F9FAFB"/>
          </w:tcPr>
          <w:p>
            <w:r>
              <w:rPr>
                <w:sz w:val="18"/>
              </w:rPr>
              <w:t>ORM</w:t>
            </w:r>
          </w:p>
        </w:tc>
        <w:tc>
          <w:tcPr>
            <w:tcW w:type="dxa" w:w="4680"/>
            <w:shd w:fill="F9FAFB"/>
          </w:tcPr>
          <w:p>
            <w:r>
              <w:rPr>
                <w:sz w:val="18"/>
              </w:rPr>
              <w:t>Object-Relational Mapping</w:t>
            </w:r>
          </w:p>
        </w:tc>
      </w:tr>
      <w:tr>
        <w:tc>
          <w:tcPr>
            <w:tcW w:type="dxa" w:w="4680"/>
            <w:shd w:fill="FFFFFF"/>
          </w:tcPr>
          <w:p>
            <w:r>
              <w:rPr>
                <w:sz w:val="18"/>
              </w:rPr>
              <w:t>OSM</w:t>
            </w:r>
          </w:p>
        </w:tc>
        <w:tc>
          <w:tcPr>
            <w:tcW w:type="dxa" w:w="4680"/>
            <w:shd w:fill="FFFFFF"/>
          </w:tcPr>
          <w:p>
            <w:r>
              <w:rPr>
                <w:sz w:val="18"/>
              </w:rPr>
              <w:t>OpenStreetMap</w:t>
            </w:r>
          </w:p>
        </w:tc>
      </w:tr>
      <w:tr>
        <w:tc>
          <w:tcPr>
            <w:tcW w:type="dxa" w:w="4680"/>
            <w:shd w:fill="F9FAFB"/>
          </w:tcPr>
          <w:p>
            <w:r>
              <w:rPr>
                <w:sz w:val="18"/>
              </w:rPr>
              <w:t>OSRM</w:t>
            </w:r>
          </w:p>
        </w:tc>
        <w:tc>
          <w:tcPr>
            <w:tcW w:type="dxa" w:w="4680"/>
            <w:shd w:fill="F9FAFB"/>
          </w:tcPr>
          <w:p>
            <w:r>
              <w:rPr>
                <w:sz w:val="18"/>
              </w:rPr>
              <w:t>Open Source Routing Machine</w:t>
            </w:r>
          </w:p>
        </w:tc>
      </w:tr>
      <w:tr>
        <w:tc>
          <w:tcPr>
            <w:tcW w:type="dxa" w:w="4680"/>
            <w:shd w:fill="FFFFFF"/>
          </w:tcPr>
          <w:p>
            <w:r>
              <w:rPr>
                <w:sz w:val="18"/>
              </w:rPr>
              <w:t>PBKDF2</w:t>
            </w:r>
          </w:p>
        </w:tc>
        <w:tc>
          <w:tcPr>
            <w:tcW w:type="dxa" w:w="4680"/>
            <w:shd w:fill="FFFFFF"/>
          </w:tcPr>
          <w:p>
            <w:r>
              <w:rPr>
                <w:sz w:val="18"/>
              </w:rPr>
              <w:t>Password-Based Key Derivation Function 2</w:t>
            </w:r>
          </w:p>
        </w:tc>
      </w:tr>
      <w:tr>
        <w:tc>
          <w:tcPr>
            <w:tcW w:type="dxa" w:w="4680"/>
            <w:shd w:fill="F9FAFB"/>
          </w:tcPr>
          <w:p>
            <w:r>
              <w:rPr>
                <w:sz w:val="18"/>
              </w:rPr>
              <w:t>RBAC</w:t>
            </w:r>
          </w:p>
        </w:tc>
        <w:tc>
          <w:tcPr>
            <w:tcW w:type="dxa" w:w="4680"/>
            <w:shd w:fill="F9FAFB"/>
          </w:tcPr>
          <w:p>
            <w:r>
              <w:rPr>
                <w:sz w:val="18"/>
              </w:rPr>
              <w:t>Role-Based Access Control</w:t>
            </w:r>
          </w:p>
        </w:tc>
      </w:tr>
      <w:tr>
        <w:tc>
          <w:tcPr>
            <w:tcW w:type="dxa" w:w="4680"/>
            <w:shd w:fill="FFFFFF"/>
          </w:tcPr>
          <w:p>
            <w:r>
              <w:rPr>
                <w:sz w:val="18"/>
              </w:rPr>
              <w:t>REST</w:t>
            </w:r>
          </w:p>
        </w:tc>
        <w:tc>
          <w:tcPr>
            <w:tcW w:type="dxa" w:w="4680"/>
            <w:shd w:fill="FFFFFF"/>
          </w:tcPr>
          <w:p>
            <w:r>
              <w:rPr>
                <w:sz w:val="18"/>
              </w:rPr>
              <w:t>Representational State Transfer</w:t>
            </w:r>
          </w:p>
        </w:tc>
      </w:tr>
      <w:tr>
        <w:tc>
          <w:tcPr>
            <w:tcW w:type="dxa" w:w="4680"/>
            <w:shd w:fill="F9FAFB"/>
          </w:tcPr>
          <w:p>
            <w:r>
              <w:rPr>
                <w:sz w:val="18"/>
              </w:rPr>
              <w:t>ROI</w:t>
            </w:r>
          </w:p>
        </w:tc>
        <w:tc>
          <w:tcPr>
            <w:tcW w:type="dxa" w:w="4680"/>
            <w:shd w:fill="F9FAFB"/>
          </w:tcPr>
          <w:p>
            <w:r>
              <w:rPr>
                <w:sz w:val="18"/>
              </w:rPr>
              <w:t>Return on Investment</w:t>
            </w:r>
          </w:p>
        </w:tc>
      </w:tr>
      <w:tr>
        <w:tc>
          <w:tcPr>
            <w:tcW w:type="dxa" w:w="4680"/>
            <w:shd w:fill="FFFFFF"/>
          </w:tcPr>
          <w:p>
            <w:r>
              <w:rPr>
                <w:sz w:val="18"/>
              </w:rPr>
              <w:t>SLA</w:t>
            </w:r>
          </w:p>
        </w:tc>
        <w:tc>
          <w:tcPr>
            <w:tcW w:type="dxa" w:w="4680"/>
            <w:shd w:fill="FFFFFF"/>
          </w:tcPr>
          <w:p>
            <w:r>
              <w:rPr>
                <w:sz w:val="18"/>
              </w:rPr>
              <w:t>Service Level Agreement</w:t>
            </w:r>
          </w:p>
        </w:tc>
      </w:tr>
      <w:tr>
        <w:tc>
          <w:tcPr>
            <w:tcW w:type="dxa" w:w="4680"/>
            <w:shd w:fill="F9FAFB"/>
          </w:tcPr>
          <w:p>
            <w:r>
              <w:rPr>
                <w:sz w:val="18"/>
              </w:rPr>
              <w:t>SQL</w:t>
            </w:r>
          </w:p>
        </w:tc>
        <w:tc>
          <w:tcPr>
            <w:tcW w:type="dxa" w:w="4680"/>
            <w:shd w:fill="F9FAFB"/>
          </w:tcPr>
          <w:p>
            <w:r>
              <w:rPr>
                <w:sz w:val="18"/>
              </w:rPr>
              <w:t>Structured Query Language</w:t>
            </w:r>
          </w:p>
        </w:tc>
      </w:tr>
      <w:tr>
        <w:tc>
          <w:tcPr>
            <w:tcW w:type="dxa" w:w="4680"/>
            <w:shd w:fill="FFFFFF"/>
          </w:tcPr>
          <w:p>
            <w:r>
              <w:rPr>
                <w:sz w:val="18"/>
              </w:rPr>
              <w:t>SRS</w:t>
            </w:r>
          </w:p>
        </w:tc>
        <w:tc>
          <w:tcPr>
            <w:tcW w:type="dxa" w:w="4680"/>
            <w:shd w:fill="FFFFFF"/>
          </w:tcPr>
          <w:p>
            <w:r>
              <w:rPr>
                <w:sz w:val="18"/>
              </w:rPr>
              <w:t>Software Requirements Specification</w:t>
            </w:r>
          </w:p>
        </w:tc>
      </w:tr>
      <w:tr>
        <w:tc>
          <w:tcPr>
            <w:tcW w:type="dxa" w:w="4680"/>
            <w:shd w:fill="F9FAFB"/>
          </w:tcPr>
          <w:p>
            <w:r>
              <w:rPr>
                <w:sz w:val="18"/>
              </w:rPr>
              <w:t>TSP</w:t>
            </w:r>
          </w:p>
        </w:tc>
        <w:tc>
          <w:tcPr>
            <w:tcW w:type="dxa" w:w="4680"/>
            <w:shd w:fill="F9FAFB"/>
          </w:tcPr>
          <w:p>
            <w:r>
              <w:rPr>
                <w:sz w:val="18"/>
              </w:rPr>
              <w:t>Traveling Salesperson Problem</w:t>
            </w:r>
          </w:p>
        </w:tc>
      </w:tr>
      <w:tr>
        <w:tc>
          <w:tcPr>
            <w:tcW w:type="dxa" w:w="4680"/>
            <w:shd w:fill="FFFFFF"/>
          </w:tcPr>
          <w:p>
            <w:r>
              <w:rPr>
                <w:sz w:val="18"/>
              </w:rPr>
              <w:t>UAT</w:t>
            </w:r>
          </w:p>
        </w:tc>
        <w:tc>
          <w:tcPr>
            <w:tcW w:type="dxa" w:w="4680"/>
            <w:shd w:fill="FFFFFF"/>
          </w:tcPr>
          <w:p>
            <w:r>
              <w:rPr>
                <w:sz w:val="18"/>
              </w:rPr>
              <w:t>User Acceptance Testing</w:t>
            </w:r>
          </w:p>
        </w:tc>
      </w:tr>
      <w:tr>
        <w:tc>
          <w:tcPr>
            <w:tcW w:type="dxa" w:w="4680"/>
            <w:shd w:fill="F9FAFB"/>
          </w:tcPr>
          <w:p>
            <w:r>
              <w:rPr>
                <w:sz w:val="18"/>
              </w:rPr>
              <w:t>UI / UX</w:t>
            </w:r>
          </w:p>
        </w:tc>
        <w:tc>
          <w:tcPr>
            <w:tcW w:type="dxa" w:w="4680"/>
            <w:shd w:fill="F9FAFB"/>
          </w:tcPr>
          <w:p>
            <w:r>
              <w:rPr>
                <w:sz w:val="18"/>
              </w:rPr>
              <w:t>User Interface / User Experience</w:t>
            </w:r>
          </w:p>
        </w:tc>
      </w:tr>
      <w:tr>
        <w:tc>
          <w:tcPr>
            <w:tcW w:type="dxa" w:w="4680"/>
            <w:shd w:fill="FFFFFF"/>
          </w:tcPr>
          <w:p>
            <w:r>
              <w:rPr>
                <w:sz w:val="18"/>
              </w:rPr>
              <w:t>UUID</w:t>
            </w:r>
          </w:p>
        </w:tc>
        <w:tc>
          <w:tcPr>
            <w:tcW w:type="dxa" w:w="4680"/>
            <w:shd w:fill="FFFFFF"/>
          </w:tcPr>
          <w:p>
            <w:r>
              <w:rPr>
                <w:sz w:val="18"/>
              </w:rPr>
              <w:t>Universally Unique Identifier</w:t>
            </w:r>
          </w:p>
        </w:tc>
      </w:tr>
      <w:tr>
        <w:tc>
          <w:tcPr>
            <w:tcW w:type="dxa" w:w="4680"/>
            <w:shd w:fill="F9FAFB"/>
          </w:tcPr>
          <w:p>
            <w:r>
              <w:rPr>
                <w:sz w:val="18"/>
              </w:rPr>
              <w:t>VRAM</w:t>
            </w:r>
          </w:p>
        </w:tc>
        <w:tc>
          <w:tcPr>
            <w:tcW w:type="dxa" w:w="4680"/>
            <w:shd w:fill="F9FAFB"/>
          </w:tcPr>
          <w:p>
            <w:r>
              <w:rPr>
                <w:sz w:val="18"/>
              </w:rPr>
              <w:t>Video Random Access Memory</w:t>
            </w:r>
          </w:p>
        </w:tc>
      </w:tr>
    </w:tbl>
    <w:p/>
    <w:p>
      <w:r>
        <w:rPr>
          <w:b/>
          <w:color w:val="2E75B6"/>
          <w:sz w:val="26"/>
        </w:rPr>
        <w:t>TABLE OF CONTENTS</w:t>
      </w:r>
    </w:p>
    <w:p>
      <w:pPr>
        <w:pStyle w:val="ListBullet"/>
      </w:pPr>
      <w:r>
        <w:rPr>
          <w:sz w:val="21"/>
        </w:rPr>
        <w:t>CHAPTER 1: INTRODUCTION</w:t>
      </w:r>
    </w:p>
    <w:p>
      <w:pPr>
        <w:pStyle w:val="ListBullet"/>
      </w:pPr>
      <w:r>
        <w:rPr>
          <w:sz w:val="21"/>
        </w:rPr>
        <w:t>1.1 Background and Motivation</w:t>
      </w:r>
    </w:p>
    <w:p>
      <w:pPr>
        <w:pStyle w:val="ListBullet"/>
      </w:pPr>
      <w:r>
        <w:rPr>
          <w:sz w:val="21"/>
        </w:rPr>
        <w:t>1.2 Problem Statement</w:t>
      </w:r>
    </w:p>
    <w:p>
      <w:pPr>
        <w:pStyle w:val="ListBullet"/>
      </w:pPr>
      <w:r>
        <w:rPr>
          <w:sz w:val="21"/>
        </w:rPr>
        <w:t>1.3 Objectives and Scope</w:t>
      </w:r>
    </w:p>
    <w:p>
      <w:pPr>
        <w:pStyle w:val="ListBullet"/>
      </w:pPr>
      <w:r>
        <w:rPr>
          <w:sz w:val="21"/>
        </w:rPr>
        <w:t>1.3.1 System Objectives</w:t>
      </w:r>
    </w:p>
    <w:p>
      <w:pPr>
        <w:pStyle w:val="ListBullet"/>
      </w:pPr>
      <w:r>
        <w:rPr>
          <w:sz w:val="21"/>
        </w:rPr>
        <w:t>1.3.2 Project Scope</w:t>
      </w:r>
    </w:p>
    <w:p>
      <w:pPr>
        <w:pStyle w:val="ListBullet"/>
      </w:pPr>
      <w:r>
        <w:rPr>
          <w:sz w:val="21"/>
        </w:rPr>
        <w:t>1.4 Organization of the Report</w:t>
      </w:r>
    </w:p>
    <w:p>
      <w:pPr>
        <w:pStyle w:val="ListBullet"/>
      </w:pPr>
      <w:r>
        <w:rPr>
          <w:sz w:val="21"/>
        </w:rPr>
        <w:t>CHAPTER 2: LITERATURE SURVEY / RELATED WORK &amp; FEASIBILITY</w:t>
      </w:r>
    </w:p>
    <w:p>
      <w:pPr>
        <w:pStyle w:val="ListBullet"/>
      </w:pPr>
      <w:r>
        <w:rPr>
          <w:sz w:val="21"/>
        </w:rPr>
        <w:t>2.1 Review of Existing Systems and Techniques</w:t>
      </w:r>
    </w:p>
    <w:p>
      <w:pPr>
        <w:pStyle w:val="ListBullet"/>
      </w:pPr>
      <w:r>
        <w:rPr>
          <w:sz w:val="21"/>
        </w:rPr>
        <w:t>2.2 Comparative Analysis</w:t>
      </w:r>
    </w:p>
    <w:p>
      <w:pPr>
        <w:pStyle w:val="ListBullet"/>
      </w:pPr>
      <w:r>
        <w:rPr>
          <w:sz w:val="21"/>
        </w:rPr>
        <w:t>2.3 Research Gap and Proposed Novelty</w:t>
      </w:r>
    </w:p>
    <w:p>
      <w:pPr>
        <w:pStyle w:val="ListBullet"/>
      </w:pPr>
      <w:r>
        <w:rPr>
          <w:sz w:val="21"/>
        </w:rPr>
        <w:t>2.4 Feasibility Study</w:t>
      </w:r>
    </w:p>
    <w:p>
      <w:pPr>
        <w:pStyle w:val="ListBullet"/>
      </w:pPr>
      <w:r>
        <w:rPr>
          <w:sz w:val="21"/>
        </w:rPr>
        <w:t>2.4.1 Technical Feasibility</w:t>
      </w:r>
    </w:p>
    <w:p>
      <w:pPr>
        <w:pStyle w:val="ListBullet"/>
      </w:pPr>
      <w:r>
        <w:rPr>
          <w:sz w:val="21"/>
        </w:rPr>
        <w:t>2.4.2 Operational Feasibility</w:t>
      </w:r>
    </w:p>
    <w:p>
      <w:pPr>
        <w:pStyle w:val="ListBullet"/>
      </w:pPr>
      <w:r>
        <w:rPr>
          <w:sz w:val="21"/>
        </w:rPr>
        <w:t>2.4.3 Economic Feasibility</w:t>
      </w:r>
    </w:p>
    <w:p>
      <w:pPr>
        <w:pStyle w:val="ListBullet"/>
      </w:pPr>
      <w:r>
        <w:rPr>
          <w:sz w:val="21"/>
        </w:rPr>
        <w:t>CHAPTER 3: SOFTWARE REQUIREMENTS SPECIFICATION (SRS)</w:t>
      </w:r>
    </w:p>
    <w:p>
      <w:pPr>
        <w:pStyle w:val="ListBullet"/>
      </w:pPr>
      <w:r>
        <w:rPr>
          <w:sz w:val="21"/>
        </w:rPr>
        <w:t>3.1 Functional Requirements (Module-Wise)</w:t>
      </w:r>
    </w:p>
    <w:p>
      <w:pPr>
        <w:pStyle w:val="ListBullet"/>
      </w:pPr>
      <w:r>
        <w:rPr>
          <w:sz w:val="21"/>
        </w:rPr>
        <w:t>3.2 Non-Functional Requirements</w:t>
      </w:r>
    </w:p>
    <w:p>
      <w:pPr>
        <w:pStyle w:val="ListBullet"/>
      </w:pPr>
      <w:r>
        <w:rPr>
          <w:sz w:val="21"/>
        </w:rPr>
        <w:t>3.3 System Specifications</w:t>
      </w:r>
    </w:p>
    <w:p>
      <w:pPr>
        <w:pStyle w:val="ListBullet"/>
      </w:pPr>
      <w:r>
        <w:rPr>
          <w:sz w:val="21"/>
        </w:rPr>
        <w:t>3.3.1 Hardware Specification</w:t>
      </w:r>
    </w:p>
    <w:p>
      <w:pPr>
        <w:pStyle w:val="ListBullet"/>
      </w:pPr>
      <w:r>
        <w:rPr>
          <w:sz w:val="21"/>
        </w:rPr>
        <w:t>3.3.2 Software Specification</w:t>
      </w:r>
    </w:p>
    <w:p>
      <w:pPr>
        <w:pStyle w:val="ListBullet"/>
      </w:pPr>
      <w:r>
        <w:rPr>
          <w:sz w:val="21"/>
        </w:rPr>
        <w:t>CHAPTER 4: SYSTEM DESIGN AND ARCHITECTURE (PROTOTYPE DESIGN)</w:t>
      </w:r>
    </w:p>
    <w:p>
      <w:pPr>
        <w:pStyle w:val="ListBullet"/>
      </w:pPr>
      <w:r>
        <w:rPr>
          <w:sz w:val="21"/>
        </w:rPr>
        <w:t>4.1 Front-End Design – Prototype</w:t>
      </w:r>
    </w:p>
    <w:p>
      <w:pPr>
        <w:pStyle w:val="ListBullet"/>
      </w:pPr>
      <w:r>
        <w:rPr>
          <w:sz w:val="21"/>
        </w:rPr>
        <w:t>4.2 Business Logic Design</w:t>
      </w:r>
    </w:p>
    <w:p>
      <w:pPr>
        <w:pStyle w:val="ListBullet"/>
      </w:pPr>
      <w:r>
        <w:rPr>
          <w:sz w:val="21"/>
        </w:rPr>
        <w:t>4.3 Database Design</w:t>
      </w:r>
    </w:p>
    <w:p>
      <w:pPr>
        <w:pStyle w:val="ListBullet"/>
      </w:pPr>
      <w:r>
        <w:rPr>
          <w:sz w:val="21"/>
        </w:rPr>
        <w:t>CHAPTER 5: ACTUAL APPLICATION SCREENSHOTS &amp; USER INTERFACE</w:t>
      </w:r>
    </w:p>
    <w:p>
      <w:pPr>
        <w:pStyle w:val="ListBullet"/>
      </w:pPr>
      <w:r>
        <w:rPr>
          <w:sz w:val="21"/>
        </w:rPr>
        <w:t>5.1 Guest Dashboard &amp; City Waste Monitoring Interface (`index.html`)</w:t>
      </w:r>
    </w:p>
    <w:p>
      <w:pPr>
        <w:pStyle w:val="ListBullet"/>
      </w:pPr>
      <w:r>
        <w:rPr>
          <w:sz w:val="21"/>
        </w:rPr>
        <w:t>5.2 Unified Portal Authentication Interface (`login.html`)</w:t>
      </w:r>
    </w:p>
    <w:p>
      <w:pPr>
        <w:pStyle w:val="ListBullet"/>
      </w:pPr>
      <w:r>
        <w:rPr>
          <w:sz w:val="21"/>
        </w:rPr>
        <w:t>5.3 Citizen Waste Reporting &amp; Geotagging Interface (`citizen.html`)</w:t>
      </w:r>
    </w:p>
    <w:p>
      <w:pPr>
        <w:pStyle w:val="ListBullet"/>
      </w:pPr>
      <w:r>
        <w:rPr>
          <w:sz w:val="21"/>
        </w:rPr>
        <w:t>5.4 Driver Route Optimization &amp; Proximity Filter Portal (`driver.html`)</w:t>
      </w:r>
    </w:p>
    <w:p>
      <w:pPr>
        <w:pStyle w:val="ListBullet"/>
      </w:pPr>
      <w:r>
        <w:rPr>
          <w:sz w:val="21"/>
        </w:rPr>
        <w:t>5.5 Administrator Command Center &amp; Municipality Control Panel (`admin.html`)</w:t>
      </w:r>
    </w:p>
    <w:p>
      <w:pPr>
        <w:pStyle w:val="ListBullet"/>
      </w:pPr>
      <w:r>
        <w:rPr>
          <w:sz w:val="21"/>
        </w:rPr>
        <w:t>CHAPTER 6: RELEVANT SOURCE CODE &amp; IMPLEMENTATION</w:t>
      </w:r>
    </w:p>
    <w:p>
      <w:pPr>
        <w:pStyle w:val="ListBullet"/>
      </w:pPr>
      <w:r>
        <w:rPr>
          <w:sz w:val="21"/>
        </w:rPr>
        <w:t>6.1 Backend Express Server &amp; Routing REST API (`backend/server.js`)</w:t>
      </w:r>
    </w:p>
    <w:p>
      <w:pPr>
        <w:pStyle w:val="ListBullet"/>
      </w:pPr>
      <w:r>
        <w:rPr>
          <w:sz w:val="21"/>
        </w:rPr>
        <w:t>6.2 Frontend Application Controller (`frontend/script.js`)</w:t>
      </w:r>
    </w:p>
    <w:p>
      <w:pPr>
        <w:pStyle w:val="ListBullet"/>
      </w:pPr>
      <w:r>
        <w:rPr>
          <w:sz w:val="21"/>
        </w:rPr>
        <w:t>6.3 Glassmorphic Styling System (`frontend/styles.css`)</w:t>
      </w:r>
    </w:p>
    <w:p>
      <w:pPr>
        <w:pStyle w:val="ListBullet"/>
      </w:pPr>
      <w:r>
        <w:rPr>
          <w:sz w:val="21"/>
        </w:rPr>
        <w:t>6.4 SQLite Auto-Synchronization Engine (`backend/sync_sqlite.py`)</w:t>
      </w:r>
    </w:p>
    <w:p>
      <w:pPr>
        <w:pStyle w:val="ListBullet"/>
      </w:pPr>
      <w:r>
        <w:rPr>
          <w:sz w:val="21"/>
        </w:rPr>
        <w:t>CHAPTER 7: ACTUAL DATABASE TABLES &amp; SCREENSHOTS</w:t>
      </w:r>
    </w:p>
    <w:p>
      <w:pPr>
        <w:pStyle w:val="ListBullet"/>
      </w:pPr>
      <w:r>
        <w:rPr>
          <w:sz w:val="21"/>
        </w:rPr>
        <w:t>7.1 Database Architecture &amp; SQLite Integration (`urban_clean.db`)</w:t>
      </w:r>
    </w:p>
    <w:p>
      <w:pPr>
        <w:pStyle w:val="ListBullet"/>
      </w:pPr>
      <w:r>
        <w:rPr>
          <w:sz w:val="21"/>
        </w:rPr>
        <w:t>7.2 Database Table Screenshots &amp; Data Dictionaries</w:t>
      </w:r>
    </w:p>
    <w:p>
      <w:pPr>
        <w:pStyle w:val="ListBullet"/>
      </w:pPr>
      <w:r>
        <w:rPr>
          <w:sz w:val="21"/>
        </w:rPr>
        <w:t>CHAPTER 8: SOFTWARE TESTING AND TEST CASES</w:t>
      </w:r>
    </w:p>
    <w:p>
      <w:pPr>
        <w:pStyle w:val="ListBullet"/>
      </w:pPr>
      <w:r>
        <w:rPr>
          <w:sz w:val="21"/>
        </w:rPr>
        <w:t>8.1 Testing Methodology</w:t>
      </w:r>
    </w:p>
    <w:p>
      <w:pPr>
        <w:pStyle w:val="ListBullet"/>
      </w:pPr>
      <w:r>
        <w:rPr>
          <w:sz w:val="21"/>
        </w:rPr>
        <w:t>8.2 Tabular Test Case Log (TC-01 to TC-25)</w:t>
      </w:r>
    </w:p>
    <w:p>
      <w:pPr>
        <w:pStyle w:val="ListBullet"/>
      </w:pPr>
      <w:r>
        <w:rPr>
          <w:sz w:val="21"/>
        </w:rPr>
        <w:t>8.3 Robustness &amp; Verification Analysis</w:t>
      </w:r>
    </w:p>
    <w:p>
      <w:pPr>
        <w:pStyle w:val="ListBullet"/>
      </w:pPr>
      <w:r>
        <w:rPr>
          <w:sz w:val="21"/>
        </w:rPr>
        <w:t>CHAPTER 9: RESULTS, EVALUATION AND DISCUSSION</w:t>
      </w:r>
    </w:p>
    <w:p>
      <w:pPr>
        <w:pStyle w:val="ListBullet"/>
      </w:pPr>
      <w:r>
        <w:rPr>
          <w:sz w:val="21"/>
        </w:rPr>
        <w:t>9.1 System Performance &amp; Fuel Optimization Evaluation</w:t>
      </w:r>
    </w:p>
    <w:p>
      <w:pPr>
        <w:pStyle w:val="ListBullet"/>
      </w:pPr>
      <w:r>
        <w:rPr>
          <w:sz w:val="21"/>
        </w:rPr>
        <w:t>9.2 Operational Impact &amp; Business ROI Analysis</w:t>
      </w:r>
    </w:p>
    <w:p>
      <w:pPr>
        <w:pStyle w:val="ListBullet"/>
      </w:pPr>
      <w:r>
        <w:rPr>
          <w:sz w:val="21"/>
        </w:rPr>
        <w:t>CHAPTER 10: CONCLUSION AND FUTURE SCOPE</w:t>
      </w:r>
    </w:p>
    <w:p>
      <w:pPr>
        <w:pStyle w:val="ListBullet"/>
      </w:pPr>
      <w:r>
        <w:rPr>
          <w:sz w:val="21"/>
        </w:rPr>
        <w:t>10.1 Concluding Remarks</w:t>
      </w:r>
    </w:p>
    <w:p>
      <w:pPr>
        <w:pStyle w:val="ListBullet"/>
      </w:pPr>
      <w:r>
        <w:rPr>
          <w:sz w:val="21"/>
        </w:rPr>
        <w:t>10.2 Limitations</w:t>
      </w:r>
    </w:p>
    <w:p>
      <w:pPr>
        <w:pStyle w:val="ListBullet"/>
      </w:pPr>
      <w:r>
        <w:rPr>
          <w:sz w:val="21"/>
        </w:rPr>
        <w:t>10.3 Future Enhancements</w:t>
      </w:r>
    </w:p>
    <w:p>
      <w:pPr>
        <w:pStyle w:val="ListBullet"/>
      </w:pPr>
      <w:r>
        <w:rPr>
          <w:sz w:val="21"/>
        </w:rPr>
        <w:t>REFERENCES</w:t>
      </w:r>
    </w:p>
    <w:p>
      <w:pPr>
        <w:pStyle w:val="ListBullet"/>
      </w:pPr>
      <w:r>
        <w:rPr>
          <w:sz w:val="21"/>
        </w:rPr>
        <w:t>APPENDICES</w:t>
      </w:r>
    </w:p>
    <w:p>
      <w:r>
        <w:rPr>
          <w:b/>
          <w:color w:val="1F4E79"/>
          <w:sz w:val="30"/>
        </w:rPr>
        <w:t>CHAPTER 1: INTRODUCTION</w:t>
      </w:r>
    </w:p>
    <w:p>
      <w:r>
        <w:rPr>
          <w:b/>
          <w:color w:val="2E75B6"/>
          <w:sz w:val="26"/>
        </w:rPr>
        <w:t>1.1 Background and Motivation</w:t>
      </w:r>
    </w:p>
    <w:p>
      <w:r>
        <w:rPr>
          <w:sz w:val="21"/>
        </w:rPr>
        <w:t>Municipal Solid Waste Management (MSWM) represents one of the most critical public services provided by city governments worldwide. As metropolitan populations expand rapidly, the volume of solid waste generated daily in urban centers has surged exponentially. In developing nations and major Indian metropolises (e.g., Mumbai, Thane, Kalyan-Dombivli), waste collection operations consume a massive portion of municipal annual budgets—primarily driven by diesel fuel costs, truck fleet maintenance, and manual labor.</w:t>
      </w:r>
    </w:p>
    <w:p>
      <w:r>
        <w:rPr>
          <w:sz w:val="21"/>
        </w:rPr>
        <w:t>Despite substantial financial investments, traditional MSWM operations remain predominantly static and reactive:</w:t>
      </w:r>
    </w:p>
    <w:p>
      <w:pPr>
        <w:pStyle w:val="ListBullet"/>
      </w:pPr>
      <w:r>
        <w:rPr>
          <w:sz w:val="21"/>
        </w:rPr>
        <w:t>Collection trucks follow fixed, historical driving routes every day regardless of actual waste volume.</w:t>
      </w:r>
    </w:p>
    <w:p>
      <w:pPr>
        <w:pStyle w:val="ListBullet"/>
      </w:pPr>
      <w:r>
        <w:rPr>
          <w:sz w:val="21"/>
        </w:rPr>
        <w:t>Bins in residential neighborhoods overflow days before scheduled pickups, creating environmental contamination, vector-borne disease hazards, and public dissatisfaction.</w:t>
      </w:r>
    </w:p>
    <w:p>
      <w:pPr>
        <w:pStyle w:val="ListBullet"/>
      </w:pPr>
      <w:r>
        <w:rPr>
          <w:sz w:val="21"/>
        </w:rPr>
        <w:t>Citizens have no dedicated, transparent channel to report waste accumulation with precise geolocation or photo evidence.</w:t>
      </w:r>
    </w:p>
    <w:p>
      <w:pPr>
        <w:pStyle w:val="ListBullet"/>
      </w:pPr>
      <w:r>
        <w:rPr>
          <w:sz w:val="21"/>
        </w:rPr>
        <w:t>Municipal administrators lack real-time visibility into driver locations, active complaint resolution timelines, and ward-level cleanliness compliance.</w:t>
      </w:r>
    </w:p>
    <w:p>
      <w:r>
        <w:rPr>
          <w:sz w:val="21"/>
        </w:rPr>
        <w:t>The convergence of modern modern web standards (HTML5 Geolocation, Leaflet.js, OpenStreetMap), open routing APIs (OSRM), lightweight spatial math algorithms (Haversine formula), and RESTful micro-backends offers an unparalleled opportunity to transform MSWM into a data-driven, demand-optimized, and transparent smart city utility. The UrbanClean platform was conceived to bridge this operational gap.</w:t>
      </w:r>
    </w:p>
    <w:p>
      <w:r>
        <w:rPr>
          <w:b/>
          <w:color w:val="2E75B6"/>
          <w:sz w:val="26"/>
        </w:rPr>
        <w:t>1.2 Problem Statement</w:t>
      </w:r>
    </w:p>
    <w:p>
      <w:r>
        <w:rPr>
          <w:sz w:val="21"/>
        </w:rPr>
        <w:t>Existing municipal garbage management workflows suffer from four major structural flaws:</w:t>
      </w:r>
    </w:p>
    <w:p>
      <w:pPr>
        <w:pStyle w:val="ListNumber"/>
      </w:pPr>
      <w:r>
        <w:rPr>
          <w:sz w:val="21"/>
        </w:rPr>
        <w:t>Garbage Overflow &amp; Delayed Response: Traditional waste pickup operates on fixed weekly or bi-weekly schedules rather than real-time demand. Unreported waste piles accumulate in dense urban pockets, causing severe hygiene hazards.</w:t>
      </w:r>
    </w:p>
    <w:p>
      <w:pPr>
        <w:pStyle w:val="ListNumber"/>
      </w:pPr>
      <w:r>
        <w:rPr>
          <w:sz w:val="21"/>
        </w:rPr>
        <w:t>Fuel Waste &amp; Inefficient Fleet Routing: Collection trucks travel unoptimized, fixed route loops, visiting clean bins while missing urgent overflow points nearby. Drivers lack dynamic navigation assistance tailored to localized waste hotspots.</w:t>
      </w:r>
    </w:p>
    <w:p>
      <w:pPr>
        <w:pStyle w:val="ListNumber"/>
      </w:pPr>
      <w:r>
        <w:rPr>
          <w:sz w:val="21"/>
        </w:rPr>
        <w:t>Absence of Public Transparency &amp; Verification: Citizens reporting garbage complaints via legacy phone helplines or paper tickets receive no progress tracking, geotagged location confirmation, or visual proof when a cleanup task is completed.</w:t>
      </w:r>
    </w:p>
    <w:p>
      <w:pPr>
        <w:pStyle w:val="ListNumber"/>
      </w:pPr>
      <w:r>
        <w:rPr>
          <w:sz w:val="21"/>
        </w:rPr>
        <w:t>Administrative Blindspots &amp; Lack of Spatial Controls: Ward officers and municipal leaders lack a centralized, location-locked digital command center to monitor active daily fleets, track complaint resolution metrics, and retain audit logs.</w:t>
      </w:r>
    </w:p>
    <w:p>
      <w:r>
        <w:rPr>
          <w:b/>
          <w:color w:val="2E75B6"/>
          <w:sz w:val="26"/>
        </w:rPr>
        <w:t>1.3 Objectives and Scope</w:t>
      </w:r>
    </w:p>
    <w:p>
      <w:r>
        <w:rPr>
          <w:b/>
          <w:sz w:val="23"/>
        </w:rPr>
        <w:t>1.3.1 System Objectives</w:t>
      </w:r>
    </w:p>
    <w:p>
      <w:r>
        <w:rPr>
          <w:sz w:val="21"/>
        </w:rPr>
        <w:t>The primary objective of UrbanClean is to provide an end-to-end, web-based waste management and complaint routing system that digitizes the entire lifecycle of urban cleanup:</w:t>
      </w:r>
    </w:p>
    <w:p>
      <w:pPr>
        <w:pStyle w:val="ListBullet"/>
      </w:pPr>
      <w:r>
        <w:rPr>
          <w:sz w:val="21"/>
        </w:rPr>
        <w:t>Enable Sub-Minute Geotagged Complaint Logging: Allow citizens to pinpoint garbage issues using GPS Auto-Detect or map selection, attach photo proof, and receive instant complaint IDs.</w:t>
      </w:r>
    </w:p>
    <w:p>
      <w:pPr>
        <w:pStyle w:val="ListBullet"/>
      </w:pPr>
      <w:r>
        <w:rPr>
          <w:sz w:val="21"/>
        </w:rPr>
        <w:t>Implement 1.0 km Spatial Filtering for Drivers: Filter city-wide complaints so collection drivers see only active issues located within a 1.0 km radius of their designated collection points.</w:t>
      </w:r>
    </w:p>
    <w:p>
      <w:pPr>
        <w:pStyle w:val="ListBullet"/>
      </w:pPr>
      <w:r>
        <w:rPr>
          <w:sz w:val="21"/>
        </w:rPr>
        <w:t>Provide Daily Route-Locking &amp; Scheduling: Allow drivers to lock today's route shift upon starting work. New complaints submitted after route locking are automatically queued for tomorrow's shift (`scheduled_tomorrow`), preventing driver task overload and routing instability.</w:t>
      </w:r>
    </w:p>
    <w:p>
      <w:pPr>
        <w:pStyle w:val="ListBullet"/>
      </w:pPr>
      <w:r>
        <w:rPr>
          <w:sz w:val="21"/>
        </w:rPr>
        <w:t>Optimize Collection Routes for Maximum Fuel Efficiency: Integrate a Greedy Nearest-Neighbor Traveling Salesperson Problem (TSP) algorithm with the OSRM road driving API to reduce total travel distance by 22% to 32%.</w:t>
      </w:r>
    </w:p>
    <w:p>
      <w:pPr>
        <w:pStyle w:val="ListBullet"/>
      </w:pPr>
      <w:r>
        <w:rPr>
          <w:sz w:val="21"/>
        </w:rPr>
        <w:t>Deliver Location-Locked Governance Dashboards: Equip municipal administrators with role-restricted dashboards auto-locking viewports to assigned city jurisdictions (e.g., Kalyan, Bandra), complete with automated 30-day data retention cleanup and CSV export capabilities.</w:t>
      </w:r>
    </w:p>
    <w:p>
      <w:r>
        <w:rPr>
          <w:b/>
          <w:sz w:val="23"/>
        </w:rPr>
        <w:t>1.3.2 Project Scope</w:t>
      </w:r>
    </w:p>
    <w:p>
      <w:r>
        <w:rPr>
          <w:sz w:val="21"/>
        </w:rPr>
        <w:t>The scope of UrbanClean encompasses:</w:t>
      </w:r>
    </w:p>
    <w:p>
      <w:pPr>
        <w:pStyle w:val="ListBullet"/>
      </w:pPr>
      <w:r>
        <w:rPr>
          <w:sz w:val="21"/>
        </w:rPr>
        <w:t>Frontend Web Portals: Four core web views (`index.html`, `login.html`, `citizen.html`, `driver.html`, `admin.html`) built with responsive HTML5, custom Glassmorphism CSS3, Leaflet.js v1.9.4, and modular ES6 JavaScript.</w:t>
      </w:r>
    </w:p>
    <w:p>
      <w:pPr>
        <w:pStyle w:val="ListBullet"/>
      </w:pPr>
      <w:r>
        <w:rPr>
          <w:sz w:val="21"/>
        </w:rPr>
        <w:t>Backend Services: A Node.js Express REST API (`server.js`) handling multipart photo uploads, user authentication, Haversine spatial math, TSP route optimization, OSRM API integration, and automated 30-day temporal data purges.</w:t>
      </w:r>
    </w:p>
    <w:p>
      <w:pPr>
        <w:pStyle w:val="ListBullet"/>
      </w:pPr>
      <w:r>
        <w:rPr>
          <w:sz w:val="21"/>
        </w:rPr>
        <w:t>Dual Persistence Architecture: Real-time dual storage maintaining an active JSON document store (`db.json`) auto-synchronized with a normalized SQLite relational database (`urban_clean.db`).</w:t>
      </w:r>
    </w:p>
    <w:p>
      <w:pPr>
        <w:pStyle w:val="ListBullet"/>
      </w:pPr>
      <w:r>
        <w:rPr>
          <w:sz w:val="21"/>
        </w:rPr>
        <w:t>Target Deployment: Compatible with local Node.js environments, municipal intranet servers, and cloud platform environments.</w:t>
      </w:r>
    </w:p>
    <w:p>
      <w:r>
        <w:rPr>
          <w:b/>
          <w:color w:val="2E75B6"/>
          <w:sz w:val="26"/>
        </w:rPr>
        <w:t>1.4 Organization of the Report</w:t>
      </w:r>
    </w:p>
    <w:p>
      <w:r>
        <w:rPr>
          <w:sz w:val="21"/>
        </w:rPr>
        <w:t>This document is organized into ten comprehensive chapters:</w:t>
      </w:r>
    </w:p>
    <w:p>
      <w:pPr>
        <w:pStyle w:val="ListBullet"/>
      </w:pPr>
      <w:r>
        <w:rPr>
          <w:sz w:val="21"/>
        </w:rPr>
        <w:t>Chapter 1: Introduction, Background, Problem Statement, Objectives, and Scope.</w:t>
      </w:r>
    </w:p>
    <w:p>
      <w:pPr>
        <w:pStyle w:val="ListBullet"/>
      </w:pPr>
      <w:r>
        <w:rPr>
          <w:sz w:val="21"/>
        </w:rPr>
        <w:t>Chapter 2: Literature Survey, Comparative Analysis, Research Gap, and Feasibility Study.</w:t>
      </w:r>
    </w:p>
    <w:p>
      <w:pPr>
        <w:pStyle w:val="ListBullet"/>
      </w:pPr>
      <w:r>
        <w:rPr>
          <w:sz w:val="21"/>
        </w:rPr>
        <w:t>Chapter 3: Software Requirements Specification (SRS) detailing module-wise Functional and Non-Functional Requirements.</w:t>
      </w:r>
    </w:p>
    <w:p>
      <w:pPr>
        <w:pStyle w:val="ListBullet"/>
      </w:pPr>
      <w:r>
        <w:rPr>
          <w:sz w:val="21"/>
        </w:rPr>
        <w:t>Chapter 4: System Design and Architecture (Prototype Front-End Design, Business Logic Design, Database Design).</w:t>
      </w:r>
    </w:p>
    <w:p>
      <w:pPr>
        <w:pStyle w:val="ListBullet"/>
      </w:pPr>
      <w:r>
        <w:rPr>
          <w:sz w:val="21"/>
        </w:rPr>
        <w:t>Chapter 5: Actual Application Screenshots &amp; User Interface Walkthrough.</w:t>
      </w:r>
    </w:p>
    <w:p>
      <w:pPr>
        <w:pStyle w:val="ListBullet"/>
      </w:pPr>
      <w:r>
        <w:rPr>
          <w:sz w:val="21"/>
        </w:rPr>
        <w:t>Chapter 6: Relevant Production Source Code Implementation (`server.js`, `script.js`, `styles.css`, `sync_sqlite.py`).</w:t>
      </w:r>
    </w:p>
    <w:p>
      <w:pPr>
        <w:pStyle w:val="ListBullet"/>
      </w:pPr>
      <w:r>
        <w:rPr>
          <w:sz w:val="21"/>
        </w:rPr>
        <w:t>Chapter 7: Actual Database Tables, Screenshots, and Data Dictionaries.</w:t>
      </w:r>
    </w:p>
    <w:p>
      <w:pPr>
        <w:pStyle w:val="ListBullet"/>
      </w:pPr>
      <w:r>
        <w:rPr>
          <w:sz w:val="21"/>
        </w:rPr>
        <w:t>Chapter 8: Software Testing Methodology and Comprehensive Tabular Test Case Log.</w:t>
      </w:r>
    </w:p>
    <w:p>
      <w:pPr>
        <w:pStyle w:val="ListBullet"/>
      </w:pPr>
      <w:r>
        <w:rPr>
          <w:sz w:val="21"/>
        </w:rPr>
        <w:t>Chapter 9: Results, System Evaluation, Performance Metrics, and Business ROI Analysis.</w:t>
      </w:r>
    </w:p>
    <w:p>
      <w:pPr>
        <w:pStyle w:val="ListBullet"/>
      </w:pPr>
      <w:r>
        <w:rPr>
          <w:sz w:val="21"/>
        </w:rPr>
        <w:t>Chapter 10: Conclusion, System Limitations, and Future Enhancement Roadmap.</w:t>
      </w:r>
    </w:p>
    <w:p>
      <w:r>
        <w:rPr>
          <w:b/>
          <w:color w:val="1F4E79"/>
          <w:sz w:val="30"/>
        </w:rPr>
        <w:t>CHAPTER 2: LITERATURE SURVEY / RELATED WORK &amp; FEASIBILITY</w:t>
      </w:r>
    </w:p>
    <w:p>
      <w:r>
        <w:rPr>
          <w:b/>
          <w:color w:val="2E75B6"/>
          <w:sz w:val="26"/>
        </w:rPr>
        <w:t>2.1 Review of Existing Systems and Techniques</w:t>
      </w:r>
    </w:p>
    <w:p>
      <w:r>
        <w:rPr>
          <w:sz w:val="21"/>
        </w:rPr>
        <w:t>Municipal waste management systems have evolved through three distinct technological generations:</w:t>
      </w:r>
    </w:p>
    <w:p>
      <w:pPr>
        <w:pStyle w:val="ListNumber"/>
      </w:pPr>
      <w:r>
        <w:rPr>
          <w:sz w:val="21"/>
        </w:rPr>
        <w:t>Generation 1: Manual &amp; Schedule-Based MSWM (Traditional Model)</w:t>
      </w:r>
    </w:p>
    <w:p>
      <w:pPr>
        <w:pStyle w:val="ListBullet"/>
      </w:pPr>
      <w:r>
        <w:rPr>
          <w:sz w:val="21"/>
        </w:rPr>
        <w:t>*Characteristics:* Fixed weekly pickup routes, physical paper logs, landline telephone complaint reporting.</w:t>
      </w:r>
    </w:p>
    <w:p>
      <w:pPr>
        <w:pStyle w:val="ListBullet"/>
      </w:pPr>
      <w:r>
        <w:rPr>
          <w:sz w:val="21"/>
        </w:rPr>
        <w:t>*Drawbacks:* Extremely high fuel waste, zero visibility into overflowing bins, long resolution delays (3 to 7 days), no digital audit trail.</w:t>
      </w:r>
    </w:p>
    <w:p>
      <w:pPr>
        <w:pStyle w:val="ListNumber"/>
      </w:pPr>
      <w:r>
        <w:rPr>
          <w:sz w:val="21"/>
        </w:rPr>
        <w:t>Generation 2: IoT Sensor-Only Systems (Hardware-Centric Model)</w:t>
      </w:r>
    </w:p>
    <w:p>
      <w:pPr>
        <w:pStyle w:val="ListBullet"/>
      </w:pPr>
      <w:r>
        <w:rPr>
          <w:sz w:val="21"/>
        </w:rPr>
        <w:t>*Characteristics:* Ultrasonic level sensors installed inside municipal dumpsters broadcasting fill levels over GSM/LoRaWAN networks.</w:t>
      </w:r>
    </w:p>
    <w:p>
      <w:pPr>
        <w:pStyle w:val="ListBullet"/>
      </w:pPr>
      <w:r>
        <w:rPr>
          <w:sz w:val="21"/>
        </w:rPr>
        <w:t>*Drawbacks:* High hardware deployment and maintenance costs, vulnerability to vandalism and weather damage, inability to address informal roadside garbage dumps outside sensorized bins.</w:t>
      </w:r>
    </w:p>
    <w:p>
      <w:pPr>
        <w:pStyle w:val="ListNumber"/>
      </w:pPr>
      <w:r>
        <w:rPr>
          <w:sz w:val="21"/>
        </w:rPr>
        <w:t>Generation 3: Crowdsourced Geotagged GIS Platforms (Hybrid Software Model - UrbanClean Paradigm)</w:t>
      </w:r>
    </w:p>
    <w:p>
      <w:pPr>
        <w:pStyle w:val="ListBullet"/>
      </w:pPr>
      <w:r>
        <w:rPr>
          <w:sz w:val="21"/>
        </w:rPr>
        <w:t>*Characteristics:* Mobile and web-based crowdsourcing leveraging smartphone GPS, Leaflet/OSM basemaps, client-side spatial algorithms, dynamic driver route optimization, and lightweight cloud backends.</w:t>
      </w:r>
    </w:p>
    <w:p>
      <w:pPr>
        <w:pStyle w:val="ListBullet"/>
      </w:pPr>
      <w:r>
        <w:rPr>
          <w:sz w:val="21"/>
        </w:rPr>
        <w:t>*Advantages:* Zero hardware procurement costs for bins, instant coverage across informal dumps and public streets, high citizen engagement, and rapid scalability.</w:t>
      </w:r>
    </w:p>
    <w:p>
      <w:r>
        <w:rPr>
          <w:b/>
          <w:color w:val="2E75B6"/>
          <w:sz w:val="26"/>
        </w:rPr>
        <w:t>2.2 Comparative Analysis</w:t>
      </w:r>
    </w:p>
    <w:p>
      <w:r>
        <w:rPr>
          <w:sz w:val="21"/>
        </w:rPr>
        <w:t>The table below compares existing waste management approaches against the UrbanClean platform:</w:t>
      </w:r>
    </w:p>
    <w:p>
      <w:r>
        <w:rPr>
          <w:b/>
          <w:sz w:val="23"/>
        </w:rPr>
        <w:t>Table 2.1: Comparative Analysis of Existing Waste Management Systems vs. UrbanClean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7EB"/>
          <w:insideV w:val="none"/>
          <w:left w:val="none"/>
          <w:right w:val="none"/>
        </w:tblBorders>
      </w:tblPr>
      <w:tblGrid>
        <w:gridCol w:w="1872"/>
        <w:gridCol w:w="1872"/>
        <w:gridCol w:w="1872"/>
        <w:gridCol w:w="1872"/>
        <w:gridCol w:w="1872"/>
      </w:tblGrid>
      <w:tr>
        <w:tc>
          <w:tcPr>
            <w:tcW w:type="dxa" w:w="1872"/>
            <w:shd w:fill="1F4E79"/>
          </w:tcPr>
          <w:p>
            <w:r>
              <w:rPr>
                <w:b/>
                <w:color w:val="FFFFFF"/>
                <w:sz w:val="19"/>
              </w:rPr>
              <w:t>Evaluation Parameter</w:t>
            </w:r>
          </w:p>
        </w:tc>
        <w:tc>
          <w:tcPr>
            <w:tcW w:type="dxa" w:w="1872"/>
            <w:shd w:fill="1F4E79"/>
          </w:tcPr>
          <w:p>
            <w:r>
              <w:rPr>
                <w:b/>
                <w:color w:val="FFFFFF"/>
                <w:sz w:val="19"/>
              </w:rPr>
              <w:t>Traditional Schedule-Based MSWM</w:t>
            </w:r>
          </w:p>
        </w:tc>
        <w:tc>
          <w:tcPr>
            <w:tcW w:type="dxa" w:w="1872"/>
            <w:shd w:fill="1F4E79"/>
          </w:tcPr>
          <w:p>
            <w:r>
              <w:rPr>
                <w:b/>
                <w:color w:val="FFFFFF"/>
                <w:sz w:val="19"/>
              </w:rPr>
              <w:t>Hardware IoT Smart Bin Systems</w:t>
            </w:r>
          </w:p>
        </w:tc>
        <w:tc>
          <w:tcPr>
            <w:tcW w:type="dxa" w:w="1872"/>
            <w:shd w:fill="1F4E79"/>
          </w:tcPr>
          <w:p>
            <w:r>
              <w:rPr>
                <w:b/>
                <w:color w:val="FFFFFF"/>
                <w:sz w:val="19"/>
              </w:rPr>
              <w:t>Standalone Complaint Portals</w:t>
            </w:r>
          </w:p>
        </w:tc>
        <w:tc>
          <w:tcPr>
            <w:tcW w:type="dxa" w:w="1872"/>
            <w:shd w:fill="1F4E79"/>
          </w:tcPr>
          <w:p>
            <w:r>
              <w:rPr>
                <w:b/>
                <w:color w:val="FFFFFF"/>
                <w:sz w:val="19"/>
              </w:rPr>
              <w:t>UrbanClean Smart System (Proposed)</w:t>
            </w:r>
          </w:p>
        </w:tc>
      </w:tr>
      <w:tr>
        <w:tc>
          <w:tcPr>
            <w:tcW w:type="dxa" w:w="1872"/>
            <w:shd w:fill="FFFFFF"/>
          </w:tcPr>
          <w:p>
            <w:r>
              <w:rPr>
                <w:sz w:val="18"/>
              </w:rPr>
              <w:t>Capital Expenditure (CapEx)</w:t>
            </w:r>
          </w:p>
        </w:tc>
        <w:tc>
          <w:tcPr>
            <w:tcW w:type="dxa" w:w="1872"/>
            <w:shd w:fill="FFFFFF"/>
          </w:tcPr>
          <w:p>
            <w:r>
              <w:rPr>
                <w:sz w:val="18"/>
              </w:rPr>
              <w:t>Low (No digital infrastructure)</w:t>
            </w:r>
          </w:p>
        </w:tc>
        <w:tc>
          <w:tcPr>
            <w:tcW w:type="dxa" w:w="1872"/>
            <w:shd w:fill="FFFFFF"/>
          </w:tcPr>
          <w:p>
            <w:r>
              <w:rPr>
                <w:sz w:val="18"/>
              </w:rPr>
              <w:t>Extremely High (Sensors per bin: $150–$300)</w:t>
            </w:r>
          </w:p>
        </w:tc>
        <w:tc>
          <w:tcPr>
            <w:tcW w:type="dxa" w:w="1872"/>
            <w:shd w:fill="FFFFFF"/>
          </w:tcPr>
          <w:p>
            <w:r>
              <w:rPr>
                <w:sz w:val="18"/>
              </w:rPr>
              <w:t>Moderate (Software only)</w:t>
            </w:r>
          </w:p>
        </w:tc>
        <w:tc>
          <w:tcPr>
            <w:tcW w:type="dxa" w:w="1872"/>
            <w:shd w:fill="FFFFFF"/>
          </w:tcPr>
          <w:p>
            <w:r>
              <w:rPr>
                <w:sz w:val="18"/>
              </w:rPr>
              <w:t>Very Low (Open-source web stack + standard phones)</w:t>
            </w:r>
          </w:p>
        </w:tc>
      </w:tr>
      <w:tr>
        <w:tc>
          <w:tcPr>
            <w:tcW w:type="dxa" w:w="1872"/>
            <w:shd w:fill="F9FAFB"/>
          </w:tcPr>
          <w:p>
            <w:r>
              <w:rPr>
                <w:sz w:val="18"/>
              </w:rPr>
              <w:t>Operational Expenditure (OpEx)</w:t>
            </w:r>
          </w:p>
        </w:tc>
        <w:tc>
          <w:tcPr>
            <w:tcW w:type="dxa" w:w="1872"/>
            <w:shd w:fill="F9FAFB"/>
          </w:tcPr>
          <w:p>
            <w:r>
              <w:rPr>
                <w:sz w:val="18"/>
              </w:rPr>
              <w:t>High (Unoptimized fuel consumption)</w:t>
            </w:r>
          </w:p>
        </w:tc>
        <w:tc>
          <w:tcPr>
            <w:tcW w:type="dxa" w:w="1872"/>
            <w:shd w:fill="F9FAFB"/>
          </w:tcPr>
          <w:p>
            <w:r>
              <w:rPr>
                <w:sz w:val="18"/>
              </w:rPr>
              <w:t>High (Battery replacement, cellular data plans)</w:t>
            </w:r>
          </w:p>
        </w:tc>
        <w:tc>
          <w:tcPr>
            <w:tcW w:type="dxa" w:w="1872"/>
            <w:shd w:fill="F9FAFB"/>
          </w:tcPr>
          <w:p>
            <w:r>
              <w:rPr>
                <w:sz w:val="18"/>
              </w:rPr>
              <w:t>Moderate</w:t>
            </w:r>
          </w:p>
        </w:tc>
        <w:tc>
          <w:tcPr>
            <w:tcW w:type="dxa" w:w="1872"/>
            <w:shd w:fill="F9FAFB"/>
          </w:tcPr>
          <w:p>
            <w:r>
              <w:rPr>
                <w:sz w:val="18"/>
              </w:rPr>
              <w:t>Low (22%–32% fuel reduction via TSP + OSRM)</w:t>
            </w:r>
          </w:p>
        </w:tc>
      </w:tr>
      <w:tr>
        <w:tc>
          <w:tcPr>
            <w:tcW w:type="dxa" w:w="1872"/>
            <w:shd w:fill="FFFFFF"/>
          </w:tcPr>
          <w:p>
            <w:r>
              <w:rPr>
                <w:sz w:val="18"/>
              </w:rPr>
              <w:t>Roadside Dump Coverage</w:t>
            </w:r>
          </w:p>
        </w:tc>
        <w:tc>
          <w:tcPr>
            <w:tcW w:type="dxa" w:w="1872"/>
            <w:shd w:fill="FFFFFF"/>
          </w:tcPr>
          <w:p>
            <w:r>
              <w:rPr>
                <w:sz w:val="18"/>
              </w:rPr>
              <w:t>Zero (Fixed bin locations only)</w:t>
            </w:r>
          </w:p>
        </w:tc>
        <w:tc>
          <w:tcPr>
            <w:tcW w:type="dxa" w:w="1872"/>
            <w:shd w:fill="FFFFFF"/>
          </w:tcPr>
          <w:p>
            <w:r>
              <w:rPr>
                <w:sz w:val="18"/>
              </w:rPr>
              <w:t>Zero (Fixed bin locations only)</w:t>
            </w:r>
          </w:p>
        </w:tc>
        <w:tc>
          <w:tcPr>
            <w:tcW w:type="dxa" w:w="1872"/>
            <w:shd w:fill="FFFFFF"/>
          </w:tcPr>
          <w:p>
            <w:r>
              <w:rPr>
                <w:sz w:val="18"/>
              </w:rPr>
              <w:t>High</w:t>
            </w:r>
          </w:p>
        </w:tc>
        <w:tc>
          <w:tcPr>
            <w:tcW w:type="dxa" w:w="1872"/>
            <w:shd w:fill="FFFFFF"/>
          </w:tcPr>
          <w:p>
            <w:r>
              <w:rPr>
                <w:sz w:val="18"/>
              </w:rPr>
              <w:t>Comprehensive (Citizen geotagging covers any city spot)</w:t>
            </w:r>
          </w:p>
        </w:tc>
      </w:tr>
      <w:tr>
        <w:tc>
          <w:tcPr>
            <w:tcW w:type="dxa" w:w="1872"/>
            <w:shd w:fill="F9FAFB"/>
          </w:tcPr>
          <w:p>
            <w:r>
              <w:rPr>
                <w:sz w:val="18"/>
              </w:rPr>
              <w:t>Route Optimization Engine</w:t>
            </w:r>
          </w:p>
        </w:tc>
        <w:tc>
          <w:tcPr>
            <w:tcW w:type="dxa" w:w="1872"/>
            <w:shd w:fill="F9FAFB"/>
          </w:tcPr>
          <w:p>
            <w:r>
              <w:rPr>
                <w:sz w:val="18"/>
              </w:rPr>
              <w:t>None (Static manual loops)</w:t>
            </w:r>
          </w:p>
        </w:tc>
        <w:tc>
          <w:tcPr>
            <w:tcW w:type="dxa" w:w="1872"/>
            <w:shd w:fill="F9FAFB"/>
          </w:tcPr>
          <w:p>
            <w:r>
              <w:rPr>
                <w:sz w:val="18"/>
              </w:rPr>
              <w:t>Basic static fill-threshold grouping</w:t>
            </w:r>
          </w:p>
        </w:tc>
        <w:tc>
          <w:tcPr>
            <w:tcW w:type="dxa" w:w="1872"/>
            <w:shd w:fill="F9FAFB"/>
          </w:tcPr>
          <w:p>
            <w:r>
              <w:rPr>
                <w:sz w:val="18"/>
              </w:rPr>
              <w:t>Basic shortest path</w:t>
            </w:r>
          </w:p>
        </w:tc>
        <w:tc>
          <w:tcPr>
            <w:tcW w:type="dxa" w:w="1872"/>
            <w:shd w:fill="F9FAFB"/>
          </w:tcPr>
          <w:p>
            <w:r>
              <w:rPr>
                <w:sz w:val="18"/>
              </w:rPr>
              <w:t>Advanced (Greedy TSP + OSRM driving geometry + 1km spatial filter)</w:t>
            </w:r>
          </w:p>
        </w:tc>
      </w:tr>
      <w:tr>
        <w:tc>
          <w:tcPr>
            <w:tcW w:type="dxa" w:w="1872"/>
            <w:shd w:fill="FFFFFF"/>
          </w:tcPr>
          <w:p>
            <w:r>
              <w:rPr>
                <w:sz w:val="18"/>
              </w:rPr>
              <w:t>Driver Scope Control</w:t>
            </w:r>
          </w:p>
        </w:tc>
        <w:tc>
          <w:tcPr>
            <w:tcW w:type="dxa" w:w="1872"/>
            <w:shd w:fill="FFFFFF"/>
          </w:tcPr>
          <w:p>
            <w:r>
              <w:rPr>
                <w:sz w:val="18"/>
              </w:rPr>
              <w:t>None (Driver assigned entire ward)</w:t>
            </w:r>
          </w:p>
        </w:tc>
        <w:tc>
          <w:tcPr>
            <w:tcW w:type="dxa" w:w="1872"/>
            <w:shd w:fill="FFFFFF"/>
          </w:tcPr>
          <w:p>
            <w:r>
              <w:rPr>
                <w:sz w:val="18"/>
              </w:rPr>
              <w:t>None</w:t>
            </w:r>
          </w:p>
        </w:tc>
        <w:tc>
          <w:tcPr>
            <w:tcW w:type="dxa" w:w="1872"/>
            <w:shd w:fill="FFFFFF"/>
          </w:tcPr>
          <w:p>
            <w:r>
              <w:rPr>
                <w:sz w:val="18"/>
              </w:rPr>
              <w:t>High driver fatigue</w:t>
            </w:r>
          </w:p>
        </w:tc>
        <w:tc>
          <w:tcPr>
            <w:tcW w:type="dxa" w:w="1872"/>
            <w:shd w:fill="FFFFFF"/>
          </w:tcPr>
          <w:p>
            <w:r>
              <w:rPr>
                <w:sz w:val="18"/>
              </w:rPr>
              <w:t>Strict (1.0 km radius spatial filter + Daily Route-Lock system)</w:t>
            </w:r>
          </w:p>
        </w:tc>
      </w:tr>
      <w:tr>
        <w:tc>
          <w:tcPr>
            <w:tcW w:type="dxa" w:w="1872"/>
            <w:shd w:fill="F9FAFB"/>
          </w:tcPr>
          <w:p>
            <w:r>
              <w:rPr>
                <w:sz w:val="18"/>
              </w:rPr>
              <w:t>Data Synchronization</w:t>
            </w:r>
          </w:p>
        </w:tc>
        <w:tc>
          <w:tcPr>
            <w:tcW w:type="dxa" w:w="1872"/>
            <w:shd w:fill="F9FAFB"/>
          </w:tcPr>
          <w:p>
            <w:r>
              <w:rPr>
                <w:sz w:val="18"/>
              </w:rPr>
              <w:t>Manual paper logs</w:t>
            </w:r>
          </w:p>
        </w:tc>
        <w:tc>
          <w:tcPr>
            <w:tcW w:type="dxa" w:w="1872"/>
            <w:shd w:fill="F9FAFB"/>
          </w:tcPr>
          <w:p>
            <w:r>
              <w:rPr>
                <w:sz w:val="18"/>
              </w:rPr>
              <w:t>Periodic sensor ping</w:t>
            </w:r>
          </w:p>
        </w:tc>
        <w:tc>
          <w:tcPr>
            <w:tcW w:type="dxa" w:w="1872"/>
            <w:shd w:fill="F9FAFB"/>
          </w:tcPr>
          <w:p>
            <w:r>
              <w:rPr>
                <w:sz w:val="18"/>
              </w:rPr>
              <w:t>Central database</w:t>
            </w:r>
          </w:p>
        </w:tc>
        <w:tc>
          <w:tcPr>
            <w:tcW w:type="dxa" w:w="1872"/>
            <w:shd w:fill="F9FAFB"/>
          </w:tcPr>
          <w:p>
            <w:r>
              <w:rPr>
                <w:sz w:val="18"/>
              </w:rPr>
              <w:t>Dual Real-Time (JSON store + auto-synced SQLite DB)</w:t>
            </w:r>
          </w:p>
        </w:tc>
      </w:tr>
      <w:tr>
        <w:tc>
          <w:tcPr>
            <w:tcW w:type="dxa" w:w="1872"/>
            <w:shd w:fill="FFFFFF"/>
          </w:tcPr>
          <w:p>
            <w:r>
              <w:rPr>
                <w:sz w:val="18"/>
              </w:rPr>
              <w:t>Public Transparency</w:t>
            </w:r>
          </w:p>
        </w:tc>
        <w:tc>
          <w:tcPr>
            <w:tcW w:type="dxa" w:w="1872"/>
            <w:shd w:fill="FFFFFF"/>
          </w:tcPr>
          <w:p>
            <w:r>
              <w:rPr>
                <w:sz w:val="18"/>
              </w:rPr>
              <w:t>None</w:t>
            </w:r>
          </w:p>
        </w:tc>
        <w:tc>
          <w:tcPr>
            <w:tcW w:type="dxa" w:w="1872"/>
            <w:shd w:fill="FFFFFF"/>
          </w:tcPr>
          <w:p>
            <w:r>
              <w:rPr>
                <w:sz w:val="18"/>
              </w:rPr>
              <w:t>None</w:t>
            </w:r>
          </w:p>
        </w:tc>
        <w:tc>
          <w:tcPr>
            <w:tcW w:type="dxa" w:w="1872"/>
            <w:shd w:fill="FFFFFF"/>
          </w:tcPr>
          <w:p>
            <w:r>
              <w:rPr>
                <w:sz w:val="18"/>
              </w:rPr>
              <w:t>Partial</w:t>
            </w:r>
          </w:p>
        </w:tc>
        <w:tc>
          <w:tcPr>
            <w:tcW w:type="dxa" w:w="1872"/>
            <w:shd w:fill="FFFFFF"/>
          </w:tcPr>
          <w:p>
            <w:r>
              <w:rPr>
                <w:sz w:val="18"/>
              </w:rPr>
              <w:t>Complete (Geotagged proof, live status tracking, completed photos)</w:t>
            </w:r>
          </w:p>
        </w:tc>
      </w:tr>
    </w:tbl>
    <w:p/>
    <w:p>
      <w:r>
        <w:rPr>
          <w:b/>
          <w:color w:val="2E75B6"/>
          <w:sz w:val="26"/>
        </w:rPr>
        <w:t>2.3 Research Gap and Proposed Novelty</w:t>
      </w:r>
    </w:p>
    <w:p>
      <w:r>
        <w:rPr>
          <w:b/>
          <w:sz w:val="23"/>
        </w:rPr>
        <w:t>Research Gap Identified</w:t>
      </w:r>
    </w:p>
    <w:p>
      <w:r>
        <w:rPr>
          <w:sz w:val="21"/>
        </w:rPr>
        <w:t>Existing smart city complaint applications suffer from driver task fatigue and route instability. When citizens report new complaints mid-shift, unmanaged platforms dynamically insert these new stops into an active driver's route. This creates infinite route changes, disorients drivers, and leads to skipped pickup locations.</w:t>
      </w:r>
    </w:p>
    <w:p>
      <w:r>
        <w:rPr>
          <w:b/>
          <w:sz w:val="23"/>
        </w:rPr>
        <w:t>Proposed Novelty in UrbanClean</w:t>
      </w:r>
    </w:p>
    <w:p>
      <w:r>
        <w:rPr>
          <w:sz w:val="21"/>
        </w:rPr>
        <w:t>UrbanClean solves this problem through three interconnected technical innovations:</w:t>
      </w:r>
    </w:p>
    <w:p>
      <w:pPr>
        <w:pStyle w:val="ListNumber"/>
      </w:pPr>
      <w:r>
        <w:rPr>
          <w:sz w:val="21"/>
        </w:rPr>
        <w:t>1.0 km Spatial Proximity Filter: Drivers pin up to 40 collection stops. Using the Haversine formula, the system filters city complaints in real time, displaying *only* complaints within 1.0 km of the driver's custom collection points.</w:t>
      </w:r>
    </w:p>
    <w:p>
      <w:pPr>
        <w:pStyle w:val="ListNumber"/>
      </w:pPr>
      <w:r>
        <w:rPr>
          <w:sz w:val="21"/>
        </w:rPr>
        <w:t>Daily Route-Lock System: When a driver starts their shift and clicks "Start Shift / Lock Today's Route", the route snapshot transitions to `locked`. Any complaint submitted afterwards within 1.0 km is automatically assigned `scheduled_tomorrow` status, deferring it to the next day's queue without altering today's active route.</w:t>
      </w:r>
    </w:p>
    <w:p>
      <w:pPr>
        <w:pStyle w:val="ListNumber"/>
      </w:pPr>
      <w:r>
        <w:rPr>
          <w:sz w:val="21"/>
        </w:rPr>
        <w:t>Combined TSP + OSRM Road Routing: Rather than drawing straight lines between stops, UrbanClean orders waypoints using a Greedy Nearest-Neighbor TSP algorithm and projects exact road polyline geometry using the OSRM Driving API, calculating realistic driving distances and fuel savings (22%–32%).</w:t>
      </w:r>
    </w:p>
    <w:p>
      <w:r>
        <w:rPr>
          <w:b/>
          <w:color w:val="2E75B6"/>
          <w:sz w:val="26"/>
        </w:rPr>
        <w:t>2.4 Feasibility Study</w:t>
      </w:r>
    </w:p>
    <w:p>
      <w:r>
        <w:rPr>
          <w:b/>
          <w:sz w:val="23"/>
        </w:rPr>
        <w:t>2.4.1 Technical Feasibility</w:t>
      </w:r>
    </w:p>
    <w:p>
      <w:r>
        <w:rPr>
          <w:sz w:val="21"/>
        </w:rPr>
        <w:t>UrbanClean is built entirely on open-source, industry-standard web technologies (Node.js, Express, Leaflet.js, OpenStreetMap, SQLite3, Multer). The application runs efficiently on standard hardware without requiring proprietary GIS software, expensive GPU clusters, or specialized database licenses. Technical feasibility is fully verified.</w:t>
      </w:r>
    </w:p>
    <w:p>
      <w:r>
        <w:rPr>
          <w:b/>
          <w:sz w:val="23"/>
        </w:rPr>
        <w:t>2.4.2 Operational Feasibility</w:t>
      </w:r>
    </w:p>
    <w:p>
      <w:r>
        <w:rPr>
          <w:sz w:val="21"/>
        </w:rPr>
        <w:t>The platform features role-tailored glassmorphic user interfaces designed for intuitive operation across non-technical stakeholders:</w:t>
      </w:r>
    </w:p>
    <w:p>
      <w:pPr>
        <w:pStyle w:val="ListBullet"/>
      </w:pPr>
      <w:r>
        <w:rPr>
          <w:sz w:val="21"/>
        </w:rPr>
        <w:t>Citizens require no training; complaint submission involves simple map clicking and photo uploading.</w:t>
      </w:r>
    </w:p>
    <w:p>
      <w:pPr>
        <w:pStyle w:val="ListBullet"/>
      </w:pPr>
      <w:r>
        <w:rPr>
          <w:sz w:val="21"/>
        </w:rPr>
        <w:t>Drivers interact with a stream-lined map workspace equipped with clear "Add Point", "Generate Route", and "Lock Shift" buttons.</w:t>
      </w:r>
    </w:p>
    <w:p>
      <w:pPr>
        <w:pStyle w:val="ListBullet"/>
      </w:pPr>
      <w:r>
        <w:rPr>
          <w:sz w:val="21"/>
        </w:rPr>
        <w:t>Administrators monitor city performance through clear visual KPI cards, automated location locking, and one-click CSV export.</w:t>
      </w:r>
    </w:p>
    <w:p>
      <w:r>
        <w:rPr>
          <w:b/>
          <w:sz w:val="23"/>
        </w:rPr>
        <w:t>2.4.3 Economic Feasibility</w:t>
      </w:r>
    </w:p>
    <w:p>
      <w:r>
        <w:rPr>
          <w:sz w:val="21"/>
        </w:rPr>
        <w:t>UrbanClean eliminates capital expenditure associated with IoT hardware sensors. Operating costs are minimal—consisting of standard web hosting and server bandwidth. By generating 22% to 32% in fuel savings, the platform delivers an immediate net-positive return on investment (ROI) for municipal fleet operators.</w:t>
      </w:r>
    </w:p>
    <w:p>
      <w:r>
        <w:rPr>
          <w:b/>
          <w:color w:val="1F4E79"/>
          <w:sz w:val="30"/>
        </w:rPr>
        <w:t>CHAPTER 3: SOFTWARE REQUIREMENTS SPECIFICATION (SRS)</w:t>
      </w:r>
    </w:p>
    <w:p>
      <w:r>
        <w:rPr>
          <w:b/>
          <w:color w:val="2E75B6"/>
          <w:sz w:val="26"/>
        </w:rPr>
        <w:t>3.1 Functional Requirements (Module-Wise)</w:t>
      </w:r>
    </w:p>
    <w:p>
      <w:r>
        <w:rPr>
          <w:sz w:val="21"/>
        </w:rPr>
        <w:t>The functional requirements are categorized module-wise below, using standard IEEE Std 830-1998 identifiers:</w:t>
      </w:r>
    </w:p>
    <w:p>
      <w:r>
        <w:rPr>
          <w:b/>
          <w:sz w:val="23"/>
        </w:rPr>
        <w:t>Table 3.1: Functional Requirements Specification (Module-Wise)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7EB"/>
          <w:insideV w:val="none"/>
          <w:left w:val="none"/>
          <w:right w:val="none"/>
        </w:tblBorders>
      </w:tblPr>
      <w:tblGrid>
        <w:gridCol w:w="2340"/>
        <w:gridCol w:w="2340"/>
        <w:gridCol w:w="2340"/>
        <w:gridCol w:w="2340"/>
      </w:tblGrid>
      <w:tr>
        <w:tc>
          <w:tcPr>
            <w:tcW w:type="dxa" w:w="2340"/>
            <w:shd w:fill="1F4E79"/>
          </w:tcPr>
          <w:p>
            <w:r>
              <w:rPr>
                <w:b/>
                <w:color w:val="FFFFFF"/>
                <w:sz w:val="19"/>
              </w:rPr>
              <w:t>Req ID</w:t>
            </w:r>
          </w:p>
        </w:tc>
        <w:tc>
          <w:tcPr>
            <w:tcW w:type="dxa" w:w="2340"/>
            <w:shd w:fill="1F4E79"/>
          </w:tcPr>
          <w:p>
            <w:r>
              <w:rPr>
                <w:b/>
                <w:color w:val="FFFFFF"/>
                <w:sz w:val="19"/>
              </w:rPr>
              <w:t>Module</w:t>
            </w:r>
          </w:p>
        </w:tc>
        <w:tc>
          <w:tcPr>
            <w:tcW w:type="dxa" w:w="2340"/>
            <w:shd w:fill="1F4E79"/>
          </w:tcPr>
          <w:p>
            <w:r>
              <w:rPr>
                <w:b/>
                <w:color w:val="FFFFFF"/>
                <w:sz w:val="19"/>
              </w:rPr>
              <w:t>Requirement Description</w:t>
            </w:r>
          </w:p>
        </w:tc>
        <w:tc>
          <w:tcPr>
            <w:tcW w:type="dxa" w:w="2340"/>
            <w:shd w:fill="1F4E79"/>
          </w:tcPr>
          <w:p>
            <w:r>
              <w:rPr>
                <w:b/>
                <w:color w:val="FFFFFF"/>
                <w:sz w:val="19"/>
              </w:rPr>
              <w:t>Priority</w:t>
            </w:r>
          </w:p>
        </w:tc>
      </w:tr>
      <w:tr>
        <w:tc>
          <w:tcPr>
            <w:tcW w:type="dxa" w:w="2340"/>
            <w:shd w:fill="FFFFFF"/>
          </w:tcPr>
          <w:p>
            <w:r>
              <w:rPr>
                <w:sz w:val="18"/>
              </w:rPr>
              <w:t>FR-01.1</w:t>
            </w:r>
          </w:p>
        </w:tc>
        <w:tc>
          <w:tcPr>
            <w:tcW w:type="dxa" w:w="2340"/>
            <w:shd w:fill="FFFFFF"/>
          </w:tcPr>
          <w:p>
            <w:r>
              <w:rPr>
                <w:sz w:val="18"/>
              </w:rPr>
              <w:t>Authentication</w:t>
            </w:r>
          </w:p>
        </w:tc>
        <w:tc>
          <w:tcPr>
            <w:tcW w:type="dxa" w:w="2340"/>
            <w:shd w:fill="FFFFFF"/>
          </w:tcPr>
          <w:p>
            <w:r>
              <w:rPr>
                <w:sz w:val="18"/>
              </w:rPr>
              <w:t>The system shall maintain separate account collections for Citizens, Drivers, and Admins (roleCollection).</w:t>
            </w:r>
          </w:p>
        </w:tc>
        <w:tc>
          <w:tcPr>
            <w:tcW w:type="dxa" w:w="2340"/>
            <w:shd w:fill="FFFFFF"/>
          </w:tcPr>
          <w:p>
            <w:r>
              <w:rPr>
                <w:sz w:val="18"/>
              </w:rPr>
              <w:t>High</w:t>
            </w:r>
          </w:p>
        </w:tc>
      </w:tr>
      <w:tr>
        <w:tc>
          <w:tcPr>
            <w:tcW w:type="dxa" w:w="2340"/>
            <w:shd w:fill="F9FAFB"/>
          </w:tcPr>
          <w:p>
            <w:r>
              <w:rPr>
                <w:sz w:val="18"/>
              </w:rPr>
              <w:t>FR-01.2</w:t>
            </w:r>
          </w:p>
        </w:tc>
        <w:tc>
          <w:tcPr>
            <w:tcW w:type="dxa" w:w="2340"/>
            <w:shd w:fill="F9FAFB"/>
          </w:tcPr>
          <w:p>
            <w:r>
              <w:rPr>
                <w:sz w:val="18"/>
              </w:rPr>
              <w:t>Authentication</w:t>
            </w:r>
          </w:p>
        </w:tc>
        <w:tc>
          <w:tcPr>
            <w:tcW w:type="dxa" w:w="2340"/>
            <w:shd w:fill="F9FAFB"/>
          </w:tcPr>
          <w:p>
            <w:r>
              <w:rPr>
                <w:sz w:val="18"/>
              </w:rPr>
              <w:t>Password storage shall enforce cryptographic PBKDF2/SHA-512 hashing with a unique 16-byte random salt per user.</w:t>
            </w:r>
          </w:p>
        </w:tc>
        <w:tc>
          <w:tcPr>
            <w:tcW w:type="dxa" w:w="2340"/>
            <w:shd w:fill="F9FAFB"/>
          </w:tcPr>
          <w:p>
            <w:r>
              <w:rPr>
                <w:sz w:val="18"/>
              </w:rPr>
              <w:t>High</w:t>
            </w:r>
          </w:p>
        </w:tc>
      </w:tr>
      <w:tr>
        <w:tc>
          <w:tcPr>
            <w:tcW w:type="dxa" w:w="2340"/>
            <w:shd w:fill="FFFFFF"/>
          </w:tcPr>
          <w:p>
            <w:r>
              <w:rPr>
                <w:sz w:val="18"/>
              </w:rPr>
              <w:t>FR-01.3</w:t>
            </w:r>
          </w:p>
        </w:tc>
        <w:tc>
          <w:tcPr>
            <w:tcW w:type="dxa" w:w="2340"/>
            <w:shd w:fill="FFFFFF"/>
          </w:tcPr>
          <w:p>
            <w:r>
              <w:rPr>
                <w:sz w:val="18"/>
              </w:rPr>
              <w:t>Authentication</w:t>
            </w:r>
          </w:p>
        </w:tc>
        <w:tc>
          <w:tcPr>
            <w:tcW w:type="dxa" w:w="2340"/>
            <w:shd w:fill="FFFFFF"/>
          </w:tcPr>
          <w:p>
            <w:r>
              <w:rPr>
                <w:sz w:val="18"/>
              </w:rPr>
              <w:t>Public portal registration shall allow Citizen and Driver account creation while restricting Admin account creation to municipal provisioning.</w:t>
            </w:r>
          </w:p>
        </w:tc>
        <w:tc>
          <w:tcPr>
            <w:tcW w:type="dxa" w:w="2340"/>
            <w:shd w:fill="FFFFFF"/>
          </w:tcPr>
          <w:p>
            <w:r>
              <w:rPr>
                <w:sz w:val="18"/>
              </w:rPr>
              <w:t>High</w:t>
            </w:r>
          </w:p>
        </w:tc>
      </w:tr>
      <w:tr>
        <w:tc>
          <w:tcPr>
            <w:tcW w:type="dxa" w:w="2340"/>
            <w:shd w:fill="F9FAFB"/>
          </w:tcPr>
          <w:p>
            <w:r>
              <w:rPr>
                <w:sz w:val="18"/>
              </w:rPr>
              <w:t>FR-02.1</w:t>
            </w:r>
          </w:p>
        </w:tc>
        <w:tc>
          <w:tcPr>
            <w:tcW w:type="dxa" w:w="2340"/>
            <w:shd w:fill="F9FAFB"/>
          </w:tcPr>
          <w:p>
            <w:r>
              <w:rPr>
                <w:sz w:val="18"/>
              </w:rPr>
              <w:t>Citizen Module</w:t>
            </w:r>
          </w:p>
        </w:tc>
        <w:tc>
          <w:tcPr>
            <w:tcW w:type="dxa" w:w="2340"/>
            <w:shd w:fill="F9FAFB"/>
          </w:tcPr>
          <w:p>
            <w:r>
              <w:rPr>
                <w:sz w:val="18"/>
              </w:rPr>
              <w:t>The citizen portal (citizen.html) shall support automatic GPS location detection via HTML5 Geolocation API.</w:t>
            </w:r>
          </w:p>
        </w:tc>
        <w:tc>
          <w:tcPr>
            <w:tcW w:type="dxa" w:w="2340"/>
            <w:shd w:fill="F9FAFB"/>
          </w:tcPr>
          <w:p>
            <w:r>
              <w:rPr>
                <w:sz w:val="18"/>
              </w:rPr>
              <w:t>High</w:t>
            </w:r>
          </w:p>
        </w:tc>
      </w:tr>
      <w:tr>
        <w:tc>
          <w:tcPr>
            <w:tcW w:type="dxa" w:w="2340"/>
            <w:shd w:fill="FFFFFF"/>
          </w:tcPr>
          <w:p>
            <w:r>
              <w:rPr>
                <w:sz w:val="18"/>
              </w:rPr>
              <w:t>FR-02.2</w:t>
            </w:r>
          </w:p>
        </w:tc>
        <w:tc>
          <w:tcPr>
            <w:tcW w:type="dxa" w:w="2340"/>
            <w:shd w:fill="FFFFFF"/>
          </w:tcPr>
          <w:p>
            <w:r>
              <w:rPr>
                <w:sz w:val="18"/>
              </w:rPr>
              <w:t>Citizen Module</w:t>
            </w:r>
          </w:p>
        </w:tc>
        <w:tc>
          <w:tcPr>
            <w:tcW w:type="dxa" w:w="2340"/>
            <w:shd w:fill="FFFFFF"/>
          </w:tcPr>
          <w:p>
            <w:r>
              <w:rPr>
                <w:sz w:val="18"/>
              </w:rPr>
              <w:t>The system shall perform reverse geocoding via OpenStreetMap Nominatim API to convert coordinates into human-readable address strings.</w:t>
            </w:r>
          </w:p>
        </w:tc>
        <w:tc>
          <w:tcPr>
            <w:tcW w:type="dxa" w:w="2340"/>
            <w:shd w:fill="FFFFFF"/>
          </w:tcPr>
          <w:p>
            <w:r>
              <w:rPr>
                <w:sz w:val="18"/>
              </w:rPr>
              <w:t>Medium</w:t>
            </w:r>
          </w:p>
        </w:tc>
      </w:tr>
      <w:tr>
        <w:tc>
          <w:tcPr>
            <w:tcW w:type="dxa" w:w="2340"/>
            <w:shd w:fill="F9FAFB"/>
          </w:tcPr>
          <w:p>
            <w:r>
              <w:rPr>
                <w:sz w:val="18"/>
              </w:rPr>
              <w:t>FR-02.3</w:t>
            </w:r>
          </w:p>
        </w:tc>
        <w:tc>
          <w:tcPr>
            <w:tcW w:type="dxa" w:w="2340"/>
            <w:shd w:fill="F9FAFB"/>
          </w:tcPr>
          <w:p>
            <w:r>
              <w:rPr>
                <w:sz w:val="18"/>
              </w:rPr>
              <w:t>Citizen Module</w:t>
            </w:r>
          </w:p>
        </w:tc>
        <w:tc>
          <w:tcPr>
            <w:tcW w:type="dxa" w:w="2340"/>
            <w:shd w:fill="F9FAFB"/>
          </w:tcPr>
          <w:p>
            <w:r>
              <w:rPr>
                <w:sz w:val="18"/>
              </w:rPr>
              <w:t>Complaint reporting shall mandate binary image attachment validated via Multer middleware (JPEG/PNG, max 5MB).</w:t>
            </w:r>
          </w:p>
        </w:tc>
        <w:tc>
          <w:tcPr>
            <w:tcW w:type="dxa" w:w="2340"/>
            <w:shd w:fill="F9FAFB"/>
          </w:tcPr>
          <w:p>
            <w:r>
              <w:rPr>
                <w:sz w:val="18"/>
              </w:rPr>
              <w:t>High</w:t>
            </w:r>
          </w:p>
        </w:tc>
      </w:tr>
      <w:tr>
        <w:tc>
          <w:tcPr>
            <w:tcW w:type="dxa" w:w="2340"/>
            <w:shd w:fill="FFFFFF"/>
          </w:tcPr>
          <w:p>
            <w:r>
              <w:rPr>
                <w:sz w:val="18"/>
              </w:rPr>
              <w:t>FR-02.4</w:t>
            </w:r>
          </w:p>
        </w:tc>
        <w:tc>
          <w:tcPr>
            <w:tcW w:type="dxa" w:w="2340"/>
            <w:shd w:fill="FFFFFF"/>
          </w:tcPr>
          <w:p>
            <w:r>
              <w:rPr>
                <w:sz w:val="18"/>
              </w:rPr>
              <w:t>Citizen Module</w:t>
            </w:r>
          </w:p>
        </w:tc>
        <w:tc>
          <w:tcPr>
            <w:tcW w:type="dxa" w:w="2340"/>
            <w:shd w:fill="FFFFFF"/>
          </w:tcPr>
          <w:p>
            <w:r>
              <w:rPr>
                <w:sz w:val="18"/>
              </w:rPr>
              <w:t>Citizens shall view *only* their personal complaint history (x-user-id strict privacy isolation).</w:t>
            </w:r>
          </w:p>
        </w:tc>
        <w:tc>
          <w:tcPr>
            <w:tcW w:type="dxa" w:w="2340"/>
            <w:shd w:fill="FFFFFF"/>
          </w:tcPr>
          <w:p>
            <w:r>
              <w:rPr>
                <w:sz w:val="18"/>
              </w:rPr>
              <w:t>High</w:t>
            </w:r>
          </w:p>
        </w:tc>
      </w:tr>
      <w:tr>
        <w:tc>
          <w:tcPr>
            <w:tcW w:type="dxa" w:w="2340"/>
            <w:shd w:fill="F9FAFB"/>
          </w:tcPr>
          <w:p>
            <w:r>
              <w:rPr>
                <w:sz w:val="18"/>
              </w:rPr>
              <w:t>FR-03.1</w:t>
            </w:r>
          </w:p>
        </w:tc>
        <w:tc>
          <w:tcPr>
            <w:tcW w:type="dxa" w:w="2340"/>
            <w:shd w:fill="F9FAFB"/>
          </w:tcPr>
          <w:p>
            <w:r>
              <w:rPr>
                <w:sz w:val="18"/>
              </w:rPr>
              <w:t>Driver Module</w:t>
            </w:r>
          </w:p>
        </w:tc>
        <w:tc>
          <w:tcPr>
            <w:tcW w:type="dxa" w:w="2340"/>
            <w:shd w:fill="F9FAFB"/>
          </w:tcPr>
          <w:p>
            <w:r>
              <w:rPr>
                <w:sz w:val="18"/>
              </w:rPr>
              <w:t>Drivers shall pin up to 40 custom collection waypoints on an interactive Leaflet map.</w:t>
            </w:r>
          </w:p>
        </w:tc>
        <w:tc>
          <w:tcPr>
            <w:tcW w:type="dxa" w:w="2340"/>
            <w:shd w:fill="F9FAFB"/>
          </w:tcPr>
          <w:p>
            <w:r>
              <w:rPr>
                <w:sz w:val="18"/>
              </w:rPr>
              <w:t>High</w:t>
            </w:r>
          </w:p>
        </w:tc>
      </w:tr>
      <w:tr>
        <w:tc>
          <w:tcPr>
            <w:tcW w:type="dxa" w:w="2340"/>
            <w:shd w:fill="FFFFFF"/>
          </w:tcPr>
          <w:p>
            <w:r>
              <w:rPr>
                <w:sz w:val="18"/>
              </w:rPr>
              <w:t>FR-03.2</w:t>
            </w:r>
          </w:p>
        </w:tc>
        <w:tc>
          <w:tcPr>
            <w:tcW w:type="dxa" w:w="2340"/>
            <w:shd w:fill="FFFFFF"/>
          </w:tcPr>
          <w:p>
            <w:r>
              <w:rPr>
                <w:sz w:val="18"/>
              </w:rPr>
              <w:t>Driver Module</w:t>
            </w:r>
          </w:p>
        </w:tc>
        <w:tc>
          <w:tcPr>
            <w:tcW w:type="dxa" w:w="2340"/>
            <w:shd w:fill="FFFFFF"/>
          </w:tcPr>
          <w:p>
            <w:r>
              <w:rPr>
                <w:sz w:val="18"/>
              </w:rPr>
              <w:t>The system shall compute Haversine straight-line distance to filter complaints: only active complaints within 1.0 km of saved points shall be rendered.</w:t>
            </w:r>
          </w:p>
        </w:tc>
        <w:tc>
          <w:tcPr>
            <w:tcW w:type="dxa" w:w="2340"/>
            <w:shd w:fill="FFFFFF"/>
          </w:tcPr>
          <w:p>
            <w:r>
              <w:rPr>
                <w:sz w:val="18"/>
              </w:rPr>
              <w:t>High</w:t>
            </w:r>
          </w:p>
        </w:tc>
      </w:tr>
      <w:tr>
        <w:tc>
          <w:tcPr>
            <w:tcW w:type="dxa" w:w="2340"/>
            <w:shd w:fill="F9FAFB"/>
          </w:tcPr>
          <w:p>
            <w:r>
              <w:rPr>
                <w:sz w:val="18"/>
              </w:rPr>
              <w:t>FR-03.3</w:t>
            </w:r>
          </w:p>
        </w:tc>
        <w:tc>
          <w:tcPr>
            <w:tcW w:type="dxa" w:w="2340"/>
            <w:shd w:fill="F9FAFB"/>
          </w:tcPr>
          <w:p>
            <w:r>
              <w:rPr>
                <w:sz w:val="18"/>
              </w:rPr>
              <w:t>Driver Module</w:t>
            </w:r>
          </w:p>
        </w:tc>
        <w:tc>
          <w:tcPr>
            <w:tcW w:type="dxa" w:w="2340"/>
            <w:shd w:fill="F9FAFB"/>
          </w:tcPr>
          <w:p>
            <w:r>
              <w:rPr>
                <w:sz w:val="18"/>
              </w:rPr>
              <w:t>The system shall provide a Daily Route-Lock Engine (POST /api/driver/route/lock) transitioning daily snapshots from draft to locked.</w:t>
            </w:r>
          </w:p>
        </w:tc>
        <w:tc>
          <w:tcPr>
            <w:tcW w:type="dxa" w:w="2340"/>
            <w:shd w:fill="F9FAFB"/>
          </w:tcPr>
          <w:p>
            <w:r>
              <w:rPr>
                <w:sz w:val="18"/>
              </w:rPr>
              <w:t>High</w:t>
            </w:r>
          </w:p>
        </w:tc>
      </w:tr>
      <w:tr>
        <w:tc>
          <w:tcPr>
            <w:tcW w:type="dxa" w:w="2340"/>
            <w:shd w:fill="FFFFFF"/>
          </w:tcPr>
          <w:p>
            <w:r>
              <w:rPr>
                <w:sz w:val="18"/>
              </w:rPr>
              <w:t>FR-03.4</w:t>
            </w:r>
          </w:p>
        </w:tc>
        <w:tc>
          <w:tcPr>
            <w:tcW w:type="dxa" w:w="2340"/>
            <w:shd w:fill="FFFFFF"/>
          </w:tcPr>
          <w:p>
            <w:r>
              <w:rPr>
                <w:sz w:val="18"/>
              </w:rPr>
              <w:t>Driver Module</w:t>
            </w:r>
          </w:p>
        </w:tc>
        <w:tc>
          <w:tcPr>
            <w:tcW w:type="dxa" w:w="2340"/>
            <w:shd w:fill="FFFFFF"/>
          </w:tcPr>
          <w:p>
            <w:r>
              <w:rPr>
                <w:sz w:val="18"/>
              </w:rPr>
              <w:t>Complaints submitted post route locking shall automatically receive scheduled_tomorrow status and populate Tomorrow's Queue.</w:t>
            </w:r>
          </w:p>
        </w:tc>
        <w:tc>
          <w:tcPr>
            <w:tcW w:type="dxa" w:w="2340"/>
            <w:shd w:fill="FFFFFF"/>
          </w:tcPr>
          <w:p>
            <w:r>
              <w:rPr>
                <w:sz w:val="18"/>
              </w:rPr>
              <w:t>High</w:t>
            </w:r>
          </w:p>
        </w:tc>
      </w:tr>
      <w:tr>
        <w:tc>
          <w:tcPr>
            <w:tcW w:type="dxa" w:w="2340"/>
            <w:shd w:fill="F9FAFB"/>
          </w:tcPr>
          <w:p>
            <w:r>
              <w:rPr>
                <w:sz w:val="18"/>
              </w:rPr>
              <w:t>FR-03.5</w:t>
            </w:r>
          </w:p>
        </w:tc>
        <w:tc>
          <w:tcPr>
            <w:tcW w:type="dxa" w:w="2340"/>
            <w:shd w:fill="F9FAFB"/>
          </w:tcPr>
          <w:p>
            <w:r>
              <w:rPr>
                <w:sz w:val="18"/>
              </w:rPr>
              <w:t>Driver Module</w:t>
            </w:r>
          </w:p>
        </w:tc>
        <w:tc>
          <w:tcPr>
            <w:tcW w:type="dxa" w:w="2340"/>
            <w:shd w:fill="F9FAFB"/>
          </w:tcPr>
          <w:p>
            <w:r>
              <w:rPr>
                <w:sz w:val="18"/>
              </w:rPr>
              <w:t>The system shall execute Greedy Nearest-Neighbor TSP + OSRM road routing, displaying turn-by-turn polylines and fuel savings percentages.</w:t>
            </w:r>
          </w:p>
        </w:tc>
        <w:tc>
          <w:tcPr>
            <w:tcW w:type="dxa" w:w="2340"/>
            <w:shd w:fill="F9FAFB"/>
          </w:tcPr>
          <w:p>
            <w:r>
              <w:rPr>
                <w:sz w:val="18"/>
              </w:rPr>
              <w:t>High</w:t>
            </w:r>
          </w:p>
        </w:tc>
      </w:tr>
      <w:tr>
        <w:tc>
          <w:tcPr>
            <w:tcW w:type="dxa" w:w="2340"/>
            <w:shd w:fill="FFFFFF"/>
          </w:tcPr>
          <w:p>
            <w:r>
              <w:rPr>
                <w:sz w:val="18"/>
              </w:rPr>
              <w:t>FR-03.6</w:t>
            </w:r>
          </w:p>
        </w:tc>
        <w:tc>
          <w:tcPr>
            <w:tcW w:type="dxa" w:w="2340"/>
            <w:shd w:fill="FFFFFF"/>
          </w:tcPr>
          <w:p>
            <w:r>
              <w:rPr>
                <w:sz w:val="18"/>
              </w:rPr>
              <w:t>Driver Module</w:t>
            </w:r>
          </w:p>
        </w:tc>
        <w:tc>
          <w:tcPr>
            <w:tcW w:type="dxa" w:w="2340"/>
            <w:shd w:fill="FFFFFF"/>
          </w:tcPr>
          <w:p>
            <w:r>
              <w:rPr>
                <w:sz w:val="18"/>
              </w:rPr>
              <w:t>Drivers shall resolve complaints (PUT /api/complaints/:id/resolve) by uploading mandatory post-cleanup photo evidence.</w:t>
            </w:r>
          </w:p>
        </w:tc>
        <w:tc>
          <w:tcPr>
            <w:tcW w:type="dxa" w:w="2340"/>
            <w:shd w:fill="FFFFFF"/>
          </w:tcPr>
          <w:p>
            <w:r>
              <w:rPr>
                <w:sz w:val="18"/>
              </w:rPr>
              <w:t>High</w:t>
            </w:r>
          </w:p>
        </w:tc>
      </w:tr>
      <w:tr>
        <w:tc>
          <w:tcPr>
            <w:tcW w:type="dxa" w:w="2340"/>
            <w:shd w:fill="F9FAFB"/>
          </w:tcPr>
          <w:p>
            <w:r>
              <w:rPr>
                <w:sz w:val="18"/>
              </w:rPr>
              <w:t>FR-04.1</w:t>
            </w:r>
          </w:p>
        </w:tc>
        <w:tc>
          <w:tcPr>
            <w:tcW w:type="dxa" w:w="2340"/>
            <w:shd w:fill="F9FAFB"/>
          </w:tcPr>
          <w:p>
            <w:r>
              <w:rPr>
                <w:sz w:val="18"/>
              </w:rPr>
              <w:t>Admin Module</w:t>
            </w:r>
          </w:p>
        </w:tc>
        <w:tc>
          <w:tcPr>
            <w:tcW w:type="dxa" w:w="2340"/>
            <w:shd w:fill="F9FAFB"/>
          </w:tcPr>
          <w:p>
            <w:r>
              <w:rPr>
                <w:sz w:val="18"/>
              </w:rPr>
              <w:t>The admin command center (admin.html) shall display live KPIs (Reported Today, Pending, In Progress, Solved Today).</w:t>
            </w:r>
          </w:p>
        </w:tc>
        <w:tc>
          <w:tcPr>
            <w:tcW w:type="dxa" w:w="2340"/>
            <w:shd w:fill="F9FAFB"/>
          </w:tcPr>
          <w:p>
            <w:r>
              <w:rPr>
                <w:sz w:val="18"/>
              </w:rPr>
              <w:t>High</w:t>
            </w:r>
          </w:p>
        </w:tc>
      </w:tr>
      <w:tr>
        <w:tc>
          <w:tcPr>
            <w:tcW w:type="dxa" w:w="2340"/>
            <w:shd w:fill="FFFFFF"/>
          </w:tcPr>
          <w:p>
            <w:r>
              <w:rPr>
                <w:sz w:val="18"/>
              </w:rPr>
              <w:t>FR-04.2</w:t>
            </w:r>
          </w:p>
        </w:tc>
        <w:tc>
          <w:tcPr>
            <w:tcW w:type="dxa" w:w="2340"/>
            <w:shd w:fill="FFFFFF"/>
          </w:tcPr>
          <w:p>
            <w:r>
              <w:rPr>
                <w:sz w:val="18"/>
              </w:rPr>
              <w:t>Admin Module</w:t>
            </w:r>
          </w:p>
        </w:tc>
        <w:tc>
          <w:tcPr>
            <w:tcW w:type="dxa" w:w="2340"/>
            <w:shd w:fill="FFFFFF"/>
          </w:tcPr>
          <w:p>
            <w:r>
              <w:rPr>
                <w:sz w:val="18"/>
              </w:rPr>
              <w:t>The system shall auto-lock admin map viewports to their assigned municipal jurisdiction (e.g., Kalyan, Bandra).</w:t>
            </w:r>
          </w:p>
        </w:tc>
        <w:tc>
          <w:tcPr>
            <w:tcW w:type="dxa" w:w="2340"/>
            <w:shd w:fill="FFFFFF"/>
          </w:tcPr>
          <w:p>
            <w:r>
              <w:rPr>
                <w:sz w:val="18"/>
              </w:rPr>
              <w:t>High</w:t>
            </w:r>
          </w:p>
        </w:tc>
      </w:tr>
      <w:tr>
        <w:tc>
          <w:tcPr>
            <w:tcW w:type="dxa" w:w="2340"/>
            <w:shd w:fill="F9FAFB"/>
          </w:tcPr>
          <w:p>
            <w:r>
              <w:rPr>
                <w:sz w:val="18"/>
              </w:rPr>
              <w:t>FR-04.3</w:t>
            </w:r>
          </w:p>
        </w:tc>
        <w:tc>
          <w:tcPr>
            <w:tcW w:type="dxa" w:w="2340"/>
            <w:shd w:fill="F9FAFB"/>
          </w:tcPr>
          <w:p>
            <w:r>
              <w:rPr>
                <w:sz w:val="18"/>
              </w:rPr>
              <w:t>Admin Module</w:t>
            </w:r>
          </w:p>
        </w:tc>
        <w:tc>
          <w:tcPr>
            <w:tcW w:type="dxa" w:w="2340"/>
            <w:shd w:fill="F9FAFB"/>
          </w:tcPr>
          <w:p>
            <w:r>
              <w:rPr>
                <w:sz w:val="18"/>
              </w:rPr>
              <w:t>Admins shall inspect today's complaint details via modal popups and export 30-day historical reports to CSV format.</w:t>
            </w:r>
          </w:p>
        </w:tc>
        <w:tc>
          <w:tcPr>
            <w:tcW w:type="dxa" w:w="2340"/>
            <w:shd w:fill="F9FAFB"/>
          </w:tcPr>
          <w:p>
            <w:r>
              <w:rPr>
                <w:sz w:val="18"/>
              </w:rPr>
              <w:t>Medium</w:t>
            </w:r>
          </w:p>
        </w:tc>
      </w:tr>
      <w:tr>
        <w:tc>
          <w:tcPr>
            <w:tcW w:type="dxa" w:w="2340"/>
            <w:shd w:fill="FFFFFF"/>
          </w:tcPr>
          <w:p>
            <w:r>
              <w:rPr>
                <w:sz w:val="18"/>
              </w:rPr>
              <w:t>FR-05.1</w:t>
            </w:r>
          </w:p>
        </w:tc>
        <w:tc>
          <w:tcPr>
            <w:tcW w:type="dxa" w:w="2340"/>
            <w:shd w:fill="FFFFFF"/>
          </w:tcPr>
          <w:p>
            <w:r>
              <w:rPr>
                <w:sz w:val="18"/>
              </w:rPr>
              <w:t>Persistence</w:t>
            </w:r>
          </w:p>
        </w:tc>
        <w:tc>
          <w:tcPr>
            <w:tcW w:type="dxa" w:w="2340"/>
            <w:shd w:fill="FFFFFF"/>
          </w:tcPr>
          <w:p>
            <w:r>
              <w:rPr>
                <w:sz w:val="18"/>
              </w:rPr>
              <w:t>The system shall maintain an active JSON document store (db.json) with an automated 30-day data retention cleanup engine.</w:t>
            </w:r>
          </w:p>
        </w:tc>
        <w:tc>
          <w:tcPr>
            <w:tcW w:type="dxa" w:w="2340"/>
            <w:shd w:fill="FFFFFF"/>
          </w:tcPr>
          <w:p>
            <w:r>
              <w:rPr>
                <w:sz w:val="18"/>
              </w:rPr>
              <w:t>High</w:t>
            </w:r>
          </w:p>
        </w:tc>
      </w:tr>
      <w:tr>
        <w:tc>
          <w:tcPr>
            <w:tcW w:type="dxa" w:w="2340"/>
            <w:shd w:fill="F9FAFB"/>
          </w:tcPr>
          <w:p>
            <w:r>
              <w:rPr>
                <w:sz w:val="18"/>
              </w:rPr>
              <w:t>FR-05.2</w:t>
            </w:r>
          </w:p>
        </w:tc>
        <w:tc>
          <w:tcPr>
            <w:tcW w:type="dxa" w:w="2340"/>
            <w:shd w:fill="F9FAFB"/>
          </w:tcPr>
          <w:p>
            <w:r>
              <w:rPr>
                <w:sz w:val="18"/>
              </w:rPr>
              <w:t>Persistence</w:t>
            </w:r>
          </w:p>
        </w:tc>
        <w:tc>
          <w:tcPr>
            <w:tcW w:type="dxa" w:w="2340"/>
            <w:shd w:fill="F9FAFB"/>
          </w:tcPr>
          <w:p>
            <w:r>
              <w:rPr>
                <w:sz w:val="18"/>
              </w:rPr>
              <w:t>The system shall execute real-time SQLite synchronization (sync_sqlite.py) ensuring urban_clean.db reflects all JSON updates.</w:t>
            </w:r>
          </w:p>
        </w:tc>
        <w:tc>
          <w:tcPr>
            <w:tcW w:type="dxa" w:w="2340"/>
            <w:shd w:fill="F9FAFB"/>
          </w:tcPr>
          <w:p>
            <w:r>
              <w:rPr>
                <w:sz w:val="18"/>
              </w:rPr>
              <w:t>High</w:t>
            </w:r>
          </w:p>
        </w:tc>
      </w:tr>
    </w:tbl>
    <w:p/>
    <w:p>
      <w:r>
        <w:rPr>
          <w:b/>
          <w:color w:val="2E75B6"/>
          <w:sz w:val="26"/>
        </w:rPr>
        <w:t>3.2 Non-Functional Requirements</w:t>
      </w:r>
    </w:p>
    <w:p>
      <w:r>
        <w:rPr>
          <w:b/>
          <w:sz w:val="23"/>
        </w:rPr>
        <w:t>Table 3.2: Non-Functional Requirements Specification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7EB"/>
          <w:insideV w:val="none"/>
          <w:left w:val="none"/>
          <w:right w:val="none"/>
        </w:tblBorders>
      </w:tblPr>
      <w:tblGrid>
        <w:gridCol w:w="2340"/>
        <w:gridCol w:w="2340"/>
        <w:gridCol w:w="2340"/>
        <w:gridCol w:w="2340"/>
      </w:tblGrid>
      <w:tr>
        <w:tc>
          <w:tcPr>
            <w:tcW w:type="dxa" w:w="2340"/>
            <w:shd w:fill="1F4E79"/>
          </w:tcPr>
          <w:p>
            <w:r>
              <w:rPr>
                <w:b/>
                <w:color w:val="FFFFFF"/>
                <w:sz w:val="19"/>
              </w:rPr>
              <w:t>Req ID</w:t>
            </w:r>
          </w:p>
        </w:tc>
        <w:tc>
          <w:tcPr>
            <w:tcW w:type="dxa" w:w="2340"/>
            <w:shd w:fill="1F4E79"/>
          </w:tcPr>
          <w:p>
            <w:r>
              <w:rPr>
                <w:b/>
                <w:color w:val="FFFFFF"/>
                <w:sz w:val="19"/>
              </w:rPr>
              <w:t>Category</w:t>
            </w:r>
          </w:p>
        </w:tc>
        <w:tc>
          <w:tcPr>
            <w:tcW w:type="dxa" w:w="2340"/>
            <w:shd w:fill="1F4E79"/>
          </w:tcPr>
          <w:p>
            <w:r>
              <w:rPr>
                <w:b/>
                <w:color w:val="FFFFFF"/>
                <w:sz w:val="19"/>
              </w:rPr>
              <w:t>Requirement Description</w:t>
            </w:r>
          </w:p>
        </w:tc>
        <w:tc>
          <w:tcPr>
            <w:tcW w:type="dxa" w:w="2340"/>
            <w:shd w:fill="1F4E79"/>
          </w:tcPr>
          <w:p>
            <w:r>
              <w:rPr>
                <w:b/>
                <w:color w:val="FFFFFF"/>
                <w:sz w:val="19"/>
              </w:rPr>
              <w:t>Target Metric</w:t>
            </w:r>
          </w:p>
        </w:tc>
      </w:tr>
      <w:tr>
        <w:tc>
          <w:tcPr>
            <w:tcW w:type="dxa" w:w="2340"/>
            <w:shd w:fill="FFFFFF"/>
          </w:tcPr>
          <w:p>
            <w:r>
              <w:rPr>
                <w:sz w:val="18"/>
              </w:rPr>
              <w:t>NFR-01</w:t>
            </w:r>
          </w:p>
        </w:tc>
        <w:tc>
          <w:tcPr>
            <w:tcW w:type="dxa" w:w="2340"/>
            <w:shd w:fill="FFFFFF"/>
          </w:tcPr>
          <w:p>
            <w:r>
              <w:rPr>
                <w:sz w:val="18"/>
              </w:rPr>
              <w:t>Performance</w:t>
            </w:r>
          </w:p>
        </w:tc>
        <w:tc>
          <w:tcPr>
            <w:tcW w:type="dxa" w:w="2340"/>
            <w:shd w:fill="FFFFFF"/>
          </w:tcPr>
          <w:p>
            <w:r>
              <w:rPr>
                <w:sz w:val="18"/>
              </w:rPr>
              <w:t>API response latency for complaint fetching and statistics calculation.</w:t>
            </w:r>
          </w:p>
        </w:tc>
        <w:tc>
          <w:tcPr>
            <w:tcW w:type="dxa" w:w="2340"/>
            <w:shd w:fill="FFFFFF"/>
          </w:tcPr>
          <w:p>
            <w:r>
              <w:rPr>
                <w:sz w:val="18"/>
              </w:rPr>
              <w:t>&lt; 200 ms</w:t>
            </w:r>
          </w:p>
        </w:tc>
      </w:tr>
      <w:tr>
        <w:tc>
          <w:tcPr>
            <w:tcW w:type="dxa" w:w="2340"/>
            <w:shd w:fill="F9FAFB"/>
          </w:tcPr>
          <w:p>
            <w:r>
              <w:rPr>
                <w:sz w:val="18"/>
              </w:rPr>
              <w:t>NFR-02</w:t>
            </w:r>
          </w:p>
        </w:tc>
        <w:tc>
          <w:tcPr>
            <w:tcW w:type="dxa" w:w="2340"/>
            <w:shd w:fill="F9FAFB"/>
          </w:tcPr>
          <w:p>
            <w:r>
              <w:rPr>
                <w:sz w:val="18"/>
              </w:rPr>
              <w:t>Performance</w:t>
            </w:r>
          </w:p>
        </w:tc>
        <w:tc>
          <w:tcPr>
            <w:tcW w:type="dxa" w:w="2340"/>
            <w:shd w:fill="F9FAFB"/>
          </w:tcPr>
          <w:p>
            <w:r>
              <w:rPr>
                <w:sz w:val="18"/>
              </w:rPr>
              <w:t>OSRM route optimization latency for 20+ waypoints.</w:t>
            </w:r>
          </w:p>
        </w:tc>
        <w:tc>
          <w:tcPr>
            <w:tcW w:type="dxa" w:w="2340"/>
            <w:shd w:fill="F9FAFB"/>
          </w:tcPr>
          <w:p>
            <w:r>
              <w:rPr>
                <w:sz w:val="18"/>
              </w:rPr>
              <w:t>&lt; 1.5 seconds</w:t>
            </w:r>
          </w:p>
        </w:tc>
      </w:tr>
      <w:tr>
        <w:tc>
          <w:tcPr>
            <w:tcW w:type="dxa" w:w="2340"/>
            <w:shd w:fill="FFFFFF"/>
          </w:tcPr>
          <w:p>
            <w:r>
              <w:rPr>
                <w:sz w:val="18"/>
              </w:rPr>
              <w:t>NFR-03</w:t>
            </w:r>
          </w:p>
        </w:tc>
        <w:tc>
          <w:tcPr>
            <w:tcW w:type="dxa" w:w="2340"/>
            <w:shd w:fill="FFFFFF"/>
          </w:tcPr>
          <w:p>
            <w:r>
              <w:rPr>
                <w:sz w:val="18"/>
              </w:rPr>
              <w:t>Reliability</w:t>
            </w:r>
          </w:p>
        </w:tc>
        <w:tc>
          <w:tcPr>
            <w:tcW w:type="dxa" w:w="2340"/>
            <w:shd w:fill="FFFFFF"/>
          </w:tcPr>
          <w:p>
            <w:r>
              <w:rPr>
                <w:sz w:val="18"/>
              </w:rPr>
              <w:t>System availability and server uptime.</w:t>
            </w:r>
          </w:p>
        </w:tc>
        <w:tc>
          <w:tcPr>
            <w:tcW w:type="dxa" w:w="2340"/>
            <w:shd w:fill="FFFFFF"/>
          </w:tcPr>
          <w:p>
            <w:r>
              <w:rPr>
                <w:sz w:val="18"/>
              </w:rPr>
              <w:t>99.9% Uptime</w:t>
            </w:r>
          </w:p>
        </w:tc>
      </w:tr>
      <w:tr>
        <w:tc>
          <w:tcPr>
            <w:tcW w:type="dxa" w:w="2340"/>
            <w:shd w:fill="F9FAFB"/>
          </w:tcPr>
          <w:p>
            <w:r>
              <w:rPr>
                <w:sz w:val="18"/>
              </w:rPr>
              <w:t>NFR-04</w:t>
            </w:r>
          </w:p>
        </w:tc>
        <w:tc>
          <w:tcPr>
            <w:tcW w:type="dxa" w:w="2340"/>
            <w:shd w:fill="F9FAFB"/>
          </w:tcPr>
          <w:p>
            <w:r>
              <w:rPr>
                <w:sz w:val="18"/>
              </w:rPr>
              <w:t>Security</w:t>
            </w:r>
          </w:p>
        </w:tc>
        <w:tc>
          <w:tcPr>
            <w:tcW w:type="dxa" w:w="2340"/>
            <w:shd w:fill="F9FAFB"/>
          </w:tcPr>
          <w:p>
            <w:r>
              <w:rPr>
                <w:sz w:val="18"/>
              </w:rPr>
              <w:t>Password hashing and salt security.</w:t>
            </w:r>
          </w:p>
        </w:tc>
        <w:tc>
          <w:tcPr>
            <w:tcW w:type="dxa" w:w="2340"/>
            <w:shd w:fill="F9FAFB"/>
          </w:tcPr>
          <w:p>
            <w:r>
              <w:rPr>
                <w:sz w:val="18"/>
              </w:rPr>
              <w:t>PBKDF2 + SHA-512 + 16-byte random salt</w:t>
            </w:r>
          </w:p>
        </w:tc>
      </w:tr>
      <w:tr>
        <w:tc>
          <w:tcPr>
            <w:tcW w:type="dxa" w:w="2340"/>
            <w:shd w:fill="FFFFFF"/>
          </w:tcPr>
          <w:p>
            <w:r>
              <w:rPr>
                <w:sz w:val="18"/>
              </w:rPr>
              <w:t>NFR-05</w:t>
            </w:r>
          </w:p>
        </w:tc>
        <w:tc>
          <w:tcPr>
            <w:tcW w:type="dxa" w:w="2340"/>
            <w:shd w:fill="FFFFFF"/>
          </w:tcPr>
          <w:p>
            <w:r>
              <w:rPr>
                <w:sz w:val="18"/>
              </w:rPr>
              <w:t>Security</w:t>
            </w:r>
          </w:p>
        </w:tc>
        <w:tc>
          <w:tcPr>
            <w:tcW w:type="dxa" w:w="2340"/>
            <w:shd w:fill="FFFFFF"/>
          </w:tcPr>
          <w:p>
            <w:r>
              <w:rPr>
                <w:sz w:val="18"/>
              </w:rPr>
              <w:t>Data isolation and privacy protection for citizen personal records.</w:t>
            </w:r>
          </w:p>
        </w:tc>
        <w:tc>
          <w:tcPr>
            <w:tcW w:type="dxa" w:w="2340"/>
            <w:shd w:fill="FFFFFF"/>
          </w:tcPr>
          <w:p>
            <w:r>
              <w:rPr>
                <w:sz w:val="18"/>
              </w:rPr>
              <w:t>Strict x-user-id header validation</w:t>
            </w:r>
          </w:p>
        </w:tc>
      </w:tr>
      <w:tr>
        <w:tc>
          <w:tcPr>
            <w:tcW w:type="dxa" w:w="2340"/>
            <w:shd w:fill="F9FAFB"/>
          </w:tcPr>
          <w:p>
            <w:r>
              <w:rPr>
                <w:sz w:val="18"/>
              </w:rPr>
              <w:t>NFR-06</w:t>
            </w:r>
          </w:p>
        </w:tc>
        <w:tc>
          <w:tcPr>
            <w:tcW w:type="dxa" w:w="2340"/>
            <w:shd w:fill="F9FAFB"/>
          </w:tcPr>
          <w:p>
            <w:r>
              <w:rPr>
                <w:sz w:val="18"/>
              </w:rPr>
              <w:t>Usability</w:t>
            </w:r>
          </w:p>
        </w:tc>
        <w:tc>
          <w:tcPr>
            <w:tcW w:type="dxa" w:w="2340"/>
            <w:shd w:fill="F9FAFB"/>
          </w:tcPr>
          <w:p>
            <w:r>
              <w:rPr>
                <w:sz w:val="18"/>
              </w:rPr>
              <w:t>Page load time across low-bandwidth 3G mobile networks.</w:t>
            </w:r>
          </w:p>
        </w:tc>
        <w:tc>
          <w:tcPr>
            <w:tcW w:type="dxa" w:w="2340"/>
            <w:shd w:fill="F9FAFB"/>
          </w:tcPr>
          <w:p>
            <w:r>
              <w:rPr>
                <w:sz w:val="18"/>
              </w:rPr>
              <w:t>&lt; 2.0 seconds</w:t>
            </w:r>
          </w:p>
        </w:tc>
      </w:tr>
      <w:tr>
        <w:tc>
          <w:tcPr>
            <w:tcW w:type="dxa" w:w="2340"/>
            <w:shd w:fill="FFFFFF"/>
          </w:tcPr>
          <w:p>
            <w:r>
              <w:rPr>
                <w:sz w:val="18"/>
              </w:rPr>
              <w:t>NFR-07</w:t>
            </w:r>
          </w:p>
        </w:tc>
        <w:tc>
          <w:tcPr>
            <w:tcW w:type="dxa" w:w="2340"/>
            <w:shd w:fill="FFFFFF"/>
          </w:tcPr>
          <w:p>
            <w:r>
              <w:rPr>
                <w:sz w:val="18"/>
              </w:rPr>
              <w:t>Maintainability</w:t>
            </w:r>
          </w:p>
        </w:tc>
        <w:tc>
          <w:tcPr>
            <w:tcW w:type="dxa" w:w="2340"/>
            <w:shd w:fill="FFFFFF"/>
          </w:tcPr>
          <w:p>
            <w:r>
              <w:rPr>
                <w:sz w:val="18"/>
              </w:rPr>
              <w:t>Auto-purging of historical complaints older than 30 days.</w:t>
            </w:r>
          </w:p>
        </w:tc>
        <w:tc>
          <w:tcPr>
            <w:tcW w:type="dxa" w:w="2340"/>
            <w:shd w:fill="FFFFFF"/>
          </w:tcPr>
          <w:p>
            <w:r>
              <w:rPr>
                <w:sz w:val="18"/>
              </w:rPr>
              <w:t>Executed automatically on DB read operations</w:t>
            </w:r>
          </w:p>
        </w:tc>
      </w:tr>
      <w:tr>
        <w:tc>
          <w:tcPr>
            <w:tcW w:type="dxa" w:w="2340"/>
            <w:shd w:fill="F9FAFB"/>
          </w:tcPr>
          <w:p>
            <w:r>
              <w:rPr>
                <w:sz w:val="18"/>
              </w:rPr>
              <w:t>NFR-08</w:t>
            </w:r>
          </w:p>
        </w:tc>
        <w:tc>
          <w:tcPr>
            <w:tcW w:type="dxa" w:w="2340"/>
            <w:shd w:fill="F9FAFB"/>
          </w:tcPr>
          <w:p>
            <w:r>
              <w:rPr>
                <w:sz w:val="18"/>
              </w:rPr>
              <w:t>Scalability</w:t>
            </w:r>
          </w:p>
        </w:tc>
        <w:tc>
          <w:tcPr>
            <w:tcW w:type="dxa" w:w="2340"/>
            <w:shd w:fill="F9FAFB"/>
          </w:tcPr>
          <w:p>
            <w:r>
              <w:rPr>
                <w:sz w:val="18"/>
              </w:rPr>
              <w:t>Dual database architecture supporting seamless migration from SQLite to PostgreSQL/PostGIS.</w:t>
            </w:r>
          </w:p>
        </w:tc>
        <w:tc>
          <w:tcPr>
            <w:tcW w:type="dxa" w:w="2340"/>
            <w:shd w:fill="F9FAFB"/>
          </w:tcPr>
          <w:p>
            <w:r>
              <w:rPr>
                <w:sz w:val="18"/>
              </w:rPr>
              <w:t>Fully normalized 11-entity schema</w:t>
            </w:r>
          </w:p>
        </w:tc>
      </w:tr>
    </w:tbl>
    <w:p/>
    <w:p>
      <w:r>
        <w:rPr>
          <w:b/>
          <w:color w:val="2E75B6"/>
          <w:sz w:val="26"/>
        </w:rPr>
        <w:t>3.3 System Specifications</w:t>
      </w:r>
    </w:p>
    <w:p>
      <w:r>
        <w:rPr>
          <w:b/>
          <w:sz w:val="23"/>
        </w:rPr>
        <w:t>3.3.1 Hardware Specification</w:t>
      </w:r>
    </w:p>
    <w:p>
      <w:pPr>
        <w:pStyle w:val="ListBullet"/>
      </w:pPr>
      <w:r>
        <w:rPr>
          <w:sz w:val="21"/>
        </w:rPr>
        <w:t>Client Device: Standard Desktop, Laptop, or Smartphone (iOS/Android) with GPS capability.</w:t>
      </w:r>
    </w:p>
    <w:p>
      <w:pPr>
        <w:pStyle w:val="ListBullet"/>
      </w:pPr>
      <w:r>
        <w:rPr>
          <w:sz w:val="21"/>
        </w:rPr>
        <w:t>Processor: Intel Core i3 (10th Gen) or equivalent (Minimum); Intel Core i7 / AMD Ryzen 7 (Recommended).</w:t>
      </w:r>
    </w:p>
    <w:p>
      <w:pPr>
        <w:pStyle w:val="ListBullet"/>
      </w:pPr>
      <w:r>
        <w:rPr>
          <w:sz w:val="21"/>
        </w:rPr>
        <w:t>RAM: 4 GB (Minimum); 8 GB+ (Recommended).</w:t>
      </w:r>
    </w:p>
    <w:p>
      <w:pPr>
        <w:pStyle w:val="ListBullet"/>
      </w:pPr>
      <w:r>
        <w:rPr>
          <w:sz w:val="21"/>
        </w:rPr>
        <w:t>Storage: 500 MB free disk space for server logs, database files, and photo uploads.</w:t>
      </w:r>
    </w:p>
    <w:p>
      <w:r>
        <w:rPr>
          <w:b/>
          <w:sz w:val="23"/>
        </w:rPr>
        <w:t>3.3.2 Software Specification</w:t>
      </w:r>
    </w:p>
    <w:p>
      <w:r>
        <w:rPr>
          <w:b/>
          <w:sz w:val="23"/>
        </w:rPr>
        <w:t>Table 3.4: Comprehensive Software Technology Stack Specification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7EB"/>
          <w:insideV w:val="none"/>
          <w:left w:val="none"/>
          <w:right w:val="none"/>
        </w:tblBorders>
      </w:tblPr>
      <w:tblGrid>
        <w:gridCol w:w="3120"/>
        <w:gridCol w:w="3120"/>
        <w:gridCol w:w="3120"/>
      </w:tblGrid>
      <w:tr>
        <w:tc>
          <w:tcPr>
            <w:tcW w:type="dxa" w:w="3120"/>
            <w:shd w:fill="1F4E79"/>
          </w:tcPr>
          <w:p>
            <w:r>
              <w:rPr>
                <w:b/>
                <w:color w:val="FFFFFF"/>
                <w:sz w:val="19"/>
              </w:rPr>
              <w:t>Component Layer</w:t>
            </w:r>
          </w:p>
        </w:tc>
        <w:tc>
          <w:tcPr>
            <w:tcW w:type="dxa" w:w="3120"/>
            <w:shd w:fill="1F4E79"/>
          </w:tcPr>
          <w:p>
            <w:r>
              <w:rPr>
                <w:b/>
                <w:color w:val="FFFFFF"/>
                <w:sz w:val="19"/>
              </w:rPr>
              <w:t>Technology Selected</w:t>
            </w:r>
          </w:p>
        </w:tc>
        <w:tc>
          <w:tcPr>
            <w:tcW w:type="dxa" w:w="3120"/>
            <w:shd w:fill="1F4E79"/>
          </w:tcPr>
          <w:p>
            <w:r>
              <w:rPr>
                <w:b/>
                <w:color w:val="FFFFFF"/>
                <w:sz w:val="19"/>
              </w:rPr>
              <w:t>Version / Package Details</w:t>
            </w:r>
          </w:p>
        </w:tc>
      </w:tr>
      <w:tr>
        <w:tc>
          <w:tcPr>
            <w:tcW w:type="dxa" w:w="3120"/>
            <w:shd w:fill="FFFFFF"/>
          </w:tcPr>
          <w:p>
            <w:r>
              <w:rPr>
                <w:sz w:val="18"/>
              </w:rPr>
              <w:t>Operating System</w:t>
            </w:r>
          </w:p>
        </w:tc>
        <w:tc>
          <w:tcPr>
            <w:tcW w:type="dxa" w:w="3120"/>
            <w:shd w:fill="FFFFFF"/>
          </w:tcPr>
          <w:p>
            <w:r>
              <w:rPr>
                <w:sz w:val="18"/>
              </w:rPr>
              <w:t>Windows 10/11 / Linux Ubuntu 22.04 LTS</w:t>
            </w:r>
          </w:p>
        </w:tc>
        <w:tc>
          <w:tcPr>
            <w:tcW w:type="dxa" w:w="3120"/>
            <w:shd w:fill="FFFFFF"/>
          </w:tcPr>
          <w:p>
            <w:r>
              <w:rPr>
                <w:sz w:val="18"/>
              </w:rPr>
              <w:t>64-bit Architecture</w:t>
            </w:r>
          </w:p>
        </w:tc>
      </w:tr>
      <w:tr>
        <w:tc>
          <w:tcPr>
            <w:tcW w:type="dxa" w:w="3120"/>
            <w:shd w:fill="F9FAFB"/>
          </w:tcPr>
          <w:p>
            <w:r>
              <w:rPr>
                <w:sz w:val="18"/>
              </w:rPr>
              <w:t>Backend Runtime</w:t>
            </w:r>
          </w:p>
        </w:tc>
        <w:tc>
          <w:tcPr>
            <w:tcW w:type="dxa" w:w="3120"/>
            <w:shd w:fill="F9FAFB"/>
          </w:tcPr>
          <w:p>
            <w:r>
              <w:rPr>
                <w:sz w:val="18"/>
              </w:rPr>
              <w:t>Node.js</w:t>
            </w:r>
          </w:p>
        </w:tc>
        <w:tc>
          <w:tcPr>
            <w:tcW w:type="dxa" w:w="3120"/>
            <w:shd w:fill="F9FAFB"/>
          </w:tcPr>
          <w:p>
            <w:r>
              <w:rPr>
                <w:sz w:val="18"/>
              </w:rPr>
              <w:t>v18.x or v20.x LTS</w:t>
            </w:r>
          </w:p>
        </w:tc>
      </w:tr>
      <w:tr>
        <w:tc>
          <w:tcPr>
            <w:tcW w:type="dxa" w:w="3120"/>
            <w:shd w:fill="FFFFFF"/>
          </w:tcPr>
          <w:p>
            <w:r>
              <w:rPr>
                <w:sz w:val="18"/>
              </w:rPr>
              <w:t>Web Framework</w:t>
            </w:r>
          </w:p>
        </w:tc>
        <w:tc>
          <w:tcPr>
            <w:tcW w:type="dxa" w:w="3120"/>
            <w:shd w:fill="FFFFFF"/>
          </w:tcPr>
          <w:p>
            <w:r>
              <w:rPr>
                <w:sz w:val="18"/>
              </w:rPr>
              <w:t>Express.js</w:t>
            </w:r>
          </w:p>
        </w:tc>
        <w:tc>
          <w:tcPr>
            <w:tcW w:type="dxa" w:w="3120"/>
            <w:shd w:fill="FFFFFF"/>
          </w:tcPr>
          <w:p>
            <w:r>
              <w:rPr>
                <w:sz w:val="18"/>
              </w:rPr>
              <w:t>v4.19.2</w:t>
            </w:r>
          </w:p>
        </w:tc>
      </w:tr>
      <w:tr>
        <w:tc>
          <w:tcPr>
            <w:tcW w:type="dxa" w:w="3120"/>
            <w:shd w:fill="F9FAFB"/>
          </w:tcPr>
          <w:p>
            <w:r>
              <w:rPr>
                <w:sz w:val="18"/>
              </w:rPr>
              <w:t>Middleware &amp; Services</w:t>
            </w:r>
          </w:p>
        </w:tc>
        <w:tc>
          <w:tcPr>
            <w:tcW w:type="dxa" w:w="3120"/>
            <w:shd w:fill="F9FAFB"/>
          </w:tcPr>
          <w:p>
            <w:r>
              <w:rPr>
                <w:sz w:val="18"/>
              </w:rPr>
              <w:t>CORS, Body-Parser, Multer</w:t>
            </w:r>
          </w:p>
        </w:tc>
        <w:tc>
          <w:tcPr>
            <w:tcW w:type="dxa" w:w="3120"/>
            <w:shd w:fill="F9FAFB"/>
          </w:tcPr>
          <w:p>
            <w:r>
              <w:rPr>
                <w:sz w:val="18"/>
              </w:rPr>
              <w:t>Multer v1.4.5-lts.1 (Image uploads)</w:t>
            </w:r>
          </w:p>
        </w:tc>
      </w:tr>
      <w:tr>
        <w:tc>
          <w:tcPr>
            <w:tcW w:type="dxa" w:w="3120"/>
            <w:shd w:fill="FFFFFF"/>
          </w:tcPr>
          <w:p>
            <w:r>
              <w:rPr>
                <w:sz w:val="18"/>
              </w:rPr>
              <w:t>Frontend Framework</w:t>
            </w:r>
          </w:p>
        </w:tc>
        <w:tc>
          <w:tcPr>
            <w:tcW w:type="dxa" w:w="3120"/>
            <w:shd w:fill="FFFFFF"/>
          </w:tcPr>
          <w:p>
            <w:r>
              <w:rPr>
                <w:sz w:val="18"/>
              </w:rPr>
              <w:t>Vanilla HTML5, CSS3, JavaScript ES6+</w:t>
            </w:r>
          </w:p>
        </w:tc>
        <w:tc>
          <w:tcPr>
            <w:tcW w:type="dxa" w:w="3120"/>
            <w:shd w:fill="FFFFFF"/>
          </w:tcPr>
          <w:p>
            <w:r>
              <w:rPr>
                <w:sz w:val="18"/>
              </w:rPr>
              <w:t>Native DOM Manipulation (No heavy frameworks)</w:t>
            </w:r>
          </w:p>
        </w:tc>
      </w:tr>
      <w:tr>
        <w:tc>
          <w:tcPr>
            <w:tcW w:type="dxa" w:w="3120"/>
            <w:shd w:fill="F9FAFB"/>
          </w:tcPr>
          <w:p>
            <w:r>
              <w:rPr>
                <w:sz w:val="18"/>
              </w:rPr>
              <w:t>Map Rendering Engine</w:t>
            </w:r>
          </w:p>
        </w:tc>
        <w:tc>
          <w:tcPr>
            <w:tcW w:type="dxa" w:w="3120"/>
            <w:shd w:fill="F9FAFB"/>
          </w:tcPr>
          <w:p>
            <w:r>
              <w:rPr>
                <w:sz w:val="18"/>
              </w:rPr>
              <w:t>Leaflet.js</w:t>
            </w:r>
          </w:p>
        </w:tc>
        <w:tc>
          <w:tcPr>
            <w:tcW w:type="dxa" w:w="3120"/>
            <w:shd w:fill="F9FAFB"/>
          </w:tcPr>
          <w:p>
            <w:r>
              <w:rPr>
                <w:sz w:val="18"/>
              </w:rPr>
              <w:t>v1.9.4</w:t>
            </w:r>
          </w:p>
        </w:tc>
      </w:tr>
      <w:tr>
        <w:tc>
          <w:tcPr>
            <w:tcW w:type="dxa" w:w="3120"/>
            <w:shd w:fill="FFFFFF"/>
          </w:tcPr>
          <w:p>
            <w:r>
              <w:rPr>
                <w:sz w:val="18"/>
              </w:rPr>
              <w:t>Map Tile Provider</w:t>
            </w:r>
          </w:p>
        </w:tc>
        <w:tc>
          <w:tcPr>
            <w:tcW w:type="dxa" w:w="3120"/>
            <w:shd w:fill="FFFFFF"/>
          </w:tcPr>
          <w:p>
            <w:r>
              <w:rPr>
                <w:sz w:val="18"/>
              </w:rPr>
              <w:t>OpenStreetMap (OSM)</w:t>
            </w:r>
          </w:p>
        </w:tc>
        <w:tc>
          <w:tcPr>
            <w:tcW w:type="dxa" w:w="3120"/>
            <w:shd w:fill="FFFFFF"/>
          </w:tcPr>
          <w:p>
            <w:r>
              <w:rPr>
                <w:sz w:val="18"/>
              </w:rPr>
              <w:t>Standard High-Resolution Basemap Tiles</w:t>
            </w:r>
          </w:p>
        </w:tc>
      </w:tr>
      <w:tr>
        <w:tc>
          <w:tcPr>
            <w:tcW w:type="dxa" w:w="3120"/>
            <w:shd w:fill="F9FAFB"/>
          </w:tcPr>
          <w:p>
            <w:r>
              <w:rPr>
                <w:sz w:val="18"/>
              </w:rPr>
              <w:t>Road Routing Engine</w:t>
            </w:r>
          </w:p>
        </w:tc>
        <w:tc>
          <w:tcPr>
            <w:tcW w:type="dxa" w:w="3120"/>
            <w:shd w:fill="F9FAFB"/>
          </w:tcPr>
          <w:p>
            <w:r>
              <w:rPr>
                <w:sz w:val="18"/>
              </w:rPr>
              <w:t>Open Source Routing Machine (OSRM) API</w:t>
            </w:r>
          </w:p>
        </w:tc>
        <w:tc>
          <w:tcPr>
            <w:tcW w:type="dxa" w:w="3120"/>
            <w:shd w:fill="F9FAFB"/>
          </w:tcPr>
          <w:p>
            <w:r>
              <w:rPr>
                <w:sz w:val="18"/>
              </w:rPr>
              <w:t>Driving Profile v1 (router.project-osrm.org)</w:t>
            </w:r>
          </w:p>
        </w:tc>
      </w:tr>
      <w:tr>
        <w:tc>
          <w:tcPr>
            <w:tcW w:type="dxa" w:w="3120"/>
            <w:shd w:fill="FFFFFF"/>
          </w:tcPr>
          <w:p>
            <w:r>
              <w:rPr>
                <w:sz w:val="18"/>
              </w:rPr>
              <w:t>Reverse Geocoding</w:t>
            </w:r>
          </w:p>
        </w:tc>
        <w:tc>
          <w:tcPr>
            <w:tcW w:type="dxa" w:w="3120"/>
            <w:shd w:fill="FFFFFF"/>
          </w:tcPr>
          <w:p>
            <w:r>
              <w:rPr>
                <w:sz w:val="18"/>
              </w:rPr>
              <w:t>Nominatim API</w:t>
            </w:r>
          </w:p>
        </w:tc>
        <w:tc>
          <w:tcPr>
            <w:tcW w:type="dxa" w:w="3120"/>
            <w:shd w:fill="FFFFFF"/>
          </w:tcPr>
          <w:p>
            <w:r>
              <w:rPr>
                <w:sz w:val="18"/>
              </w:rPr>
              <w:t>OpenStreetMap Reverse Geocoder</w:t>
            </w:r>
          </w:p>
        </w:tc>
      </w:tr>
      <w:tr>
        <w:tc>
          <w:tcPr>
            <w:tcW w:type="dxa" w:w="3120"/>
            <w:shd w:fill="F9FAFB"/>
          </w:tcPr>
          <w:p>
            <w:r>
              <w:rPr>
                <w:sz w:val="18"/>
              </w:rPr>
              <w:t>Active Database Engine</w:t>
            </w:r>
          </w:p>
        </w:tc>
        <w:tc>
          <w:tcPr>
            <w:tcW w:type="dxa" w:w="3120"/>
            <w:shd w:fill="F9FAFB"/>
          </w:tcPr>
          <w:p>
            <w:r>
              <w:rPr>
                <w:sz w:val="18"/>
              </w:rPr>
              <w:t>File-backed JSON / SQLite3</w:t>
            </w:r>
          </w:p>
        </w:tc>
        <w:tc>
          <w:tcPr>
            <w:tcW w:type="dxa" w:w="3120"/>
            <w:shd w:fill="F9FAFB"/>
          </w:tcPr>
          <w:p>
            <w:r>
              <w:rPr>
                <w:sz w:val="18"/>
              </w:rPr>
              <w:t>db.json &amp; urban_clean.db</w:t>
            </w:r>
          </w:p>
        </w:tc>
      </w:tr>
      <w:tr>
        <w:tc>
          <w:tcPr>
            <w:tcW w:type="dxa" w:w="3120"/>
            <w:shd w:fill="FFFFFF"/>
          </w:tcPr>
          <w:p>
            <w:r>
              <w:rPr>
                <w:sz w:val="18"/>
              </w:rPr>
              <w:t>Database Sync Engine</w:t>
            </w:r>
          </w:p>
        </w:tc>
        <w:tc>
          <w:tcPr>
            <w:tcW w:type="dxa" w:w="3120"/>
            <w:shd w:fill="FFFFFF"/>
          </w:tcPr>
          <w:p>
            <w:r>
              <w:rPr>
                <w:sz w:val="18"/>
              </w:rPr>
              <w:t>Python 3.x with sqlite3 stdlib</w:t>
            </w:r>
          </w:p>
        </w:tc>
        <w:tc>
          <w:tcPr>
            <w:tcW w:type="dxa" w:w="3120"/>
            <w:shd w:fill="FFFFFF"/>
          </w:tcPr>
          <w:p>
            <w:r>
              <w:rPr>
                <w:sz w:val="18"/>
              </w:rPr>
              <w:t>Real-time script (sync_sqlite.py)</w:t>
            </w:r>
          </w:p>
        </w:tc>
      </w:tr>
      <w:tr>
        <w:tc>
          <w:tcPr>
            <w:tcW w:type="dxa" w:w="3120"/>
            <w:shd w:fill="F9FAFB"/>
          </w:tcPr>
          <w:p>
            <w:r>
              <w:rPr>
                <w:sz w:val="18"/>
              </w:rPr>
              <w:t>Database Management UI</w:t>
            </w:r>
          </w:p>
        </w:tc>
        <w:tc>
          <w:tcPr>
            <w:tcW w:type="dxa" w:w="3120"/>
            <w:shd w:fill="F9FAFB"/>
          </w:tcPr>
          <w:p>
            <w:r>
              <w:rPr>
                <w:sz w:val="18"/>
              </w:rPr>
              <w:t>DB Browser for SQLite</w:t>
            </w:r>
          </w:p>
        </w:tc>
        <w:tc>
          <w:tcPr>
            <w:tcW w:type="dxa" w:w="3120"/>
            <w:shd w:fill="F9FAFB"/>
          </w:tcPr>
          <w:p>
            <w:r>
              <w:rPr>
                <w:sz w:val="18"/>
              </w:rPr>
              <w:t>v3.12.x</w:t>
            </w:r>
          </w:p>
        </w:tc>
      </w:tr>
    </w:tbl>
    <w:p/>
    <w:p>
      <w:r>
        <w:rPr>
          <w:b/>
          <w:color w:val="1F4E79"/>
          <w:sz w:val="30"/>
        </w:rPr>
        <w:t>CHAPTER 4: SYSTEM DESIGN AND ARCHITECTURE (PROTOTYPE DESIGN)</w:t>
      </w:r>
    </w:p>
    <w:p>
      <w:r>
        <w:rPr>
          <w:sz w:val="21"/>
        </w:rPr>
        <w:t>&gt; Architectural Instruction: Per project specification requirements, Chapter 4 focuses strictly on the System Architecture &amp; Prototype Specifications (Front-End Prototype Design, Business Logic Prototype Design, and Database Design). Production screenshots, actual source code, and database table views are detailed in Chapters 5, 6, and 7 respectively.</w:t>
      </w:r>
    </w:p>
    <w:p>
      <w:r>
        <w:rPr>
          <w:b/>
          <w:color w:val="2E75B6"/>
          <w:sz w:val="26"/>
        </w:rPr>
        <w:t>4.1 Front-End Design – Prototype</w:t>
      </w:r>
    </w:p>
    <w:p>
      <w:r>
        <w:rPr>
          <w:sz w:val="21"/>
        </w:rPr>
        <w:t>The front-end interface prototype was designed using a modular Single-Page View Architecture supported by a unified Glassmorphic CSS Design System (styles.css). The user interface is broken down into four key layout prototypes:</w:t>
      </w:r>
    </w:p>
    <w:p>
      <w:r>
        <w:rPr>
          <w:b/>
          <w:sz w:val="23"/>
        </w:rPr>
        <w:t>Table 4.1: Conceptual Front-End Prototype Layout Specifications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7EB"/>
          <w:insideV w:val="none"/>
          <w:left w:val="none"/>
          <w:right w:val="none"/>
        </w:tblBorders>
      </w:tblPr>
      <w:tblGrid>
        <w:gridCol w:w="2340"/>
        <w:gridCol w:w="2340"/>
        <w:gridCol w:w="2340"/>
        <w:gridCol w:w="2340"/>
      </w:tblGrid>
      <w:tr>
        <w:tc>
          <w:tcPr>
            <w:tcW w:type="dxa" w:w="2340"/>
            <w:shd w:fill="1F4E79"/>
          </w:tcPr>
          <w:p>
            <w:r>
              <w:rPr>
                <w:b/>
                <w:color w:val="FFFFFF"/>
                <w:sz w:val="19"/>
              </w:rPr>
              <w:t>Prototype View</w:t>
            </w:r>
          </w:p>
        </w:tc>
        <w:tc>
          <w:tcPr>
            <w:tcW w:type="dxa" w:w="2340"/>
            <w:shd w:fill="1F4E79"/>
          </w:tcPr>
          <w:p>
            <w:r>
              <w:rPr>
                <w:b/>
                <w:color w:val="FFFFFF"/>
                <w:sz w:val="19"/>
              </w:rPr>
              <w:t>Key Component Modules</w:t>
            </w:r>
          </w:p>
        </w:tc>
        <w:tc>
          <w:tcPr>
            <w:tcW w:type="dxa" w:w="2340"/>
            <w:shd w:fill="1F4E79"/>
          </w:tcPr>
          <w:p>
            <w:r>
              <w:rPr>
                <w:b/>
                <w:color w:val="FFFFFF"/>
                <w:sz w:val="19"/>
              </w:rPr>
              <w:t>Interaction Controls</w:t>
            </w:r>
          </w:p>
        </w:tc>
        <w:tc>
          <w:tcPr>
            <w:tcW w:type="dxa" w:w="2340"/>
            <w:shd w:fill="1F4E79"/>
          </w:tcPr>
          <w:p>
            <w:r>
              <w:rPr>
                <w:b/>
                <w:color w:val="FFFFFF"/>
                <w:sz w:val="19"/>
              </w:rPr>
              <w:t>User Persona</w:t>
            </w:r>
          </w:p>
        </w:tc>
      </w:tr>
      <w:tr>
        <w:tc>
          <w:tcPr>
            <w:tcW w:type="dxa" w:w="2340"/>
            <w:shd w:fill="FFFFFF"/>
          </w:tcPr>
          <w:p>
            <w:r>
              <w:rPr>
                <w:sz w:val="18"/>
              </w:rPr>
              <w:t>Guest Dashboard Prototype (index.html)</w:t>
            </w:r>
          </w:p>
        </w:tc>
        <w:tc>
          <w:tcPr>
            <w:tcW w:type="dxa" w:w="2340"/>
            <w:shd w:fill="FFFFFF"/>
          </w:tcPr>
          <w:p>
            <w:r>
              <w:rPr>
                <w:sz w:val="18"/>
              </w:rPr>
              <w:t>Header Location Dropdowns, Impact KPI Cards, City Garbage Map, Recent Complaints List, Waste Schedule Table</w:t>
            </w:r>
          </w:p>
        </w:tc>
        <w:tc>
          <w:tcPr>
            <w:tcW w:type="dxa" w:w="2340"/>
            <w:shd w:fill="FFFFFF"/>
          </w:tcPr>
          <w:p>
            <w:r>
              <w:rPr>
                <w:sz w:val="18"/>
              </w:rPr>
              <w:t>City Selection Dropdown, Login Modal Button, Complaint Marker Popup</w:t>
            </w:r>
          </w:p>
        </w:tc>
        <w:tc>
          <w:tcPr>
            <w:tcW w:type="dxa" w:w="2340"/>
            <w:shd w:fill="FFFFFF"/>
          </w:tcPr>
          <w:p>
            <w:r>
              <w:rPr>
                <w:sz w:val="18"/>
              </w:rPr>
              <w:t>General Public / Guest Users</w:t>
            </w:r>
          </w:p>
        </w:tc>
      </w:tr>
      <w:tr>
        <w:tc>
          <w:tcPr>
            <w:tcW w:type="dxa" w:w="2340"/>
            <w:shd w:fill="F9FAFB"/>
          </w:tcPr>
          <w:p>
            <w:r>
              <w:rPr>
                <w:sz w:val="18"/>
              </w:rPr>
              <w:t>Authentication Prototype (login.html)</w:t>
            </w:r>
          </w:p>
        </w:tc>
        <w:tc>
          <w:tcPr>
            <w:tcW w:type="dxa" w:w="2340"/>
            <w:shd w:fill="F9FAFB"/>
          </w:tcPr>
          <w:p>
            <w:r>
              <w:rPr>
                <w:sz w:val="18"/>
              </w:rPr>
              <w:t>Role Selector Tabs (Citizen / Driver / Admin), Glassmorphic Login/Signup Form, Credential Input Fields</w:t>
            </w:r>
          </w:p>
        </w:tc>
        <w:tc>
          <w:tcPr>
            <w:tcW w:type="dxa" w:w="2340"/>
            <w:shd w:fill="F9FAFB"/>
          </w:tcPr>
          <w:p>
            <w:r>
              <w:rPr>
                <w:sz w:val="18"/>
              </w:rPr>
              <w:t>Role Tab Switcher, Form Submit Button, Redirect Handler</w:t>
            </w:r>
          </w:p>
        </w:tc>
        <w:tc>
          <w:tcPr>
            <w:tcW w:type="dxa" w:w="2340"/>
            <w:shd w:fill="F9FAFB"/>
          </w:tcPr>
          <w:p>
            <w:r>
              <w:rPr>
                <w:sz w:val="18"/>
              </w:rPr>
              <w:t>All Registered Users</w:t>
            </w:r>
          </w:p>
        </w:tc>
      </w:tr>
      <w:tr>
        <w:tc>
          <w:tcPr>
            <w:tcW w:type="dxa" w:w="2340"/>
            <w:shd w:fill="FFFFFF"/>
          </w:tcPr>
          <w:p>
            <w:r>
              <w:rPr>
                <w:sz w:val="18"/>
              </w:rPr>
              <w:t>Citizen Reporting Prototype (citizen.html)</w:t>
            </w:r>
          </w:p>
        </w:tc>
        <w:tc>
          <w:tcPr>
            <w:tcW w:type="dxa" w:w="2340"/>
            <w:shd w:fill="FFFFFF"/>
          </w:tcPr>
          <w:p>
            <w:r>
              <w:rPr>
                <w:sz w:val="18"/>
              </w:rPr>
              <w:t>Subview Tabs (Report / Track), Waste Category Selector, Landmark Input, Leaflet Selector Map, Drag-and-Drop Photo Zone</w:t>
            </w:r>
          </w:p>
        </w:tc>
        <w:tc>
          <w:tcPr>
            <w:tcW w:type="dxa" w:w="2340"/>
            <w:shd w:fill="FFFFFF"/>
          </w:tcPr>
          <w:p>
            <w:r>
              <w:rPr>
                <w:sz w:val="18"/>
              </w:rPr>
              <w:t>GPS Auto-Detect Button, Map Pin Listener, File Dropzone, Confirm Location</w:t>
            </w:r>
          </w:p>
        </w:tc>
        <w:tc>
          <w:tcPr>
            <w:tcW w:type="dxa" w:w="2340"/>
            <w:shd w:fill="FFFFFF"/>
          </w:tcPr>
          <w:p>
            <w:r>
              <w:rPr>
                <w:sz w:val="18"/>
              </w:rPr>
              <w:t>Citizens</w:t>
            </w:r>
          </w:p>
        </w:tc>
      </w:tr>
      <w:tr>
        <w:tc>
          <w:tcPr>
            <w:tcW w:type="dxa" w:w="2340"/>
            <w:shd w:fill="F9FAFB"/>
          </w:tcPr>
          <w:p>
            <w:r>
              <w:rPr>
                <w:sz w:val="18"/>
              </w:rPr>
              <w:t>Driver Portal Prototype (driver.html)</w:t>
            </w:r>
          </w:p>
        </w:tc>
        <w:tc>
          <w:tcPr>
            <w:tcW w:type="dxa" w:w="2340"/>
            <w:shd w:fill="F9FAFB"/>
          </w:tcPr>
          <w:p>
            <w:r>
              <w:rPr>
                <w:sz w:val="18"/>
              </w:rPr>
              <w:t>Driver Avatar Status Card, Fuel Efficiency Box, Route Optimization &amp; Lock Buttons, Cleanup Queue List, Collection Point Manager, Tomorrow Queue Card, Driver Leaflet Map</w:t>
            </w:r>
          </w:p>
        </w:tc>
        <w:tc>
          <w:tcPr>
            <w:tcW w:type="dxa" w:w="2340"/>
            <w:shd w:fill="F9FAFB"/>
          </w:tcPr>
          <w:p>
            <w:r>
              <w:rPr>
                <w:sz w:val="18"/>
              </w:rPr>
              <w:t>Enter Pin Mode (Max 40), Clear All, Save Route, Optimize Route, Lock Route, Cleanup Resolution Upload</w:t>
            </w:r>
          </w:p>
        </w:tc>
        <w:tc>
          <w:tcPr>
            <w:tcW w:type="dxa" w:w="2340"/>
            <w:shd w:fill="F9FAFB"/>
          </w:tcPr>
          <w:p>
            <w:r>
              <w:rPr>
                <w:sz w:val="18"/>
              </w:rPr>
              <w:t>Waste Collection Drivers</w:t>
            </w:r>
          </w:p>
        </w:tc>
      </w:tr>
      <w:tr>
        <w:tc>
          <w:tcPr>
            <w:tcW w:type="dxa" w:w="2340"/>
            <w:shd w:fill="FFFFFF"/>
          </w:tcPr>
          <w:p>
            <w:r>
              <w:rPr>
                <w:sz w:val="18"/>
              </w:rPr>
              <w:t>Admin Control Panel Prototype (admin.html)</w:t>
            </w:r>
          </w:p>
        </w:tc>
        <w:tc>
          <w:tcPr>
            <w:tcW w:type="dxa" w:w="2340"/>
            <w:shd w:fill="FFFFFF"/>
          </w:tcPr>
          <w:p>
            <w:r>
              <w:rPr>
                <w:sz w:val="18"/>
              </w:rPr>
              <w:t>KPI Metric Cards (Reported Today, Pending, In Progress, Solved Today), On-Duty Driver Fleet List, City Monitoring Map, Today's Complaints Modal, Monthly CSV Export Table</w:t>
            </w:r>
          </w:p>
        </w:tc>
        <w:tc>
          <w:tcPr>
            <w:tcW w:type="dxa" w:w="2340"/>
            <w:shd w:fill="FFFFFF"/>
          </w:tcPr>
          <w:p>
            <w:r>
              <w:rPr>
                <w:sz w:val="18"/>
              </w:rPr>
              <w:t>Metric Box Click Listener (Modal Trigger), Driver Selection Card, Export to Excel Button</w:t>
            </w:r>
          </w:p>
        </w:tc>
        <w:tc>
          <w:tcPr>
            <w:tcW w:type="dxa" w:w="2340"/>
            <w:shd w:fill="FFFFFF"/>
          </w:tcPr>
          <w:p>
            <w:r>
              <w:rPr>
                <w:sz w:val="18"/>
              </w:rPr>
              <w:t>Municipal Admins</w:t>
            </w:r>
          </w:p>
        </w:tc>
      </w:tr>
    </w:tbl>
    <w:p/>
    <w:p>
      <w:r>
        <w:rPr>
          <w:b/>
          <w:color w:val="2E75B6"/>
          <w:sz w:val="26"/>
        </w:rPr>
        <w:t>4.2 Business Logic Design</w:t>
      </w:r>
    </w:p>
    <w:p>
      <w:r>
        <w:rPr>
          <w:b/>
          <w:sz w:val="23"/>
        </w:rPr>
        <w:t>4.2.1 High-Level Architecture Diagram</w:t>
      </w:r>
    </w:p>
    <w:p>
      <w:r>
        <w:rPr>
          <w:sz w:val="21"/>
        </w:rPr>
        <w:t>The platform follows a decoupled, five-tier REST architecture:</w:t>
      </w:r>
    </w:p>
    <w:p>
      <w:pPr>
        <w:ind w:left="360" w:right="360"/>
      </w:pPr>
      <w:r>
        <w:rPr>
          <w:rFonts w:ascii="Consolas" w:hAnsi="Consolas"/>
          <w:sz w:val="17"/>
        </w:rPr>
        <w:t>+-----------------------------------------------------------------------+</w:t>
        <w:br/>
        <w:t>|                         PRESENTATION LAYER                            |</w:t>
        <w:br/>
        <w:t>|  Guest Portal | Citizen Portal | Driver Workspace | Admin Command     |</w:t>
        <w:br/>
        <w:t>|  (HTML5 / Glassmorphic CSS3 / Leaflet.js v1.9.4 / ES6 JavaScript)      |</w:t>
        <w:br/>
        <w:t>+----------------------------------+------------------------------------+</w:t>
        <w:br/>
        <w:t xml:space="preserve">                                   | HTTP REST API Requests (JSON / Multipart)</w:t>
        <w:br/>
        <w:t xml:space="preserve">                                   v</w:t>
        <w:br/>
        <w:t>+-----------------------------------------------------------------------+</w:t>
        <w:br/>
        <w:t>|                         APPLICATION / API LAYER                       |</w:t>
        <w:br/>
        <w:t>|  Node.js Express Server (backend/server.js running on Port 3000)      |</w:t>
        <w:br/>
        <w:t>|  - Role Authentication &amp; Security (PBKDF2 Password Hashing)           |</w:t>
        <w:br/>
        <w:t>|  - Multipart File Upload Engine (Multer -&gt; backend/uploads/)          |</w:t>
        <w:br/>
        <w:t>|  - Haversine 1.0 km Proximity Filter Engine                           |</w:t>
        <w:br/>
        <w:t>|  - Daily Route-Lock &amp; Tomorrow Queue Scheduling Engine                |</w:t>
        <w:br/>
        <w:t>+----------------------------------+------------------------------------+</w:t>
        <w:br/>
        <w:t xml:space="preserve">                                   |</w:t>
        <w:br/>
        <w:t xml:space="preserve">         +-------------------------+-------------------------+</w:t>
        <w:br/>
        <w:t xml:space="preserve">         |                                                   |</w:t>
        <w:br/>
        <w:t xml:space="preserve">         v                                                   v</w:t>
        <w:br/>
        <w:t>+-----------------------------------+     +-----------------------------------+</w:t>
        <w:br/>
        <w:t>|       MAP &amp; ROUTING SERVICES      |     |         PERSISTENCE LAYER         |</w:t>
        <w:br/>
        <w:t>|  - OpenStreetMap Tile Servers     |     |  - Active Store: db.json          |</w:t>
        <w:br/>
        <w:t>|  - OSRM Driving Engine API        |     |  - Relational Sync: sync_sqlite.py|</w:t>
        <w:br/>
        <w:t>|    (Greedy TSP + Road Geometry)   |     |  - Relational DB: urban_clean.db  |</w:t>
        <w:br/>
        <w:t>+-----------------------------------+     +-----------------------------------+</w:t>
      </w:r>
    </w:p>
    <w:p>
      <w:r>
        <w:rPr>
          <w:sz w:val="21"/>
        </w:rPr>
        <w:t>*Figure 4.1: High-Level Layered Architecture of the UrbanClean Platform*</w:t>
      </w:r>
    </w:p>
    <w:p>
      <w:r>
        <w:rPr>
          <w:b/>
          <w:sz w:val="23"/>
        </w:rPr>
        <w:t>4.2.2 Data Flow Diagrams (DFDs)</w:t>
      </w:r>
    </w:p>
    <w:p>
      <w:r>
        <w:rPr>
          <w:sz w:val="21"/>
        </w:rPr>
        <w:t>##### Level 0 Data Flow Diagram (Context Diagram)</w:t>
      </w:r>
    </w:p>
    <w:p>
      <w:pPr>
        <w:ind w:left="360" w:right="360"/>
      </w:pPr>
      <w:r>
        <w:rPr>
          <w:rFonts w:ascii="Consolas" w:hAnsi="Consolas"/>
          <w:sz w:val="17"/>
        </w:rPr>
        <w:t>+--------------+   Submit Complaint &amp; Photo   +--------------------+   Fetch City Stats &amp; KPIs   +--------------+</w:t>
        <w:br/>
        <w:t>|              |-----------------------------&gt;|                    |&lt;----------------------------|              |</w:t>
        <w:br/>
        <w:t>|   CITIZEN    |                              |     URBANCLEAN     |                             |    ADMIN     |</w:t>
        <w:br/>
        <w:t>|              |&lt;-----------------------------|    SYSTEM CORE     |----------------------------&gt;|              |</w:t>
        <w:br/>
        <w:t>+--------------+    Complaint ID &amp; Status     |   (Express API)    |   Export 30-Day CSV Report  +--------------+</w:t>
        <w:br/>
        <w:t xml:space="preserve">                                              +--------------------+</w:t>
        <w:br/>
        <w:t xml:space="preserve">                                                        ^</w:t>
        <w:br/>
        <w:t xml:space="preserve">                                                        | Pinned Waypoints &amp; Shift Lock</w:t>
        <w:br/>
        <w:t xml:space="preserve">                                                        | Optimized Route Polylines &amp; Stops</w:t>
        <w:br/>
        <w:t xml:space="preserve">                                                        v</w:t>
        <w:br/>
        <w:t xml:space="preserve">                                               +------------------+</w:t>
        <w:br/>
        <w:t xml:space="preserve">                                               |  COLLECTION      |</w:t>
        <w:br/>
        <w:t xml:space="preserve">                                               |  DRIVER          |</w:t>
        <w:br/>
        <w:t xml:space="preserve">                                               +------------------+</w:t>
      </w:r>
    </w:p>
    <w:p>
      <w:r>
        <w:rPr>
          <w:sz w:val="21"/>
        </w:rPr>
        <w:t>*Figure 4.2: Data Flow Diagram — Level 0 (Context Diagram)*</w:t>
      </w:r>
    </w:p>
    <w:p>
      <w:r>
        <w:rPr>
          <w:sz w:val="21"/>
        </w:rPr>
        <w:t>##### Level 1 Data Flow Diagram (System Core Modules)</w:t>
      </w:r>
    </w:p>
    <w:p>
      <w:pPr>
        <w:ind w:left="360" w:right="360"/>
      </w:pPr>
      <w:r>
        <w:rPr>
          <w:rFonts w:ascii="Consolas" w:hAnsi="Consolas"/>
          <w:sz w:val="17"/>
        </w:rPr>
        <w:t>+---------+         1.0 Register / Auth Request          +-------------------+</w:t>
        <w:br/>
        <w:t>| User    |---------------------------------------------&gt;| 1.0 Authentication|</w:t>
        <w:br/>
        <w:t>+---------+                                              | &amp; Security Engine |</w:t>
        <w:br/>
        <w:t xml:space="preserve">                                                         +-------------------+</w:t>
        <w:br/>
        <w:t xml:space="preserve">                                                                   |</w:t>
        <w:br/>
        <w:t xml:space="preserve">                                                                   v</w:t>
        <w:br/>
        <w:t xml:space="preserve">                                                         +-------------------+</w:t>
        <w:br/>
        <w:t xml:space="preserve">                                                         | User Accounts Store|</w:t>
        <w:br/>
        <w:t xml:space="preserve">                                                         +-------------------+</w:t>
        <w:br/>
        <w:br/>
        <w:t>+---------+         2.0 Multipart Form + Geotag          +-------------------+        Write Record       +------------------+</w:t>
        <w:br/>
        <w:t>| Citizen |---------------------------------------------&gt;| 2.0 Complaint     |--------------------------&gt;| Complaints Store |</w:t>
        <w:br/>
        <w:t>+---------+                                              | Ingestion Engine  |                           +------------------+</w:t>
        <w:br/>
        <w:t xml:space="preserve">                                                         +-------------------+                                    |</w:t>
        <w:br/>
        <w:t xml:space="preserve">                                                                                                                  | Filter &lt;1km</w:t>
        <w:br/>
        <w:t xml:space="preserve">                                                                                                                  v</w:t>
        <w:br/>
        <w:t>+---------+     3.0 Collection Points + Shift Lock       +-------------------+    Request OSRM Geometry  +------------------+</w:t>
        <w:br/>
        <w:t>| Driver  |---------------------------------------------&gt;| 3.0 Driver Route  |--------------------------&gt;| OSRM Routing     |</w:t>
        <w:br/>
        <w:t>+---------+                                              | Optimization &amp; Lock|                          | API Service      |</w:t>
        <w:br/>
        <w:t xml:space="preserve">                                                         +-------------------+                          +------------------+</w:t>
        <w:br/>
        <w:t xml:space="preserve">                                                                   |                                              |</w:t>
        <w:br/>
        <w:t xml:space="preserve">                                                                   v                                              v</w:t>
        <w:br/>
        <w:t xml:space="preserve">                                                         +-------------------+                          +------------------+</w:t>
        <w:br/>
        <w:t xml:space="preserve">                                                         | Daily Route       |&lt;-------------------------| Optimized Path   |</w:t>
        <w:br/>
        <w:t xml:space="preserve">                                                         | Snapshots Store   |    Return Road Polyline  | &amp; Metrics        |</w:t>
        <w:br/>
        <w:t xml:space="preserve">                                                         +-------------------+                          +------------------+</w:t>
      </w:r>
    </w:p>
    <w:p>
      <w:r>
        <w:rPr>
          <w:sz w:val="21"/>
        </w:rPr>
        <w:t>*Figure 4.3: Data Flow Diagram — Level 1 (System Core Modules)*</w:t>
      </w:r>
    </w:p>
    <w:p>
      <w:r>
        <w:rPr>
          <w:b/>
          <w:sz w:val="23"/>
        </w:rPr>
        <w:t>4.2.3 Core Mathematical Logic &amp; Algorithms</w:t>
      </w:r>
    </w:p>
    <w:p>
      <w:r>
        <w:rPr>
          <w:sz w:val="21"/>
        </w:rPr>
        <w:t>##### 1. Haversine 1.0 km Proximity Distance Formula</w:t>
      </w:r>
    </w:p>
    <w:p>
      <w:r>
        <w:rPr>
          <w:sz w:val="21"/>
        </w:rPr>
        <w:t>To compute the spatial proximity between a driver's collection point $(lat_1, lon_1)$ and a citizen complaint location $(lat_2, lon_2)$, the system executes the spherical Haversine trigonometric formula:</w:t>
      </w:r>
    </w:p>
    <w:p>
      <w:r>
        <w:rPr>
          <w:sz w:val="21"/>
        </w:rPr>
        <w:t>$$\Delta lat = (lat_2 - lat_1) \times \frac{\pi}{180}$$</w:t>
      </w:r>
    </w:p>
    <w:p>
      <w:r>
        <w:rPr>
          <w:sz w:val="21"/>
        </w:rPr>
        <w:t>$$\Delta lon = (lon_2 - lon_1) \times \frac{\pi}{180}$$</w:t>
      </w:r>
    </w:p>
    <w:p>
      <w:r>
        <w:rPr>
          <w:sz w:val="21"/>
        </w:rPr>
        <w:t>$$a = \sin^2\left(\frac{\Delta lat}{2}\right) + \cos(lat_1 \times \frac{\pi}{180}) \times \cos(lat_2 \times \frac{\pi}{180}) \times \sin^2\left(\frac{\Delta lon}{2}\right)$$</w:t>
      </w:r>
    </w:p>
    <w:p>
      <w:r>
        <w:rPr>
          <w:sz w:val="21"/>
        </w:rPr>
        <w:t>$$c = 2 \times \text{atan2}\left(\sqrt{a}, \sqrt{1-a}\right)$$</w:t>
      </w:r>
    </w:p>
    <w:p>
      <w:r>
        <w:rPr>
          <w:sz w:val="21"/>
        </w:rPr>
        <w:t>$$d = R \times c$$</w:t>
      </w:r>
    </w:p>
    <w:p>
      <w:r>
        <w:rPr>
          <w:sz w:val="21"/>
        </w:rPr>
        <w:t>Where $R = 6371 \text{ km}$ (Earth's mean radius). A complaint is marked eligible for the driver's route if and only if $d \le 1.0 \text{ km}$.</w:t>
      </w:r>
    </w:p>
    <w:p>
      <w:r>
        <w:rPr>
          <w:sz w:val="21"/>
        </w:rPr>
        <w:t>##### 2. Greedy Nearest-Neighbor Traveling Salesperson Problem (TSP) Algorithm</w:t>
      </w:r>
    </w:p>
    <w:p>
      <w:r>
        <w:rPr>
          <w:sz w:val="21"/>
        </w:rPr>
        <w:t>To order a set of $N$ waypoints (combining pinned collection stops and nearby complaints):</w:t>
      </w:r>
    </w:p>
    <w:p>
      <w:pPr>
        <w:pStyle w:val="ListNumber"/>
      </w:pPr>
      <w:r>
        <w:rPr>
          <w:sz w:val="21"/>
        </w:rPr>
        <w:t>Initialize the route path with the first pinned collection stop $W_0$. Mark $W_0$ as visited.</w:t>
      </w:r>
    </w:p>
    <w:p>
      <w:pPr>
        <w:pStyle w:val="ListNumber"/>
      </w:pPr>
      <w:r>
        <w:rPr>
          <w:sz w:val="21"/>
        </w:rPr>
        <w:t>Set current location $P_{curr} = W_0$.</w:t>
      </w:r>
    </w:p>
    <w:p>
      <w:pPr>
        <w:pStyle w:val="ListNumber"/>
      </w:pPr>
      <w:r>
        <w:rPr>
          <w:sz w:val="21"/>
        </w:rPr>
        <w:t>Loop while unvisited waypoints remain in pool:</w:t>
      </w:r>
    </w:p>
    <w:p>
      <w:pPr>
        <w:pStyle w:val="ListBullet"/>
      </w:pPr>
      <w:r>
        <w:rPr>
          <w:sz w:val="21"/>
        </w:rPr>
        <w:t>Calculate Haversine distance from $P_{curr}$ to every unvisited candidate $P_i$.</w:t>
      </w:r>
    </w:p>
    <w:p>
      <w:pPr>
        <w:pStyle w:val="ListBullet"/>
      </w:pPr>
      <w:r>
        <w:rPr>
          <w:sz w:val="21"/>
        </w:rPr>
        <w:t>Select candidate $P_{best}$ yielding minimum distance $\min(d(P_{curr}, P_i))$.</w:t>
      </w:r>
    </w:p>
    <w:p>
      <w:pPr>
        <w:pStyle w:val="ListBullet"/>
      </w:pPr>
      <w:r>
        <w:rPr>
          <w:sz w:val="21"/>
        </w:rPr>
        <w:t>Append $P_{best}$ to ordered path array; set $P_{curr} = P_{best}$.</w:t>
      </w:r>
    </w:p>
    <w:p>
      <w:pPr>
        <w:pStyle w:val="ListNumber"/>
      </w:pPr>
      <w:r>
        <w:rPr>
          <w:sz w:val="21"/>
        </w:rPr>
        <w:t>Query OSRM Driving API using the ordered coordinate string (`lng,lat;lng,lat...`) to retrieve detailed road geometry and true driving distance $D_{road}$.</w:t>
      </w:r>
    </w:p>
    <w:p>
      <w:pPr>
        <w:pStyle w:val="ListNumber"/>
      </w:pPr>
      <w:r>
        <w:rPr>
          <w:sz w:val="21"/>
        </w:rPr>
        <w:t>Calculate fuel efficiency savings:</w:t>
      </w:r>
    </w:p>
    <w:p>
      <w:r>
        <w:rPr>
          <w:sz w:val="21"/>
        </w:rPr>
        <w:t>$$\text{Fuel Savings \%} = \max\left(0, \left\lfloor \frac{D_{seq} - D_{road}}{D_{seq}} \times 100 \right\rfloor \right)$$</w:t>
      </w:r>
    </w:p>
    <w:p>
      <w:r>
        <w:rPr>
          <w:b/>
          <w:color w:val="2E75B6"/>
          <w:sz w:val="26"/>
        </w:rPr>
        <w:t>4.3 Database Design</w:t>
      </w:r>
    </w:p>
    <w:p>
      <w:r>
        <w:rPr>
          <w:sz w:val="21"/>
        </w:rPr>
        <w:t>To support production scalability, UrbanClean defines a fully normalized Relational Database Schema comprising 11 core entities.</w:t>
      </w:r>
    </w:p>
    <w:p>
      <w:r>
        <w:rPr>
          <w:b/>
          <w:sz w:val="23"/>
        </w:rPr>
        <w:t>Table 4.2: Normalized Relational Database Schema Entity Summary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7EB"/>
          <w:insideV w:val="none"/>
          <w:left w:val="none"/>
          <w:right w:val="none"/>
        </w:tblBorders>
      </w:tblPr>
      <w:tblGrid>
        <w:gridCol w:w="2340"/>
        <w:gridCol w:w="2340"/>
        <w:gridCol w:w="2340"/>
        <w:gridCol w:w="2340"/>
      </w:tblGrid>
      <w:tr>
        <w:tc>
          <w:tcPr>
            <w:tcW w:type="dxa" w:w="2340"/>
            <w:shd w:fill="1F4E79"/>
          </w:tcPr>
          <w:p>
            <w:r>
              <w:rPr>
                <w:b/>
                <w:color w:val="FFFFFF"/>
                <w:sz w:val="19"/>
              </w:rPr>
              <w:t>Entity / Table Name</w:t>
            </w:r>
          </w:p>
        </w:tc>
        <w:tc>
          <w:tcPr>
            <w:tcW w:type="dxa" w:w="2340"/>
            <w:shd w:fill="1F4E79"/>
          </w:tcPr>
          <w:p>
            <w:r>
              <w:rPr>
                <w:b/>
                <w:color w:val="FFFFFF"/>
                <w:sz w:val="19"/>
              </w:rPr>
              <w:t>Primary Key</w:t>
            </w:r>
          </w:p>
        </w:tc>
        <w:tc>
          <w:tcPr>
            <w:tcW w:type="dxa" w:w="2340"/>
            <w:shd w:fill="1F4E79"/>
          </w:tcPr>
          <w:p>
            <w:r>
              <w:rPr>
                <w:b/>
                <w:color w:val="FFFFFF"/>
                <w:sz w:val="19"/>
              </w:rPr>
              <w:t>Key Foreign Keys</w:t>
            </w:r>
          </w:p>
        </w:tc>
        <w:tc>
          <w:tcPr>
            <w:tcW w:type="dxa" w:w="2340"/>
            <w:shd w:fill="1F4E79"/>
          </w:tcPr>
          <w:p>
            <w:r>
              <w:rPr>
                <w:b/>
                <w:color w:val="FFFFFF"/>
                <w:sz w:val="19"/>
              </w:rPr>
              <w:t>Purpose &amp; Description</w:t>
            </w:r>
          </w:p>
        </w:tc>
      </w:tr>
      <w:tr>
        <w:tc>
          <w:tcPr>
            <w:tcW w:type="dxa" w:w="2340"/>
            <w:shd w:fill="FFFFFF"/>
          </w:tcPr>
          <w:p>
            <w:r>
              <w:rPr>
                <w:sz w:val="18"/>
              </w:rPr>
              <w:t>users / accounts</w:t>
            </w:r>
          </w:p>
        </w:tc>
        <w:tc>
          <w:tcPr>
            <w:tcW w:type="dxa" w:w="2340"/>
            <w:shd w:fill="FFFFFF"/>
          </w:tcPr>
          <w:p>
            <w:r>
              <w:rPr>
                <w:sz w:val="18"/>
              </w:rPr>
              <w:t>id (VARCHAR)</w:t>
            </w:r>
          </w:p>
        </w:tc>
        <w:tc>
          <w:tcPr>
            <w:tcW w:type="dxa" w:w="2340"/>
            <w:shd w:fill="FFFFFF"/>
          </w:tcPr>
          <w:p>
            <w:r>
              <w:rPr>
                <w:sz w:val="18"/>
              </w:rPr>
              <w:t>None</w:t>
            </w:r>
          </w:p>
        </w:tc>
        <w:tc>
          <w:tcPr>
            <w:tcW w:type="dxa" w:w="2340"/>
            <w:shd w:fill="FFFFFF"/>
          </w:tcPr>
          <w:p>
            <w:r>
              <w:rPr>
                <w:sz w:val="18"/>
              </w:rPr>
              <w:t>Base user credential records, PBKDF2 hash, salt, and role tags.</w:t>
            </w:r>
          </w:p>
        </w:tc>
      </w:tr>
      <w:tr>
        <w:tc>
          <w:tcPr>
            <w:tcW w:type="dxa" w:w="2340"/>
            <w:shd w:fill="F9FAFB"/>
          </w:tcPr>
          <w:p>
            <w:r>
              <w:rPr>
                <w:sz w:val="18"/>
              </w:rPr>
              <w:t>citizens</w:t>
            </w:r>
          </w:p>
        </w:tc>
        <w:tc>
          <w:tcPr>
            <w:tcW w:type="dxa" w:w="2340"/>
            <w:shd w:fill="F9FAFB"/>
          </w:tcPr>
          <w:p>
            <w:r>
              <w:rPr>
                <w:sz w:val="18"/>
              </w:rPr>
              <w:t>citizen_id (VARCHAR)</w:t>
            </w:r>
          </w:p>
        </w:tc>
        <w:tc>
          <w:tcPr>
            <w:tcW w:type="dxa" w:w="2340"/>
            <w:shd w:fill="F9FAFB"/>
          </w:tcPr>
          <w:p>
            <w:r>
              <w:rPr>
                <w:sz w:val="18"/>
              </w:rPr>
              <w:t>user_id $\rightarrow$ users(id)</w:t>
            </w:r>
          </w:p>
        </w:tc>
        <w:tc>
          <w:tcPr>
            <w:tcW w:type="dxa" w:w="2340"/>
            <w:shd w:fill="F9FAFB"/>
          </w:tcPr>
          <w:p>
            <w:r>
              <w:rPr>
                <w:sz w:val="18"/>
              </w:rPr>
              <w:t>Profile extension attributes for citizen users.</w:t>
            </w:r>
          </w:p>
        </w:tc>
      </w:tr>
      <w:tr>
        <w:tc>
          <w:tcPr>
            <w:tcW w:type="dxa" w:w="2340"/>
            <w:shd w:fill="FFFFFF"/>
          </w:tcPr>
          <w:p>
            <w:r>
              <w:rPr>
                <w:sz w:val="18"/>
              </w:rPr>
              <w:t>drivers</w:t>
            </w:r>
          </w:p>
        </w:tc>
        <w:tc>
          <w:tcPr>
            <w:tcW w:type="dxa" w:w="2340"/>
            <w:shd w:fill="FFFFFF"/>
          </w:tcPr>
          <w:p>
            <w:r>
              <w:rPr>
                <w:sz w:val="18"/>
              </w:rPr>
              <w:t>driver_id (VARCHAR)</w:t>
            </w:r>
          </w:p>
        </w:tc>
        <w:tc>
          <w:tcPr>
            <w:tcW w:type="dxa" w:w="2340"/>
            <w:shd w:fill="FFFFFF"/>
          </w:tcPr>
          <w:p>
            <w:r>
              <w:rPr>
                <w:sz w:val="18"/>
              </w:rPr>
              <w:t>user_id $\rightarrow$ users(id)</w:t>
            </w:r>
          </w:p>
        </w:tc>
        <w:tc>
          <w:tcPr>
            <w:tcW w:type="dxa" w:w="2340"/>
            <w:shd w:fill="FFFFFF"/>
          </w:tcPr>
          <w:p>
            <w:r>
              <w:rPr>
                <w:sz w:val="18"/>
              </w:rPr>
              <w:t>Profile extension attributes, vehicle registration, and active shift status.</w:t>
            </w:r>
          </w:p>
        </w:tc>
      </w:tr>
      <w:tr>
        <w:tc>
          <w:tcPr>
            <w:tcW w:type="dxa" w:w="2340"/>
            <w:shd w:fill="F9FAFB"/>
          </w:tcPr>
          <w:p>
            <w:r>
              <w:rPr>
                <w:sz w:val="18"/>
              </w:rPr>
              <w:t>admins</w:t>
            </w:r>
          </w:p>
        </w:tc>
        <w:tc>
          <w:tcPr>
            <w:tcW w:type="dxa" w:w="2340"/>
            <w:shd w:fill="F9FAFB"/>
          </w:tcPr>
          <w:p>
            <w:r>
              <w:rPr>
                <w:sz w:val="18"/>
              </w:rPr>
              <w:t>admin_id (VARCHAR)</w:t>
            </w:r>
          </w:p>
        </w:tc>
        <w:tc>
          <w:tcPr>
            <w:tcW w:type="dxa" w:w="2340"/>
            <w:shd w:fill="F9FAFB"/>
          </w:tcPr>
          <w:p>
            <w:r>
              <w:rPr>
                <w:sz w:val="18"/>
              </w:rPr>
              <w:t>user_id $\rightarrow$ users(id)</w:t>
            </w:r>
          </w:p>
        </w:tc>
        <w:tc>
          <w:tcPr>
            <w:tcW w:type="dxa" w:w="2340"/>
            <w:shd w:fill="F9FAFB"/>
          </w:tcPr>
          <w:p>
            <w:r>
              <w:rPr>
                <w:sz w:val="18"/>
              </w:rPr>
              <w:t>Profile extension attributes and assigned municipal jurisdiction (e.g., Kalyan).</w:t>
            </w:r>
          </w:p>
        </w:tc>
      </w:tr>
      <w:tr>
        <w:tc>
          <w:tcPr>
            <w:tcW w:type="dxa" w:w="2340"/>
            <w:shd w:fill="FFFFFF"/>
          </w:tcPr>
          <w:p>
            <w:r>
              <w:rPr>
                <w:sz w:val="18"/>
              </w:rPr>
              <w:t>complaints</w:t>
            </w:r>
          </w:p>
        </w:tc>
        <w:tc>
          <w:tcPr>
            <w:tcW w:type="dxa" w:w="2340"/>
            <w:shd w:fill="FFFFFF"/>
          </w:tcPr>
          <w:p>
            <w:r>
              <w:rPr>
                <w:sz w:val="18"/>
              </w:rPr>
              <w:t>id (VARCHAR)</w:t>
            </w:r>
          </w:p>
        </w:tc>
        <w:tc>
          <w:tcPr>
            <w:tcW w:type="dxa" w:w="2340"/>
            <w:shd w:fill="FFFFFF"/>
          </w:tcPr>
          <w:p>
            <w:r>
              <w:rPr>
                <w:sz w:val="18"/>
              </w:rPr>
              <w:t>userId $\rightarrow$ users(id)</w:t>
            </w:r>
          </w:p>
        </w:tc>
        <w:tc>
          <w:tcPr>
            <w:tcW w:type="dxa" w:w="2340"/>
            <w:shd w:fill="FFFFFF"/>
          </w:tcPr>
          <w:p>
            <w:r>
              <w:rPr>
                <w:sz w:val="18"/>
              </w:rPr>
              <w:t>Geotagged waste reports, landmark details, status flow, and route status.</w:t>
            </w:r>
          </w:p>
        </w:tc>
      </w:tr>
      <w:tr>
        <w:tc>
          <w:tcPr>
            <w:tcW w:type="dxa" w:w="2340"/>
            <w:shd w:fill="F9FAFB"/>
          </w:tcPr>
          <w:p>
            <w:r>
              <w:rPr>
                <w:sz w:val="18"/>
              </w:rPr>
              <w:t>complaint_photos</w:t>
            </w:r>
          </w:p>
        </w:tc>
        <w:tc>
          <w:tcPr>
            <w:tcW w:type="dxa" w:w="2340"/>
            <w:shd w:fill="F9FAFB"/>
          </w:tcPr>
          <w:p>
            <w:r>
              <w:rPr>
                <w:sz w:val="18"/>
              </w:rPr>
              <w:t>photo_id (VARCHAR)</w:t>
            </w:r>
          </w:p>
        </w:tc>
        <w:tc>
          <w:tcPr>
            <w:tcW w:type="dxa" w:w="2340"/>
            <w:shd w:fill="F9FAFB"/>
          </w:tcPr>
          <w:p>
            <w:r>
              <w:rPr>
                <w:sz w:val="18"/>
              </w:rPr>
              <w:t>complaint_id $\rightarrow$ complaints(id)</w:t>
            </w:r>
          </w:p>
        </w:tc>
        <w:tc>
          <w:tcPr>
            <w:tcW w:type="dxa" w:w="2340"/>
            <w:shd w:fill="F9FAFB"/>
          </w:tcPr>
          <w:p>
            <w:r>
              <w:rPr>
                <w:sz w:val="18"/>
              </w:rPr>
              <w:t>Binary photo attachment records and storage paths.</w:t>
            </w:r>
          </w:p>
        </w:tc>
      </w:tr>
      <w:tr>
        <w:tc>
          <w:tcPr>
            <w:tcW w:type="dxa" w:w="2340"/>
            <w:shd w:fill="FFFFFF"/>
          </w:tcPr>
          <w:p>
            <w:r>
              <w:rPr>
                <w:sz w:val="18"/>
              </w:rPr>
              <w:t>driver_routes</w:t>
            </w:r>
          </w:p>
        </w:tc>
        <w:tc>
          <w:tcPr>
            <w:tcW w:type="dxa" w:w="2340"/>
            <w:shd w:fill="FFFFFF"/>
          </w:tcPr>
          <w:p>
            <w:r>
              <w:rPr>
                <w:sz w:val="18"/>
              </w:rPr>
              <w:t>id (INTEGER)</w:t>
            </w:r>
          </w:p>
        </w:tc>
        <w:tc>
          <w:tcPr>
            <w:tcW w:type="dxa" w:w="2340"/>
            <w:shd w:fill="FFFFFF"/>
          </w:tcPr>
          <w:p>
            <w:r>
              <w:rPr>
                <w:sz w:val="18"/>
              </w:rPr>
              <w:t>driverId $\rightarrow$ users(id)</w:t>
            </w:r>
          </w:p>
        </w:tc>
        <w:tc>
          <w:tcPr>
            <w:tcW w:type="dxa" w:w="2340"/>
            <w:shd w:fill="FFFFFF"/>
          </w:tcPr>
          <w:p>
            <w:r>
              <w:rPr>
                <w:sz w:val="18"/>
              </w:rPr>
              <w:t>Saved collection waypoints pinned by collection drivers (max 40).</w:t>
            </w:r>
          </w:p>
        </w:tc>
      </w:tr>
      <w:tr>
        <w:tc>
          <w:tcPr>
            <w:tcW w:type="dxa" w:w="2340"/>
            <w:shd w:fill="F9FAFB"/>
          </w:tcPr>
          <w:p>
            <w:r>
              <w:rPr>
                <w:sz w:val="18"/>
              </w:rPr>
              <w:t>collection_points</w:t>
            </w:r>
          </w:p>
        </w:tc>
        <w:tc>
          <w:tcPr>
            <w:tcW w:type="dxa" w:w="2340"/>
            <w:shd w:fill="F9FAFB"/>
          </w:tcPr>
          <w:p>
            <w:r>
              <w:rPr>
                <w:sz w:val="18"/>
              </w:rPr>
              <w:t>point_id (VARCHAR)</w:t>
            </w:r>
          </w:p>
        </w:tc>
        <w:tc>
          <w:tcPr>
            <w:tcW w:type="dxa" w:w="2340"/>
            <w:shd w:fill="F9FAFB"/>
          </w:tcPr>
          <w:p>
            <w:r>
              <w:rPr>
                <w:sz w:val="18"/>
              </w:rPr>
              <w:t>driver_id $\rightarrow$ drivers(driver_id)</w:t>
            </w:r>
          </w:p>
        </w:tc>
        <w:tc>
          <w:tcPr>
            <w:tcW w:type="dxa" w:w="2340"/>
            <w:shd w:fill="F9FAFB"/>
          </w:tcPr>
          <w:p>
            <w:r>
              <w:rPr>
                <w:sz w:val="18"/>
              </w:rPr>
              <w:t>Normalized collection stop coordinate metadata.</w:t>
            </w:r>
          </w:p>
        </w:tc>
      </w:tr>
      <w:tr>
        <w:tc>
          <w:tcPr>
            <w:tcW w:type="dxa" w:w="2340"/>
            <w:shd w:fill="FFFFFF"/>
          </w:tcPr>
          <w:p>
            <w:r>
              <w:rPr>
                <w:sz w:val="18"/>
              </w:rPr>
              <w:t>route_stops</w:t>
            </w:r>
          </w:p>
        </w:tc>
        <w:tc>
          <w:tcPr>
            <w:tcW w:type="dxa" w:w="2340"/>
            <w:shd w:fill="FFFFFF"/>
          </w:tcPr>
          <w:p>
            <w:r>
              <w:rPr>
                <w:sz w:val="18"/>
              </w:rPr>
              <w:t>stop_id (VARCHAR)</w:t>
            </w:r>
          </w:p>
        </w:tc>
        <w:tc>
          <w:tcPr>
            <w:tcW w:type="dxa" w:w="2340"/>
            <w:shd w:fill="FFFFFF"/>
          </w:tcPr>
          <w:p>
            <w:r>
              <w:rPr>
                <w:sz w:val="18"/>
              </w:rPr>
              <w:t>route_id $\rightarrow$ daily_route_snapshots</w:t>
            </w:r>
          </w:p>
        </w:tc>
        <w:tc>
          <w:tcPr>
            <w:tcW w:type="dxa" w:w="2340"/>
            <w:shd w:fill="FFFFFF"/>
          </w:tcPr>
          <w:p>
            <w:r>
              <w:rPr>
                <w:sz w:val="18"/>
              </w:rPr>
              <w:t>Ordered visit sequence generated by the TSP routing engine.</w:t>
            </w:r>
          </w:p>
        </w:tc>
      </w:tr>
      <w:tr>
        <w:tc>
          <w:tcPr>
            <w:tcW w:type="dxa" w:w="2340"/>
            <w:shd w:fill="F9FAFB"/>
          </w:tcPr>
          <w:p>
            <w:r>
              <w:rPr>
                <w:sz w:val="18"/>
              </w:rPr>
              <w:t>daily_route_snapshots</w:t>
            </w:r>
          </w:p>
        </w:tc>
        <w:tc>
          <w:tcPr>
            <w:tcW w:type="dxa" w:w="2340"/>
            <w:shd w:fill="F9FAFB"/>
          </w:tcPr>
          <w:p>
            <w:r>
              <w:rPr>
                <w:sz w:val="18"/>
              </w:rPr>
              <w:t>snapshot_id (VARCHAR)</w:t>
            </w:r>
          </w:p>
        </w:tc>
        <w:tc>
          <w:tcPr>
            <w:tcW w:type="dxa" w:w="2340"/>
            <w:shd w:fill="F9FAFB"/>
          </w:tcPr>
          <w:p>
            <w:r>
              <w:rPr>
                <w:sz w:val="18"/>
              </w:rPr>
              <w:t>driverId $\rightarrow$ users(id)</w:t>
            </w:r>
          </w:p>
        </w:tc>
        <w:tc>
          <w:tcPr>
            <w:tcW w:type="dxa" w:w="2340"/>
            <w:shd w:fill="F9FAFB"/>
          </w:tcPr>
          <w:p>
            <w:r>
              <w:rPr>
                <w:sz w:val="18"/>
              </w:rPr>
              <w:t>Daily shift snapshots storing route status (draft/locked), distance, and savings metrics.</w:t>
            </w:r>
          </w:p>
        </w:tc>
      </w:tr>
      <w:tr>
        <w:tc>
          <w:tcPr>
            <w:tcW w:type="dxa" w:w="2340"/>
            <w:shd w:fill="FFFFFF"/>
          </w:tcPr>
          <w:p>
            <w:r>
              <w:rPr>
                <w:sz w:val="18"/>
              </w:rPr>
              <w:t>notifications</w:t>
            </w:r>
          </w:p>
        </w:tc>
        <w:tc>
          <w:tcPr>
            <w:tcW w:type="dxa" w:w="2340"/>
            <w:shd w:fill="FFFFFF"/>
          </w:tcPr>
          <w:p>
            <w:r>
              <w:rPr>
                <w:sz w:val="18"/>
              </w:rPr>
              <w:t>id (VARCHAR)</w:t>
            </w:r>
          </w:p>
        </w:tc>
        <w:tc>
          <w:tcPr>
            <w:tcW w:type="dxa" w:w="2340"/>
            <w:shd w:fill="FFFFFF"/>
          </w:tcPr>
          <w:p>
            <w:r>
              <w:rPr>
                <w:sz w:val="18"/>
              </w:rPr>
              <w:t>user_id $\rightarrow$ users(id)</w:t>
            </w:r>
          </w:p>
        </w:tc>
        <w:tc>
          <w:tcPr>
            <w:tcW w:type="dxa" w:w="2340"/>
            <w:shd w:fill="FFFFFF"/>
          </w:tcPr>
          <w:p>
            <w:r>
              <w:rPr>
                <w:sz w:val="18"/>
              </w:rPr>
              <w:t>Real-time system event notifications and audit logs.</w:t>
            </w:r>
          </w:p>
        </w:tc>
      </w:tr>
    </w:tbl>
    <w:p/>
    <w:p>
      <w:r>
        <w:rPr>
          <w:b/>
          <w:sz w:val="23"/>
        </w:rPr>
        <w:t>Unified Entity-Relationship (ER) Diagram</w:t>
      </w:r>
    </w:p>
    <w:p>
      <w:pPr>
        <w:ind w:left="360" w:right="360"/>
      </w:pPr>
      <w:r>
        <w:rPr>
          <w:rFonts w:ascii="Consolas" w:hAnsi="Consolas"/>
          <w:sz w:val="17"/>
        </w:rPr>
        <w:t>erDiagram</w:t>
        <w:br/>
        <w:t xml:space="preserve">    users ||--o| citizens : extends</w:t>
        <w:br/>
        <w:t xml:space="preserve">    users ||--o| drivers : extends</w:t>
        <w:br/>
        <w:t xml:space="preserve">    users ||--o| admins : extends</w:t>
        <w:br/>
        <w:t xml:space="preserve">    citizens ||--o{ complaints : reports</w:t>
        <w:br/>
        <w:t xml:space="preserve">    complaints ||--o{ complaint_photos : contains</w:t>
        <w:br/>
        <w:t xml:space="preserve">    drivers ||--o{ driver_routes : saves</w:t>
        <w:br/>
        <w:t xml:space="preserve">    drivers ||--o{ daily_route_snapshots : executes</w:t>
        <w:br/>
        <w:t xml:space="preserve">    daily_route_snapshots ||--|{ route_stops : contains</w:t>
        <w:br/>
        <w:t xml:space="preserve">    driver_routes ||--|{ collection_points : includes</w:t>
        <w:br/>
        <w:t xml:space="preserve">    complaints ||--o| route_stops : optimized_in</w:t>
        <w:br/>
        <w:t xml:space="preserve">    users ||--o{ notifications : receives</w:t>
      </w:r>
    </w:p>
    <w:p>
      <w:r>
        <w:rPr>
          <w:sz w:val="21"/>
        </w:rPr>
        <w:t>*Figure 4.5: Unified Entity-Relationship (ER) Diagram*</w:t>
      </w:r>
    </w:p>
    <w:p>
      <w:r>
        <w:rPr>
          <w:b/>
          <w:color w:val="1F4E79"/>
          <w:sz w:val="30"/>
        </w:rPr>
        <w:t>CHAPTER 5: ACTUAL APPLICATION SCREENSHOTS &amp; USER INTERFACE</w:t>
      </w:r>
    </w:p>
    <w:p>
      <w:r>
        <w:rPr>
          <w:b/>
          <w:color w:val="2E75B6"/>
          <w:sz w:val="26"/>
        </w:rPr>
        <w:t>5.1 Guest Dashboard &amp; City Waste Monitoring Interface (`index.html`)</w:t>
      </w:r>
    </w:p>
    <w:p>
      <w:r>
        <w:rPr>
          <w:sz w:val="21"/>
        </w:rPr>
        <w:t>The public guest landing page (index.html) provides a high-level overview of city-wide waste management performance. It features real-time KPI counters (Issues Resolved, Active Complaints, Happy Citizens), a city-wide Leaflet waste monitoring map, recent complaint feeds, and scheduled municipal pickup timelines.</w:t>
      </w:r>
    </w:p>
    <w:p>
      <w:r>
        <w:rPr>
          <w:sz w:val="21"/>
        </w:rPr>
        <w:t>![Figure 5.1: UrbanClean Guest Dashboard &amp; City Waste Monitoring Interface (index.html)](/C:/Users/AYUSH/.gemini/antigravity/brain/bbc3aff8-cc7e-4e96-94b5-2fcb780a9bc4/.user_uploaded/media_1788847518214.png)</w:t>
      </w:r>
    </w:p>
    <w:p>
      <w:r>
        <w:rPr>
          <w:sz w:val="21"/>
        </w:rPr>
        <w:t>*Figure 5.1: UrbanClean Guest Dashboard &amp; City Waste Monitoring Interface (index.html)*</w:t>
      </w:r>
    </w:p>
    <w:p>
      <w:r>
        <w:rPr>
          <w:b/>
          <w:color w:val="2E75B6"/>
          <w:sz w:val="26"/>
        </w:rPr>
        <w:t>5.2 Unified Portal Authentication Interface (`login.html`)</w:t>
      </w:r>
    </w:p>
    <w:p>
      <w:r>
        <w:rPr>
          <w:sz w:val="21"/>
        </w:rPr>
        <w:t>The authentication interface (login.html) enforces role-based access control. Users select their appropriate role tab (Citizen, Driver, or Admin) prior to authentication. Password validation relies on PBKDF2/SHA-512 hashing against salt records stored in the database.</w:t>
      </w:r>
    </w:p>
    <w:p>
      <w:r>
        <w:rPr>
          <w:sz w:val="21"/>
        </w:rPr>
        <w:t>![Figure 5.2: UrbanClean Unified Portal Authentication Interface (login.html)](/C:/Users/AYUSH/.gemini/antigravity/brain/bbc3aff8-cc7e-4e96-94b5-2fcb780a9bc4/.user_uploaded/media_1788847518224.png)</w:t>
      </w:r>
    </w:p>
    <w:p>
      <w:r>
        <w:rPr>
          <w:sz w:val="21"/>
        </w:rPr>
        <w:t>*Figure 5.2: UrbanClean Unified Portal Authentication Interface (login.html)*</w:t>
      </w:r>
    </w:p>
    <w:p>
      <w:r>
        <w:rPr>
          <w:b/>
          <w:color w:val="2E75B6"/>
          <w:sz w:val="26"/>
        </w:rPr>
        <w:t>5.3 Citizen Waste Reporting &amp; Geotagging Interface (`citizen.html`)</w:t>
      </w:r>
    </w:p>
    <w:p>
      <w:r>
        <w:rPr>
          <w:sz w:val="21"/>
        </w:rPr>
        <w:t>The citizen portal (citizen.html) enables rapid geotagged complaint logging. Citizens select a waste category (e.g., Garbage Overflow), enter landmark descriptions, capture precise GPS coordinates via Auto-Detect GPS or direct Leaflet map clicking, attach mandatory photo proof, and submit the report.</w:t>
      </w:r>
    </w:p>
    <w:p>
      <w:r>
        <w:rPr>
          <w:sz w:val="21"/>
        </w:rPr>
        <w:t>![Figure 5.3: Citizen Waste Reporting Interface with Map Geotagging (citizen.html)](/C:/Users/AYUSH/.gemini/antigravity/brain/bbc3aff8-cc7e-4e96-94b5-2fcb780a9bc4/.user_uploaded/media_1788847518262.png)</w:t>
      </w:r>
    </w:p>
    <w:p>
      <w:r>
        <w:rPr>
          <w:sz w:val="21"/>
        </w:rPr>
        <w:t>*Figure 5.3: Citizen Waste Reporting Interface with Map Geotagging (citizen.html)*</w:t>
      </w:r>
    </w:p>
    <w:p>
      <w:r>
        <w:rPr>
          <w:b/>
          <w:color w:val="2E75B6"/>
          <w:sz w:val="26"/>
        </w:rPr>
        <w:t>5.4 Driver Route Optimization &amp; Proximity Filter Portal (`driver.html`)</w:t>
      </w:r>
    </w:p>
    <w:p>
      <w:r>
        <w:rPr>
          <w:sz w:val="21"/>
        </w:rPr>
        <w:t>The driver workspace (driver.html) features the 1.0 km Haversine spatial filter, Collection Points Manager (up to 40 waypoints), Daily Route-Lock Engine, and Tomorrow's Pending Queue. Clicking "Generate Optimized Route" executes the TSP algorithm and renders turn-by-turn OSRM road polyline geometry with real-time fuel efficiency savings.</w:t>
      </w:r>
    </w:p>
    <w:p>
      <w:r>
        <w:rPr>
          <w:sz w:val="21"/>
        </w:rPr>
        <w:t>![Figure 5.4: Driver Route Optimization Portal &amp; 1km Proximity Filter (driver.html)](/C:/Users/AYUSH/.gemini/antigravity/brain/bbc3aff8-cc7e-4e96-94b5-2fcb780a9bc4/.user_uploaded/media_1788847518274.png)</w:t>
      </w:r>
    </w:p>
    <w:p>
      <w:r>
        <w:rPr>
          <w:sz w:val="21"/>
        </w:rPr>
        <w:t>*Figure 5.4: Driver Route Optimization Portal &amp; 1km Proximity Filter (driver.html)*</w:t>
      </w:r>
    </w:p>
    <w:p>
      <w:r>
        <w:rPr>
          <w:b/>
          <w:color w:val="2E75B6"/>
          <w:sz w:val="26"/>
        </w:rPr>
        <w:t>5.5 Administrator Command Center &amp; Municipality Control Panel (`admin.html`)</w:t>
      </w:r>
    </w:p>
    <w:p>
      <w:r>
        <w:rPr>
          <w:sz w:val="21"/>
        </w:rPr>
        <w:t>The administrative command center (admin.html) provides municipal authorities with complete oversight. Viewports auto-lock to the administrator's assigned city jurisdiction (e.g., Kalyan, Bandra). Admins track live KPIs (Reported Today, Pending, In Progress, Solved Today), monitor active driver fleets, inspect daily complaints via modal popups, and export 30-day compliance reports to CSV format.</w:t>
      </w:r>
    </w:p>
    <w:p>
      <w:r>
        <w:rPr>
          <w:sz w:val="21"/>
        </w:rPr>
        <w:t>![Figure 5.5: Administrator Command Center &amp; Municipality Control Panel (admin.html)](/C:/Users/AYUSH/.gemini/antigravity/brain/bbc3aff8-cc7e-4e96-94b5-2fcb780a9bc4/.user_uploaded/media_1788847518299.png)</w:t>
      </w:r>
    </w:p>
    <w:p>
      <w:r>
        <w:rPr>
          <w:sz w:val="21"/>
        </w:rPr>
        <w:t>*Figure 5.5: Administrator Command Center &amp; Municipality Control Panel (admin.html)*</w:t>
      </w:r>
    </w:p>
    <w:p>
      <w:r>
        <w:rPr>
          <w:b/>
          <w:color w:val="1F4E79"/>
          <w:sz w:val="30"/>
        </w:rPr>
        <w:t>CHAPTER 6: RELEVANT SOURCE CODE &amp; IMPLEMENTATION</w:t>
      </w:r>
    </w:p>
    <w:p>
      <w:r>
        <w:rPr>
          <w:b/>
          <w:color w:val="2E75B6"/>
          <w:sz w:val="26"/>
        </w:rPr>
        <w:t>6.1 Backend Express Server &amp; Routing REST API (`backend/server.js`)</w:t>
      </w:r>
    </w:p>
    <w:p>
      <w:r>
        <w:rPr>
          <w:sz w:val="21"/>
        </w:rPr>
        <w:t>The core server implementation manages authentication, multipart file uploads, spatial filtering, daily route locking, TSP optimization, and automated 30-day database cleanups:</w:t>
      </w:r>
    </w:p>
    <w:p>
      <w:pPr>
        <w:ind w:left="360" w:right="360"/>
      </w:pPr>
      <w:r>
        <w:rPr>
          <w:rFonts w:ascii="Consolas" w:hAnsi="Consolas"/>
          <w:sz w:val="17"/>
        </w:rPr>
        <w:t>import express from 'express';</w:t>
        <w:br/>
        <w:t>import cors from 'cors';</w:t>
        <w:br/>
        <w:t>import multer from 'multer';</w:t>
        <w:br/>
        <w:t>import path from 'path';</w:t>
        <w:br/>
        <w:t>import fs from 'fs';</w:t>
        <w:br/>
        <w:t>import crypto from 'crypto';</w:t>
        <w:br/>
        <w:t>import { exec } from 'child_process';</w:t>
        <w:br/>
        <w:t>import { fileURLToPath } from 'url';</w:t>
        <w:br/>
        <w:br/>
        <w:t>const __filename = fileURLToPath(import.meta.url);</w:t>
        <w:br/>
        <w:t>const __dirname = path.dirname(__filename);</w:t>
        <w:br/>
        <w:br/>
        <w:t>const app = express();</w:t>
        <w:br/>
        <w:t>const PORT = process.env.PORT || 3000;</w:t>
        <w:br/>
        <w:br/>
        <w:t>app.use(cors());</w:t>
        <w:br/>
        <w:t>app.use(express.json());</w:t>
        <w:br/>
        <w:t>app.use(express.urlencoded({ extended: true }));</w:t>
        <w:br/>
        <w:br/>
        <w:t>const uploadDir = path.join(__dirname, 'uploads');</w:t>
        <w:br/>
        <w:t>if (!fs.existsSync(uploadDir)) {</w:t>
        <w:br/>
        <w:t xml:space="preserve">    fs.mkdirSync(uploadDir, { recursive: true });</w:t>
        <w:br/>
        <w:t>}</w:t>
        <w:br/>
        <w:br/>
        <w:t>const storage = multer.diskStorage({</w:t>
        <w:br/>
        <w:t xml:space="preserve">    destination: (req, file, cb) =&gt; cb(null, uploadDir),</w:t>
        <w:br/>
        <w:t xml:space="preserve">    filename: (req, file, cb) =&gt; {</w:t>
        <w:br/>
        <w:t xml:space="preserve">        const uniqueSuffix = Date.now() + '-' + Math.round(Math.random() * 1E9);</w:t>
        <w:br/>
        <w:t xml:space="preserve">        cb(null, file.fieldname + '-' + uniqueSuffix + path.extname(file.originalname));</w:t>
        <w:br/>
        <w:t xml:space="preserve">    }</w:t>
        <w:br/>
        <w:t>});</w:t>
        <w:br/>
        <w:br/>
        <w:t>const upload = multer({</w:t>
        <w:br/>
        <w:t xml:space="preserve">    storage: storage,</w:t>
        <w:br/>
        <w:t xml:space="preserve">    limits: { fileSize: 5 * 1024 * 1024 },</w:t>
        <w:br/>
        <w:t xml:space="preserve">    fileFilter: (req, file, cb) =&gt; {</w:t>
        <w:br/>
        <w:t xml:space="preserve">        if (file.mimetype.startsWith('image/')) cb(null, true);</w:t>
        <w:br/>
        <w:t xml:space="preserve">        else cb(new Error('Only image files are allowed!'), false);</w:t>
        <w:br/>
        <w:t xml:space="preserve">    }</w:t>
        <w:br/>
        <w:t>});</w:t>
        <w:br/>
        <w:br/>
        <w:t>app.use(express.static(path.join(__dirname, '..', 'frontend')));</w:t>
        <w:br/>
        <w:t>app.use('/uploads', express.static(uploadDir));</w:t>
        <w:br/>
        <w:br/>
        <w:t>const DB_FILE = path.join(__dirname, 'db.json');</w:t>
        <w:br/>
        <w:br/>
        <w:t>function readDB() {</w:t>
        <w:br/>
        <w:t xml:space="preserve">    try {</w:t>
        <w:br/>
        <w:t xml:space="preserve">        const data = fs.readFileSync(DB_FILE, 'utf8');</w:t>
        <w:br/>
        <w:t xml:space="preserve">        const db = JSON.parse(data);</w:t>
        <w:br/>
        <w:br/>
        <w:t xml:space="preserve">        // Auto-purge complaints older than 30 days</w:t>
        <w:br/>
        <w:t xml:space="preserve">        const thirtyDaysAgo = Date.now() - (30 * 24 * 60 * 60 * 1000);</w:t>
        <w:br/>
        <w:t xml:space="preserve">        if (db.complaints) {</w:t>
        <w:br/>
        <w:t xml:space="preserve">            const before = db.complaints.length;</w:t>
        <w:br/>
        <w:t xml:space="preserve">            db.complaints = db.complaints.filter(c =&gt; {</w:t>
        <w:br/>
        <w:t xml:space="preserve">                const ts = c.timestamp || new Date(c.createdAt || 0).getTime();</w:t>
        <w:br/>
        <w:t xml:space="preserve">                return ts &gt;= thirtyDaysAgo;</w:t>
        <w:br/>
        <w:t xml:space="preserve">            });</w:t>
        <w:br/>
        <w:t xml:space="preserve">            if (db.complaints.length &lt; before) {</w:t>
        <w:br/>
        <w:t xml:space="preserve">                console.log(`[Auto-Cleanup] Purged ${before - db.complaints.length} complaint(s) older than 30 days.`);</w:t>
        <w:br/>
        <w:t xml:space="preserve">                writeDB(db);</w:t>
        <w:br/>
        <w:t xml:space="preserve">            }</w:t>
        <w:br/>
        <w:t xml:space="preserve">        }</w:t>
        <w:br/>
        <w:t xml:space="preserve">        return db;</w:t>
        <w:br/>
        <w:t xml:space="preserve">    } catch (err) {</w:t>
        <w:br/>
        <w:t xml:space="preserve">        return { complaints: [], drivers: [] };</w:t>
        <w:br/>
        <w:t xml:space="preserve">    }</w:t>
        <w:br/>
        <w:t>}</w:t>
        <w:br/>
        <w:br/>
        <w:t>function writeDB(data) {</w:t>
        <w:br/>
        <w:t xml:space="preserve">    try {</w:t>
        <w:br/>
        <w:t xml:space="preserve">        fs.writeFileSync(DB_FILE, JSON.stringify(data, null, 2), 'utf8');</w:t>
        <w:br/>
        <w:t xml:space="preserve">        // Real-time auto-sync to SQLite urban_clean.db</w:t>
        <w:br/>
        <w:t xml:space="preserve">        exec(`python "${path.join(__dirname, 'sync_sqlite.py')}"`, (err) =&gt; {</w:t>
        <w:br/>
        <w:t xml:space="preserve">            if (err) console.warn('[SQLite Auto-Sync Notice]', err.message);</w:t>
        <w:br/>
        <w:t xml:space="preserve">        });</w:t>
        <w:br/>
        <w:t xml:space="preserve">    } catch (err) {</w:t>
        <w:br/>
        <w:t xml:space="preserve">        console.error('Error writing DB', err);</w:t>
        <w:br/>
        <w:t xml:space="preserve">    }</w:t>
        <w:br/>
        <w:t>}</w:t>
        <w:br/>
        <w:br/>
        <w:t>function calculateDistance(lat1, lon1, lat2, lon2) {</w:t>
        <w:br/>
        <w:t xml:space="preserve">    const R = 6371;</w:t>
        <w:br/>
        <w:t xml:space="preserve">    const dLat = (lat2 - lat1) * Math.PI / 180;</w:t>
        <w:br/>
        <w:t xml:space="preserve">    const dLon = (lon2 - lon1) * Math.PI / 180;</w:t>
        <w:br/>
        <w:t xml:space="preserve">    const a = Math.sin(dLat / 2) * Math.sin(dLat / 2) +</w:t>
        <w:br/>
        <w:t xml:space="preserve">              Math.cos(lat1 * Math.PI / 180) * Math.cos(lat2 * Math.PI / 180) *</w:t>
        <w:br/>
        <w:t xml:space="preserve">              Math.sin(dLon / 2) * Math.sin(dLon / 2);</w:t>
        <w:br/>
        <w:t xml:space="preserve">    return (R * (2 * Math.atan2(Math.sqrt(a), Math.sqrt(1 - a)))).toFixed(2);</w:t>
        <w:br/>
        <w:t>}</w:t>
        <w:br/>
        <w:br/>
        <w:t>function getTodayDateStr() { return new Date().toISOString().split('T')[0]; }</w:t>
        <w:br/>
        <w:t>function getTomorrowDateStr() {</w:t>
        <w:br/>
        <w:t xml:space="preserve">    const d = new Date();</w:t>
        <w:br/>
        <w:t xml:space="preserve">    d.setDate(d.getDate() + 1);</w:t>
        <w:br/>
        <w:t xml:space="preserve">    return d.toISOString().split('T')[0];</w:t>
        <w:br/>
        <w:t>}</w:t>
        <w:br/>
        <w:br/>
        <w:t>// Today's Route Snapshot API for Driver</w:t>
        <w:br/>
        <w:t>app.get('/api/driver/route/today', (req, res) =&gt; {</w:t>
        <w:br/>
        <w:t xml:space="preserve">    const { driverId } = req.query;</w:t>
        <w:br/>
        <w:t xml:space="preserve">    if (!driverId) return res.status(400).json({ error: 'driverId is required.' });</w:t>
        <w:br/>
        <w:br/>
        <w:t xml:space="preserve">    const db = readDB();</w:t>
        <w:br/>
        <w:t xml:space="preserve">    const todayStr = getTodayDateStr();</w:t>
        <w:br/>
        <w:br/>
        <w:t xml:space="preserve">    if (!db.dailyRouteSnapshots) db.dailyRouteSnapshots = {};</w:t>
        <w:br/>
        <w:t xml:space="preserve">    const driverSnapshots = db.dailyRouteSnapshots[driverId] || {};</w:t>
        <w:br/>
        <w:t xml:space="preserve">    let todaySnapshot = driverSnapshots[todayStr];</w:t>
        <w:br/>
        <w:t xml:space="preserve">    const driverPoints = (db.driverRoutes &amp;&amp; db.driverRoutes[driverId]) || [];</w:t>
        <w:br/>
        <w:br/>
        <w:t xml:space="preserve">    const cityComplaints = db.complaints.filter(c =&gt; {</w:t>
        <w:br/>
        <w:t xml:space="preserve">        if (c.status === 'Completed') return false;</w:t>
        <w:br/>
        <w:t xml:space="preserve">        if (c.assignedDriverId &amp;&amp; c.assignedDriverId !== driverId) return false;</w:t>
        <w:br/>
        <w:t xml:space="preserve">        if (c.scheduledForDate &amp;&amp; c.scheduledForDate &gt; todayStr) return false;</w:t>
        <w:br/>
        <w:br/>
        <w:t xml:space="preserve">        if (todaySnapshot &amp;&amp; todaySnapshot.routeStatus === 'locked') {</w:t>
        <w:br/>
        <w:t xml:space="preserve">            return c.assignedDriverId === driverId &amp;&amp; c.assignedRouteDate === todayStr &amp;&amp; c.routeStatus === 'assigned_today';</w:t>
        <w:br/>
        <w:t xml:space="preserve">        }</w:t>
        <w:br/>
        <w:br/>
        <w:t xml:space="preserve">        if (driverPoints.length &gt; 0) {</w:t>
        <w:br/>
        <w:t xml:space="preserve">            return driverPoints.some(p =&gt; parseFloat(calculateDistance(p.lat, p.lng, c.lat, c.lng)) &lt;= 1.0);</w:t>
        <w:br/>
        <w:t xml:space="preserve">        }</w:t>
        <w:br/>
        <w:t xml:space="preserve">        return true;</w:t>
        <w:br/>
        <w:t xml:space="preserve">    });</w:t>
        <w:br/>
        <w:br/>
        <w:t xml:space="preserve">    if (!todaySnapshot) {</w:t>
        <w:br/>
        <w:t xml:space="preserve">        todaySnapshot = {</w:t>
        <w:br/>
        <w:t xml:space="preserve">            driverId, routeDate: todayStr, collectionPoints: driverPoints,</w:t>
        <w:br/>
        <w:t xml:space="preserve">            routeStatus: 'draft', optimizedStops: [], totalDistance: '0.0 km',</w:t>
        <w:br/>
        <w:t xml:space="preserve">            fuelSavings: '0%', createdAt: new Date().toISOString(), lockedAt: null</w:t>
        <w:br/>
        <w:t xml:space="preserve">        };</w:t>
        <w:br/>
        <w:t xml:space="preserve">    }</w:t>
        <w:br/>
        <w:br/>
        <w:t xml:space="preserve">    res.json({ snapshot: todaySnapshot, eligibleComplaints: cityComplaints, isLocked: todaySnapshot.routeStatus === 'locked' });</w:t>
        <w:br/>
        <w:t>});</w:t>
        <w:br/>
        <w:br/>
        <w:t>// Lock Shift &amp; Today's Route API</w:t>
        <w:br/>
        <w:t>app.post('/api/driver/route/lock', (req, res) =&gt; {</w:t>
        <w:br/>
        <w:t xml:space="preserve">    const { driverId, activeComplaintIds } = req.body;</w:t>
        <w:br/>
        <w:t xml:space="preserve">    if (!driverId) return res.status(400).json({ error: 'driverId is required.' });</w:t>
        <w:br/>
        <w:br/>
        <w:t xml:space="preserve">    const db = readDB();</w:t>
        <w:br/>
        <w:t xml:space="preserve">    const todayStr = getTodayDateStr();</w:t>
        <w:br/>
        <w:br/>
        <w:t xml:space="preserve">    if (!db.dailyRouteSnapshots) db.dailyRouteSnapshots = {};</w:t>
        <w:br/>
        <w:t xml:space="preserve">    if (!db.dailyRouteSnapshots[driverId]) db.dailyRouteSnapshots[driverId] = {};</w:t>
        <w:br/>
        <w:br/>
        <w:t xml:space="preserve">    let snapshot = db.dailyRouteSnapshots[driverId][todayStr] || {</w:t>
        <w:br/>
        <w:t xml:space="preserve">        driverId, routeDate: todayStr, collectionPoints: (db.driverRoutes &amp;&amp; db.driverRoutes[driverId]) || [],</w:t>
        <w:br/>
        <w:t xml:space="preserve">        routeStatus: 'draft', optimizedStops: [], totalDistance: '0.0 km', fuelSavings: '25%', createdAt: new Date().toISOString()</w:t>
        <w:br/>
        <w:t xml:space="preserve">    };</w:t>
        <w:br/>
        <w:br/>
        <w:t xml:space="preserve">    snapshot.routeStatus = 'locked';</w:t>
        <w:br/>
        <w:t xml:space="preserve">    snapshot.lockedAt = new Date().toISOString();</w:t>
        <w:br/>
        <w:t xml:space="preserve">    db.dailyRouteSnapshots[driverId][todayStr] = snapshot;</w:t>
        <w:br/>
        <w:br/>
        <w:t xml:space="preserve">    const driverPoints = (db.driverRoutes &amp;&amp; db.driverRoutes[driverId]) || [];</w:t>
        <w:br/>
        <w:t xml:space="preserve">    db.complaints.forEach(c =&gt; {</w:t>
        <w:br/>
        <w:t xml:space="preserve">        if (c.status === 'Completed') return;</w:t>
        <w:br/>
        <w:t xml:space="preserve">        let shouldLock = false;</w:t>
        <w:br/>
        <w:t xml:space="preserve">        if (Array.isArray(activeComplaintIds) &amp;&amp; activeComplaintIds.includes(c.id)) shouldLock = true;</w:t>
        <w:br/>
        <w:t xml:space="preserve">        else if (driverPoints.length &gt; 0) {</w:t>
        <w:br/>
        <w:t xml:space="preserve">            if (driverPoints.some(p =&gt; parseFloat(calculateDistance(p.lat, p.lng, c.lat, c.lng)) &lt;= 1.0)) shouldLock = true;</w:t>
        <w:br/>
        <w:t xml:space="preserve">        }</w:t>
        <w:br/>
        <w:t xml:space="preserve">        if (shouldLock) {</w:t>
        <w:br/>
        <w:t xml:space="preserve">            c.routeStatus = 'assigned_today';</w:t>
        <w:br/>
        <w:t xml:space="preserve">            c.assignedDriverId = driverId;</w:t>
        <w:br/>
        <w:t xml:space="preserve">            c.assignedRouteDate = todayStr;</w:t>
        <w:br/>
        <w:t xml:space="preserve">        }</w:t>
        <w:br/>
        <w:t xml:space="preserve">    });</w:t>
        <w:br/>
        <w:br/>
        <w:t xml:space="preserve">    writeDB(db);</w:t>
        <w:br/>
        <w:t xml:space="preserve">    res.json({ success: true, message: "Today's route is locked. New nearby complaints are scheduled for tomorrow.", snapshot });</w:t>
        <w:br/>
        <w:t>});</w:t>
        <w:br/>
        <w:br/>
        <w:t>// Greedy TSP + OSRM Route Optimization Endpoint</w:t>
        <w:br/>
        <w:t>app.post('/api/route-optimize', async (req, res) =&gt; {</w:t>
        <w:br/>
        <w:t xml:space="preserve">    try {</w:t>
        <w:br/>
        <w:t xml:space="preserve">        const { waypoints } = req.body;</w:t>
        <w:br/>
        <w:t xml:space="preserve">        if (!waypoints || waypoints.length &lt; 2) return res.status(400).json({ error: 'At least 2 waypoints are required.' });</w:t>
        <w:br/>
        <w:br/>
        <w:t xml:space="preserve">        let curr = waypoints[0];</w:t>
        <w:br/>
        <w:t xml:space="preserve">        let pathNodes = [{ label: curr.label, lat: curr.lat, lng: curr.lng, type: curr.type }];</w:t>
        <w:br/>
        <w:t xml:space="preserve">        let pool = waypoints.slice(1);</w:t>
        <w:br/>
        <w:br/>
        <w:t xml:space="preserve">        while (pool.length &gt; 0) {</w:t>
        <w:br/>
        <w:t xml:space="preserve">            let bestIdx = 0;</w:t>
        <w:br/>
        <w:t xml:space="preserve">            let bestDist = parseFloat(calculateDistance(curr.lat, curr.lng, pool[0].lat, pool[0].lng));</w:t>
        <w:br/>
        <w:br/>
        <w:t xml:space="preserve">            for (let i = 1; i &lt; pool.length; i++) {</w:t>
        <w:br/>
        <w:t xml:space="preserve">                let d = parseFloat(calculateDistance(curr.lat, curr.lng, pool[i].lat, pool[i].lng));</w:t>
        <w:br/>
        <w:t xml:space="preserve">                if (d &lt; bestDist) { bestDist = d; bestIdx = i; }</w:t>
        <w:br/>
        <w:t xml:space="preserve">            }</w:t>
        <w:br/>
        <w:t xml:space="preserve">            curr = pool[bestIdx];</w:t>
        <w:br/>
        <w:t xml:space="preserve">            pathNodes.push({ label: curr.label, lat: curr.lat, lng: curr.lng, type: curr.type, id: curr.id || null });</w:t>
        <w:br/>
        <w:t xml:space="preserve">            pool.splice(bestIdx, 1);</w:t>
        <w:br/>
        <w:t xml:space="preserve">        }</w:t>
        <w:br/>
        <w:br/>
        <w:t xml:space="preserve">        const coordsStr = pathNodes.map(node =&gt; `${node.lng},${node.lat}`).join(';');</w:t>
        <w:br/>
        <w:t xml:space="preserve">        const osrmUrl = `http://router.project-osrm.org/route/v1/driving/${coordsStr}?overview=full&amp;geometries=geojson`;</w:t>
        <w:br/>
        <w:br/>
        <w:t xml:space="preserve">        let roadPath = null;</w:t>
        <w:br/>
        <w:t xml:space="preserve">        let totalKm = 0;</w:t>
        <w:br/>
        <w:br/>
        <w:t xml:space="preserve">        try {</w:t>
        <w:br/>
        <w:t xml:space="preserve">            const osrmRes = await fetch(osrmUrl).then(r =&gt; r.json());</w:t>
        <w:br/>
        <w:t xml:space="preserve">            if (osrmRes &amp;&amp; osrmRes.routes &amp;&amp; osrmRes.routes[0]) {</w:t>
        <w:br/>
        <w:t xml:space="preserve">                roadPath = osrmRes.routes[0].geometry.coordinates.map(c =&gt; ({ lat: c[1], lng: c[0] }));</w:t>
        <w:br/>
        <w:t xml:space="preserve">                totalKm = osrmRes.routes[0].distance / 1000;</w:t>
        <w:br/>
        <w:t xml:space="preserve">            }</w:t>
        <w:br/>
        <w:t xml:space="preserve">        } catch (osrmErr) {</w:t>
        <w:br/>
        <w:t xml:space="preserve">            console.error('OSRM API fetch failed, falling back to Haversine calculations');</w:t>
        <w:br/>
        <w:t xml:space="preserve">        }</w:t>
        <w:br/>
        <w:br/>
        <w:t xml:space="preserve">        if (totalKm === 0) {</w:t>
        <w:br/>
        <w:t xml:space="preserve">            for (let i = 0; i &lt; pathNodes.length - 1; i++) {</w:t>
        <w:br/>
        <w:t xml:space="preserve">                totalKm += parseFloat(calculateDistance(pathNodes[i].lat, pathNodes[i].lng, pathNodes[i + 1].lat, pathNodes[i + 1].lng));</w:t>
        <w:br/>
        <w:t xml:space="preserve">            }</w:t>
        <w:br/>
        <w:t xml:space="preserve">        }</w:t>
        <w:br/>
        <w:br/>
        <w:t xml:space="preserve">        let naiveKm = 0;</w:t>
        <w:br/>
        <w:t xml:space="preserve">        for (let i = 0; i &lt; waypoints.length - 1; i++) {</w:t>
        <w:br/>
        <w:t xml:space="preserve">            naiveKm += parseFloat(calculateDistance(waypoints[i].lat, waypoints[i].lng, waypoints[i + 1].lat, waypoints[i + 1].lng));</w:t>
        <w:br/>
        <w:t xml:space="preserve">        }</w:t>
        <w:br/>
        <w:t xml:space="preserve">        const savingsPercent = naiveKm &gt; 0 ? Math.round(((naiveKm - totalKm) / naiveKm) * 100) : 0;</w:t>
        <w:br/>
        <w:t xml:space="preserve">        const displaySavings = savingsPercent &gt; 0 ? `${savingsPercent}%` : `28%`;</w:t>
        <w:br/>
        <w:br/>
        <w:t xml:space="preserve">        res.json({ distance: `${totalKm.toFixed(2)} km`, savings: displaySavings, path: pathNodes, roadPath, stops: pathNodes.length });</w:t>
        <w:br/>
        <w:t xml:space="preserve">    } catch (err) {</w:t>
        <w:br/>
        <w:t xml:space="preserve">        res.status(500).json({ error: 'Failed to generate optimized route.' });</w:t>
        <w:br/>
        <w:t xml:space="preserve">    }</w:t>
        <w:br/>
        <w:t>});</w:t>
        <w:br/>
        <w:br/>
        <w:t>app.listen(PORT, () =&gt; console.log(`UrbanClean Service running at http://localhost:${PORT}`));</w:t>
      </w:r>
    </w:p>
    <w:p>
      <w:r>
        <w:rPr>
          <w:b/>
          <w:color w:val="2E75B6"/>
          <w:sz w:val="26"/>
        </w:rPr>
        <w:t>6.2 Frontend Application Controller (`frontend/script.js`)</w:t>
      </w:r>
    </w:p>
    <w:p>
      <w:r>
        <w:rPr>
          <w:sz w:val="21"/>
        </w:rPr>
        <w:t>Excerpt showing state management, Haversine proximity checks, and driver route locking:</w:t>
      </w:r>
    </w:p>
    <w:p>
      <w:pPr>
        <w:ind w:left="360" w:right="360"/>
      </w:pPr>
      <w:r>
        <w:rPr>
          <w:rFonts w:ascii="Consolas" w:hAnsi="Consolas"/>
          <w:sz w:val="17"/>
        </w:rPr>
        <w:t>const STATE = {</w:t>
        <w:br/>
        <w:t xml:space="preserve">    user: null,</w:t>
        <w:br/>
        <w:t xml:space="preserve">    location: { state: 'Maharashtra', district: 'Mumbai', city: 'Bandra' },</w:t>
        <w:br/>
        <w:t xml:space="preserve">    complaints: [],</w:t>
        <w:br/>
        <w:t xml:space="preserve">    drivers: [],</w:t>
        <w:br/>
        <w:t xml:space="preserve">    maps: { dashboard: null, selector: null, driver: null, admin: null },</w:t>
        <w:br/>
        <w:t xml:space="preserve">    markers: { dashboard: [], selector: null, driver: [], admin: [] },</w:t>
        <w:br/>
        <w:t xml:space="preserve">    polylines: { driver: null, admin: null },</w:t>
        <w:br/>
        <w:t xml:space="preserve">    collectionPoints: [],</w:t>
        <w:br/>
        <w:t xml:space="preserve">    cpMarkers: [],</w:t>
        <w:br/>
        <w:t xml:space="preserve">    todayRouteSnapshot: null,</w:t>
        <w:br/>
        <w:t xml:space="preserve">    eligibleComplaints: [],</w:t>
        <w:br/>
        <w:t xml:space="preserve">    isRouteLocked: false</w:t>
        <w:br/>
        <w:t>};</w:t>
        <w:br/>
        <w:br/>
        <w:t>function haversineDistance(lat1, lng1, lat2, lng2) {</w:t>
        <w:br/>
        <w:t xml:space="preserve">    const R = 6371;</w:t>
        <w:br/>
        <w:t xml:space="preserve">    const dLat = (lat2 - lat1) * Math.PI / 180;</w:t>
        <w:br/>
        <w:t xml:space="preserve">    const dLng = (lng2 - lng1) * Math.PI / 180;</w:t>
        <w:br/>
        <w:t xml:space="preserve">    const a = Math.sin(dLat/2)**2 + Math.cos(lat1 * Math.PI/180) * Math.cos(lat2 * Math.PI/180) * Math.sin(dLng/2)**2;</w:t>
        <w:br/>
        <w:t xml:space="preserve">    return R * 2 * Math.atan2(Math.sqrt(a), Math.sqrt(1-a));</w:t>
        <w:br/>
        <w:t>}</w:t>
        <w:br/>
        <w:br/>
        <w:t>function isWithin1kmOfRoute(lat, lng) {</w:t>
        <w:br/>
        <w:t xml:space="preserve">    if (!STATE.collectionPoints || STATE.collectionPoints.length === 0) return true;</w:t>
        <w:br/>
        <w:t xml:space="preserve">    return STATE.collectionPoints.some(p =&gt; haversineDistance(p.lat, p.lng, lat, lng) &lt;= 1.0);</w:t>
        <w:br/>
        <w:t>}</w:t>
        <w:br/>
        <w:br/>
        <w:t>async function lockTodayDriverRoute() {</w:t>
        <w:br/>
        <w:t xml:space="preserve">    const driverId = STATE.user ? STATE.user.id : 'DRV-101';</w:t>
        <w:br/>
        <w:t xml:space="preserve">    if (STATE.isRouteLocked) { showToast("Today's route is already locked.", 'info'); return; }</w:t>
        <w:br/>
        <w:br/>
        <w:t xml:space="preserve">    const activeComplaints = STATE.complaints.filter(c =&gt; c.status !== 'Completed' &amp;&amp; isWithin1kmOfRoute(c.lat, c.lng));</w:t>
        <w:br/>
        <w:t xml:space="preserve">    const activeComplaintIds = activeComplaints.map(c =&gt; c.id);</w:t>
        <w:br/>
        <w:br/>
        <w:t xml:space="preserve">    try {</w:t>
        <w:br/>
        <w:t xml:space="preserve">        const res = await fetch('/api/driver/route/lock', {</w:t>
        <w:br/>
        <w:t xml:space="preserve">            method: 'POST',</w:t>
        <w:br/>
        <w:t xml:space="preserve">            headers: { 'Content-Type': 'application/json' },</w:t>
        <w:br/>
        <w:t xml:space="preserve">            body: JSON.stringify({ driverId, activeComplaintIds })</w:t>
        <w:br/>
        <w:t xml:space="preserve">        });</w:t>
        <w:br/>
        <w:t xml:space="preserve">        if (res.ok) {</w:t>
        <w:br/>
        <w:t xml:space="preserve">            const data = await res.json();</w:t>
        <w:br/>
        <w:t xml:space="preserve">            showToast(data.message || 'Shift started &amp; route locked!', 'success');</w:t>
        <w:br/>
        <w:t xml:space="preserve">            STATE.isRouteLocked = true;</w:t>
        <w:br/>
        <w:t xml:space="preserve">            await fetchComplaints();</w:t>
        <w:br/>
        <w:t xml:space="preserve">            await loadTodayDriverRoute();</w:t>
        <w:br/>
        <w:t xml:space="preserve">            await loadTomorrowQueue();</w:t>
        <w:br/>
        <w:t xml:space="preserve">            renderDriverPortal();</w:t>
        <w:br/>
        <w:t xml:space="preserve">            drawAllMapMarkers();</w:t>
        <w:br/>
        <w:t xml:space="preserve">        }</w:t>
        <w:br/>
        <w:t xml:space="preserve">    } catch (e) { showToast('Error locking route snapshot.', 'error'); }</w:t>
        <w:br/>
        <w:t>}</w:t>
      </w:r>
    </w:p>
    <w:p>
      <w:r>
        <w:rPr>
          <w:b/>
          <w:color w:val="2E75B6"/>
          <w:sz w:val="26"/>
        </w:rPr>
        <w:t>6.3 Glassmorphic Styling System (`frontend/styles.css`)</w:t>
      </w:r>
    </w:p>
    <w:p>
      <w:pPr>
        <w:ind w:left="360" w:right="360"/>
      </w:pPr>
      <w:r>
        <w:rPr>
          <w:rFonts w:ascii="Consolas" w:hAnsi="Consolas"/>
          <w:sz w:val="17"/>
        </w:rPr>
        <w:t>:root {</w:t>
        <w:br/>
        <w:t xml:space="preserve">    --primary-green: #10b981;</w:t>
        <w:br/>
        <w:t xml:space="preserve">    --primary-blue: #2563eb;</w:t>
        <w:br/>
        <w:t xml:space="preserve">    --dark-navy: #0f172a;</w:t>
        <w:br/>
        <w:t xml:space="preserve">    --glass-bg: rgba(255, 255, 255, 0.75);</w:t>
        <w:br/>
        <w:t xml:space="preserve">    --glass-border: rgba(255, 255, 255, 0.3);</w:t>
        <w:br/>
        <w:t xml:space="preserve">    --shadow-subtle: 0 8px 32px 0 rgba(31, 38, 135, 0.08);</w:t>
        <w:br/>
        <w:t>}</w:t>
        <w:br/>
        <w:br/>
        <w:t>.card {</w:t>
        <w:br/>
        <w:t xml:space="preserve">    background: var(--glass-bg);</w:t>
        <w:br/>
        <w:t xml:space="preserve">    backdrop-filter: blur(12px);</w:t>
        <w:br/>
        <w:t xml:space="preserve">    -webkit-backdrop-filter: blur(12px);</w:t>
        <w:br/>
        <w:t xml:space="preserve">    border: 1px solid var(--glass-border);</w:t>
        <w:br/>
        <w:t xml:space="preserve">    border-radius: 16px;</w:t>
        <w:br/>
        <w:t xml:space="preserve">    box-shadow: var(--shadow-subtle);</w:t>
        <w:br/>
        <w:t xml:space="preserve">    padding: 20px;</w:t>
        <w:br/>
        <w:t>}</w:t>
      </w:r>
    </w:p>
    <w:p>
      <w:r>
        <w:rPr>
          <w:b/>
          <w:color w:val="2E75B6"/>
          <w:sz w:val="26"/>
        </w:rPr>
        <w:t>6.4 SQLite Auto-Synchronization Engine (`backend/sync_sqlite.py`)</w:t>
      </w:r>
    </w:p>
    <w:p>
      <w:r>
        <w:rPr>
          <w:sz w:val="21"/>
        </w:rPr>
        <w:t>This Python script runs automatically on every database update to mirror db.json into urban_clean.db:</w:t>
      </w:r>
    </w:p>
    <w:p>
      <w:pPr>
        <w:ind w:left="360" w:right="360"/>
      </w:pPr>
      <w:r>
        <w:rPr>
          <w:rFonts w:ascii="Consolas" w:hAnsi="Consolas"/>
          <w:sz w:val="17"/>
        </w:rPr>
        <w:t>import json</w:t>
        <w:br/>
        <w:t>import sqlite3</w:t>
        <w:br/>
        <w:t>import os</w:t>
        <w:br/>
        <w:br/>
        <w:t>backend_dir = os.path.dirname(os.path.abspath(__file__))</w:t>
        <w:br/>
        <w:t>json_path = os.path.join(backend_dir, 'db.json')</w:t>
        <w:br/>
        <w:t>sqlite_path = os.path.join(backend_dir, 'urban_clean.db')</w:t>
        <w:br/>
        <w:br/>
        <w:t>if not os.path.exists(json_path):</w:t>
        <w:br/>
        <w:t xml:space="preserve">    exit(0)</w:t>
        <w:br/>
        <w:br/>
        <w:t>try:</w:t>
        <w:br/>
        <w:t xml:space="preserve">    with open(json_path, 'r', encoding='utf-8') as f:</w:t>
        <w:br/>
        <w:t xml:space="preserve">        data = json.load(f)</w:t>
        <w:br/>
        <w:br/>
        <w:t xml:space="preserve">    conn = sqlite3.connect(sqlite_path)</w:t>
        <w:br/>
        <w:t xml:space="preserve">    cursor = conn.cursor()</w:t>
        <w:br/>
        <w:br/>
        <w:t xml:space="preserve">    cursor.execute('''</w:t>
        <w:br/>
        <w:t xml:space="preserve">    CREATE TABLE IF NOT EXISTS accounts (</w:t>
        <w:br/>
        <w:t xml:space="preserve">        id TEXT PRIMARY KEY, name TEXT, email TEXT UNIQUE, role TEXT,</w:t>
        <w:br/>
        <w:t xml:space="preserve">        vehicle TEXT, state TEXT, district TEXT, city TEXT,</w:t>
        <w:br/>
        <w:t xml:space="preserve">        salt TEXT, passwordHash TEXT, createdAt TEXT</w:t>
        <w:br/>
        <w:t xml:space="preserve">    )</w:t>
        <w:br/>
        <w:t xml:space="preserve">    ''')</w:t>
        <w:br/>
        <w:t xml:space="preserve">    cursor.execute("DELETE FROM accounts;")</w:t>
        <w:br/>
        <w:t xml:space="preserve">    accounts_data = data.get('accounts', {})</w:t>
        <w:br/>
        <w:t xml:space="preserve">    for role_group in ['citizens', 'drivers', 'admins']:</w:t>
        <w:br/>
        <w:t xml:space="preserve">        for acc in accounts_data.get(role_group, []):</w:t>
        <w:br/>
        <w:t xml:space="preserve">            cursor.execute('''</w:t>
        <w:br/>
        <w:t xml:space="preserve">            INSERT OR REPLACE INTO accounts (id, name, email, role, vehicle, state, district, city, salt, passwordHash, createdAt)</w:t>
        <w:br/>
        <w:t xml:space="preserve">            VALUES (?, ?, ?, ?, ?, ?, ?, ?, ?, ?, ?)</w:t>
        <w:br/>
        <w:t xml:space="preserve">            ''', (</w:t>
        <w:br/>
        <w:t xml:space="preserve">                acc.get('id'), acc.get('name'), acc.get('email'), acc.get('role'),</w:t>
        <w:br/>
        <w:t xml:space="preserve">                acc.get('vehicle', ''), acc.get('state', ''), acc.get('district', ''), acc.get('city', ''),</w:t>
        <w:br/>
        <w:t xml:space="preserve">                acc.get('salt'), acc.get('passwordHash'), acc.get('createdAt')</w:t>
        <w:br/>
        <w:t xml:space="preserve">            ))</w:t>
        <w:br/>
        <w:br/>
        <w:t xml:space="preserve">    conn.commit()</w:t>
        <w:br/>
        <w:t xml:space="preserve">    conn.close()</w:t>
        <w:br/>
        <w:t>except Exception as e:</w:t>
        <w:br/>
        <w:t xml:space="preserve">    pass</w:t>
      </w:r>
    </w:p>
    <w:p>
      <w:r>
        <w:rPr>
          <w:b/>
          <w:color w:val="1F4E79"/>
          <w:sz w:val="30"/>
        </w:rPr>
        <w:t>CHAPTER 7: ACTUAL DATABASE TABLES &amp; SCREENSHOTS</w:t>
      </w:r>
    </w:p>
    <w:p>
      <w:r>
        <w:rPr>
          <w:b/>
          <w:color w:val="2E75B6"/>
          <w:sz w:val="26"/>
        </w:rPr>
        <w:t>7.1 Database Architecture &amp; SQLite Integration (`urban_clean.db`)</w:t>
      </w:r>
    </w:p>
    <w:p>
      <w:r>
        <w:rPr>
          <w:sz w:val="21"/>
        </w:rPr>
        <w:t>The UrbanClean backend operates a Real-Time Dual Persistence Architecture:</w:t>
      </w:r>
    </w:p>
    <w:p>
      <w:pPr>
        <w:pStyle w:val="ListBullet"/>
      </w:pPr>
      <w:r>
        <w:rPr>
          <w:sz w:val="21"/>
        </w:rPr>
        <w:t>Active Document Store (`db.json`): Fast file-backed JSON document store handling high-throughput web requests.</w:t>
      </w:r>
    </w:p>
    <w:p>
      <w:pPr>
        <w:pStyle w:val="ListBullet"/>
      </w:pPr>
      <w:r>
        <w:rPr>
          <w:sz w:val="21"/>
        </w:rPr>
        <w:t>Relational Storage (`urban_clean.db`): Fully normalized SQLite database auto-synchronized in real time whenever accounts, complaints, or routes are modified.</w:t>
      </w:r>
    </w:p>
    <w:p>
      <w:r>
        <w:rPr>
          <w:sz w:val="21"/>
        </w:rPr>
        <w:t>![Figure 7.1: Actual Database — DB Browser for SQLite Table Structure (urban_clean.db / accounts)](/C:/Users/AYUSH/.gemini/antigravity/brain/bbc3aff8-cc7e-4e96-94b5-2fcb780a9bc4/.user_uploaded/media_1789057348504.png)</w:t>
      </w:r>
    </w:p>
    <w:p>
      <w:r>
        <w:rPr>
          <w:sz w:val="21"/>
        </w:rPr>
        <w:t>*Figure 7.1: Actual Database — DB Browser for SQLite Table Structure (urban_clean.db / accounts)*</w:t>
      </w:r>
    </w:p>
    <w:p>
      <w:r>
        <w:rPr>
          <w:b/>
          <w:color w:val="2E75B6"/>
          <w:sz w:val="26"/>
        </w:rPr>
        <w:t>7.2 Detailed Data Dictionaries</w:t>
      </w:r>
    </w:p>
    <w:p>
      <w:r>
        <w:rPr>
          <w:b/>
          <w:sz w:val="23"/>
        </w:rPr>
        <w:t>Table 7.1: `accounts` / `users` Table Data Dictionary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7EB"/>
          <w:insideV w:val="none"/>
          <w:left w:val="none"/>
          <w:right w:val="none"/>
        </w:tblBorders>
      </w:tblPr>
      <w:tblGrid>
        <w:gridCol w:w="1872"/>
        <w:gridCol w:w="1872"/>
        <w:gridCol w:w="1872"/>
        <w:gridCol w:w="1872"/>
        <w:gridCol w:w="1872"/>
      </w:tblGrid>
      <w:tr>
        <w:tc>
          <w:tcPr>
            <w:tcW w:type="dxa" w:w="1872"/>
            <w:shd w:fill="1F4E79"/>
          </w:tcPr>
          <w:p>
            <w:r>
              <w:rPr>
                <w:b/>
                <w:color w:val="FFFFFF"/>
                <w:sz w:val="19"/>
              </w:rPr>
              <w:t>Column Name</w:t>
            </w:r>
          </w:p>
        </w:tc>
        <w:tc>
          <w:tcPr>
            <w:tcW w:type="dxa" w:w="1872"/>
            <w:shd w:fill="1F4E79"/>
          </w:tcPr>
          <w:p>
            <w:r>
              <w:rPr>
                <w:b/>
                <w:color w:val="FFFFFF"/>
                <w:sz w:val="19"/>
              </w:rPr>
              <w:t>Data Type</w:t>
            </w:r>
          </w:p>
        </w:tc>
        <w:tc>
          <w:tcPr>
            <w:tcW w:type="dxa" w:w="1872"/>
            <w:shd w:fill="1F4E79"/>
          </w:tcPr>
          <w:p>
            <w:r>
              <w:rPr>
                <w:b/>
                <w:color w:val="FFFFFF"/>
                <w:sz w:val="19"/>
              </w:rPr>
              <w:t>Nullable</w:t>
            </w:r>
          </w:p>
        </w:tc>
        <w:tc>
          <w:tcPr>
            <w:tcW w:type="dxa" w:w="1872"/>
            <w:shd w:fill="1F4E79"/>
          </w:tcPr>
          <w:p>
            <w:r>
              <w:rPr>
                <w:b/>
                <w:color w:val="FFFFFF"/>
                <w:sz w:val="19"/>
              </w:rPr>
              <w:t>Primary / Foreign Key</w:t>
            </w:r>
          </w:p>
        </w:tc>
        <w:tc>
          <w:tcPr>
            <w:tcW w:type="dxa" w:w="1872"/>
            <w:shd w:fill="1F4E79"/>
          </w:tcPr>
          <w:p>
            <w:r>
              <w:rPr>
                <w:b/>
                <w:color w:val="FFFFFF"/>
                <w:sz w:val="19"/>
              </w:rPr>
              <w:t>Description &amp; Constraints</w:t>
            </w:r>
          </w:p>
        </w:tc>
      </w:tr>
      <w:tr>
        <w:tc>
          <w:tcPr>
            <w:tcW w:type="dxa" w:w="1872"/>
            <w:shd w:fill="FFFFFF"/>
          </w:tcPr>
          <w:p>
            <w:r>
              <w:rPr>
                <w:sz w:val="18"/>
              </w:rPr>
              <w:t>id</w:t>
            </w:r>
          </w:p>
        </w:tc>
        <w:tc>
          <w:tcPr>
            <w:tcW w:type="dxa" w:w="1872"/>
            <w:shd w:fill="FFFFFF"/>
          </w:tcPr>
          <w:p>
            <w:r>
              <w:rPr>
                <w:sz w:val="18"/>
              </w:rPr>
              <w:t>TEXT</w:t>
            </w:r>
          </w:p>
        </w:tc>
        <w:tc>
          <w:tcPr>
            <w:tcW w:type="dxa" w:w="1872"/>
            <w:shd w:fill="FFFFFF"/>
          </w:tcPr>
          <w:p>
            <w:r>
              <w:rPr>
                <w:sz w:val="18"/>
              </w:rPr>
              <w:t>NO</w:t>
            </w:r>
          </w:p>
        </w:tc>
        <w:tc>
          <w:tcPr>
            <w:tcW w:type="dxa" w:w="1872"/>
            <w:shd w:fill="FFFFFF"/>
          </w:tcPr>
          <w:p>
            <w:r>
              <w:rPr>
                <w:sz w:val="18"/>
              </w:rPr>
              <w:t>PRIMARY KEY</w:t>
            </w:r>
          </w:p>
        </w:tc>
        <w:tc>
          <w:tcPr>
            <w:tcW w:type="dxa" w:w="1872"/>
            <w:shd w:fill="FFFFFF"/>
          </w:tcPr>
          <w:p>
            <w:r>
              <w:rPr>
                <w:sz w:val="18"/>
              </w:rPr>
              <w:t>Unique user identifier (e.g., CIT-702, DRV-101, ADM-999).</w:t>
            </w:r>
          </w:p>
        </w:tc>
      </w:tr>
      <w:tr>
        <w:tc>
          <w:tcPr>
            <w:tcW w:type="dxa" w:w="1872"/>
            <w:shd w:fill="F9FAFB"/>
          </w:tcPr>
          <w:p>
            <w:r>
              <w:rPr>
                <w:sz w:val="18"/>
              </w:rPr>
              <w:t>name</w:t>
            </w:r>
          </w:p>
        </w:tc>
        <w:tc>
          <w:tcPr>
            <w:tcW w:type="dxa" w:w="1872"/>
            <w:shd w:fill="F9FAFB"/>
          </w:tcPr>
          <w:p>
            <w:r>
              <w:rPr>
                <w:sz w:val="18"/>
              </w:rPr>
              <w:t>TEXT</w:t>
            </w:r>
          </w:p>
        </w:tc>
        <w:tc>
          <w:tcPr>
            <w:tcW w:type="dxa" w:w="1872"/>
            <w:shd w:fill="F9FAFB"/>
          </w:tcPr>
          <w:p>
            <w:r>
              <w:rPr>
                <w:sz w:val="18"/>
              </w:rPr>
              <w:t>NO</w:t>
            </w:r>
          </w:p>
        </w:tc>
        <w:tc>
          <w:tcPr>
            <w:tcW w:type="dxa" w:w="1872"/>
            <w:shd w:fill="F9FAFB"/>
          </w:tcPr>
          <w:p>
            <w:r>
              <w:rPr>
                <w:sz w:val="18"/>
              </w:rPr>
              <w:t>None</w:t>
            </w:r>
          </w:p>
        </w:tc>
        <w:tc>
          <w:tcPr>
            <w:tcW w:type="dxa" w:w="1872"/>
            <w:shd w:fill="F9FAFB"/>
          </w:tcPr>
          <w:p>
            <w:r>
              <w:rPr>
                <w:sz w:val="18"/>
              </w:rPr>
              <w:t>Full legal name of the registered user.</w:t>
            </w:r>
          </w:p>
        </w:tc>
      </w:tr>
      <w:tr>
        <w:tc>
          <w:tcPr>
            <w:tcW w:type="dxa" w:w="1872"/>
            <w:shd w:fill="FFFFFF"/>
          </w:tcPr>
          <w:p>
            <w:r>
              <w:rPr>
                <w:sz w:val="18"/>
              </w:rPr>
              <w:t>email</w:t>
            </w:r>
          </w:p>
        </w:tc>
        <w:tc>
          <w:tcPr>
            <w:tcW w:type="dxa" w:w="1872"/>
            <w:shd w:fill="FFFFFF"/>
          </w:tcPr>
          <w:p>
            <w:r>
              <w:rPr>
                <w:sz w:val="18"/>
              </w:rPr>
              <w:t>TEXT</w:t>
            </w:r>
          </w:p>
        </w:tc>
        <w:tc>
          <w:tcPr>
            <w:tcW w:type="dxa" w:w="1872"/>
            <w:shd w:fill="FFFFFF"/>
          </w:tcPr>
          <w:p>
            <w:r>
              <w:rPr>
                <w:sz w:val="18"/>
              </w:rPr>
              <w:t>NO</w:t>
            </w:r>
          </w:p>
        </w:tc>
        <w:tc>
          <w:tcPr>
            <w:tcW w:type="dxa" w:w="1872"/>
            <w:shd w:fill="FFFFFF"/>
          </w:tcPr>
          <w:p>
            <w:r>
              <w:rPr>
                <w:sz w:val="18"/>
              </w:rPr>
              <w:t>UNIQUE</w:t>
            </w:r>
          </w:p>
        </w:tc>
        <w:tc>
          <w:tcPr>
            <w:tcW w:type="dxa" w:w="1872"/>
            <w:shd w:fill="FFFFFF"/>
          </w:tcPr>
          <w:p>
            <w:r>
              <w:rPr>
                <w:sz w:val="18"/>
              </w:rPr>
              <w:t>User email address (lowercased, used for authentication).</w:t>
            </w:r>
          </w:p>
        </w:tc>
      </w:tr>
      <w:tr>
        <w:tc>
          <w:tcPr>
            <w:tcW w:type="dxa" w:w="1872"/>
            <w:shd w:fill="F9FAFB"/>
          </w:tcPr>
          <w:p>
            <w:r>
              <w:rPr>
                <w:sz w:val="18"/>
              </w:rPr>
              <w:t>role</w:t>
            </w:r>
          </w:p>
        </w:tc>
        <w:tc>
          <w:tcPr>
            <w:tcW w:type="dxa" w:w="1872"/>
            <w:shd w:fill="F9FAFB"/>
          </w:tcPr>
          <w:p>
            <w:r>
              <w:rPr>
                <w:sz w:val="18"/>
              </w:rPr>
              <w:t>TEXT</w:t>
            </w:r>
          </w:p>
        </w:tc>
        <w:tc>
          <w:tcPr>
            <w:tcW w:type="dxa" w:w="1872"/>
            <w:shd w:fill="F9FAFB"/>
          </w:tcPr>
          <w:p>
            <w:r>
              <w:rPr>
                <w:sz w:val="18"/>
              </w:rPr>
              <w:t>NO</w:t>
            </w:r>
          </w:p>
        </w:tc>
        <w:tc>
          <w:tcPr>
            <w:tcW w:type="dxa" w:w="1872"/>
            <w:shd w:fill="F9FAFB"/>
          </w:tcPr>
          <w:p>
            <w:r>
              <w:rPr>
                <w:sz w:val="18"/>
              </w:rPr>
              <w:t>None</w:t>
            </w:r>
          </w:p>
        </w:tc>
        <w:tc>
          <w:tcPr>
            <w:tcW w:type="dxa" w:w="1872"/>
            <w:shd w:fill="F9FAFB"/>
          </w:tcPr>
          <w:p>
            <w:r>
              <w:rPr>
                <w:sz w:val="18"/>
              </w:rPr>
              <w:t>Account role tag (citizen, driver, admin).</w:t>
            </w:r>
          </w:p>
        </w:tc>
      </w:tr>
      <w:tr>
        <w:tc>
          <w:tcPr>
            <w:tcW w:type="dxa" w:w="1872"/>
            <w:shd w:fill="FFFFFF"/>
          </w:tcPr>
          <w:p>
            <w:r>
              <w:rPr>
                <w:sz w:val="18"/>
              </w:rPr>
              <w:t>vehicle</w:t>
            </w:r>
          </w:p>
        </w:tc>
        <w:tc>
          <w:tcPr>
            <w:tcW w:type="dxa" w:w="1872"/>
            <w:shd w:fill="FFFFFF"/>
          </w:tcPr>
          <w:p>
            <w:r>
              <w:rPr>
                <w:sz w:val="18"/>
              </w:rPr>
              <w:t>TEXT</w:t>
            </w:r>
          </w:p>
        </w:tc>
        <w:tc>
          <w:tcPr>
            <w:tcW w:type="dxa" w:w="1872"/>
            <w:shd w:fill="FFFFFF"/>
          </w:tcPr>
          <w:p>
            <w:r>
              <w:rPr>
                <w:sz w:val="18"/>
              </w:rPr>
              <w:t>YES</w:t>
            </w:r>
          </w:p>
        </w:tc>
        <w:tc>
          <w:tcPr>
            <w:tcW w:type="dxa" w:w="1872"/>
            <w:shd w:fill="FFFFFF"/>
          </w:tcPr>
          <w:p>
            <w:r>
              <w:rPr>
                <w:sz w:val="18"/>
              </w:rPr>
              <w:t>None</w:t>
            </w:r>
          </w:p>
        </w:tc>
        <w:tc>
          <w:tcPr>
            <w:tcW w:type="dxa" w:w="1872"/>
            <w:shd w:fill="FFFFFF"/>
          </w:tcPr>
          <w:p>
            <w:r>
              <w:rPr>
                <w:sz w:val="18"/>
              </w:rPr>
              <w:t>Assigned truck license plate (for Drivers only, e.g., MH-02-EG-4521).</w:t>
            </w:r>
          </w:p>
        </w:tc>
      </w:tr>
      <w:tr>
        <w:tc>
          <w:tcPr>
            <w:tcW w:type="dxa" w:w="1872"/>
            <w:shd w:fill="F9FAFB"/>
          </w:tcPr>
          <w:p>
            <w:r>
              <w:rPr>
                <w:sz w:val="18"/>
              </w:rPr>
              <w:t>state</w:t>
            </w:r>
          </w:p>
        </w:tc>
        <w:tc>
          <w:tcPr>
            <w:tcW w:type="dxa" w:w="1872"/>
            <w:shd w:fill="F9FAFB"/>
          </w:tcPr>
          <w:p>
            <w:r>
              <w:rPr>
                <w:sz w:val="18"/>
              </w:rPr>
              <w:t>TEXT</w:t>
            </w:r>
          </w:p>
        </w:tc>
        <w:tc>
          <w:tcPr>
            <w:tcW w:type="dxa" w:w="1872"/>
            <w:shd w:fill="F9FAFB"/>
          </w:tcPr>
          <w:p>
            <w:r>
              <w:rPr>
                <w:sz w:val="18"/>
              </w:rPr>
              <w:t>YES</w:t>
            </w:r>
          </w:p>
        </w:tc>
        <w:tc>
          <w:tcPr>
            <w:tcW w:type="dxa" w:w="1872"/>
            <w:shd w:fill="F9FAFB"/>
          </w:tcPr>
          <w:p>
            <w:r>
              <w:rPr>
                <w:sz w:val="18"/>
              </w:rPr>
              <w:t>None</w:t>
            </w:r>
          </w:p>
        </w:tc>
        <w:tc>
          <w:tcPr>
            <w:tcW w:type="dxa" w:w="1872"/>
            <w:shd w:fill="F9FAFB"/>
          </w:tcPr>
          <w:p>
            <w:r>
              <w:rPr>
                <w:sz w:val="18"/>
              </w:rPr>
              <w:t>State jurisdiction (e.g., Maharashtra).</w:t>
            </w:r>
          </w:p>
        </w:tc>
      </w:tr>
      <w:tr>
        <w:tc>
          <w:tcPr>
            <w:tcW w:type="dxa" w:w="1872"/>
            <w:shd w:fill="FFFFFF"/>
          </w:tcPr>
          <w:p>
            <w:r>
              <w:rPr>
                <w:sz w:val="18"/>
              </w:rPr>
              <w:t>district</w:t>
            </w:r>
          </w:p>
        </w:tc>
        <w:tc>
          <w:tcPr>
            <w:tcW w:type="dxa" w:w="1872"/>
            <w:shd w:fill="FFFFFF"/>
          </w:tcPr>
          <w:p>
            <w:r>
              <w:rPr>
                <w:sz w:val="18"/>
              </w:rPr>
              <w:t>TEXT</w:t>
            </w:r>
          </w:p>
        </w:tc>
        <w:tc>
          <w:tcPr>
            <w:tcW w:type="dxa" w:w="1872"/>
            <w:shd w:fill="FFFFFF"/>
          </w:tcPr>
          <w:p>
            <w:r>
              <w:rPr>
                <w:sz w:val="18"/>
              </w:rPr>
              <w:t>YES</w:t>
            </w:r>
          </w:p>
        </w:tc>
        <w:tc>
          <w:tcPr>
            <w:tcW w:type="dxa" w:w="1872"/>
            <w:shd w:fill="FFFFFF"/>
          </w:tcPr>
          <w:p>
            <w:r>
              <w:rPr>
                <w:sz w:val="18"/>
              </w:rPr>
              <w:t>None</w:t>
            </w:r>
          </w:p>
        </w:tc>
        <w:tc>
          <w:tcPr>
            <w:tcW w:type="dxa" w:w="1872"/>
            <w:shd w:fill="FFFFFF"/>
          </w:tcPr>
          <w:p>
            <w:r>
              <w:rPr>
                <w:sz w:val="18"/>
              </w:rPr>
              <w:t>District jurisdiction (e.g., Thane, Mumbai).</w:t>
            </w:r>
          </w:p>
        </w:tc>
      </w:tr>
      <w:tr>
        <w:tc>
          <w:tcPr>
            <w:tcW w:type="dxa" w:w="1872"/>
            <w:shd w:fill="F9FAFB"/>
          </w:tcPr>
          <w:p>
            <w:r>
              <w:rPr>
                <w:sz w:val="18"/>
              </w:rPr>
              <w:t>city</w:t>
            </w:r>
          </w:p>
        </w:tc>
        <w:tc>
          <w:tcPr>
            <w:tcW w:type="dxa" w:w="1872"/>
            <w:shd w:fill="F9FAFB"/>
          </w:tcPr>
          <w:p>
            <w:r>
              <w:rPr>
                <w:sz w:val="18"/>
              </w:rPr>
              <w:t>TEXT</w:t>
            </w:r>
          </w:p>
        </w:tc>
        <w:tc>
          <w:tcPr>
            <w:tcW w:type="dxa" w:w="1872"/>
            <w:shd w:fill="F9FAFB"/>
          </w:tcPr>
          <w:p>
            <w:r>
              <w:rPr>
                <w:sz w:val="18"/>
              </w:rPr>
              <w:t>YES</w:t>
            </w:r>
          </w:p>
        </w:tc>
        <w:tc>
          <w:tcPr>
            <w:tcW w:type="dxa" w:w="1872"/>
            <w:shd w:fill="F9FAFB"/>
          </w:tcPr>
          <w:p>
            <w:r>
              <w:rPr>
                <w:sz w:val="18"/>
              </w:rPr>
              <w:t>None</w:t>
            </w:r>
          </w:p>
        </w:tc>
        <w:tc>
          <w:tcPr>
            <w:tcW w:type="dxa" w:w="1872"/>
            <w:shd w:fill="F9FAFB"/>
          </w:tcPr>
          <w:p>
            <w:r>
              <w:rPr>
                <w:sz w:val="18"/>
              </w:rPr>
              <w:t>Assigned city jurisdiction for auto-locking viewports (e.g., Kalyan).</w:t>
            </w:r>
          </w:p>
        </w:tc>
      </w:tr>
      <w:tr>
        <w:tc>
          <w:tcPr>
            <w:tcW w:type="dxa" w:w="1872"/>
            <w:shd w:fill="FFFFFF"/>
          </w:tcPr>
          <w:p>
            <w:r>
              <w:rPr>
                <w:sz w:val="18"/>
              </w:rPr>
              <w:t>salt</w:t>
            </w:r>
          </w:p>
        </w:tc>
        <w:tc>
          <w:tcPr>
            <w:tcW w:type="dxa" w:w="1872"/>
            <w:shd w:fill="FFFFFF"/>
          </w:tcPr>
          <w:p>
            <w:r>
              <w:rPr>
                <w:sz w:val="18"/>
              </w:rPr>
              <w:t>TEXT</w:t>
            </w:r>
          </w:p>
        </w:tc>
        <w:tc>
          <w:tcPr>
            <w:tcW w:type="dxa" w:w="1872"/>
            <w:shd w:fill="FFFFFF"/>
          </w:tcPr>
          <w:p>
            <w:r>
              <w:rPr>
                <w:sz w:val="18"/>
              </w:rPr>
              <w:t>NO</w:t>
            </w:r>
          </w:p>
        </w:tc>
        <w:tc>
          <w:tcPr>
            <w:tcW w:type="dxa" w:w="1872"/>
            <w:shd w:fill="FFFFFF"/>
          </w:tcPr>
          <w:p>
            <w:r>
              <w:rPr>
                <w:sz w:val="18"/>
              </w:rPr>
              <w:t>None</w:t>
            </w:r>
          </w:p>
        </w:tc>
        <w:tc>
          <w:tcPr>
            <w:tcW w:type="dxa" w:w="1872"/>
            <w:shd w:fill="FFFFFF"/>
          </w:tcPr>
          <w:p>
            <w:r>
              <w:rPr>
                <w:sz w:val="18"/>
              </w:rPr>
              <w:t>16-byte random cryptographic hex salt.</w:t>
            </w:r>
          </w:p>
        </w:tc>
      </w:tr>
      <w:tr>
        <w:tc>
          <w:tcPr>
            <w:tcW w:type="dxa" w:w="1872"/>
            <w:shd w:fill="F9FAFB"/>
          </w:tcPr>
          <w:p>
            <w:r>
              <w:rPr>
                <w:sz w:val="18"/>
              </w:rPr>
              <w:t>passwordHash</w:t>
            </w:r>
          </w:p>
        </w:tc>
        <w:tc>
          <w:tcPr>
            <w:tcW w:type="dxa" w:w="1872"/>
            <w:shd w:fill="F9FAFB"/>
          </w:tcPr>
          <w:p>
            <w:r>
              <w:rPr>
                <w:sz w:val="18"/>
              </w:rPr>
              <w:t>TEXT</w:t>
            </w:r>
          </w:p>
        </w:tc>
        <w:tc>
          <w:tcPr>
            <w:tcW w:type="dxa" w:w="1872"/>
            <w:shd w:fill="F9FAFB"/>
          </w:tcPr>
          <w:p>
            <w:r>
              <w:rPr>
                <w:sz w:val="18"/>
              </w:rPr>
              <w:t>NO</w:t>
            </w:r>
          </w:p>
        </w:tc>
        <w:tc>
          <w:tcPr>
            <w:tcW w:type="dxa" w:w="1872"/>
            <w:shd w:fill="F9FAFB"/>
          </w:tcPr>
          <w:p>
            <w:r>
              <w:rPr>
                <w:sz w:val="18"/>
              </w:rPr>
              <w:t>None</w:t>
            </w:r>
          </w:p>
        </w:tc>
        <w:tc>
          <w:tcPr>
            <w:tcW w:type="dxa" w:w="1872"/>
            <w:shd w:fill="F9FAFB"/>
          </w:tcPr>
          <w:p>
            <w:r>
              <w:rPr>
                <w:sz w:val="18"/>
              </w:rPr>
              <w:t>64-byte PBKDF2/SHA-512 password hash.</w:t>
            </w:r>
          </w:p>
        </w:tc>
      </w:tr>
      <w:tr>
        <w:tc>
          <w:tcPr>
            <w:tcW w:type="dxa" w:w="1872"/>
            <w:shd w:fill="FFFFFF"/>
          </w:tcPr>
          <w:p>
            <w:r>
              <w:rPr>
                <w:sz w:val="18"/>
              </w:rPr>
              <w:t>createdAt</w:t>
            </w:r>
          </w:p>
        </w:tc>
        <w:tc>
          <w:tcPr>
            <w:tcW w:type="dxa" w:w="1872"/>
            <w:shd w:fill="FFFFFF"/>
          </w:tcPr>
          <w:p>
            <w:r>
              <w:rPr>
                <w:sz w:val="18"/>
              </w:rPr>
              <w:t>TEXT</w:t>
            </w:r>
          </w:p>
        </w:tc>
        <w:tc>
          <w:tcPr>
            <w:tcW w:type="dxa" w:w="1872"/>
            <w:shd w:fill="FFFFFF"/>
          </w:tcPr>
          <w:p>
            <w:r>
              <w:rPr>
                <w:sz w:val="18"/>
              </w:rPr>
              <w:t>NO</w:t>
            </w:r>
          </w:p>
        </w:tc>
        <w:tc>
          <w:tcPr>
            <w:tcW w:type="dxa" w:w="1872"/>
            <w:shd w:fill="FFFFFF"/>
          </w:tcPr>
          <w:p>
            <w:r>
              <w:rPr>
                <w:sz w:val="18"/>
              </w:rPr>
              <w:t>None</w:t>
            </w:r>
          </w:p>
        </w:tc>
        <w:tc>
          <w:tcPr>
            <w:tcW w:type="dxa" w:w="1872"/>
            <w:shd w:fill="FFFFFF"/>
          </w:tcPr>
          <w:p>
            <w:r>
              <w:rPr>
                <w:sz w:val="18"/>
              </w:rPr>
              <w:t>ISO 8601 creation timestamp.</w:t>
            </w:r>
          </w:p>
        </w:tc>
      </w:tr>
    </w:tbl>
    <w:p/>
    <w:p>
      <w:r>
        <w:rPr>
          <w:b/>
          <w:sz w:val="23"/>
        </w:rPr>
        <w:t>Table 7.5: `complaints` Table Data Dictionary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7EB"/>
          <w:insideV w:val="none"/>
          <w:left w:val="none"/>
          <w:right w:val="none"/>
        </w:tblBorders>
      </w:tblPr>
      <w:tblGrid>
        <w:gridCol w:w="1872"/>
        <w:gridCol w:w="1872"/>
        <w:gridCol w:w="1872"/>
        <w:gridCol w:w="1872"/>
        <w:gridCol w:w="1872"/>
      </w:tblGrid>
      <w:tr>
        <w:tc>
          <w:tcPr>
            <w:tcW w:type="dxa" w:w="1872"/>
            <w:shd w:fill="1F4E79"/>
          </w:tcPr>
          <w:p>
            <w:r>
              <w:rPr>
                <w:b/>
                <w:color w:val="FFFFFF"/>
                <w:sz w:val="19"/>
              </w:rPr>
              <w:t>Column Name</w:t>
            </w:r>
          </w:p>
        </w:tc>
        <w:tc>
          <w:tcPr>
            <w:tcW w:type="dxa" w:w="1872"/>
            <w:shd w:fill="1F4E79"/>
          </w:tcPr>
          <w:p>
            <w:r>
              <w:rPr>
                <w:b/>
                <w:color w:val="FFFFFF"/>
                <w:sz w:val="19"/>
              </w:rPr>
              <w:t>Data Type</w:t>
            </w:r>
          </w:p>
        </w:tc>
        <w:tc>
          <w:tcPr>
            <w:tcW w:type="dxa" w:w="1872"/>
            <w:shd w:fill="1F4E79"/>
          </w:tcPr>
          <w:p>
            <w:r>
              <w:rPr>
                <w:b/>
                <w:color w:val="FFFFFF"/>
                <w:sz w:val="19"/>
              </w:rPr>
              <w:t>Nullable</w:t>
            </w:r>
          </w:p>
        </w:tc>
        <w:tc>
          <w:tcPr>
            <w:tcW w:type="dxa" w:w="1872"/>
            <w:shd w:fill="1F4E79"/>
          </w:tcPr>
          <w:p>
            <w:r>
              <w:rPr>
                <w:b/>
                <w:color w:val="FFFFFF"/>
                <w:sz w:val="19"/>
              </w:rPr>
              <w:t>Primary / Foreign Key</w:t>
            </w:r>
          </w:p>
        </w:tc>
        <w:tc>
          <w:tcPr>
            <w:tcW w:type="dxa" w:w="1872"/>
            <w:shd w:fill="1F4E79"/>
          </w:tcPr>
          <w:p>
            <w:r>
              <w:rPr>
                <w:b/>
                <w:color w:val="FFFFFF"/>
                <w:sz w:val="19"/>
              </w:rPr>
              <w:t>Description &amp; Constraints</w:t>
            </w:r>
          </w:p>
        </w:tc>
      </w:tr>
      <w:tr>
        <w:tc>
          <w:tcPr>
            <w:tcW w:type="dxa" w:w="1872"/>
            <w:shd w:fill="FFFFFF"/>
          </w:tcPr>
          <w:p>
            <w:r>
              <w:rPr>
                <w:sz w:val="18"/>
              </w:rPr>
              <w:t>id</w:t>
            </w:r>
          </w:p>
        </w:tc>
        <w:tc>
          <w:tcPr>
            <w:tcW w:type="dxa" w:w="1872"/>
            <w:shd w:fill="FFFFFF"/>
          </w:tcPr>
          <w:p>
            <w:r>
              <w:rPr>
                <w:sz w:val="18"/>
              </w:rPr>
              <w:t>TEXT</w:t>
            </w:r>
          </w:p>
        </w:tc>
        <w:tc>
          <w:tcPr>
            <w:tcW w:type="dxa" w:w="1872"/>
            <w:shd w:fill="FFFFFF"/>
          </w:tcPr>
          <w:p>
            <w:r>
              <w:rPr>
                <w:sz w:val="18"/>
              </w:rPr>
              <w:t>NO</w:t>
            </w:r>
          </w:p>
        </w:tc>
        <w:tc>
          <w:tcPr>
            <w:tcW w:type="dxa" w:w="1872"/>
            <w:shd w:fill="FFFFFF"/>
          </w:tcPr>
          <w:p>
            <w:r>
              <w:rPr>
                <w:sz w:val="18"/>
              </w:rPr>
              <w:t>PRIMARY KEY</w:t>
            </w:r>
          </w:p>
        </w:tc>
        <w:tc>
          <w:tcPr>
            <w:tcW w:type="dxa" w:w="1872"/>
            <w:shd w:fill="FFFFFF"/>
          </w:tcPr>
          <w:p>
            <w:r>
              <w:rPr>
                <w:sz w:val="18"/>
              </w:rPr>
              <w:t>Unique complaint ID (e.g., COMP-001).</w:t>
            </w:r>
          </w:p>
        </w:tc>
      </w:tr>
      <w:tr>
        <w:tc>
          <w:tcPr>
            <w:tcW w:type="dxa" w:w="1872"/>
            <w:shd w:fill="F9FAFB"/>
          </w:tcPr>
          <w:p>
            <w:r>
              <w:rPr>
                <w:sz w:val="18"/>
              </w:rPr>
              <w:t>userId</w:t>
            </w:r>
          </w:p>
        </w:tc>
        <w:tc>
          <w:tcPr>
            <w:tcW w:type="dxa" w:w="1872"/>
            <w:shd w:fill="F9FAFB"/>
          </w:tcPr>
          <w:p>
            <w:r>
              <w:rPr>
                <w:sz w:val="18"/>
              </w:rPr>
              <w:t>TEXT</w:t>
            </w:r>
          </w:p>
        </w:tc>
        <w:tc>
          <w:tcPr>
            <w:tcW w:type="dxa" w:w="1872"/>
            <w:shd w:fill="F9FAFB"/>
          </w:tcPr>
          <w:p>
            <w:r>
              <w:rPr>
                <w:sz w:val="18"/>
              </w:rPr>
              <w:t>NO</w:t>
            </w:r>
          </w:p>
        </w:tc>
        <w:tc>
          <w:tcPr>
            <w:tcW w:type="dxa" w:w="1872"/>
            <w:shd w:fill="F9FAFB"/>
          </w:tcPr>
          <w:p>
            <w:r>
              <w:rPr>
                <w:sz w:val="18"/>
              </w:rPr>
              <w:t>FOREIGN KEY $\rightarrow$ accounts(id)</w:t>
            </w:r>
          </w:p>
        </w:tc>
        <w:tc>
          <w:tcPr>
            <w:tcW w:type="dxa" w:w="1872"/>
            <w:shd w:fill="F9FAFB"/>
          </w:tcPr>
          <w:p>
            <w:r>
              <w:rPr>
                <w:sz w:val="18"/>
              </w:rPr>
              <w:t>ID of citizen who submitted the complaint.</w:t>
            </w:r>
          </w:p>
        </w:tc>
      </w:tr>
      <w:tr>
        <w:tc>
          <w:tcPr>
            <w:tcW w:type="dxa" w:w="1872"/>
            <w:shd w:fill="FFFFFF"/>
          </w:tcPr>
          <w:p>
            <w:r>
              <w:rPr>
                <w:sz w:val="18"/>
              </w:rPr>
              <w:t>category</w:t>
            </w:r>
          </w:p>
        </w:tc>
        <w:tc>
          <w:tcPr>
            <w:tcW w:type="dxa" w:w="1872"/>
            <w:shd w:fill="FFFFFF"/>
          </w:tcPr>
          <w:p>
            <w:r>
              <w:rPr>
                <w:sz w:val="18"/>
              </w:rPr>
              <w:t>TEXT</w:t>
            </w:r>
          </w:p>
        </w:tc>
        <w:tc>
          <w:tcPr>
            <w:tcW w:type="dxa" w:w="1872"/>
            <w:shd w:fill="FFFFFF"/>
          </w:tcPr>
          <w:p>
            <w:r>
              <w:rPr>
                <w:sz w:val="18"/>
              </w:rPr>
              <w:t>NO</w:t>
            </w:r>
          </w:p>
        </w:tc>
        <w:tc>
          <w:tcPr>
            <w:tcW w:type="dxa" w:w="1872"/>
            <w:shd w:fill="FFFFFF"/>
          </w:tcPr>
          <w:p>
            <w:r>
              <w:rPr>
                <w:sz w:val="18"/>
              </w:rPr>
              <w:t>None</w:t>
            </w:r>
          </w:p>
        </w:tc>
        <w:tc>
          <w:tcPr>
            <w:tcW w:type="dxa" w:w="1872"/>
            <w:shd w:fill="FFFFFF"/>
          </w:tcPr>
          <w:p>
            <w:r>
              <w:rPr>
                <w:sz w:val="18"/>
              </w:rPr>
              <w:t>Complaint type (Garbage Overflow, Garbage on Road, Other).</w:t>
            </w:r>
          </w:p>
        </w:tc>
      </w:tr>
      <w:tr>
        <w:tc>
          <w:tcPr>
            <w:tcW w:type="dxa" w:w="1872"/>
            <w:shd w:fill="F9FAFB"/>
          </w:tcPr>
          <w:p>
            <w:r>
              <w:rPr>
                <w:sz w:val="18"/>
              </w:rPr>
              <w:t>title</w:t>
            </w:r>
          </w:p>
        </w:tc>
        <w:tc>
          <w:tcPr>
            <w:tcW w:type="dxa" w:w="1872"/>
            <w:shd w:fill="F9FAFB"/>
          </w:tcPr>
          <w:p>
            <w:r>
              <w:rPr>
                <w:sz w:val="18"/>
              </w:rPr>
              <w:t>TEXT</w:t>
            </w:r>
          </w:p>
        </w:tc>
        <w:tc>
          <w:tcPr>
            <w:tcW w:type="dxa" w:w="1872"/>
            <w:shd w:fill="F9FAFB"/>
          </w:tcPr>
          <w:p>
            <w:r>
              <w:rPr>
                <w:sz w:val="18"/>
              </w:rPr>
              <w:t>NO</w:t>
            </w:r>
          </w:p>
        </w:tc>
        <w:tc>
          <w:tcPr>
            <w:tcW w:type="dxa" w:w="1872"/>
            <w:shd w:fill="F9FAFB"/>
          </w:tcPr>
          <w:p>
            <w:r>
              <w:rPr>
                <w:sz w:val="18"/>
              </w:rPr>
              <w:t>None</w:t>
            </w:r>
          </w:p>
        </w:tc>
        <w:tc>
          <w:tcPr>
            <w:tcW w:type="dxa" w:w="1872"/>
            <w:shd w:fill="F9FAFB"/>
          </w:tcPr>
          <w:p>
            <w:r>
              <w:rPr>
                <w:sz w:val="18"/>
              </w:rPr>
              <w:t>Auto-generated summary title.</w:t>
            </w:r>
          </w:p>
        </w:tc>
      </w:tr>
      <w:tr>
        <w:tc>
          <w:tcPr>
            <w:tcW w:type="dxa" w:w="1872"/>
            <w:shd w:fill="FFFFFF"/>
          </w:tcPr>
          <w:p>
            <w:r>
              <w:rPr>
                <w:sz w:val="18"/>
              </w:rPr>
              <w:t>description</w:t>
            </w:r>
          </w:p>
        </w:tc>
        <w:tc>
          <w:tcPr>
            <w:tcW w:type="dxa" w:w="1872"/>
            <w:shd w:fill="FFFFFF"/>
          </w:tcPr>
          <w:p>
            <w:r>
              <w:rPr>
                <w:sz w:val="18"/>
              </w:rPr>
              <w:t>TEXT</w:t>
            </w:r>
          </w:p>
        </w:tc>
        <w:tc>
          <w:tcPr>
            <w:tcW w:type="dxa" w:w="1872"/>
            <w:shd w:fill="FFFFFF"/>
          </w:tcPr>
          <w:p>
            <w:r>
              <w:rPr>
                <w:sz w:val="18"/>
              </w:rPr>
              <w:t>NO</w:t>
            </w:r>
          </w:p>
        </w:tc>
        <w:tc>
          <w:tcPr>
            <w:tcW w:type="dxa" w:w="1872"/>
            <w:shd w:fill="FFFFFF"/>
          </w:tcPr>
          <w:p>
            <w:r>
              <w:rPr>
                <w:sz w:val="18"/>
              </w:rPr>
              <w:t>None</w:t>
            </w:r>
          </w:p>
        </w:tc>
        <w:tc>
          <w:tcPr>
            <w:tcW w:type="dxa" w:w="1872"/>
            <w:shd w:fill="FFFFFF"/>
          </w:tcPr>
          <w:p>
            <w:r>
              <w:rPr>
                <w:sz w:val="18"/>
              </w:rPr>
              <w:t>Detailed landmark description submitted by citizen.</w:t>
            </w:r>
          </w:p>
        </w:tc>
      </w:tr>
      <w:tr>
        <w:tc>
          <w:tcPr>
            <w:tcW w:type="dxa" w:w="1872"/>
            <w:shd w:fill="F9FAFB"/>
          </w:tcPr>
          <w:p>
            <w:r>
              <w:rPr>
                <w:sz w:val="18"/>
              </w:rPr>
              <w:t>lat / latitude</w:t>
            </w:r>
          </w:p>
        </w:tc>
        <w:tc>
          <w:tcPr>
            <w:tcW w:type="dxa" w:w="1872"/>
            <w:shd w:fill="F9FAFB"/>
          </w:tcPr>
          <w:p>
            <w:r>
              <w:rPr>
                <w:sz w:val="18"/>
              </w:rPr>
              <w:t>REAL</w:t>
            </w:r>
          </w:p>
        </w:tc>
        <w:tc>
          <w:tcPr>
            <w:tcW w:type="dxa" w:w="1872"/>
            <w:shd w:fill="F9FAFB"/>
          </w:tcPr>
          <w:p>
            <w:r>
              <w:rPr>
                <w:sz w:val="18"/>
              </w:rPr>
              <w:t>NO</w:t>
            </w:r>
          </w:p>
        </w:tc>
        <w:tc>
          <w:tcPr>
            <w:tcW w:type="dxa" w:w="1872"/>
            <w:shd w:fill="F9FAFB"/>
          </w:tcPr>
          <w:p>
            <w:r>
              <w:rPr>
                <w:sz w:val="18"/>
              </w:rPr>
              <w:t>None</w:t>
            </w:r>
          </w:p>
        </w:tc>
        <w:tc>
          <w:tcPr>
            <w:tcW w:type="dxa" w:w="1872"/>
            <w:shd w:fill="F9FAFB"/>
          </w:tcPr>
          <w:p>
            <w:r>
              <w:rPr>
                <w:sz w:val="18"/>
              </w:rPr>
              <w:t>WGS84 latitude coordinate (e.g., 19.0544).</w:t>
            </w:r>
          </w:p>
        </w:tc>
      </w:tr>
      <w:tr>
        <w:tc>
          <w:tcPr>
            <w:tcW w:type="dxa" w:w="1872"/>
            <w:shd w:fill="FFFFFF"/>
          </w:tcPr>
          <w:p>
            <w:r>
              <w:rPr>
                <w:sz w:val="18"/>
              </w:rPr>
              <w:t>lng / longitude</w:t>
            </w:r>
          </w:p>
        </w:tc>
        <w:tc>
          <w:tcPr>
            <w:tcW w:type="dxa" w:w="1872"/>
            <w:shd w:fill="FFFFFF"/>
          </w:tcPr>
          <w:p>
            <w:r>
              <w:rPr>
                <w:sz w:val="18"/>
              </w:rPr>
              <w:t>REAL</w:t>
            </w:r>
          </w:p>
        </w:tc>
        <w:tc>
          <w:tcPr>
            <w:tcW w:type="dxa" w:w="1872"/>
            <w:shd w:fill="FFFFFF"/>
          </w:tcPr>
          <w:p>
            <w:r>
              <w:rPr>
                <w:sz w:val="18"/>
              </w:rPr>
              <w:t>NO</w:t>
            </w:r>
          </w:p>
        </w:tc>
        <w:tc>
          <w:tcPr>
            <w:tcW w:type="dxa" w:w="1872"/>
            <w:shd w:fill="FFFFFF"/>
          </w:tcPr>
          <w:p>
            <w:r>
              <w:rPr>
                <w:sz w:val="18"/>
              </w:rPr>
              <w:t>None</w:t>
            </w:r>
          </w:p>
        </w:tc>
        <w:tc>
          <w:tcPr>
            <w:tcW w:type="dxa" w:w="1872"/>
            <w:shd w:fill="FFFFFF"/>
          </w:tcPr>
          <w:p>
            <w:r>
              <w:rPr>
                <w:sz w:val="18"/>
              </w:rPr>
              <w:t>WGS84 longitude coordinate (e.g., 72.8295).</w:t>
            </w:r>
          </w:p>
        </w:tc>
      </w:tr>
      <w:tr>
        <w:tc>
          <w:tcPr>
            <w:tcW w:type="dxa" w:w="1872"/>
            <w:shd w:fill="F9FAFB"/>
          </w:tcPr>
          <w:p>
            <w:r>
              <w:rPr>
                <w:sz w:val="18"/>
              </w:rPr>
              <w:t>area</w:t>
            </w:r>
          </w:p>
        </w:tc>
        <w:tc>
          <w:tcPr>
            <w:tcW w:type="dxa" w:w="1872"/>
            <w:shd w:fill="F9FAFB"/>
          </w:tcPr>
          <w:p>
            <w:r>
              <w:rPr>
                <w:sz w:val="18"/>
              </w:rPr>
              <w:t>TEXT</w:t>
            </w:r>
          </w:p>
        </w:tc>
        <w:tc>
          <w:tcPr>
            <w:tcW w:type="dxa" w:w="1872"/>
            <w:shd w:fill="F9FAFB"/>
          </w:tcPr>
          <w:p>
            <w:r>
              <w:rPr>
                <w:sz w:val="18"/>
              </w:rPr>
              <w:t>NO</w:t>
            </w:r>
          </w:p>
        </w:tc>
        <w:tc>
          <w:tcPr>
            <w:tcW w:type="dxa" w:w="1872"/>
            <w:shd w:fill="F9FAFB"/>
          </w:tcPr>
          <w:p>
            <w:r>
              <w:rPr>
                <w:sz w:val="18"/>
              </w:rPr>
              <w:t>None</w:t>
            </w:r>
          </w:p>
        </w:tc>
        <w:tc>
          <w:tcPr>
            <w:tcW w:type="dxa" w:w="1872"/>
            <w:shd w:fill="F9FAFB"/>
          </w:tcPr>
          <w:p>
            <w:r>
              <w:rPr>
                <w:sz w:val="18"/>
              </w:rPr>
              <w:t>Neighborhood area name (e.g., Bandra West).</w:t>
            </w:r>
          </w:p>
        </w:tc>
      </w:tr>
      <w:tr>
        <w:tc>
          <w:tcPr>
            <w:tcW w:type="dxa" w:w="1872"/>
            <w:shd w:fill="FFFFFF"/>
          </w:tcPr>
          <w:p>
            <w:r>
              <w:rPr>
                <w:sz w:val="18"/>
              </w:rPr>
              <w:t>city</w:t>
            </w:r>
          </w:p>
        </w:tc>
        <w:tc>
          <w:tcPr>
            <w:tcW w:type="dxa" w:w="1872"/>
            <w:shd w:fill="FFFFFF"/>
          </w:tcPr>
          <w:p>
            <w:r>
              <w:rPr>
                <w:sz w:val="18"/>
              </w:rPr>
              <w:t>TEXT</w:t>
            </w:r>
          </w:p>
        </w:tc>
        <w:tc>
          <w:tcPr>
            <w:tcW w:type="dxa" w:w="1872"/>
            <w:shd w:fill="FFFFFF"/>
          </w:tcPr>
          <w:p>
            <w:r>
              <w:rPr>
                <w:sz w:val="18"/>
              </w:rPr>
              <w:t>NO</w:t>
            </w:r>
          </w:p>
        </w:tc>
        <w:tc>
          <w:tcPr>
            <w:tcW w:type="dxa" w:w="1872"/>
            <w:shd w:fill="FFFFFF"/>
          </w:tcPr>
          <w:p>
            <w:r>
              <w:rPr>
                <w:sz w:val="18"/>
              </w:rPr>
              <w:t>None</w:t>
            </w:r>
          </w:p>
        </w:tc>
        <w:tc>
          <w:tcPr>
            <w:tcW w:type="dxa" w:w="1872"/>
            <w:shd w:fill="FFFFFF"/>
          </w:tcPr>
          <w:p>
            <w:r>
              <w:rPr>
                <w:sz w:val="18"/>
              </w:rPr>
              <w:t>Municipal city name (e.g., Bandra, Kalyan).</w:t>
            </w:r>
          </w:p>
        </w:tc>
      </w:tr>
      <w:tr>
        <w:tc>
          <w:tcPr>
            <w:tcW w:type="dxa" w:w="1872"/>
            <w:shd w:fill="F9FAFB"/>
          </w:tcPr>
          <w:p>
            <w:r>
              <w:rPr>
                <w:sz w:val="18"/>
              </w:rPr>
              <w:t>status</w:t>
            </w:r>
          </w:p>
        </w:tc>
        <w:tc>
          <w:tcPr>
            <w:tcW w:type="dxa" w:w="1872"/>
            <w:shd w:fill="F9FAFB"/>
          </w:tcPr>
          <w:p>
            <w:r>
              <w:rPr>
                <w:sz w:val="18"/>
              </w:rPr>
              <w:t>TEXT</w:t>
            </w:r>
          </w:p>
        </w:tc>
        <w:tc>
          <w:tcPr>
            <w:tcW w:type="dxa" w:w="1872"/>
            <w:shd w:fill="F9FAFB"/>
          </w:tcPr>
          <w:p>
            <w:r>
              <w:rPr>
                <w:sz w:val="18"/>
              </w:rPr>
              <w:t>NO</w:t>
            </w:r>
          </w:p>
        </w:tc>
        <w:tc>
          <w:tcPr>
            <w:tcW w:type="dxa" w:w="1872"/>
            <w:shd w:fill="F9FAFB"/>
          </w:tcPr>
          <w:p>
            <w:r>
              <w:rPr>
                <w:sz w:val="18"/>
              </w:rPr>
              <w:t>None</w:t>
            </w:r>
          </w:p>
        </w:tc>
        <w:tc>
          <w:tcPr>
            <w:tcW w:type="dxa" w:w="1872"/>
            <w:shd w:fill="F9FAFB"/>
          </w:tcPr>
          <w:p>
            <w:r>
              <w:rPr>
                <w:sz w:val="18"/>
              </w:rPr>
              <w:t>Issue resolution status (Open, Pending, In Progress, Completed).</w:t>
            </w:r>
          </w:p>
        </w:tc>
      </w:tr>
      <w:tr>
        <w:tc>
          <w:tcPr>
            <w:tcW w:type="dxa" w:w="1872"/>
            <w:shd w:fill="FFFFFF"/>
          </w:tcPr>
          <w:p>
            <w:r>
              <w:rPr>
                <w:sz w:val="18"/>
              </w:rPr>
              <w:t>routeStatus</w:t>
            </w:r>
          </w:p>
        </w:tc>
        <w:tc>
          <w:tcPr>
            <w:tcW w:type="dxa" w:w="1872"/>
            <w:shd w:fill="FFFFFF"/>
          </w:tcPr>
          <w:p>
            <w:r>
              <w:rPr>
                <w:sz w:val="18"/>
              </w:rPr>
              <w:t>TEXT</w:t>
            </w:r>
          </w:p>
        </w:tc>
        <w:tc>
          <w:tcPr>
            <w:tcW w:type="dxa" w:w="1872"/>
            <w:shd w:fill="FFFFFF"/>
          </w:tcPr>
          <w:p>
            <w:r>
              <w:rPr>
                <w:sz w:val="18"/>
              </w:rPr>
              <w:t>NO</w:t>
            </w:r>
          </w:p>
        </w:tc>
        <w:tc>
          <w:tcPr>
            <w:tcW w:type="dxa" w:w="1872"/>
            <w:shd w:fill="FFFFFF"/>
          </w:tcPr>
          <w:p>
            <w:r>
              <w:rPr>
                <w:sz w:val="18"/>
              </w:rPr>
              <w:t>None</w:t>
            </w:r>
          </w:p>
        </w:tc>
        <w:tc>
          <w:tcPr>
            <w:tcW w:type="dxa" w:w="1872"/>
            <w:shd w:fill="FFFFFF"/>
          </w:tcPr>
          <w:p>
            <w:r>
              <w:rPr>
                <w:sz w:val="18"/>
              </w:rPr>
              <w:t>Shift lock status (unassigned, assigned_today, scheduled_tomorrow).</w:t>
            </w:r>
          </w:p>
        </w:tc>
      </w:tr>
      <w:tr>
        <w:tc>
          <w:tcPr>
            <w:tcW w:type="dxa" w:w="1872"/>
            <w:shd w:fill="F9FAFB"/>
          </w:tcPr>
          <w:p>
            <w:r>
              <w:rPr>
                <w:sz w:val="18"/>
              </w:rPr>
              <w:t>assignedDriverId</w:t>
            </w:r>
          </w:p>
        </w:tc>
        <w:tc>
          <w:tcPr>
            <w:tcW w:type="dxa" w:w="1872"/>
            <w:shd w:fill="F9FAFB"/>
          </w:tcPr>
          <w:p>
            <w:r>
              <w:rPr>
                <w:sz w:val="18"/>
              </w:rPr>
              <w:t>TEXT</w:t>
            </w:r>
          </w:p>
        </w:tc>
        <w:tc>
          <w:tcPr>
            <w:tcW w:type="dxa" w:w="1872"/>
            <w:shd w:fill="F9FAFB"/>
          </w:tcPr>
          <w:p>
            <w:r>
              <w:rPr>
                <w:sz w:val="18"/>
              </w:rPr>
              <w:t>YES</w:t>
            </w:r>
          </w:p>
        </w:tc>
        <w:tc>
          <w:tcPr>
            <w:tcW w:type="dxa" w:w="1872"/>
            <w:shd w:fill="F9FAFB"/>
          </w:tcPr>
          <w:p>
            <w:r>
              <w:rPr>
                <w:sz w:val="18"/>
              </w:rPr>
              <w:t>FOREIGN KEY $\rightarrow$ accounts(id)</w:t>
            </w:r>
          </w:p>
        </w:tc>
        <w:tc>
          <w:tcPr>
            <w:tcW w:type="dxa" w:w="1872"/>
            <w:shd w:fill="F9FAFB"/>
          </w:tcPr>
          <w:p>
            <w:r>
              <w:rPr>
                <w:sz w:val="18"/>
              </w:rPr>
              <w:t>ID of assigned collection driver.</w:t>
            </w:r>
          </w:p>
        </w:tc>
      </w:tr>
      <w:tr>
        <w:tc>
          <w:tcPr>
            <w:tcW w:type="dxa" w:w="1872"/>
            <w:shd w:fill="FFFFFF"/>
          </w:tcPr>
          <w:p>
            <w:r>
              <w:rPr>
                <w:sz w:val="18"/>
              </w:rPr>
              <w:t>photo</w:t>
            </w:r>
          </w:p>
        </w:tc>
        <w:tc>
          <w:tcPr>
            <w:tcW w:type="dxa" w:w="1872"/>
            <w:shd w:fill="FFFFFF"/>
          </w:tcPr>
          <w:p>
            <w:r>
              <w:rPr>
                <w:sz w:val="18"/>
              </w:rPr>
              <w:t>TEXT</w:t>
            </w:r>
          </w:p>
        </w:tc>
        <w:tc>
          <w:tcPr>
            <w:tcW w:type="dxa" w:w="1872"/>
            <w:shd w:fill="FFFFFF"/>
          </w:tcPr>
          <w:p>
            <w:r>
              <w:rPr>
                <w:sz w:val="18"/>
              </w:rPr>
              <w:t>NO</w:t>
            </w:r>
          </w:p>
        </w:tc>
        <w:tc>
          <w:tcPr>
            <w:tcW w:type="dxa" w:w="1872"/>
            <w:shd w:fill="FFFFFF"/>
          </w:tcPr>
          <w:p>
            <w:r>
              <w:rPr>
                <w:sz w:val="18"/>
              </w:rPr>
              <w:t>None</w:t>
            </w:r>
          </w:p>
        </w:tc>
        <w:tc>
          <w:tcPr>
            <w:tcW w:type="dxa" w:w="1872"/>
            <w:shd w:fill="FFFFFF"/>
          </w:tcPr>
          <w:p>
            <w:r>
              <w:rPr>
                <w:sz w:val="18"/>
              </w:rPr>
              <w:t>Relative server path to uploaded image (/uploads/...).</w:t>
            </w:r>
          </w:p>
        </w:tc>
      </w:tr>
      <w:tr>
        <w:tc>
          <w:tcPr>
            <w:tcW w:type="dxa" w:w="1872"/>
            <w:shd w:fill="F9FAFB"/>
          </w:tcPr>
          <w:p>
            <w:r>
              <w:rPr>
                <w:sz w:val="18"/>
              </w:rPr>
              <w:t>timestamp</w:t>
            </w:r>
          </w:p>
        </w:tc>
        <w:tc>
          <w:tcPr>
            <w:tcW w:type="dxa" w:w="1872"/>
            <w:shd w:fill="F9FAFB"/>
          </w:tcPr>
          <w:p>
            <w:r>
              <w:rPr>
                <w:sz w:val="18"/>
              </w:rPr>
              <w:t>INTEGER</w:t>
            </w:r>
          </w:p>
        </w:tc>
        <w:tc>
          <w:tcPr>
            <w:tcW w:type="dxa" w:w="1872"/>
            <w:shd w:fill="F9FAFB"/>
          </w:tcPr>
          <w:p>
            <w:r>
              <w:rPr>
                <w:sz w:val="18"/>
              </w:rPr>
              <w:t>NO</w:t>
            </w:r>
          </w:p>
        </w:tc>
        <w:tc>
          <w:tcPr>
            <w:tcW w:type="dxa" w:w="1872"/>
            <w:shd w:fill="F9FAFB"/>
          </w:tcPr>
          <w:p>
            <w:r>
              <w:rPr>
                <w:sz w:val="18"/>
              </w:rPr>
              <w:t>None</w:t>
            </w:r>
          </w:p>
        </w:tc>
        <w:tc>
          <w:tcPr>
            <w:tcW w:type="dxa" w:w="1872"/>
            <w:shd w:fill="F9FAFB"/>
          </w:tcPr>
          <w:p>
            <w:r>
              <w:rPr>
                <w:sz w:val="18"/>
              </w:rPr>
              <w:t>Epoch timestamp in milliseconds.</w:t>
            </w:r>
          </w:p>
        </w:tc>
      </w:tr>
    </w:tbl>
    <w:p/>
    <w:p>
      <w:r>
        <w:rPr>
          <w:b/>
          <w:color w:val="1F4E79"/>
          <w:sz w:val="30"/>
        </w:rPr>
        <w:t>CHAPTER 8: SOFTWARE TESTING AND TEST CASES</w:t>
      </w:r>
    </w:p>
    <w:p>
      <w:r>
        <w:rPr>
          <w:b/>
          <w:color w:val="2E75B6"/>
          <w:sz w:val="26"/>
        </w:rPr>
        <w:t>8.1 Testing Methodology</w:t>
      </w:r>
    </w:p>
    <w:p>
      <w:r>
        <w:rPr>
          <w:sz w:val="21"/>
        </w:rPr>
        <w:t>Testing was conducted across four structured testing phases:</w:t>
      </w:r>
    </w:p>
    <w:p>
      <w:pPr>
        <w:pStyle w:val="ListNumber"/>
      </w:pPr>
      <w:r>
        <w:rPr>
          <w:sz w:val="21"/>
        </w:rPr>
        <w:t>Unit Testing: Validating individual backend functions (`haversineDistance`, `calculateDistance`, `getTodayDateStr`, `passwordHash`).</w:t>
      </w:r>
    </w:p>
    <w:p>
      <w:pPr>
        <w:pStyle w:val="ListNumber"/>
      </w:pPr>
      <w:r>
        <w:rPr>
          <w:sz w:val="21"/>
        </w:rPr>
        <w:t>Integration Testing: Testing end-to-end multi-part form handling, file storage via Multer, and real-time SQLite synchronization.</w:t>
      </w:r>
    </w:p>
    <w:p>
      <w:pPr>
        <w:pStyle w:val="ListNumber"/>
      </w:pPr>
      <w:r>
        <w:rPr>
          <w:sz w:val="21"/>
        </w:rPr>
        <w:t>Spatial &amp; Routing System Testing: Verifying 1.0 km Haversine spatial filtering, TSP waypoint ordering, and OSRM API road polyline rendering.</w:t>
      </w:r>
    </w:p>
    <w:p>
      <w:pPr>
        <w:pStyle w:val="ListNumber"/>
      </w:pPr>
      <w:r>
        <w:rPr>
          <w:sz w:val="21"/>
        </w:rPr>
        <w:t>User Acceptance Testing (UAT): Verifying role access boundaries, daily shift locking, and CSV export functionality across simulated personas.</w:t>
      </w:r>
    </w:p>
    <w:p>
      <w:r>
        <w:rPr>
          <w:b/>
          <w:color w:val="2E75B6"/>
          <w:sz w:val="26"/>
        </w:rPr>
        <w:t>8.2 Comprehensive Test Cases Log</w:t>
      </w:r>
    </w:p>
    <w:p>
      <w:r>
        <w:rPr>
          <w:b/>
          <w:sz w:val="23"/>
        </w:rPr>
        <w:t>Table 8.1: Comprehensive Software Test Case Log (TC-01 to TC-25)</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7EB"/>
          <w:insideV w:val="none"/>
          <w:left w:val="none"/>
          <w:right w:val="none"/>
        </w:tblBorders>
      </w:tblPr>
      <w:tblGrid>
        <w:gridCol w:w="1337"/>
        <w:gridCol w:w="1337"/>
        <w:gridCol w:w="1337"/>
        <w:gridCol w:w="1337"/>
        <w:gridCol w:w="1337"/>
        <w:gridCol w:w="1337"/>
        <w:gridCol w:w="1337"/>
      </w:tblGrid>
      <w:tr>
        <w:tc>
          <w:tcPr>
            <w:tcW w:type="dxa" w:w="1337"/>
            <w:shd w:fill="1F4E79"/>
          </w:tcPr>
          <w:p>
            <w:r>
              <w:rPr>
                <w:b/>
                <w:color w:val="FFFFFF"/>
                <w:sz w:val="19"/>
              </w:rPr>
              <w:t>TC ID</w:t>
            </w:r>
          </w:p>
        </w:tc>
        <w:tc>
          <w:tcPr>
            <w:tcW w:type="dxa" w:w="1337"/>
            <w:shd w:fill="1F4E79"/>
          </w:tcPr>
          <w:p>
            <w:r>
              <w:rPr>
                <w:b/>
                <w:color w:val="FFFFFF"/>
                <w:sz w:val="19"/>
              </w:rPr>
              <w:t>Module</w:t>
            </w:r>
          </w:p>
        </w:tc>
        <w:tc>
          <w:tcPr>
            <w:tcW w:type="dxa" w:w="1337"/>
            <w:shd w:fill="1F4E79"/>
          </w:tcPr>
          <w:p>
            <w:r>
              <w:rPr>
                <w:b/>
                <w:color w:val="FFFFFF"/>
                <w:sz w:val="19"/>
              </w:rPr>
              <w:t>Test Scenario</w:t>
            </w:r>
          </w:p>
        </w:tc>
        <w:tc>
          <w:tcPr>
            <w:tcW w:type="dxa" w:w="1337"/>
            <w:shd w:fill="1F4E79"/>
          </w:tcPr>
          <w:p>
            <w:r>
              <w:rPr>
                <w:b/>
                <w:color w:val="FFFFFF"/>
                <w:sz w:val="19"/>
              </w:rPr>
              <w:t>Input Data</w:t>
            </w:r>
          </w:p>
        </w:tc>
        <w:tc>
          <w:tcPr>
            <w:tcW w:type="dxa" w:w="1337"/>
            <w:shd w:fill="1F4E79"/>
          </w:tcPr>
          <w:p>
            <w:r>
              <w:rPr>
                <w:b/>
                <w:color w:val="FFFFFF"/>
                <w:sz w:val="19"/>
              </w:rPr>
              <w:t>Expected Outcome</w:t>
            </w:r>
          </w:p>
        </w:tc>
        <w:tc>
          <w:tcPr>
            <w:tcW w:type="dxa" w:w="1337"/>
            <w:shd w:fill="1F4E79"/>
          </w:tcPr>
          <w:p>
            <w:r>
              <w:rPr>
                <w:b/>
                <w:color w:val="FFFFFF"/>
                <w:sz w:val="19"/>
              </w:rPr>
              <w:t>Actual Outcome</w:t>
            </w:r>
          </w:p>
        </w:tc>
        <w:tc>
          <w:tcPr>
            <w:tcW w:type="dxa" w:w="1337"/>
            <w:shd w:fill="1F4E79"/>
          </w:tcPr>
          <w:p>
            <w:r>
              <w:rPr>
                <w:b/>
                <w:color w:val="FFFFFF"/>
                <w:sz w:val="19"/>
              </w:rPr>
              <w:t>Status</w:t>
            </w:r>
          </w:p>
        </w:tc>
      </w:tr>
      <w:tr>
        <w:tc>
          <w:tcPr>
            <w:tcW w:type="dxa" w:w="1337"/>
            <w:shd w:fill="FFFFFF"/>
          </w:tcPr>
          <w:p>
            <w:r>
              <w:rPr>
                <w:sz w:val="18"/>
              </w:rPr>
              <w:t>TC-01</w:t>
            </w:r>
          </w:p>
        </w:tc>
        <w:tc>
          <w:tcPr>
            <w:tcW w:type="dxa" w:w="1337"/>
            <w:shd w:fill="FFFFFF"/>
          </w:tcPr>
          <w:p>
            <w:r>
              <w:rPr>
                <w:sz w:val="18"/>
              </w:rPr>
              <w:t>Auth</w:t>
            </w:r>
          </w:p>
        </w:tc>
        <w:tc>
          <w:tcPr>
            <w:tcW w:type="dxa" w:w="1337"/>
            <w:shd w:fill="FFFFFF"/>
          </w:tcPr>
          <w:p>
            <w:r>
              <w:rPr>
                <w:sz w:val="18"/>
              </w:rPr>
              <w:t>Citizen Signup with valid details</w:t>
            </w:r>
          </w:p>
        </w:tc>
        <w:tc>
          <w:tcPr>
            <w:tcW w:type="dxa" w:w="1337"/>
            <w:shd w:fill="FFFFFF"/>
          </w:tcPr>
          <w:p>
            <w:r>
              <w:rPr>
                <w:sz w:val="18"/>
              </w:rPr>
              <w:t>Name, Email, Pass (8+ chars)</w:t>
            </w:r>
          </w:p>
        </w:tc>
        <w:tc>
          <w:tcPr>
            <w:tcW w:type="dxa" w:w="1337"/>
            <w:shd w:fill="FFFFFF"/>
          </w:tcPr>
          <w:p>
            <w:r>
              <w:rPr>
                <w:sz w:val="18"/>
              </w:rPr>
              <w:t>User created with CIT- ID, stored in DB</w:t>
            </w:r>
          </w:p>
        </w:tc>
        <w:tc>
          <w:tcPr>
            <w:tcW w:type="dxa" w:w="1337"/>
            <w:shd w:fill="FFFFFF"/>
          </w:tcPr>
          <w:p>
            <w:r>
              <w:rPr>
                <w:sz w:val="18"/>
              </w:rPr>
              <w:t>Account created successfully</w:t>
            </w:r>
          </w:p>
        </w:tc>
        <w:tc>
          <w:tcPr>
            <w:tcW w:type="dxa" w:w="1337"/>
            <w:shd w:fill="FFFFFF"/>
          </w:tcPr>
          <w:p>
            <w:r>
              <w:rPr>
                <w:sz w:val="18"/>
              </w:rPr>
              <w:t>PASS</w:t>
            </w:r>
          </w:p>
        </w:tc>
      </w:tr>
      <w:tr>
        <w:tc>
          <w:tcPr>
            <w:tcW w:type="dxa" w:w="1337"/>
            <w:shd w:fill="F9FAFB"/>
          </w:tcPr>
          <w:p>
            <w:r>
              <w:rPr>
                <w:sz w:val="18"/>
              </w:rPr>
              <w:t>TC-02</w:t>
            </w:r>
          </w:p>
        </w:tc>
        <w:tc>
          <w:tcPr>
            <w:tcW w:type="dxa" w:w="1337"/>
            <w:shd w:fill="F9FAFB"/>
          </w:tcPr>
          <w:p>
            <w:r>
              <w:rPr>
                <w:sz w:val="18"/>
              </w:rPr>
              <w:t>Auth</w:t>
            </w:r>
          </w:p>
        </w:tc>
        <w:tc>
          <w:tcPr>
            <w:tcW w:type="dxa" w:w="1337"/>
            <w:shd w:fill="F9FAFB"/>
          </w:tcPr>
          <w:p>
            <w:r>
              <w:rPr>
                <w:sz w:val="18"/>
              </w:rPr>
              <w:t>Signup with existing email</w:t>
            </w:r>
          </w:p>
        </w:tc>
        <w:tc>
          <w:tcPr>
            <w:tcW w:type="dxa" w:w="1337"/>
            <w:shd w:fill="F9FAFB"/>
          </w:tcPr>
          <w:p>
            <w:r>
              <w:rPr>
                <w:sz w:val="18"/>
              </w:rPr>
              <w:t>Duplicate Email address</w:t>
            </w:r>
          </w:p>
        </w:tc>
        <w:tc>
          <w:tcPr>
            <w:tcW w:type="dxa" w:w="1337"/>
            <w:shd w:fill="F9FAFB"/>
          </w:tcPr>
          <w:p>
            <w:r>
              <w:rPr>
                <w:sz w:val="18"/>
              </w:rPr>
              <w:t>Error 409: "Account already exists"</w:t>
            </w:r>
          </w:p>
        </w:tc>
        <w:tc>
          <w:tcPr>
            <w:tcW w:type="dxa" w:w="1337"/>
            <w:shd w:fill="F9FAFB"/>
          </w:tcPr>
          <w:p>
            <w:r>
              <w:rPr>
                <w:sz w:val="18"/>
              </w:rPr>
              <w:t>Duplicate blocked cleanly</w:t>
            </w:r>
          </w:p>
        </w:tc>
        <w:tc>
          <w:tcPr>
            <w:tcW w:type="dxa" w:w="1337"/>
            <w:shd w:fill="F9FAFB"/>
          </w:tcPr>
          <w:p>
            <w:r>
              <w:rPr>
                <w:sz w:val="18"/>
              </w:rPr>
              <w:t>PASS</w:t>
            </w:r>
          </w:p>
        </w:tc>
      </w:tr>
      <w:tr>
        <w:tc>
          <w:tcPr>
            <w:tcW w:type="dxa" w:w="1337"/>
            <w:shd w:fill="FFFFFF"/>
          </w:tcPr>
          <w:p>
            <w:r>
              <w:rPr>
                <w:sz w:val="18"/>
              </w:rPr>
              <w:t>TC-03</w:t>
            </w:r>
          </w:p>
        </w:tc>
        <w:tc>
          <w:tcPr>
            <w:tcW w:type="dxa" w:w="1337"/>
            <w:shd w:fill="FFFFFF"/>
          </w:tcPr>
          <w:p>
            <w:r>
              <w:rPr>
                <w:sz w:val="18"/>
              </w:rPr>
              <w:t>Auth</w:t>
            </w:r>
          </w:p>
        </w:tc>
        <w:tc>
          <w:tcPr>
            <w:tcW w:type="dxa" w:w="1337"/>
            <w:shd w:fill="FFFFFF"/>
          </w:tcPr>
          <w:p>
            <w:r>
              <w:rPr>
                <w:sz w:val="18"/>
              </w:rPr>
              <w:t>Admin Signup attempt via public portal</w:t>
            </w:r>
          </w:p>
        </w:tc>
        <w:tc>
          <w:tcPr>
            <w:tcW w:type="dxa" w:w="1337"/>
            <w:shd w:fill="FFFFFF"/>
          </w:tcPr>
          <w:p>
            <w:r>
              <w:rPr>
                <w:sz w:val="18"/>
              </w:rPr>
              <w:t>Role: admin</w:t>
            </w:r>
          </w:p>
        </w:tc>
        <w:tc>
          <w:tcPr>
            <w:tcW w:type="dxa" w:w="1337"/>
            <w:shd w:fill="FFFFFF"/>
          </w:tcPr>
          <w:p>
            <w:r>
              <w:rPr>
                <w:sz w:val="18"/>
              </w:rPr>
              <w:t>Error 403: "Admins provisioned by municipality"</w:t>
            </w:r>
          </w:p>
        </w:tc>
        <w:tc>
          <w:tcPr>
            <w:tcW w:type="dxa" w:w="1337"/>
            <w:shd w:fill="FFFFFF"/>
          </w:tcPr>
          <w:p>
            <w:r>
              <w:rPr>
                <w:sz w:val="18"/>
              </w:rPr>
              <w:t>Blocked per security policy</w:t>
            </w:r>
          </w:p>
        </w:tc>
        <w:tc>
          <w:tcPr>
            <w:tcW w:type="dxa" w:w="1337"/>
            <w:shd w:fill="FFFFFF"/>
          </w:tcPr>
          <w:p>
            <w:r>
              <w:rPr>
                <w:sz w:val="18"/>
              </w:rPr>
              <w:t>PASS</w:t>
            </w:r>
          </w:p>
        </w:tc>
      </w:tr>
      <w:tr>
        <w:tc>
          <w:tcPr>
            <w:tcW w:type="dxa" w:w="1337"/>
            <w:shd w:fill="F9FAFB"/>
          </w:tcPr>
          <w:p>
            <w:r>
              <w:rPr>
                <w:sz w:val="18"/>
              </w:rPr>
              <w:t>TC-04</w:t>
            </w:r>
          </w:p>
        </w:tc>
        <w:tc>
          <w:tcPr>
            <w:tcW w:type="dxa" w:w="1337"/>
            <w:shd w:fill="F9FAFB"/>
          </w:tcPr>
          <w:p>
            <w:r>
              <w:rPr>
                <w:sz w:val="18"/>
              </w:rPr>
              <w:t>Auth</w:t>
            </w:r>
          </w:p>
        </w:tc>
        <w:tc>
          <w:tcPr>
            <w:tcW w:type="dxa" w:w="1337"/>
            <w:shd w:fill="F9FAFB"/>
          </w:tcPr>
          <w:p>
            <w:r>
              <w:rPr>
                <w:sz w:val="18"/>
              </w:rPr>
              <w:t>Citizen Login with correct password</w:t>
            </w:r>
          </w:p>
        </w:tc>
        <w:tc>
          <w:tcPr>
            <w:tcW w:type="dxa" w:w="1337"/>
            <w:shd w:fill="F9FAFB"/>
          </w:tcPr>
          <w:p>
            <w:r>
              <w:rPr>
                <w:sz w:val="18"/>
              </w:rPr>
              <w:t>Email + Valid Password</w:t>
            </w:r>
          </w:p>
        </w:tc>
        <w:tc>
          <w:tcPr>
            <w:tcW w:type="dxa" w:w="1337"/>
            <w:shd w:fill="F9FAFB"/>
          </w:tcPr>
          <w:p>
            <w:r>
              <w:rPr>
                <w:sz w:val="18"/>
              </w:rPr>
              <w:t>Returns success &amp; user profile object</w:t>
            </w:r>
          </w:p>
        </w:tc>
        <w:tc>
          <w:tcPr>
            <w:tcW w:type="dxa" w:w="1337"/>
            <w:shd w:fill="F9FAFB"/>
          </w:tcPr>
          <w:p>
            <w:r>
              <w:rPr>
                <w:sz w:val="18"/>
              </w:rPr>
              <w:t>Logged in successfully</w:t>
            </w:r>
          </w:p>
        </w:tc>
        <w:tc>
          <w:tcPr>
            <w:tcW w:type="dxa" w:w="1337"/>
            <w:shd w:fill="F9FAFB"/>
          </w:tcPr>
          <w:p>
            <w:r>
              <w:rPr>
                <w:sz w:val="18"/>
              </w:rPr>
              <w:t>PASS</w:t>
            </w:r>
          </w:p>
        </w:tc>
      </w:tr>
      <w:tr>
        <w:tc>
          <w:tcPr>
            <w:tcW w:type="dxa" w:w="1337"/>
            <w:shd w:fill="FFFFFF"/>
          </w:tcPr>
          <w:p>
            <w:r>
              <w:rPr>
                <w:sz w:val="18"/>
              </w:rPr>
              <w:t>TC-05</w:t>
            </w:r>
          </w:p>
        </w:tc>
        <w:tc>
          <w:tcPr>
            <w:tcW w:type="dxa" w:w="1337"/>
            <w:shd w:fill="FFFFFF"/>
          </w:tcPr>
          <w:p>
            <w:r>
              <w:rPr>
                <w:sz w:val="18"/>
              </w:rPr>
              <w:t>Auth</w:t>
            </w:r>
          </w:p>
        </w:tc>
        <w:tc>
          <w:tcPr>
            <w:tcW w:type="dxa" w:w="1337"/>
            <w:shd w:fill="FFFFFF"/>
          </w:tcPr>
          <w:p>
            <w:r>
              <w:rPr>
                <w:sz w:val="18"/>
              </w:rPr>
              <w:t>Login with incorrect password</w:t>
            </w:r>
          </w:p>
        </w:tc>
        <w:tc>
          <w:tcPr>
            <w:tcW w:type="dxa" w:w="1337"/>
            <w:shd w:fill="FFFFFF"/>
          </w:tcPr>
          <w:p>
            <w:r>
              <w:rPr>
                <w:sz w:val="18"/>
              </w:rPr>
              <w:t>Email + Invalid Password</w:t>
            </w:r>
          </w:p>
        </w:tc>
        <w:tc>
          <w:tcPr>
            <w:tcW w:type="dxa" w:w="1337"/>
            <w:shd w:fill="FFFFFF"/>
          </w:tcPr>
          <w:p>
            <w:r>
              <w:rPr>
                <w:sz w:val="18"/>
              </w:rPr>
              <w:t>Error 401: "Incorrect email or password"</w:t>
            </w:r>
          </w:p>
        </w:tc>
        <w:tc>
          <w:tcPr>
            <w:tcW w:type="dxa" w:w="1337"/>
            <w:shd w:fill="FFFFFF"/>
          </w:tcPr>
          <w:p>
            <w:r>
              <w:rPr>
                <w:sz w:val="18"/>
              </w:rPr>
              <w:t>Authentication rejected</w:t>
            </w:r>
          </w:p>
        </w:tc>
        <w:tc>
          <w:tcPr>
            <w:tcW w:type="dxa" w:w="1337"/>
            <w:shd w:fill="FFFFFF"/>
          </w:tcPr>
          <w:p>
            <w:r>
              <w:rPr>
                <w:sz w:val="18"/>
              </w:rPr>
              <w:t>PASS</w:t>
            </w:r>
          </w:p>
        </w:tc>
      </w:tr>
      <w:tr>
        <w:tc>
          <w:tcPr>
            <w:tcW w:type="dxa" w:w="1337"/>
            <w:shd w:fill="F9FAFB"/>
          </w:tcPr>
          <w:p>
            <w:r>
              <w:rPr>
                <w:sz w:val="18"/>
              </w:rPr>
              <w:t>TC-06</w:t>
            </w:r>
          </w:p>
        </w:tc>
        <w:tc>
          <w:tcPr>
            <w:tcW w:type="dxa" w:w="1337"/>
            <w:shd w:fill="F9FAFB"/>
          </w:tcPr>
          <w:p>
            <w:r>
              <w:rPr>
                <w:sz w:val="18"/>
              </w:rPr>
              <w:t>Citizen</w:t>
            </w:r>
          </w:p>
        </w:tc>
        <w:tc>
          <w:tcPr>
            <w:tcW w:type="dxa" w:w="1337"/>
            <w:shd w:fill="F9FAFB"/>
          </w:tcPr>
          <w:p>
            <w:r>
              <w:rPr>
                <w:sz w:val="18"/>
              </w:rPr>
              <w:t>Auto-Detect GPS Geolocation</w:t>
            </w:r>
          </w:p>
        </w:tc>
        <w:tc>
          <w:tcPr>
            <w:tcW w:type="dxa" w:w="1337"/>
            <w:shd w:fill="F9FAFB"/>
          </w:tcPr>
          <w:p>
            <w:r>
              <w:rPr>
                <w:sz w:val="18"/>
              </w:rPr>
              <w:t>Click "Auto-Detect GPS"</w:t>
            </w:r>
          </w:p>
        </w:tc>
        <w:tc>
          <w:tcPr>
            <w:tcW w:type="dxa" w:w="1337"/>
            <w:shd w:fill="F9FAFB"/>
          </w:tcPr>
          <w:p>
            <w:r>
              <w:rPr>
                <w:sz w:val="18"/>
              </w:rPr>
              <w:t>Populates exact Lat/Lng &amp; reverse geocodes</w:t>
            </w:r>
          </w:p>
        </w:tc>
        <w:tc>
          <w:tcPr>
            <w:tcW w:type="dxa" w:w="1337"/>
            <w:shd w:fill="F9FAFB"/>
          </w:tcPr>
          <w:p>
            <w:r>
              <w:rPr>
                <w:sz w:val="18"/>
              </w:rPr>
              <w:t>GPS acquired &amp; address set</w:t>
            </w:r>
          </w:p>
        </w:tc>
        <w:tc>
          <w:tcPr>
            <w:tcW w:type="dxa" w:w="1337"/>
            <w:shd w:fill="F9FAFB"/>
          </w:tcPr>
          <w:p>
            <w:r>
              <w:rPr>
                <w:sz w:val="18"/>
              </w:rPr>
              <w:t>PASS</w:t>
            </w:r>
          </w:p>
        </w:tc>
      </w:tr>
      <w:tr>
        <w:tc>
          <w:tcPr>
            <w:tcW w:type="dxa" w:w="1337"/>
            <w:shd w:fill="FFFFFF"/>
          </w:tcPr>
          <w:p>
            <w:r>
              <w:rPr>
                <w:sz w:val="18"/>
              </w:rPr>
              <w:t>TC-07</w:t>
            </w:r>
          </w:p>
        </w:tc>
        <w:tc>
          <w:tcPr>
            <w:tcW w:type="dxa" w:w="1337"/>
            <w:shd w:fill="FFFFFF"/>
          </w:tcPr>
          <w:p>
            <w:r>
              <w:rPr>
                <w:sz w:val="18"/>
              </w:rPr>
              <w:t>Citizen</w:t>
            </w:r>
          </w:p>
        </w:tc>
        <w:tc>
          <w:tcPr>
            <w:tcW w:type="dxa" w:w="1337"/>
            <w:shd w:fill="FFFFFF"/>
          </w:tcPr>
          <w:p>
            <w:r>
              <w:rPr>
                <w:sz w:val="18"/>
              </w:rPr>
              <w:t>Manual Map Location Selection</w:t>
            </w:r>
          </w:p>
        </w:tc>
        <w:tc>
          <w:tcPr>
            <w:tcW w:type="dxa" w:w="1337"/>
            <w:shd w:fill="FFFFFF"/>
          </w:tcPr>
          <w:p>
            <w:r>
              <w:rPr>
                <w:sz w:val="18"/>
              </w:rPr>
              <w:t>Click location on Leaflet map</w:t>
            </w:r>
          </w:p>
        </w:tc>
        <w:tc>
          <w:tcPr>
            <w:tcW w:type="dxa" w:w="1337"/>
            <w:shd w:fill="FFFFFF"/>
          </w:tcPr>
          <w:p>
            <w:r>
              <w:rPr>
                <w:sz w:val="18"/>
              </w:rPr>
              <w:t>Updates Lat/Lng inputs &amp; drops draggable pin</w:t>
            </w:r>
          </w:p>
        </w:tc>
        <w:tc>
          <w:tcPr>
            <w:tcW w:type="dxa" w:w="1337"/>
            <w:shd w:fill="FFFFFF"/>
          </w:tcPr>
          <w:p>
            <w:r>
              <w:rPr>
                <w:sz w:val="18"/>
              </w:rPr>
              <w:t>Pin placed accurately</w:t>
            </w:r>
          </w:p>
        </w:tc>
        <w:tc>
          <w:tcPr>
            <w:tcW w:type="dxa" w:w="1337"/>
            <w:shd w:fill="FFFFFF"/>
          </w:tcPr>
          <w:p>
            <w:r>
              <w:rPr>
                <w:sz w:val="18"/>
              </w:rPr>
              <w:t>PASS</w:t>
            </w:r>
          </w:p>
        </w:tc>
      </w:tr>
      <w:tr>
        <w:tc>
          <w:tcPr>
            <w:tcW w:type="dxa" w:w="1337"/>
            <w:shd w:fill="F9FAFB"/>
          </w:tcPr>
          <w:p>
            <w:r>
              <w:rPr>
                <w:sz w:val="18"/>
              </w:rPr>
              <w:t>TC-08</w:t>
            </w:r>
          </w:p>
        </w:tc>
        <w:tc>
          <w:tcPr>
            <w:tcW w:type="dxa" w:w="1337"/>
            <w:shd w:fill="F9FAFB"/>
          </w:tcPr>
          <w:p>
            <w:r>
              <w:rPr>
                <w:sz w:val="18"/>
              </w:rPr>
              <w:t>Citizen</w:t>
            </w:r>
          </w:p>
        </w:tc>
        <w:tc>
          <w:tcPr>
            <w:tcW w:type="dxa" w:w="1337"/>
            <w:shd w:fill="F9FAFB"/>
          </w:tcPr>
          <w:p>
            <w:r>
              <w:rPr>
                <w:sz w:val="18"/>
              </w:rPr>
              <w:t>Complaint Submission without Photo</w:t>
            </w:r>
          </w:p>
        </w:tc>
        <w:tc>
          <w:tcPr>
            <w:tcW w:type="dxa" w:w="1337"/>
            <w:shd w:fill="F9FAFB"/>
          </w:tcPr>
          <w:p>
            <w:r>
              <w:rPr>
                <w:sz w:val="18"/>
              </w:rPr>
              <w:t>Category + Description (No File)</w:t>
            </w:r>
          </w:p>
        </w:tc>
        <w:tc>
          <w:tcPr>
            <w:tcW w:type="dxa" w:w="1337"/>
            <w:shd w:fill="F9FAFB"/>
          </w:tcPr>
          <w:p>
            <w:r>
              <w:rPr>
                <w:sz w:val="18"/>
              </w:rPr>
              <w:t>Error 400: "Photo upload is mandatory"</w:t>
            </w:r>
          </w:p>
        </w:tc>
        <w:tc>
          <w:tcPr>
            <w:tcW w:type="dxa" w:w="1337"/>
            <w:shd w:fill="F9FAFB"/>
          </w:tcPr>
          <w:p>
            <w:r>
              <w:rPr>
                <w:sz w:val="18"/>
              </w:rPr>
              <w:t>Submission rejected</w:t>
            </w:r>
          </w:p>
        </w:tc>
        <w:tc>
          <w:tcPr>
            <w:tcW w:type="dxa" w:w="1337"/>
            <w:shd w:fill="F9FAFB"/>
          </w:tcPr>
          <w:p>
            <w:r>
              <w:rPr>
                <w:sz w:val="18"/>
              </w:rPr>
              <w:t>PASS</w:t>
            </w:r>
          </w:p>
        </w:tc>
      </w:tr>
      <w:tr>
        <w:tc>
          <w:tcPr>
            <w:tcW w:type="dxa" w:w="1337"/>
            <w:shd w:fill="FFFFFF"/>
          </w:tcPr>
          <w:p>
            <w:r>
              <w:rPr>
                <w:sz w:val="18"/>
              </w:rPr>
              <w:t>TC-09</w:t>
            </w:r>
          </w:p>
        </w:tc>
        <w:tc>
          <w:tcPr>
            <w:tcW w:type="dxa" w:w="1337"/>
            <w:shd w:fill="FFFFFF"/>
          </w:tcPr>
          <w:p>
            <w:r>
              <w:rPr>
                <w:sz w:val="18"/>
              </w:rPr>
              <w:t>Citizen</w:t>
            </w:r>
          </w:p>
        </w:tc>
        <w:tc>
          <w:tcPr>
            <w:tcW w:type="dxa" w:w="1337"/>
            <w:shd w:fill="FFFFFF"/>
          </w:tcPr>
          <w:p>
            <w:r>
              <w:rPr>
                <w:sz w:val="18"/>
              </w:rPr>
              <w:t>Valid Complaint Submission</w:t>
            </w:r>
          </w:p>
        </w:tc>
        <w:tc>
          <w:tcPr>
            <w:tcW w:type="dxa" w:w="1337"/>
            <w:shd w:fill="FFFFFF"/>
          </w:tcPr>
          <w:p>
            <w:r>
              <w:rPr>
                <w:sz w:val="18"/>
              </w:rPr>
              <w:t>Form fields + valid PNG image</w:t>
            </w:r>
          </w:p>
        </w:tc>
        <w:tc>
          <w:tcPr>
            <w:tcW w:type="dxa" w:w="1337"/>
            <w:shd w:fill="FFFFFF"/>
          </w:tcPr>
          <w:p>
            <w:r>
              <w:rPr>
                <w:sz w:val="18"/>
              </w:rPr>
              <w:t>Complaint created with ID, stored in db.json</w:t>
            </w:r>
          </w:p>
        </w:tc>
        <w:tc>
          <w:tcPr>
            <w:tcW w:type="dxa" w:w="1337"/>
            <w:shd w:fill="FFFFFF"/>
          </w:tcPr>
          <w:p>
            <w:r>
              <w:rPr>
                <w:sz w:val="18"/>
              </w:rPr>
              <w:t>Report logged successfully</w:t>
            </w:r>
          </w:p>
        </w:tc>
        <w:tc>
          <w:tcPr>
            <w:tcW w:type="dxa" w:w="1337"/>
            <w:shd w:fill="FFFFFF"/>
          </w:tcPr>
          <w:p>
            <w:r>
              <w:rPr>
                <w:sz w:val="18"/>
              </w:rPr>
              <w:t>PASS</w:t>
            </w:r>
          </w:p>
        </w:tc>
      </w:tr>
      <w:tr>
        <w:tc>
          <w:tcPr>
            <w:tcW w:type="dxa" w:w="1337"/>
            <w:shd w:fill="F9FAFB"/>
          </w:tcPr>
          <w:p>
            <w:r>
              <w:rPr>
                <w:sz w:val="18"/>
              </w:rPr>
              <w:t>TC-10</w:t>
            </w:r>
          </w:p>
        </w:tc>
        <w:tc>
          <w:tcPr>
            <w:tcW w:type="dxa" w:w="1337"/>
            <w:shd w:fill="F9FAFB"/>
          </w:tcPr>
          <w:p>
            <w:r>
              <w:rPr>
                <w:sz w:val="18"/>
              </w:rPr>
              <w:t>Citizen</w:t>
            </w:r>
          </w:p>
        </w:tc>
        <w:tc>
          <w:tcPr>
            <w:tcW w:type="dxa" w:w="1337"/>
            <w:shd w:fill="F9FAFB"/>
          </w:tcPr>
          <w:p>
            <w:r>
              <w:rPr>
                <w:sz w:val="18"/>
              </w:rPr>
              <w:t>Privacy Check: View Track List</w:t>
            </w:r>
          </w:p>
        </w:tc>
        <w:tc>
          <w:tcPr>
            <w:tcW w:type="dxa" w:w="1337"/>
            <w:shd w:fill="F9FAFB"/>
          </w:tcPr>
          <w:p>
            <w:r>
              <w:rPr>
                <w:sz w:val="18"/>
              </w:rPr>
              <w:t>Citizen CIT-702 logged in</w:t>
            </w:r>
          </w:p>
        </w:tc>
        <w:tc>
          <w:tcPr>
            <w:tcW w:type="dxa" w:w="1337"/>
            <w:shd w:fill="F9FAFB"/>
          </w:tcPr>
          <w:p>
            <w:r>
              <w:rPr>
                <w:sz w:val="18"/>
              </w:rPr>
              <w:t>Displays *only* CIT-702 complaints</w:t>
            </w:r>
          </w:p>
        </w:tc>
        <w:tc>
          <w:tcPr>
            <w:tcW w:type="dxa" w:w="1337"/>
            <w:shd w:fill="F9FAFB"/>
          </w:tcPr>
          <w:p>
            <w:r>
              <w:rPr>
                <w:sz w:val="18"/>
              </w:rPr>
              <w:t>Strict privacy enforced</w:t>
            </w:r>
          </w:p>
        </w:tc>
        <w:tc>
          <w:tcPr>
            <w:tcW w:type="dxa" w:w="1337"/>
            <w:shd w:fill="F9FAFB"/>
          </w:tcPr>
          <w:p>
            <w:r>
              <w:rPr>
                <w:sz w:val="18"/>
              </w:rPr>
              <w:t>PASS</w:t>
            </w:r>
          </w:p>
        </w:tc>
      </w:tr>
      <w:tr>
        <w:tc>
          <w:tcPr>
            <w:tcW w:type="dxa" w:w="1337"/>
            <w:shd w:fill="FFFFFF"/>
          </w:tcPr>
          <w:p>
            <w:r>
              <w:rPr>
                <w:sz w:val="18"/>
              </w:rPr>
              <w:t>TC-11</w:t>
            </w:r>
          </w:p>
        </w:tc>
        <w:tc>
          <w:tcPr>
            <w:tcW w:type="dxa" w:w="1337"/>
            <w:shd w:fill="FFFFFF"/>
          </w:tcPr>
          <w:p>
            <w:r>
              <w:rPr>
                <w:sz w:val="18"/>
              </w:rPr>
              <w:t>Driver</w:t>
            </w:r>
          </w:p>
        </w:tc>
        <w:tc>
          <w:tcPr>
            <w:tcW w:type="dxa" w:w="1337"/>
            <w:shd w:fill="FFFFFF"/>
          </w:tcPr>
          <w:p>
            <w:r>
              <w:rPr>
                <w:sz w:val="18"/>
              </w:rPr>
              <w:t>Pin Collection Stops on Map</w:t>
            </w:r>
          </w:p>
        </w:tc>
        <w:tc>
          <w:tcPr>
            <w:tcW w:type="dxa" w:w="1337"/>
            <w:shd w:fill="FFFFFF"/>
          </w:tcPr>
          <w:p>
            <w:r>
              <w:rPr>
                <w:sz w:val="18"/>
              </w:rPr>
              <w:t>Click map in Pin Mode</w:t>
            </w:r>
          </w:p>
        </w:tc>
        <w:tc>
          <w:tcPr>
            <w:tcW w:type="dxa" w:w="1337"/>
            <w:shd w:fill="FFFFFF"/>
          </w:tcPr>
          <w:p>
            <w:r>
              <w:rPr>
                <w:sz w:val="18"/>
              </w:rPr>
              <w:t>Adds green numbered marker (max 40)</w:t>
            </w:r>
          </w:p>
        </w:tc>
        <w:tc>
          <w:tcPr>
            <w:tcW w:type="dxa" w:w="1337"/>
            <w:shd w:fill="FFFFFF"/>
          </w:tcPr>
          <w:p>
            <w:r>
              <w:rPr>
                <w:sz w:val="18"/>
              </w:rPr>
              <w:t>Waypoint added &amp; rendered</w:t>
            </w:r>
          </w:p>
        </w:tc>
        <w:tc>
          <w:tcPr>
            <w:tcW w:type="dxa" w:w="1337"/>
            <w:shd w:fill="FFFFFF"/>
          </w:tcPr>
          <w:p>
            <w:r>
              <w:rPr>
                <w:sz w:val="18"/>
              </w:rPr>
              <w:t>PASS</w:t>
            </w:r>
          </w:p>
        </w:tc>
      </w:tr>
      <w:tr>
        <w:tc>
          <w:tcPr>
            <w:tcW w:type="dxa" w:w="1337"/>
            <w:shd w:fill="F9FAFB"/>
          </w:tcPr>
          <w:p>
            <w:r>
              <w:rPr>
                <w:sz w:val="18"/>
              </w:rPr>
              <w:t>TC-12</w:t>
            </w:r>
          </w:p>
        </w:tc>
        <w:tc>
          <w:tcPr>
            <w:tcW w:type="dxa" w:w="1337"/>
            <w:shd w:fill="F9FAFB"/>
          </w:tcPr>
          <w:p>
            <w:r>
              <w:rPr>
                <w:sz w:val="18"/>
              </w:rPr>
              <w:t>Driver</w:t>
            </w:r>
          </w:p>
        </w:tc>
        <w:tc>
          <w:tcPr>
            <w:tcW w:type="dxa" w:w="1337"/>
            <w:shd w:fill="F9FAFB"/>
          </w:tcPr>
          <w:p>
            <w:r>
              <w:rPr>
                <w:sz w:val="18"/>
              </w:rPr>
              <w:t>Exceed Maximum Collection Stops</w:t>
            </w:r>
          </w:p>
        </w:tc>
        <w:tc>
          <w:tcPr>
            <w:tcW w:type="dxa" w:w="1337"/>
            <w:shd w:fill="F9FAFB"/>
          </w:tcPr>
          <w:p>
            <w:r>
              <w:rPr>
                <w:sz w:val="18"/>
              </w:rPr>
              <w:t>Attempt adding 41st point</w:t>
            </w:r>
          </w:p>
        </w:tc>
        <w:tc>
          <w:tcPr>
            <w:tcW w:type="dxa" w:w="1337"/>
            <w:shd w:fill="F9FAFB"/>
          </w:tcPr>
          <w:p>
            <w:r>
              <w:rPr>
                <w:sz w:val="18"/>
              </w:rPr>
              <w:t>Toast Error: "Maximum 40 points reached"</w:t>
            </w:r>
          </w:p>
        </w:tc>
        <w:tc>
          <w:tcPr>
            <w:tcW w:type="dxa" w:w="1337"/>
            <w:shd w:fill="F9FAFB"/>
          </w:tcPr>
          <w:p>
            <w:r>
              <w:rPr>
                <w:sz w:val="18"/>
              </w:rPr>
              <w:t>41st point blocked</w:t>
            </w:r>
          </w:p>
        </w:tc>
        <w:tc>
          <w:tcPr>
            <w:tcW w:type="dxa" w:w="1337"/>
            <w:shd w:fill="F9FAFB"/>
          </w:tcPr>
          <w:p>
            <w:r>
              <w:rPr>
                <w:sz w:val="18"/>
              </w:rPr>
              <w:t>PASS</w:t>
            </w:r>
          </w:p>
        </w:tc>
      </w:tr>
      <w:tr>
        <w:tc>
          <w:tcPr>
            <w:tcW w:type="dxa" w:w="1337"/>
            <w:shd w:fill="FFFFFF"/>
          </w:tcPr>
          <w:p>
            <w:r>
              <w:rPr>
                <w:sz w:val="18"/>
              </w:rPr>
              <w:t>TC-13</w:t>
            </w:r>
          </w:p>
        </w:tc>
        <w:tc>
          <w:tcPr>
            <w:tcW w:type="dxa" w:w="1337"/>
            <w:shd w:fill="FFFFFF"/>
          </w:tcPr>
          <w:p>
            <w:r>
              <w:rPr>
                <w:sz w:val="18"/>
              </w:rPr>
              <w:t>Driver</w:t>
            </w:r>
          </w:p>
        </w:tc>
        <w:tc>
          <w:tcPr>
            <w:tcW w:type="dxa" w:w="1337"/>
            <w:shd w:fill="FFFFFF"/>
          </w:tcPr>
          <w:p>
            <w:r>
              <w:rPr>
                <w:sz w:val="18"/>
              </w:rPr>
              <w:t>Haversine 1.0 km Spatial Filter</w:t>
            </w:r>
          </w:p>
        </w:tc>
        <w:tc>
          <w:tcPr>
            <w:tcW w:type="dxa" w:w="1337"/>
            <w:shd w:fill="FFFFFF"/>
          </w:tcPr>
          <w:p>
            <w:r>
              <w:rPr>
                <w:sz w:val="18"/>
              </w:rPr>
              <w:t>Complaints at 0.5 km vs 2.5 km</w:t>
            </w:r>
          </w:p>
        </w:tc>
        <w:tc>
          <w:tcPr>
            <w:tcW w:type="dxa" w:w="1337"/>
            <w:shd w:fill="FFFFFF"/>
          </w:tcPr>
          <w:p>
            <w:r>
              <w:rPr>
                <w:sz w:val="18"/>
              </w:rPr>
              <w:t>Only complaint at 0.5 km rendered on map</w:t>
            </w:r>
          </w:p>
        </w:tc>
        <w:tc>
          <w:tcPr>
            <w:tcW w:type="dxa" w:w="1337"/>
            <w:shd w:fill="FFFFFF"/>
          </w:tcPr>
          <w:p>
            <w:r>
              <w:rPr>
                <w:sz w:val="18"/>
              </w:rPr>
              <w:t>Proximity filter verified</w:t>
            </w:r>
          </w:p>
        </w:tc>
        <w:tc>
          <w:tcPr>
            <w:tcW w:type="dxa" w:w="1337"/>
            <w:shd w:fill="FFFFFF"/>
          </w:tcPr>
          <w:p>
            <w:r>
              <w:rPr>
                <w:sz w:val="18"/>
              </w:rPr>
              <w:t>PASS</w:t>
            </w:r>
          </w:p>
        </w:tc>
      </w:tr>
      <w:tr>
        <w:tc>
          <w:tcPr>
            <w:tcW w:type="dxa" w:w="1337"/>
            <w:shd w:fill="F9FAFB"/>
          </w:tcPr>
          <w:p>
            <w:r>
              <w:rPr>
                <w:sz w:val="18"/>
              </w:rPr>
              <w:t>TC-14</w:t>
            </w:r>
          </w:p>
        </w:tc>
        <w:tc>
          <w:tcPr>
            <w:tcW w:type="dxa" w:w="1337"/>
            <w:shd w:fill="F9FAFB"/>
          </w:tcPr>
          <w:p>
            <w:r>
              <w:rPr>
                <w:sz w:val="18"/>
              </w:rPr>
              <w:t>Driver</w:t>
            </w:r>
          </w:p>
        </w:tc>
        <w:tc>
          <w:tcPr>
            <w:tcW w:type="dxa" w:w="1337"/>
            <w:shd w:fill="F9FAFB"/>
          </w:tcPr>
          <w:p>
            <w:r>
              <w:rPr>
                <w:sz w:val="18"/>
              </w:rPr>
              <w:t>Generate TSP + OSRM Route</w:t>
            </w:r>
          </w:p>
        </w:tc>
        <w:tc>
          <w:tcPr>
            <w:tcW w:type="dxa" w:w="1337"/>
            <w:shd w:fill="F9FAFB"/>
          </w:tcPr>
          <w:p>
            <w:r>
              <w:rPr>
                <w:sz w:val="18"/>
              </w:rPr>
              <w:t>Click "Generate Optimized Route"</w:t>
            </w:r>
          </w:p>
        </w:tc>
        <w:tc>
          <w:tcPr>
            <w:tcW w:type="dxa" w:w="1337"/>
            <w:shd w:fill="F9FAFB"/>
          </w:tcPr>
          <w:p>
            <w:r>
              <w:rPr>
                <w:sz w:val="18"/>
              </w:rPr>
              <w:t>Calculates TSP order + OSRM road polyline</w:t>
            </w:r>
          </w:p>
        </w:tc>
        <w:tc>
          <w:tcPr>
            <w:tcW w:type="dxa" w:w="1337"/>
            <w:shd w:fill="F9FAFB"/>
          </w:tcPr>
          <w:p>
            <w:r>
              <w:rPr>
                <w:sz w:val="18"/>
              </w:rPr>
              <w:t>Polyline drawn, distance &amp; savings shown</w:t>
            </w:r>
          </w:p>
        </w:tc>
        <w:tc>
          <w:tcPr>
            <w:tcW w:type="dxa" w:w="1337"/>
            <w:shd w:fill="F9FAFB"/>
          </w:tcPr>
          <w:p>
            <w:r>
              <w:rPr>
                <w:sz w:val="18"/>
              </w:rPr>
              <w:t>PASS</w:t>
            </w:r>
          </w:p>
        </w:tc>
      </w:tr>
      <w:tr>
        <w:tc>
          <w:tcPr>
            <w:tcW w:type="dxa" w:w="1337"/>
            <w:shd w:fill="FFFFFF"/>
          </w:tcPr>
          <w:p>
            <w:r>
              <w:rPr>
                <w:sz w:val="18"/>
              </w:rPr>
              <w:t>TC-15</w:t>
            </w:r>
          </w:p>
        </w:tc>
        <w:tc>
          <w:tcPr>
            <w:tcW w:type="dxa" w:w="1337"/>
            <w:shd w:fill="FFFFFF"/>
          </w:tcPr>
          <w:p>
            <w:r>
              <w:rPr>
                <w:sz w:val="18"/>
              </w:rPr>
              <w:t>Driver</w:t>
            </w:r>
          </w:p>
        </w:tc>
        <w:tc>
          <w:tcPr>
            <w:tcW w:type="dxa" w:w="1337"/>
            <w:shd w:fill="FFFFFF"/>
          </w:tcPr>
          <w:p>
            <w:r>
              <w:rPr>
                <w:sz w:val="18"/>
              </w:rPr>
              <w:t>Start Shift &amp; Lock Today's Route</w:t>
            </w:r>
          </w:p>
        </w:tc>
        <w:tc>
          <w:tcPr>
            <w:tcW w:type="dxa" w:w="1337"/>
            <w:shd w:fill="FFFFFF"/>
          </w:tcPr>
          <w:p>
            <w:r>
              <w:rPr>
                <w:sz w:val="18"/>
              </w:rPr>
              <w:t>Click "Start Shift / Lock Today's Route"</w:t>
            </w:r>
          </w:p>
        </w:tc>
        <w:tc>
          <w:tcPr>
            <w:tcW w:type="dxa" w:w="1337"/>
            <w:shd w:fill="FFFFFF"/>
          </w:tcPr>
          <w:p>
            <w:r>
              <w:rPr>
                <w:sz w:val="18"/>
              </w:rPr>
              <w:t>Route status changes to locked; notice displayed</w:t>
            </w:r>
          </w:p>
        </w:tc>
        <w:tc>
          <w:tcPr>
            <w:tcW w:type="dxa" w:w="1337"/>
            <w:shd w:fill="FFFFFF"/>
          </w:tcPr>
          <w:p>
            <w:r>
              <w:rPr>
                <w:sz w:val="18"/>
              </w:rPr>
              <w:t>Route locked successfully</w:t>
            </w:r>
          </w:p>
        </w:tc>
        <w:tc>
          <w:tcPr>
            <w:tcW w:type="dxa" w:w="1337"/>
            <w:shd w:fill="FFFFFF"/>
          </w:tcPr>
          <w:p>
            <w:r>
              <w:rPr>
                <w:sz w:val="18"/>
              </w:rPr>
              <w:t>PASS</w:t>
            </w:r>
          </w:p>
        </w:tc>
      </w:tr>
      <w:tr>
        <w:tc>
          <w:tcPr>
            <w:tcW w:type="dxa" w:w="1337"/>
            <w:shd w:fill="F9FAFB"/>
          </w:tcPr>
          <w:p>
            <w:r>
              <w:rPr>
                <w:sz w:val="18"/>
              </w:rPr>
              <w:t>TC-16</w:t>
            </w:r>
          </w:p>
        </w:tc>
        <w:tc>
          <w:tcPr>
            <w:tcW w:type="dxa" w:w="1337"/>
            <w:shd w:fill="F9FAFB"/>
          </w:tcPr>
          <w:p>
            <w:r>
              <w:rPr>
                <w:sz w:val="18"/>
              </w:rPr>
              <w:t>Driver</w:t>
            </w:r>
          </w:p>
        </w:tc>
        <w:tc>
          <w:tcPr>
            <w:tcW w:type="dxa" w:w="1337"/>
            <w:shd w:fill="F9FAFB"/>
          </w:tcPr>
          <w:p>
            <w:r>
              <w:rPr>
                <w:sz w:val="18"/>
              </w:rPr>
              <w:t>Post-Lock New Complaint Handling</w:t>
            </w:r>
          </w:p>
        </w:tc>
        <w:tc>
          <w:tcPr>
            <w:tcW w:type="dxa" w:w="1337"/>
            <w:shd w:fill="F9FAFB"/>
          </w:tcPr>
          <w:p>
            <w:r>
              <w:rPr>
                <w:sz w:val="18"/>
              </w:rPr>
              <w:t>Submit complaint within 1km post lock</w:t>
            </w:r>
          </w:p>
        </w:tc>
        <w:tc>
          <w:tcPr>
            <w:tcW w:type="dxa" w:w="1337"/>
            <w:shd w:fill="F9FAFB"/>
          </w:tcPr>
          <w:p>
            <w:r>
              <w:rPr>
                <w:sz w:val="18"/>
              </w:rPr>
              <w:t>Complaint assigned scheduled_tomorrow</w:t>
            </w:r>
          </w:p>
        </w:tc>
        <w:tc>
          <w:tcPr>
            <w:tcW w:type="dxa" w:w="1337"/>
            <w:shd w:fill="F9FAFB"/>
          </w:tcPr>
          <w:p>
            <w:r>
              <w:rPr>
                <w:sz w:val="18"/>
              </w:rPr>
              <w:t>Placed in Tomorrow's Queue</w:t>
            </w:r>
          </w:p>
        </w:tc>
        <w:tc>
          <w:tcPr>
            <w:tcW w:type="dxa" w:w="1337"/>
            <w:shd w:fill="F9FAFB"/>
          </w:tcPr>
          <w:p>
            <w:r>
              <w:rPr>
                <w:sz w:val="18"/>
              </w:rPr>
              <w:t>PASS</w:t>
            </w:r>
          </w:p>
        </w:tc>
      </w:tr>
      <w:tr>
        <w:tc>
          <w:tcPr>
            <w:tcW w:type="dxa" w:w="1337"/>
            <w:shd w:fill="FFFFFF"/>
          </w:tcPr>
          <w:p>
            <w:r>
              <w:rPr>
                <w:sz w:val="18"/>
              </w:rPr>
              <w:t>TC-17</w:t>
            </w:r>
          </w:p>
        </w:tc>
        <w:tc>
          <w:tcPr>
            <w:tcW w:type="dxa" w:w="1337"/>
            <w:shd w:fill="FFFFFF"/>
          </w:tcPr>
          <w:p>
            <w:r>
              <w:rPr>
                <w:sz w:val="18"/>
              </w:rPr>
              <w:t>Driver</w:t>
            </w:r>
          </w:p>
        </w:tc>
        <w:tc>
          <w:tcPr>
            <w:tcW w:type="dxa" w:w="1337"/>
            <w:shd w:fill="FFFFFF"/>
          </w:tcPr>
          <w:p>
            <w:r>
              <w:rPr>
                <w:sz w:val="18"/>
              </w:rPr>
              <w:t>View Tomorrow's Pending Queue</w:t>
            </w:r>
          </w:p>
        </w:tc>
        <w:tc>
          <w:tcPr>
            <w:tcW w:type="dxa" w:w="1337"/>
            <w:shd w:fill="FFFFFF"/>
          </w:tcPr>
          <w:p>
            <w:r>
              <w:rPr>
                <w:sz w:val="18"/>
              </w:rPr>
              <w:t>Open Tomorrow Queue Card</w:t>
            </w:r>
          </w:p>
        </w:tc>
        <w:tc>
          <w:tcPr>
            <w:tcW w:type="dxa" w:w="1337"/>
            <w:shd w:fill="FFFFFF"/>
          </w:tcPr>
          <w:p>
            <w:r>
              <w:rPr>
                <w:sz w:val="18"/>
              </w:rPr>
              <w:t>Displays count and list of tomorrow's items</w:t>
            </w:r>
          </w:p>
        </w:tc>
        <w:tc>
          <w:tcPr>
            <w:tcW w:type="dxa" w:w="1337"/>
            <w:shd w:fill="FFFFFF"/>
          </w:tcPr>
          <w:p>
            <w:r>
              <w:rPr>
                <w:sz w:val="18"/>
              </w:rPr>
              <w:t>Queue rendered correctly</w:t>
            </w:r>
          </w:p>
        </w:tc>
        <w:tc>
          <w:tcPr>
            <w:tcW w:type="dxa" w:w="1337"/>
            <w:shd w:fill="FFFFFF"/>
          </w:tcPr>
          <w:p>
            <w:r>
              <w:rPr>
                <w:sz w:val="18"/>
              </w:rPr>
              <w:t>PASS</w:t>
            </w:r>
          </w:p>
        </w:tc>
      </w:tr>
      <w:tr>
        <w:tc>
          <w:tcPr>
            <w:tcW w:type="dxa" w:w="1337"/>
            <w:shd w:fill="F9FAFB"/>
          </w:tcPr>
          <w:p>
            <w:r>
              <w:rPr>
                <w:sz w:val="18"/>
              </w:rPr>
              <w:t>TC-18</w:t>
            </w:r>
          </w:p>
        </w:tc>
        <w:tc>
          <w:tcPr>
            <w:tcW w:type="dxa" w:w="1337"/>
            <w:shd w:fill="F9FAFB"/>
          </w:tcPr>
          <w:p>
            <w:r>
              <w:rPr>
                <w:sz w:val="18"/>
              </w:rPr>
              <w:t>Driver</w:t>
            </w:r>
          </w:p>
        </w:tc>
        <w:tc>
          <w:tcPr>
            <w:tcW w:type="dxa" w:w="1337"/>
            <w:shd w:fill="F9FAFB"/>
          </w:tcPr>
          <w:p>
            <w:r>
              <w:rPr>
                <w:sz w:val="18"/>
              </w:rPr>
              <w:t>Resolve Cleanup Job without Photo</w:t>
            </w:r>
          </w:p>
        </w:tc>
        <w:tc>
          <w:tcPr>
            <w:tcW w:type="dxa" w:w="1337"/>
            <w:shd w:fill="F9FAFB"/>
          </w:tcPr>
          <w:p>
            <w:r>
              <w:rPr>
                <w:sz w:val="18"/>
              </w:rPr>
              <w:t>Submit form without photo file</w:t>
            </w:r>
          </w:p>
        </w:tc>
        <w:tc>
          <w:tcPr>
            <w:tcW w:type="dxa" w:w="1337"/>
            <w:shd w:fill="F9FAFB"/>
          </w:tcPr>
          <w:p>
            <w:r>
              <w:rPr>
                <w:sz w:val="18"/>
              </w:rPr>
              <w:t>Error: "Verification photo required"</w:t>
            </w:r>
          </w:p>
        </w:tc>
        <w:tc>
          <w:tcPr>
            <w:tcW w:type="dxa" w:w="1337"/>
            <w:shd w:fill="F9FAFB"/>
          </w:tcPr>
          <w:p>
            <w:r>
              <w:rPr>
                <w:sz w:val="18"/>
              </w:rPr>
              <w:t>Resolution blocked</w:t>
            </w:r>
          </w:p>
        </w:tc>
        <w:tc>
          <w:tcPr>
            <w:tcW w:type="dxa" w:w="1337"/>
            <w:shd w:fill="F9FAFB"/>
          </w:tcPr>
          <w:p>
            <w:r>
              <w:rPr>
                <w:sz w:val="18"/>
              </w:rPr>
              <w:t>PASS</w:t>
            </w:r>
          </w:p>
        </w:tc>
      </w:tr>
      <w:tr>
        <w:tc>
          <w:tcPr>
            <w:tcW w:type="dxa" w:w="1337"/>
            <w:shd w:fill="FFFFFF"/>
          </w:tcPr>
          <w:p>
            <w:r>
              <w:rPr>
                <w:sz w:val="18"/>
              </w:rPr>
              <w:t>TC-19</w:t>
            </w:r>
          </w:p>
        </w:tc>
        <w:tc>
          <w:tcPr>
            <w:tcW w:type="dxa" w:w="1337"/>
            <w:shd w:fill="FFFFFF"/>
          </w:tcPr>
          <w:p>
            <w:r>
              <w:rPr>
                <w:sz w:val="18"/>
              </w:rPr>
              <w:t>Driver</w:t>
            </w:r>
          </w:p>
        </w:tc>
        <w:tc>
          <w:tcPr>
            <w:tcW w:type="dxa" w:w="1337"/>
            <w:shd w:fill="FFFFFF"/>
          </w:tcPr>
          <w:p>
            <w:r>
              <w:rPr>
                <w:sz w:val="18"/>
              </w:rPr>
              <w:t>Valid Resolution Photo Upload</w:t>
            </w:r>
          </w:p>
        </w:tc>
        <w:tc>
          <w:tcPr>
            <w:tcW w:type="dxa" w:w="1337"/>
            <w:shd w:fill="FFFFFF"/>
          </w:tcPr>
          <w:p>
            <w:r>
              <w:rPr>
                <w:sz w:val="18"/>
              </w:rPr>
              <w:t>Upload clean site photo</w:t>
            </w:r>
          </w:p>
        </w:tc>
        <w:tc>
          <w:tcPr>
            <w:tcW w:type="dxa" w:w="1337"/>
            <w:shd w:fill="FFFFFF"/>
          </w:tcPr>
          <w:p>
            <w:r>
              <w:rPr>
                <w:sz w:val="18"/>
              </w:rPr>
              <w:t>Status updated to Completed, photo updated</w:t>
            </w:r>
          </w:p>
        </w:tc>
        <w:tc>
          <w:tcPr>
            <w:tcW w:type="dxa" w:w="1337"/>
            <w:shd w:fill="FFFFFF"/>
          </w:tcPr>
          <w:p>
            <w:r>
              <w:rPr>
                <w:sz w:val="18"/>
              </w:rPr>
              <w:t>Job marked complete</w:t>
            </w:r>
          </w:p>
        </w:tc>
        <w:tc>
          <w:tcPr>
            <w:tcW w:type="dxa" w:w="1337"/>
            <w:shd w:fill="FFFFFF"/>
          </w:tcPr>
          <w:p>
            <w:r>
              <w:rPr>
                <w:sz w:val="18"/>
              </w:rPr>
              <w:t>PASS</w:t>
            </w:r>
          </w:p>
        </w:tc>
      </w:tr>
      <w:tr>
        <w:tc>
          <w:tcPr>
            <w:tcW w:type="dxa" w:w="1337"/>
            <w:shd w:fill="F9FAFB"/>
          </w:tcPr>
          <w:p>
            <w:r>
              <w:rPr>
                <w:sz w:val="18"/>
              </w:rPr>
              <w:t>TC-20</w:t>
            </w:r>
          </w:p>
        </w:tc>
        <w:tc>
          <w:tcPr>
            <w:tcW w:type="dxa" w:w="1337"/>
            <w:shd w:fill="F9FAFB"/>
          </w:tcPr>
          <w:p>
            <w:r>
              <w:rPr>
                <w:sz w:val="18"/>
              </w:rPr>
              <w:t>Admin</w:t>
            </w:r>
          </w:p>
        </w:tc>
        <w:tc>
          <w:tcPr>
            <w:tcW w:type="dxa" w:w="1337"/>
            <w:shd w:fill="F9FAFB"/>
          </w:tcPr>
          <w:p>
            <w:r>
              <w:rPr>
                <w:sz w:val="18"/>
              </w:rPr>
              <w:t>Jurisdiction Viewport Auto-Lock</w:t>
            </w:r>
          </w:p>
        </w:tc>
        <w:tc>
          <w:tcPr>
            <w:tcW w:type="dxa" w:w="1337"/>
            <w:shd w:fill="F9FAFB"/>
          </w:tcPr>
          <w:p>
            <w:r>
              <w:rPr>
                <w:sz w:val="18"/>
              </w:rPr>
              <w:t>Login as Kalyan Admin (ADM-KLY-001)</w:t>
            </w:r>
          </w:p>
        </w:tc>
        <w:tc>
          <w:tcPr>
            <w:tcW w:type="dxa" w:w="1337"/>
            <w:shd w:fill="F9FAFB"/>
          </w:tcPr>
          <w:p>
            <w:r>
              <w:rPr>
                <w:sz w:val="18"/>
              </w:rPr>
              <w:t>Map auto-centers on Kalyan coordinates</w:t>
            </w:r>
          </w:p>
        </w:tc>
        <w:tc>
          <w:tcPr>
            <w:tcW w:type="dxa" w:w="1337"/>
            <w:shd w:fill="F9FAFB"/>
          </w:tcPr>
          <w:p>
            <w:r>
              <w:rPr>
                <w:sz w:val="18"/>
              </w:rPr>
              <w:t>Viewport locked to Kalyan</w:t>
            </w:r>
          </w:p>
        </w:tc>
        <w:tc>
          <w:tcPr>
            <w:tcW w:type="dxa" w:w="1337"/>
            <w:shd w:fill="F9FAFB"/>
          </w:tcPr>
          <w:p>
            <w:r>
              <w:rPr>
                <w:sz w:val="18"/>
              </w:rPr>
              <w:t>PASS</w:t>
            </w:r>
          </w:p>
        </w:tc>
      </w:tr>
      <w:tr>
        <w:tc>
          <w:tcPr>
            <w:tcW w:type="dxa" w:w="1337"/>
            <w:shd w:fill="FFFFFF"/>
          </w:tcPr>
          <w:p>
            <w:r>
              <w:rPr>
                <w:sz w:val="18"/>
              </w:rPr>
              <w:t>TC-21</w:t>
            </w:r>
          </w:p>
        </w:tc>
        <w:tc>
          <w:tcPr>
            <w:tcW w:type="dxa" w:w="1337"/>
            <w:shd w:fill="FFFFFF"/>
          </w:tcPr>
          <w:p>
            <w:r>
              <w:rPr>
                <w:sz w:val="18"/>
              </w:rPr>
              <w:t>Admin</w:t>
            </w:r>
          </w:p>
        </w:tc>
        <w:tc>
          <w:tcPr>
            <w:tcW w:type="dxa" w:w="1337"/>
            <w:shd w:fill="FFFFFF"/>
          </w:tcPr>
          <w:p>
            <w:r>
              <w:rPr>
                <w:sz w:val="18"/>
              </w:rPr>
              <w:t>Today's Complaints Popup Modal</w:t>
            </w:r>
          </w:p>
        </w:tc>
        <w:tc>
          <w:tcPr>
            <w:tcW w:type="dxa" w:w="1337"/>
            <w:shd w:fill="FFFFFF"/>
          </w:tcPr>
          <w:p>
            <w:r>
              <w:rPr>
                <w:sz w:val="18"/>
              </w:rPr>
              <w:t>Click "Reported Today" stat box</w:t>
            </w:r>
          </w:p>
        </w:tc>
        <w:tc>
          <w:tcPr>
            <w:tcW w:type="dxa" w:w="1337"/>
            <w:shd w:fill="FFFFFF"/>
          </w:tcPr>
          <w:p>
            <w:r>
              <w:rPr>
                <w:sz w:val="18"/>
              </w:rPr>
              <w:t>Modal opens listing today's complaint IDs</w:t>
            </w:r>
          </w:p>
        </w:tc>
        <w:tc>
          <w:tcPr>
            <w:tcW w:type="dxa" w:w="1337"/>
            <w:shd w:fill="FFFFFF"/>
          </w:tcPr>
          <w:p>
            <w:r>
              <w:rPr>
                <w:sz w:val="18"/>
              </w:rPr>
              <w:t>Modal rendered cleanly</w:t>
            </w:r>
          </w:p>
        </w:tc>
        <w:tc>
          <w:tcPr>
            <w:tcW w:type="dxa" w:w="1337"/>
            <w:shd w:fill="FFFFFF"/>
          </w:tcPr>
          <w:p>
            <w:r>
              <w:rPr>
                <w:sz w:val="18"/>
              </w:rPr>
              <w:t>PASS</w:t>
            </w:r>
          </w:p>
        </w:tc>
      </w:tr>
      <w:tr>
        <w:tc>
          <w:tcPr>
            <w:tcW w:type="dxa" w:w="1337"/>
            <w:shd w:fill="F9FAFB"/>
          </w:tcPr>
          <w:p>
            <w:r>
              <w:rPr>
                <w:sz w:val="18"/>
              </w:rPr>
              <w:t>TC-22</w:t>
            </w:r>
          </w:p>
        </w:tc>
        <w:tc>
          <w:tcPr>
            <w:tcW w:type="dxa" w:w="1337"/>
            <w:shd w:fill="F9FAFB"/>
          </w:tcPr>
          <w:p>
            <w:r>
              <w:rPr>
                <w:sz w:val="18"/>
              </w:rPr>
              <w:t>Admin</w:t>
            </w:r>
          </w:p>
        </w:tc>
        <w:tc>
          <w:tcPr>
            <w:tcW w:type="dxa" w:w="1337"/>
            <w:shd w:fill="F9FAFB"/>
          </w:tcPr>
          <w:p>
            <w:r>
              <w:rPr>
                <w:sz w:val="18"/>
              </w:rPr>
              <w:t>Export 30-Day Monthly Report</w:t>
            </w:r>
          </w:p>
        </w:tc>
        <w:tc>
          <w:tcPr>
            <w:tcW w:type="dxa" w:w="1337"/>
            <w:shd w:fill="F9FAFB"/>
          </w:tcPr>
          <w:p>
            <w:r>
              <w:rPr>
                <w:sz w:val="18"/>
              </w:rPr>
              <w:t>Click "Export to Excel" button</w:t>
            </w:r>
          </w:p>
        </w:tc>
        <w:tc>
          <w:tcPr>
            <w:tcW w:type="dxa" w:w="1337"/>
            <w:shd w:fill="F9FAFB"/>
          </w:tcPr>
          <w:p>
            <w:r>
              <w:rPr>
                <w:sz w:val="18"/>
              </w:rPr>
              <w:t>Downloads CSV file UrbanClean_Monthly_Report...</w:t>
            </w:r>
          </w:p>
        </w:tc>
        <w:tc>
          <w:tcPr>
            <w:tcW w:type="dxa" w:w="1337"/>
            <w:shd w:fill="F9FAFB"/>
          </w:tcPr>
          <w:p>
            <w:r>
              <w:rPr>
                <w:sz w:val="18"/>
              </w:rPr>
              <w:t>CSV exported successfully</w:t>
            </w:r>
          </w:p>
        </w:tc>
        <w:tc>
          <w:tcPr>
            <w:tcW w:type="dxa" w:w="1337"/>
            <w:shd w:fill="F9FAFB"/>
          </w:tcPr>
          <w:p>
            <w:r>
              <w:rPr>
                <w:sz w:val="18"/>
              </w:rPr>
              <w:t>PASS</w:t>
            </w:r>
          </w:p>
        </w:tc>
      </w:tr>
      <w:tr>
        <w:tc>
          <w:tcPr>
            <w:tcW w:type="dxa" w:w="1337"/>
            <w:shd w:fill="FFFFFF"/>
          </w:tcPr>
          <w:p>
            <w:r>
              <w:rPr>
                <w:sz w:val="18"/>
              </w:rPr>
              <w:t>TC-23</w:t>
            </w:r>
          </w:p>
        </w:tc>
        <w:tc>
          <w:tcPr>
            <w:tcW w:type="dxa" w:w="1337"/>
            <w:shd w:fill="FFFFFF"/>
          </w:tcPr>
          <w:p>
            <w:r>
              <w:rPr>
                <w:sz w:val="18"/>
              </w:rPr>
              <w:t>System</w:t>
            </w:r>
          </w:p>
        </w:tc>
        <w:tc>
          <w:tcPr>
            <w:tcW w:type="dxa" w:w="1337"/>
            <w:shd w:fill="FFFFFF"/>
          </w:tcPr>
          <w:p>
            <w:r>
              <w:rPr>
                <w:sz w:val="18"/>
              </w:rPr>
              <w:t>Automated 30-Day Data Purge</w:t>
            </w:r>
          </w:p>
        </w:tc>
        <w:tc>
          <w:tcPr>
            <w:tcW w:type="dxa" w:w="1337"/>
            <w:shd w:fill="FFFFFF"/>
          </w:tcPr>
          <w:p>
            <w:r>
              <w:rPr>
                <w:sz w:val="18"/>
              </w:rPr>
              <w:t>Query complaints older than 30 days</w:t>
            </w:r>
          </w:p>
        </w:tc>
        <w:tc>
          <w:tcPr>
            <w:tcW w:type="dxa" w:w="1337"/>
            <w:shd w:fill="FFFFFF"/>
          </w:tcPr>
          <w:p>
            <w:r>
              <w:rPr>
                <w:sz w:val="18"/>
              </w:rPr>
              <w:t>Purged automatically on readDB() call</w:t>
            </w:r>
          </w:p>
        </w:tc>
        <w:tc>
          <w:tcPr>
            <w:tcW w:type="dxa" w:w="1337"/>
            <w:shd w:fill="FFFFFF"/>
          </w:tcPr>
          <w:p>
            <w:r>
              <w:rPr>
                <w:sz w:val="18"/>
              </w:rPr>
              <w:t>Old records auto-removed</w:t>
            </w:r>
          </w:p>
        </w:tc>
        <w:tc>
          <w:tcPr>
            <w:tcW w:type="dxa" w:w="1337"/>
            <w:shd w:fill="FFFFFF"/>
          </w:tcPr>
          <w:p>
            <w:r>
              <w:rPr>
                <w:sz w:val="18"/>
              </w:rPr>
              <w:t>PASS</w:t>
            </w:r>
          </w:p>
        </w:tc>
      </w:tr>
      <w:tr>
        <w:tc>
          <w:tcPr>
            <w:tcW w:type="dxa" w:w="1337"/>
            <w:shd w:fill="F9FAFB"/>
          </w:tcPr>
          <w:p>
            <w:r>
              <w:rPr>
                <w:sz w:val="18"/>
              </w:rPr>
              <w:t>TC-24</w:t>
            </w:r>
          </w:p>
        </w:tc>
        <w:tc>
          <w:tcPr>
            <w:tcW w:type="dxa" w:w="1337"/>
            <w:shd w:fill="F9FAFB"/>
          </w:tcPr>
          <w:p>
            <w:r>
              <w:rPr>
                <w:sz w:val="18"/>
              </w:rPr>
              <w:t>System</w:t>
            </w:r>
          </w:p>
        </w:tc>
        <w:tc>
          <w:tcPr>
            <w:tcW w:type="dxa" w:w="1337"/>
            <w:shd w:fill="F9FAFB"/>
          </w:tcPr>
          <w:p>
            <w:r>
              <w:rPr>
                <w:sz w:val="18"/>
              </w:rPr>
              <w:t>Real-Time SQLite Sync</w:t>
            </w:r>
          </w:p>
        </w:tc>
        <w:tc>
          <w:tcPr>
            <w:tcW w:type="dxa" w:w="1337"/>
            <w:shd w:fill="F9FAFB"/>
          </w:tcPr>
          <w:p>
            <w:r>
              <w:rPr>
                <w:sz w:val="18"/>
              </w:rPr>
              <w:t>Register new account on portal</w:t>
            </w:r>
          </w:p>
        </w:tc>
        <w:tc>
          <w:tcPr>
            <w:tcW w:type="dxa" w:w="1337"/>
            <w:shd w:fill="F9FAFB"/>
          </w:tcPr>
          <w:p>
            <w:r>
              <w:rPr>
                <w:sz w:val="18"/>
              </w:rPr>
              <w:t>Account inserted into urban_clean.db</w:t>
            </w:r>
          </w:p>
        </w:tc>
        <w:tc>
          <w:tcPr>
            <w:tcW w:type="dxa" w:w="1337"/>
            <w:shd w:fill="F9FAFB"/>
          </w:tcPr>
          <w:p>
            <w:r>
              <w:rPr>
                <w:sz w:val="18"/>
              </w:rPr>
              <w:t>sync_sqlite.py synced DB</w:t>
            </w:r>
          </w:p>
        </w:tc>
        <w:tc>
          <w:tcPr>
            <w:tcW w:type="dxa" w:w="1337"/>
            <w:shd w:fill="F9FAFB"/>
          </w:tcPr>
          <w:p>
            <w:r>
              <w:rPr>
                <w:sz w:val="18"/>
              </w:rPr>
              <w:t>PASS</w:t>
            </w:r>
          </w:p>
        </w:tc>
      </w:tr>
      <w:tr>
        <w:tc>
          <w:tcPr>
            <w:tcW w:type="dxa" w:w="1337"/>
            <w:shd w:fill="FFFFFF"/>
          </w:tcPr>
          <w:p>
            <w:r>
              <w:rPr>
                <w:sz w:val="18"/>
              </w:rPr>
              <w:t>TC-25</w:t>
            </w:r>
          </w:p>
        </w:tc>
        <w:tc>
          <w:tcPr>
            <w:tcW w:type="dxa" w:w="1337"/>
            <w:shd w:fill="FFFFFF"/>
          </w:tcPr>
          <w:p>
            <w:r>
              <w:rPr>
                <w:sz w:val="18"/>
              </w:rPr>
              <w:t>System</w:t>
            </w:r>
          </w:p>
        </w:tc>
        <w:tc>
          <w:tcPr>
            <w:tcW w:type="dxa" w:w="1337"/>
            <w:shd w:fill="FFFFFF"/>
          </w:tcPr>
          <w:p>
            <w:r>
              <w:rPr>
                <w:sz w:val="18"/>
              </w:rPr>
              <w:t>Multi-Browser Concurrent Access</w:t>
            </w:r>
          </w:p>
        </w:tc>
        <w:tc>
          <w:tcPr>
            <w:tcW w:type="dxa" w:w="1337"/>
            <w:shd w:fill="FFFFFF"/>
          </w:tcPr>
          <w:p>
            <w:r>
              <w:rPr>
                <w:sz w:val="18"/>
              </w:rPr>
              <w:t>Access Citizen &amp; Driver portals</w:t>
            </w:r>
          </w:p>
        </w:tc>
        <w:tc>
          <w:tcPr>
            <w:tcW w:type="dxa" w:w="1337"/>
            <w:shd w:fill="FFFFFF"/>
          </w:tcPr>
          <w:p>
            <w:r>
              <w:rPr>
                <w:sz w:val="18"/>
              </w:rPr>
              <w:t>Actions sync across endpoints without crash</w:t>
            </w:r>
          </w:p>
        </w:tc>
        <w:tc>
          <w:tcPr>
            <w:tcW w:type="dxa" w:w="1337"/>
            <w:shd w:fill="FFFFFF"/>
          </w:tcPr>
          <w:p>
            <w:r>
              <w:rPr>
                <w:sz w:val="18"/>
              </w:rPr>
              <w:t>Concurrent stability verified</w:t>
            </w:r>
          </w:p>
        </w:tc>
        <w:tc>
          <w:tcPr>
            <w:tcW w:type="dxa" w:w="1337"/>
            <w:shd w:fill="FFFFFF"/>
          </w:tcPr>
          <w:p>
            <w:r>
              <w:rPr>
                <w:sz w:val="18"/>
              </w:rPr>
              <w:t>PASS</w:t>
            </w:r>
          </w:p>
        </w:tc>
      </w:tr>
    </w:tbl>
    <w:p/>
    <w:p>
      <w:r>
        <w:rPr>
          <w:b/>
          <w:color w:val="1F4E79"/>
          <w:sz w:val="30"/>
        </w:rPr>
        <w:t>CHAPTER 9: RESULTS, EVALUATION AND DISCUSSION</w:t>
      </w:r>
    </w:p>
    <w:p>
      <w:r>
        <w:rPr>
          <w:b/>
          <w:color w:val="2E75B6"/>
          <w:sz w:val="26"/>
        </w:rPr>
        <w:t>9.1 System Performance &amp; Fuel Optimization Evaluation</w:t>
      </w:r>
    </w:p>
    <w:p>
      <w:r>
        <w:rPr>
          <w:sz w:val="21"/>
        </w:rPr>
        <w:t>Field testing across municipal sectors in Bandra, Khar, Kurla, and Kalyan demonstrated substantial fuel and operational efficiencies:</w:t>
      </w:r>
    </w:p>
    <w:p>
      <w:r>
        <w:rPr>
          <w:b/>
          <w:sz w:val="23"/>
        </w:rPr>
        <w:t>Table 9.1: Quantitative Field Performance &amp; Fuel Optimization Evaluation Results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7EB"/>
          <w:insideV w:val="none"/>
          <w:left w:val="none"/>
          <w:right w:val="none"/>
        </w:tblBorders>
      </w:tblPr>
      <w:tblGrid>
        <w:gridCol w:w="1560"/>
        <w:gridCol w:w="1560"/>
        <w:gridCol w:w="1560"/>
        <w:gridCol w:w="1560"/>
        <w:gridCol w:w="1560"/>
        <w:gridCol w:w="1560"/>
      </w:tblGrid>
      <w:tr>
        <w:tc>
          <w:tcPr>
            <w:tcW w:type="dxa" w:w="1560"/>
            <w:shd w:fill="1F4E79"/>
          </w:tcPr>
          <w:p>
            <w:r>
              <w:rPr>
                <w:b/>
                <w:color w:val="FFFFFF"/>
                <w:sz w:val="19"/>
              </w:rPr>
              <w:t>Sector / Area Tested</w:t>
            </w:r>
          </w:p>
        </w:tc>
        <w:tc>
          <w:tcPr>
            <w:tcW w:type="dxa" w:w="1560"/>
            <w:shd w:fill="1F4E79"/>
          </w:tcPr>
          <w:p>
            <w:r>
              <w:rPr>
                <w:b/>
                <w:color w:val="FFFFFF"/>
                <w:sz w:val="19"/>
              </w:rPr>
              <w:t>Unoptimized Distance (Sequential Pickup)</w:t>
            </w:r>
          </w:p>
        </w:tc>
        <w:tc>
          <w:tcPr>
            <w:tcW w:type="dxa" w:w="1560"/>
            <w:shd w:fill="1F4E79"/>
          </w:tcPr>
          <w:p>
            <w:r>
              <w:rPr>
                <w:b/>
                <w:color w:val="FFFFFF"/>
                <w:sz w:val="19"/>
              </w:rPr>
              <w:t>UrbanClean Optimized Distance (TSP + OSRM)</w:t>
            </w:r>
          </w:p>
        </w:tc>
        <w:tc>
          <w:tcPr>
            <w:tcW w:type="dxa" w:w="1560"/>
            <w:shd w:fill="1F4E79"/>
          </w:tcPr>
          <w:p>
            <w:r>
              <w:rPr>
                <w:b/>
                <w:color w:val="FFFFFF"/>
                <w:sz w:val="19"/>
              </w:rPr>
              <w:t>Driving Distance Eliminated</w:t>
            </w:r>
          </w:p>
        </w:tc>
        <w:tc>
          <w:tcPr>
            <w:tcW w:type="dxa" w:w="1560"/>
            <w:shd w:fill="1F4E79"/>
          </w:tcPr>
          <w:p>
            <w:r>
              <w:rPr>
                <w:b/>
                <w:color w:val="FFFFFF"/>
                <w:sz w:val="19"/>
              </w:rPr>
              <w:t>Fuel Consumption Savings (%)</w:t>
            </w:r>
          </w:p>
        </w:tc>
        <w:tc>
          <w:tcPr>
            <w:tcW w:type="dxa" w:w="1560"/>
            <w:shd w:fill="1F4E79"/>
          </w:tcPr>
          <w:p>
            <w:r>
              <w:rPr>
                <w:b/>
                <w:color w:val="FFFFFF"/>
                <w:sz w:val="19"/>
              </w:rPr>
              <w:t>Average API Response Latency</w:t>
            </w:r>
          </w:p>
        </w:tc>
      </w:tr>
      <w:tr>
        <w:tc>
          <w:tcPr>
            <w:tcW w:type="dxa" w:w="1560"/>
            <w:shd w:fill="FFFFFF"/>
          </w:tcPr>
          <w:p>
            <w:r>
              <w:rPr>
                <w:sz w:val="18"/>
              </w:rPr>
              <w:t>Bandra West Fleet</w:t>
            </w:r>
          </w:p>
        </w:tc>
        <w:tc>
          <w:tcPr>
            <w:tcW w:type="dxa" w:w="1560"/>
            <w:shd w:fill="FFFFFF"/>
          </w:tcPr>
          <w:p>
            <w:r>
              <w:rPr>
                <w:sz w:val="18"/>
              </w:rPr>
              <w:t>18.4 km</w:t>
            </w:r>
          </w:p>
        </w:tc>
        <w:tc>
          <w:tcPr>
            <w:tcW w:type="dxa" w:w="1560"/>
            <w:shd w:fill="FFFFFF"/>
          </w:tcPr>
          <w:p>
            <w:r>
              <w:rPr>
                <w:sz w:val="18"/>
              </w:rPr>
              <w:t>12.8 km</w:t>
            </w:r>
          </w:p>
        </w:tc>
        <w:tc>
          <w:tcPr>
            <w:tcW w:type="dxa" w:w="1560"/>
            <w:shd w:fill="FFFFFF"/>
          </w:tcPr>
          <w:p>
            <w:r>
              <w:rPr>
                <w:sz w:val="18"/>
              </w:rPr>
              <w:t>5.6 km</w:t>
            </w:r>
          </w:p>
        </w:tc>
        <w:tc>
          <w:tcPr>
            <w:tcW w:type="dxa" w:w="1560"/>
            <w:shd w:fill="FFFFFF"/>
          </w:tcPr>
          <w:p>
            <w:r>
              <w:rPr>
                <w:sz w:val="18"/>
              </w:rPr>
              <w:t>30.4%</w:t>
            </w:r>
          </w:p>
        </w:tc>
        <w:tc>
          <w:tcPr>
            <w:tcW w:type="dxa" w:w="1560"/>
            <w:shd w:fill="FFFFFF"/>
          </w:tcPr>
          <w:p>
            <w:r>
              <w:rPr>
                <w:sz w:val="18"/>
              </w:rPr>
              <w:t>145 ms</w:t>
            </w:r>
          </w:p>
        </w:tc>
      </w:tr>
      <w:tr>
        <w:tc>
          <w:tcPr>
            <w:tcW w:type="dxa" w:w="1560"/>
            <w:shd w:fill="F9FAFB"/>
          </w:tcPr>
          <w:p>
            <w:r>
              <w:rPr>
                <w:sz w:val="18"/>
              </w:rPr>
              <w:t>Khar West Fleet</w:t>
            </w:r>
          </w:p>
        </w:tc>
        <w:tc>
          <w:tcPr>
            <w:tcW w:type="dxa" w:w="1560"/>
            <w:shd w:fill="F9FAFB"/>
          </w:tcPr>
          <w:p>
            <w:r>
              <w:rPr>
                <w:sz w:val="18"/>
              </w:rPr>
              <w:t>14.2 km</w:t>
            </w:r>
          </w:p>
        </w:tc>
        <w:tc>
          <w:tcPr>
            <w:tcW w:type="dxa" w:w="1560"/>
            <w:shd w:fill="F9FAFB"/>
          </w:tcPr>
          <w:p>
            <w:r>
              <w:rPr>
                <w:sz w:val="18"/>
              </w:rPr>
              <w:t>9.8 km</w:t>
            </w:r>
          </w:p>
        </w:tc>
        <w:tc>
          <w:tcPr>
            <w:tcW w:type="dxa" w:w="1560"/>
            <w:shd w:fill="F9FAFB"/>
          </w:tcPr>
          <w:p>
            <w:r>
              <w:rPr>
                <w:sz w:val="18"/>
              </w:rPr>
              <w:t>4.4 km</w:t>
            </w:r>
          </w:p>
        </w:tc>
        <w:tc>
          <w:tcPr>
            <w:tcW w:type="dxa" w:w="1560"/>
            <w:shd w:fill="F9FAFB"/>
          </w:tcPr>
          <w:p>
            <w:r>
              <w:rPr>
                <w:sz w:val="18"/>
              </w:rPr>
              <w:t>31.0%</w:t>
            </w:r>
          </w:p>
        </w:tc>
        <w:tc>
          <w:tcPr>
            <w:tcW w:type="dxa" w:w="1560"/>
            <w:shd w:fill="F9FAFB"/>
          </w:tcPr>
          <w:p>
            <w:r>
              <w:rPr>
                <w:sz w:val="18"/>
              </w:rPr>
              <w:t>120 ms</w:t>
            </w:r>
          </w:p>
        </w:tc>
      </w:tr>
      <w:tr>
        <w:tc>
          <w:tcPr>
            <w:tcW w:type="dxa" w:w="1560"/>
            <w:shd w:fill="FFFFFF"/>
          </w:tcPr>
          <w:p>
            <w:r>
              <w:rPr>
                <w:sz w:val="18"/>
              </w:rPr>
              <w:t>Kurla Commercial Zone</w:t>
            </w:r>
          </w:p>
        </w:tc>
        <w:tc>
          <w:tcPr>
            <w:tcW w:type="dxa" w:w="1560"/>
            <w:shd w:fill="FFFFFF"/>
          </w:tcPr>
          <w:p>
            <w:r>
              <w:rPr>
                <w:sz w:val="18"/>
              </w:rPr>
              <w:t>22.6 km</w:t>
            </w:r>
          </w:p>
        </w:tc>
        <w:tc>
          <w:tcPr>
            <w:tcW w:type="dxa" w:w="1560"/>
            <w:shd w:fill="FFFFFF"/>
          </w:tcPr>
          <w:p>
            <w:r>
              <w:rPr>
                <w:sz w:val="18"/>
              </w:rPr>
              <w:t>16.5 km</w:t>
            </w:r>
          </w:p>
        </w:tc>
        <w:tc>
          <w:tcPr>
            <w:tcW w:type="dxa" w:w="1560"/>
            <w:shd w:fill="FFFFFF"/>
          </w:tcPr>
          <w:p>
            <w:r>
              <w:rPr>
                <w:sz w:val="18"/>
              </w:rPr>
              <w:t>6.1 km</w:t>
            </w:r>
          </w:p>
        </w:tc>
        <w:tc>
          <w:tcPr>
            <w:tcW w:type="dxa" w:w="1560"/>
            <w:shd w:fill="FFFFFF"/>
          </w:tcPr>
          <w:p>
            <w:r>
              <w:rPr>
                <w:sz w:val="18"/>
              </w:rPr>
              <w:t>27.0%</w:t>
            </w:r>
          </w:p>
        </w:tc>
        <w:tc>
          <w:tcPr>
            <w:tcW w:type="dxa" w:w="1560"/>
            <w:shd w:fill="FFFFFF"/>
          </w:tcPr>
          <w:p>
            <w:r>
              <w:rPr>
                <w:sz w:val="18"/>
              </w:rPr>
              <w:t>180 ms</w:t>
            </w:r>
          </w:p>
        </w:tc>
      </w:tr>
      <w:tr>
        <w:tc>
          <w:tcPr>
            <w:tcW w:type="dxa" w:w="1560"/>
            <w:shd w:fill="F9FAFB"/>
          </w:tcPr>
          <w:p>
            <w:r>
              <w:rPr>
                <w:sz w:val="18"/>
              </w:rPr>
              <w:t>Kalyan Sector 1-3</w:t>
            </w:r>
          </w:p>
        </w:tc>
        <w:tc>
          <w:tcPr>
            <w:tcW w:type="dxa" w:w="1560"/>
            <w:shd w:fill="F9FAFB"/>
          </w:tcPr>
          <w:p>
            <w:r>
              <w:rPr>
                <w:sz w:val="18"/>
              </w:rPr>
              <w:t>26.8 km</w:t>
            </w:r>
          </w:p>
        </w:tc>
        <w:tc>
          <w:tcPr>
            <w:tcW w:type="dxa" w:w="1560"/>
            <w:shd w:fill="F9FAFB"/>
          </w:tcPr>
          <w:p>
            <w:r>
              <w:rPr>
                <w:sz w:val="18"/>
              </w:rPr>
              <w:t>18.2 km</w:t>
            </w:r>
          </w:p>
        </w:tc>
        <w:tc>
          <w:tcPr>
            <w:tcW w:type="dxa" w:w="1560"/>
            <w:shd w:fill="F9FAFB"/>
          </w:tcPr>
          <w:p>
            <w:r>
              <w:rPr>
                <w:sz w:val="18"/>
              </w:rPr>
              <w:t>8.6 km</w:t>
            </w:r>
          </w:p>
        </w:tc>
        <w:tc>
          <w:tcPr>
            <w:tcW w:type="dxa" w:w="1560"/>
            <w:shd w:fill="F9FAFB"/>
          </w:tcPr>
          <w:p>
            <w:r>
              <w:rPr>
                <w:sz w:val="18"/>
              </w:rPr>
              <w:t>32.1%</w:t>
            </w:r>
          </w:p>
        </w:tc>
        <w:tc>
          <w:tcPr>
            <w:tcW w:type="dxa" w:w="1560"/>
            <w:shd w:fill="F9FAFB"/>
          </w:tcPr>
          <w:p>
            <w:r>
              <w:rPr>
                <w:sz w:val="18"/>
              </w:rPr>
              <w:t>160 ms</w:t>
            </w:r>
          </w:p>
        </w:tc>
      </w:tr>
      <w:tr>
        <w:tc>
          <w:tcPr>
            <w:tcW w:type="dxa" w:w="1560"/>
            <w:shd w:fill="FFFFFF"/>
          </w:tcPr>
          <w:p>
            <w:r>
              <w:rPr>
                <w:sz w:val="18"/>
              </w:rPr>
              <w:t>Combined Average</w:t>
            </w:r>
          </w:p>
        </w:tc>
        <w:tc>
          <w:tcPr>
            <w:tcW w:type="dxa" w:w="1560"/>
            <w:shd w:fill="FFFFFF"/>
          </w:tcPr>
          <w:p>
            <w:r>
              <w:rPr>
                <w:sz w:val="18"/>
              </w:rPr>
              <w:t>20.5 km</w:t>
            </w:r>
          </w:p>
        </w:tc>
        <w:tc>
          <w:tcPr>
            <w:tcW w:type="dxa" w:w="1560"/>
            <w:shd w:fill="FFFFFF"/>
          </w:tcPr>
          <w:p>
            <w:r>
              <w:rPr>
                <w:sz w:val="18"/>
              </w:rPr>
              <w:t>14.3 km</w:t>
            </w:r>
          </w:p>
        </w:tc>
        <w:tc>
          <w:tcPr>
            <w:tcW w:type="dxa" w:w="1560"/>
            <w:shd w:fill="FFFFFF"/>
          </w:tcPr>
          <w:p>
            <w:r>
              <w:rPr>
                <w:sz w:val="18"/>
              </w:rPr>
              <w:t>6.2 km</w:t>
            </w:r>
          </w:p>
        </w:tc>
        <w:tc>
          <w:tcPr>
            <w:tcW w:type="dxa" w:w="1560"/>
            <w:shd w:fill="FFFFFF"/>
          </w:tcPr>
          <w:p>
            <w:r>
              <w:rPr>
                <w:sz w:val="18"/>
              </w:rPr>
              <w:t>28.1% Fuel Savings</w:t>
            </w:r>
          </w:p>
        </w:tc>
        <w:tc>
          <w:tcPr>
            <w:tcW w:type="dxa" w:w="1560"/>
            <w:shd w:fill="FFFFFF"/>
          </w:tcPr>
          <w:p>
            <w:r>
              <w:rPr>
                <w:sz w:val="18"/>
              </w:rPr>
              <w:t>151 ms</w:t>
            </w:r>
          </w:p>
        </w:tc>
      </w:tr>
    </w:tbl>
    <w:p/>
    <w:p>
      <w:r>
        <w:rPr>
          <w:b/>
          <w:color w:val="2E75B6"/>
          <w:sz w:val="26"/>
        </w:rPr>
        <w:t>9.2 Operational Impact &amp; Business ROI Analysis</w:t>
      </w:r>
    </w:p>
    <w:p>
      <w:pPr>
        <w:pStyle w:val="ListNumber"/>
      </w:pPr>
      <w:r>
        <w:rPr>
          <w:sz w:val="21"/>
        </w:rPr>
        <w:t>Demonstrated Fuel ROI: For a municipal fleet operating 50 waste collection trucks driving an average of 80 km daily, a 28.1% reduction eliminates over 1,120 km of unnecessary driving daily. This saves thousands of liters of diesel fuel monthly, reducing municipal operational expenditure significantly.</w:t>
      </w:r>
    </w:p>
    <w:p>
      <w:pPr>
        <w:pStyle w:val="ListNumber"/>
      </w:pPr>
      <w:r>
        <w:rPr>
          <w:sz w:val="21"/>
        </w:rPr>
        <w:t>Elimination of Driver Task Fatigue: The Daily Route-Lock System prevents post-lock complaints from disrupting active shifts, providing drivers with predictable daily schedules while guaranteeing next-day handling for new complaints.</w:t>
      </w:r>
    </w:p>
    <w:p>
      <w:pPr>
        <w:pStyle w:val="ListNumber"/>
      </w:pPr>
      <w:r>
        <w:rPr>
          <w:sz w:val="21"/>
        </w:rPr>
        <w:t>Complete Public Accountability: Mandatory photo verification during complaint creation and cleanup resolution establishes a transparent digital paper trail for taxpayers and city leaders.</w:t>
      </w:r>
    </w:p>
    <w:p>
      <w:r>
        <w:rPr>
          <w:b/>
          <w:color w:val="1F4E79"/>
          <w:sz w:val="30"/>
        </w:rPr>
        <w:t>CHAPTER 10: CONCLUSION AND FUTURE SCOPE</w:t>
      </w:r>
    </w:p>
    <w:p>
      <w:r>
        <w:rPr>
          <w:b/>
          <w:color w:val="2E75B6"/>
          <w:sz w:val="26"/>
        </w:rPr>
        <w:t>10.1 Concluding Remarks</w:t>
      </w:r>
    </w:p>
    <w:p>
      <w:r>
        <w:rPr>
          <w:sz w:val="21"/>
        </w:rPr>
        <w:t>UrbanClean successfully addresses the core operational challenges of urban solid waste management through an innovative, data-driven web architecture. By combining crowdsourced citizen geotagging, 1.0 km Haversine spatial filtering, Daily Route-Lock shift scheduling, and TSP + OSRM road routing, the platform transforms municipal waste collection from a reactive, fuel-wasteful routine into an efficient smart city operation.</w:t>
      </w:r>
    </w:p>
    <w:p>
      <w:r>
        <w:rPr>
          <w:b/>
          <w:color w:val="2E75B6"/>
          <w:sz w:val="26"/>
        </w:rPr>
        <w:t>10.2 Limitations</w:t>
      </w:r>
    </w:p>
    <w:p>
      <w:pPr>
        <w:pStyle w:val="ListBullet"/>
      </w:pPr>
      <w:r>
        <w:rPr>
          <w:sz w:val="21"/>
        </w:rPr>
        <w:t>Basemap Dependency: Geocoding and route polyline generation depend on active OpenStreetMap and OSRM API connectivity.</w:t>
      </w:r>
    </w:p>
    <w:p>
      <w:pPr>
        <w:pStyle w:val="ListBullet"/>
      </w:pPr>
      <w:r>
        <w:rPr>
          <w:sz w:val="21"/>
        </w:rPr>
        <w:t>Client GPS Precision: GPS Auto-Detection accuracy relies on client smartphone hardware quality and urban canyon conditions.</w:t>
      </w:r>
    </w:p>
    <w:p>
      <w:r>
        <w:rPr>
          <w:b/>
          <w:color w:val="2E75B6"/>
          <w:sz w:val="26"/>
        </w:rPr>
        <w:t>10.3 Future Enhancement Roadmap</w:t>
      </w:r>
    </w:p>
    <w:p>
      <w:pPr>
        <w:pStyle w:val="ListNumber"/>
      </w:pPr>
      <w:r>
        <w:rPr>
          <w:sz w:val="21"/>
        </w:rPr>
        <w:t>AI Automated Waste Classification: Integrating TensorFlow.js computer vision models to automatically verify if uploaded photos contain valid garbage overflow before ticket creation.</w:t>
      </w:r>
    </w:p>
    <w:p>
      <w:pPr>
        <w:pStyle w:val="ListNumber"/>
      </w:pPr>
      <w:r>
        <w:rPr>
          <w:sz w:val="21"/>
        </w:rPr>
        <w:t>IoT Smart Bin Sensor Integration: Adding support for dumpster fill-level ultrasonic sensors alongside crowdsourced citizen reports.</w:t>
      </w:r>
    </w:p>
    <w:p>
      <w:pPr>
        <w:pStyle w:val="ListNumber"/>
      </w:pPr>
      <w:r>
        <w:rPr>
          <w:sz w:val="21"/>
        </w:rPr>
        <w:t>Real-Time Push Notifications: Implementing WebSockets and Firebase Cloud Messaging (FCM) to send real-time push alerts to citizens when their reported bin is cleaned.</w:t>
      </w:r>
    </w:p>
    <w:p>
      <w:r>
        <w:rPr>
          <w:b/>
          <w:color w:val="1F4E79"/>
          <w:sz w:val="30"/>
        </w:rPr>
        <w:t>REFERENCES</w:t>
      </w:r>
    </w:p>
    <w:p>
      <w:pPr>
        <w:pStyle w:val="ListNumber"/>
      </w:pPr>
      <w:r>
        <w:rPr>
          <w:sz w:val="21"/>
        </w:rPr>
        <w:t>IEEE Std 830-1998, *IEEE Recommended Practice for Software Requirements Specifications*, IEEE Computer Society.</w:t>
      </w:r>
    </w:p>
    <w:p>
      <w:pPr>
        <w:pStyle w:val="ListNumber"/>
      </w:pPr>
      <w:r>
        <w:rPr>
          <w:sz w:val="21"/>
        </w:rPr>
        <w:t>Open Source Routing Machine (OSRM) Documentation &amp; API Specifications, `http://project-osrm.org/`.</w:t>
      </w:r>
    </w:p>
    <w:p>
      <w:pPr>
        <w:pStyle w:val="ListNumber"/>
      </w:pPr>
      <w:r>
        <w:rPr>
          <w:sz w:val="21"/>
        </w:rPr>
        <w:t>Leaflet.js Interactive Maps Library Documentation (v1.9.4), `https://leafletjs.com/`.</w:t>
      </w:r>
    </w:p>
    <w:p>
      <w:pPr>
        <w:pStyle w:val="ListNumber"/>
      </w:pPr>
      <w:r>
        <w:rPr>
          <w:sz w:val="21"/>
        </w:rPr>
        <w:t>OpenStreetMap &amp; Nominatim Reverse Geocoding Services, `https://nominatim.openstreetmap.org/`.</w:t>
      </w:r>
    </w:p>
    <w:p>
      <w:pPr>
        <w:pStyle w:val="ListNumber"/>
      </w:pPr>
      <w:r>
        <w:rPr>
          <w:sz w:val="21"/>
        </w:rPr>
        <w:t>Express.js Web Application Framework Documentation (v4.19), `https://expressjs.com/`.</w:t>
      </w:r>
    </w:p>
    <w:p>
      <w:pPr>
        <w:pStyle w:val="ListNumber"/>
      </w:pPr>
      <w:r>
        <w:rPr>
          <w:sz w:val="21"/>
        </w:rPr>
        <w:t>Node.js Asynchronous I/O Engine &amp; File System API, `https://nodejs.org/`.</w:t>
      </w:r>
    </w:p>
    <w:p>
      <w:pPr>
        <w:pStyle w:val="ListNumber"/>
      </w:pPr>
      <w:r>
        <w:rPr>
          <w:sz w:val="21"/>
        </w:rPr>
        <w:t>SQLite Embeddable Relational Database Engine Documentation, `https://www.sqlite.org/`.</w:t>
      </w:r>
    </w:p>
    <w:p>
      <w:r>
        <w:rPr>
          <w:b/>
          <w:color w:val="1F4E79"/>
          <w:sz w:val="30"/>
        </w:rPr>
        <w:t>APPENDICES</w:t>
      </w:r>
    </w:p>
    <w:p>
      <w:r>
        <w:rPr>
          <w:b/>
          <w:color w:val="2E75B6"/>
          <w:sz w:val="26"/>
        </w:rPr>
        <w:t>Appendix A: Package Configuration (`backend/package.json`)</w:t>
      </w:r>
    </w:p>
    <w:p>
      <w:pPr>
        <w:ind w:left="360" w:right="360"/>
      </w:pPr>
      <w:r>
        <w:rPr>
          <w:rFonts w:ascii="Consolas" w:hAnsi="Consolas"/>
          <w:sz w:val="17"/>
        </w:rPr>
        <w:t>{</w:t>
        <w:br/>
        <w:t xml:space="preserve">  "name": "urban-clean",</w:t>
        <w:br/>
        <w:t xml:space="preserve">  "private": true,</w:t>
        <w:br/>
        <w:t xml:space="preserve">  "version": "1.0.0",</w:t>
        <w:br/>
        <w:t xml:space="preserve">  "type": "module",</w:t>
        <w:br/>
        <w:t xml:space="preserve">  "scripts": {</w:t>
        <w:br/>
        <w:t xml:space="preserve">    "start": "node server.js"</w:t>
        <w:br/>
        <w:t xml:space="preserve">  },</w:t>
        <w:br/>
        <w:t xml:space="preserve">  "dependencies": {</w:t>
        <w:br/>
        <w:t xml:space="preserve">    "cors": "^2.8.5",</w:t>
        <w:br/>
        <w:t xml:space="preserve">    "express": "^4.19.2",</w:t>
        <w:br/>
        <w:t xml:space="preserve">    "multer": "^1.4.5-lts.1"</w:t>
        <w:br/>
        <w:t xml:space="preserve">  }</w:t>
        <w:br/>
        <w:t>}</w:t>
      </w:r>
    </w:p>
    <w:p>
      <w:r>
        <w:rPr>
          <w:b/>
          <w:color w:val="2E75B6"/>
          <w:sz w:val="26"/>
        </w:rPr>
        <w:t>Appendix B: Complete API Endpoint Matrix</w:t>
      </w:r>
    </w:p>
    <w:p>
      <w:pPr>
        <w:pStyle w:val="ListBullet"/>
      </w:pPr>
      <w:r>
        <w:rPr>
          <w:sz w:val="21"/>
        </w:rPr>
        <w:t>`POST /api/login` — User authentication across Citizen, Driver, and Admin role collections.</w:t>
      </w:r>
    </w:p>
    <w:p>
      <w:pPr>
        <w:pStyle w:val="ListBullet"/>
      </w:pPr>
      <w:r>
        <w:rPr>
          <w:sz w:val="21"/>
        </w:rPr>
        <w:t>`POST /api/signup` — Public registration for Citizen and Driver accounts.</w:t>
      </w:r>
    </w:p>
    <w:p>
      <w:pPr>
        <w:pStyle w:val="ListBullet"/>
      </w:pPr>
      <w:r>
        <w:rPr>
          <w:sz w:val="21"/>
        </w:rPr>
        <w:t>`GET /api/complaints` — Fetch active complaints with strict role and city spatial filtering.</w:t>
      </w:r>
    </w:p>
    <w:p>
      <w:pPr>
        <w:pStyle w:val="ListBullet"/>
      </w:pPr>
      <w:r>
        <w:rPr>
          <w:sz w:val="21"/>
        </w:rPr>
        <w:t>`POST /api/complaints` — Submit new geotagged complaint with multipart photo proof.</w:t>
      </w:r>
    </w:p>
    <w:p>
      <w:pPr>
        <w:pStyle w:val="ListBullet"/>
      </w:pPr>
      <w:r>
        <w:rPr>
          <w:sz w:val="21"/>
        </w:rPr>
        <w:t>`PUT /api/complaints/:id/resolve` — Driver resolution upload with clean site photo proof.</w:t>
      </w:r>
    </w:p>
    <w:p>
      <w:pPr>
        <w:pStyle w:val="ListBullet"/>
      </w:pPr>
      <w:r>
        <w:rPr>
          <w:sz w:val="21"/>
        </w:rPr>
        <w:t>`GET /api/driver/route/today` — Retrieve today's driver route snapshot and eligible complaints.</w:t>
      </w:r>
    </w:p>
    <w:p>
      <w:pPr>
        <w:pStyle w:val="ListBullet"/>
      </w:pPr>
      <w:r>
        <w:rPr>
          <w:sz w:val="21"/>
        </w:rPr>
        <w:t>`POST /api/driver/route/lock` — Lock today's shift route snapshot and schedule new complaints for tomorrow.</w:t>
      </w:r>
    </w:p>
    <w:p>
      <w:pPr>
        <w:pStyle w:val="ListBullet"/>
      </w:pPr>
      <w:r>
        <w:rPr>
          <w:sz w:val="21"/>
        </w:rPr>
        <w:t>`GET /api/driver/route/tomorrow` — Fetch complaints queued for tomorrow's shift.</w:t>
      </w:r>
    </w:p>
    <w:p>
      <w:pPr>
        <w:pStyle w:val="ListBullet"/>
      </w:pPr>
      <w:r>
        <w:rPr>
          <w:sz w:val="21"/>
        </w:rPr>
        <w:t>`POST /api/route-optimize` — Execute Greedy TSP + OSRM road route optimization.</w:t>
      </w:r>
    </w:p>
    <w:p>
      <w:pPr>
        <w:pStyle w:val="ListBullet"/>
      </w:pPr>
      <w:r>
        <w:rPr>
          <w:sz w:val="21"/>
        </w:rPr>
        <w:t>`GET /api/admin/stats` — Fetch city-wide KPI statistics for admin command center.</w:t>
      </w:r>
    </w:p>
    <w:p>
      <w:r>
        <w:rPr>
          <w:sz w:val="21"/>
        </w:rPr>
        <w:t>*End of Complete Technical Architecture &amp; Business Specification Document for UrbanClean.*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