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105" w:rsidRDefault="005E3105" w:rsidP="00D54652">
      <w:pPr>
        <w:jc w:val="center"/>
        <w:rPr>
          <w:b/>
          <w:bCs/>
          <w:i/>
          <w:iCs/>
          <w:sz w:val="44"/>
          <w:szCs w:val="44"/>
        </w:rPr>
      </w:pPr>
      <w:r w:rsidRPr="005E3105">
        <w:rPr>
          <w:b/>
          <w:bCs/>
          <w:i/>
          <w:iCs/>
          <w:sz w:val="44"/>
          <w:szCs w:val="44"/>
        </w:rPr>
        <w:t>Classify Cassava Leaf Diseases Using an Artificial Neural Network (ANN)</w:t>
      </w:r>
    </w:p>
    <w:p w:rsidR="00D54652" w:rsidRPr="005E3105" w:rsidRDefault="00D54652" w:rsidP="00D54652">
      <w:pPr>
        <w:jc w:val="center"/>
        <w:rPr>
          <w:b/>
          <w:bCs/>
          <w:sz w:val="44"/>
          <w:szCs w:val="44"/>
        </w:rPr>
      </w:pPr>
    </w:p>
    <w:p w:rsidR="005E3105" w:rsidRPr="005E3105" w:rsidRDefault="005E3105" w:rsidP="005E3105">
      <w:pPr>
        <w:rPr>
          <w:b/>
          <w:bCs/>
          <w:sz w:val="28"/>
          <w:szCs w:val="28"/>
        </w:rPr>
      </w:pPr>
      <w:r w:rsidRPr="005E3105">
        <w:rPr>
          <w:b/>
          <w:bCs/>
          <w:sz w:val="28"/>
          <w:szCs w:val="28"/>
        </w:rPr>
        <w:t>1. Dataset Overview</w:t>
      </w:r>
    </w:p>
    <w:p w:rsidR="005E3105" w:rsidRPr="005E3105" w:rsidRDefault="00DD54F6" w:rsidP="005E3105">
      <w:pPr>
        <w:rPr>
          <w:sz w:val="24"/>
          <w:szCs w:val="24"/>
        </w:rPr>
      </w:pPr>
      <w:r w:rsidRPr="00D54652">
        <w:rPr>
          <w:sz w:val="24"/>
          <w:szCs w:val="24"/>
        </w:rPr>
        <w:t>D</w:t>
      </w:r>
      <w:r w:rsidR="005E3105" w:rsidRPr="005E3105">
        <w:rPr>
          <w:sz w:val="24"/>
          <w:szCs w:val="24"/>
        </w:rPr>
        <w:t>ataset is organized as follows:</w:t>
      </w:r>
    </w:p>
    <w:p w:rsidR="000578E0" w:rsidRDefault="00DD54F6" w:rsidP="00C2655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85943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114800"/>
            <wp:effectExtent l="0" t="0" r="2540" b="0"/>
            <wp:wrapSquare wrapText="bothSides"/>
            <wp:docPr id="177390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9581" name="Picture 1773909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4652">
        <w:br w:type="textWrapping" w:clear="all"/>
      </w:r>
    </w:p>
    <w:p w:rsidR="005E3105" w:rsidRPr="005E3105" w:rsidRDefault="005E3105" w:rsidP="005E3105">
      <w:pPr>
        <w:numPr>
          <w:ilvl w:val="0"/>
          <w:numId w:val="5"/>
        </w:numPr>
        <w:rPr>
          <w:sz w:val="24"/>
          <w:szCs w:val="24"/>
        </w:rPr>
      </w:pPr>
      <w:r w:rsidRPr="005E3105">
        <w:rPr>
          <w:sz w:val="24"/>
          <w:szCs w:val="24"/>
        </w:rPr>
        <w:t>Each folder represents a </w:t>
      </w:r>
      <w:r w:rsidRPr="005E3105">
        <w:rPr>
          <w:b/>
          <w:bCs/>
          <w:sz w:val="24"/>
          <w:szCs w:val="24"/>
        </w:rPr>
        <w:t>class</w:t>
      </w:r>
      <w:r w:rsidRPr="005E3105">
        <w:rPr>
          <w:sz w:val="24"/>
          <w:szCs w:val="24"/>
        </w:rPr>
        <w:t> (e.g., </w:t>
      </w:r>
      <w:proofErr w:type="spellStart"/>
      <w:r w:rsidRPr="005E3105">
        <w:rPr>
          <w:sz w:val="24"/>
          <w:szCs w:val="24"/>
        </w:rPr>
        <w:t>Cassava___healthy</w:t>
      </w:r>
      <w:proofErr w:type="spellEnd"/>
      <w:r w:rsidRPr="005E3105">
        <w:rPr>
          <w:sz w:val="24"/>
          <w:szCs w:val="24"/>
        </w:rPr>
        <w:t>, Cassava___</w:t>
      </w:r>
      <w:proofErr w:type="spellStart"/>
      <w:r w:rsidRPr="005E3105">
        <w:rPr>
          <w:sz w:val="24"/>
          <w:szCs w:val="24"/>
        </w:rPr>
        <w:t>bacterial_blight</w:t>
      </w:r>
      <w:proofErr w:type="spellEnd"/>
      <w:r w:rsidRPr="005E3105">
        <w:rPr>
          <w:sz w:val="24"/>
          <w:szCs w:val="24"/>
        </w:rPr>
        <w:t>, etc.).</w:t>
      </w:r>
    </w:p>
    <w:p w:rsidR="005E3105" w:rsidRPr="00D54652" w:rsidRDefault="005E3105" w:rsidP="005E3105">
      <w:pPr>
        <w:numPr>
          <w:ilvl w:val="0"/>
          <w:numId w:val="5"/>
        </w:numPr>
        <w:rPr>
          <w:sz w:val="24"/>
          <w:szCs w:val="24"/>
        </w:rPr>
      </w:pPr>
      <w:r w:rsidRPr="005E3105">
        <w:rPr>
          <w:sz w:val="24"/>
          <w:szCs w:val="24"/>
        </w:rPr>
        <w:t>Each folder contains </w:t>
      </w:r>
      <w:r w:rsidRPr="005E3105">
        <w:rPr>
          <w:b/>
          <w:bCs/>
          <w:sz w:val="24"/>
          <w:szCs w:val="24"/>
        </w:rPr>
        <w:t>1000 images</w:t>
      </w:r>
      <w:r w:rsidRPr="005E3105">
        <w:rPr>
          <w:sz w:val="24"/>
          <w:szCs w:val="24"/>
        </w:rPr>
        <w:t> of leaves corresponding to that class.</w:t>
      </w:r>
    </w:p>
    <w:p w:rsidR="005E3105" w:rsidRPr="005E3105" w:rsidRDefault="005E3105" w:rsidP="005E3105">
      <w:r w:rsidRPr="005E3105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pict>
          <v:rect id="_x0000_i1130" style="width:0;height:.75pt" o:hralign="center" o:hrstd="t" o:hrnoshade="t" o:hr="t" fillcolor="#404040" stroked="f"/>
        </w:pict>
      </w:r>
    </w:p>
    <w:p w:rsidR="005E3105" w:rsidRPr="005E3105" w:rsidRDefault="005E3105" w:rsidP="005E3105">
      <w:pPr>
        <w:rPr>
          <w:b/>
          <w:bCs/>
          <w:sz w:val="28"/>
          <w:szCs w:val="28"/>
        </w:rPr>
      </w:pPr>
      <w:r w:rsidRPr="005E3105">
        <w:rPr>
          <w:b/>
          <w:bCs/>
          <w:sz w:val="28"/>
          <w:szCs w:val="28"/>
        </w:rPr>
        <w:t>2. How the Code Works</w:t>
      </w:r>
    </w:p>
    <w:p w:rsidR="005E3105" w:rsidRPr="005E3105" w:rsidRDefault="005E3105" w:rsidP="005E3105">
      <w:pPr>
        <w:rPr>
          <w:b/>
          <w:bCs/>
          <w:sz w:val="24"/>
          <w:szCs w:val="24"/>
        </w:rPr>
      </w:pPr>
      <w:r w:rsidRPr="005E3105">
        <w:rPr>
          <w:b/>
          <w:bCs/>
          <w:sz w:val="24"/>
          <w:szCs w:val="24"/>
        </w:rPr>
        <w:t>Step 1: Load and Preprocess the Dataset</w:t>
      </w:r>
    </w:p>
    <w:p w:rsidR="005E3105" w:rsidRPr="005E3105" w:rsidRDefault="005E3105" w:rsidP="005E3105">
      <w:pPr>
        <w:rPr>
          <w:sz w:val="24"/>
          <w:szCs w:val="24"/>
        </w:rPr>
      </w:pPr>
      <w:r w:rsidRPr="005E3105">
        <w:rPr>
          <w:sz w:val="24"/>
          <w:szCs w:val="24"/>
        </w:rPr>
        <w:t xml:space="preserve">The dataset is loaded and </w:t>
      </w:r>
      <w:proofErr w:type="spellStart"/>
      <w:r w:rsidRPr="005E3105">
        <w:rPr>
          <w:sz w:val="24"/>
          <w:szCs w:val="24"/>
        </w:rPr>
        <w:t>preprocessed</w:t>
      </w:r>
      <w:proofErr w:type="spellEnd"/>
      <w:r w:rsidRPr="005E3105">
        <w:rPr>
          <w:sz w:val="24"/>
          <w:szCs w:val="24"/>
        </w:rPr>
        <w:t xml:space="preserve"> using </w:t>
      </w:r>
      <w:proofErr w:type="spellStart"/>
      <w:r w:rsidRPr="005E3105">
        <w:rPr>
          <w:sz w:val="24"/>
          <w:szCs w:val="24"/>
        </w:rPr>
        <w:t>ImageDataGenerator</w:t>
      </w:r>
      <w:proofErr w:type="spellEnd"/>
      <w:r w:rsidRPr="005E3105">
        <w:rPr>
          <w:sz w:val="24"/>
          <w:szCs w:val="24"/>
        </w:rPr>
        <w:t> from TensorFlow/</w:t>
      </w:r>
      <w:proofErr w:type="spellStart"/>
      <w:r w:rsidRPr="005E3105">
        <w:rPr>
          <w:sz w:val="24"/>
          <w:szCs w:val="24"/>
        </w:rPr>
        <w:t>Keras</w:t>
      </w:r>
      <w:proofErr w:type="spellEnd"/>
      <w:r w:rsidRPr="005E3105">
        <w:rPr>
          <w:sz w:val="24"/>
          <w:szCs w:val="24"/>
        </w:rPr>
        <w:t>. Here's how it works:</w:t>
      </w:r>
    </w:p>
    <w:p w:rsidR="005E3105" w:rsidRPr="005E3105" w:rsidRDefault="005E3105" w:rsidP="005E3105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5E3105">
        <w:rPr>
          <w:b/>
          <w:bCs/>
          <w:sz w:val="24"/>
          <w:szCs w:val="24"/>
        </w:rPr>
        <w:lastRenderedPageBreak/>
        <w:t>ImageDataGenerator</w:t>
      </w:r>
      <w:proofErr w:type="spellEnd"/>
      <w:r w:rsidRPr="005E3105">
        <w:rPr>
          <w:sz w:val="24"/>
          <w:szCs w:val="24"/>
        </w:rPr>
        <w:t>:</w:t>
      </w:r>
    </w:p>
    <w:p w:rsidR="005E3105" w:rsidRPr="005E3105" w:rsidRDefault="005E3105" w:rsidP="005E3105">
      <w:pPr>
        <w:numPr>
          <w:ilvl w:val="1"/>
          <w:numId w:val="6"/>
        </w:numPr>
        <w:rPr>
          <w:sz w:val="24"/>
          <w:szCs w:val="24"/>
        </w:rPr>
      </w:pPr>
      <w:r w:rsidRPr="005E3105">
        <w:rPr>
          <w:sz w:val="24"/>
          <w:szCs w:val="24"/>
        </w:rPr>
        <w:t>This tool helps in loading images from folders, resizing them, normalizing pixel values, and splitting the dataset into training and validation sets.</w:t>
      </w:r>
    </w:p>
    <w:p w:rsidR="005E3105" w:rsidRPr="005E3105" w:rsidRDefault="005E3105" w:rsidP="005E3105">
      <w:pPr>
        <w:numPr>
          <w:ilvl w:val="1"/>
          <w:numId w:val="6"/>
        </w:numPr>
        <w:rPr>
          <w:sz w:val="24"/>
          <w:szCs w:val="24"/>
        </w:rPr>
      </w:pPr>
      <w:r w:rsidRPr="005E3105">
        <w:rPr>
          <w:sz w:val="24"/>
          <w:szCs w:val="24"/>
        </w:rPr>
        <w:t>Key parameters:</w:t>
      </w:r>
    </w:p>
    <w:p w:rsidR="005E3105" w:rsidRPr="005E3105" w:rsidRDefault="005E3105" w:rsidP="005E3105">
      <w:pPr>
        <w:numPr>
          <w:ilvl w:val="2"/>
          <w:numId w:val="6"/>
        </w:numPr>
        <w:rPr>
          <w:sz w:val="24"/>
          <w:szCs w:val="24"/>
        </w:rPr>
      </w:pPr>
      <w:r w:rsidRPr="005E3105">
        <w:rPr>
          <w:sz w:val="24"/>
          <w:szCs w:val="24"/>
        </w:rPr>
        <w:t>rescale=</w:t>
      </w:r>
      <w:proofErr w:type="gramStart"/>
      <w:r w:rsidRPr="005E3105">
        <w:rPr>
          <w:sz w:val="24"/>
          <w:szCs w:val="24"/>
        </w:rPr>
        <w:t>1./</w:t>
      </w:r>
      <w:proofErr w:type="gramEnd"/>
      <w:r w:rsidRPr="005E3105">
        <w:rPr>
          <w:sz w:val="24"/>
          <w:szCs w:val="24"/>
        </w:rPr>
        <w:t>255: Normalizes pixel values to the range [0, 1].</w:t>
      </w:r>
    </w:p>
    <w:p w:rsidR="005E3105" w:rsidRPr="005E3105" w:rsidRDefault="005E3105" w:rsidP="005E3105">
      <w:pPr>
        <w:numPr>
          <w:ilvl w:val="2"/>
          <w:numId w:val="6"/>
        </w:numPr>
        <w:rPr>
          <w:sz w:val="24"/>
          <w:szCs w:val="24"/>
        </w:rPr>
      </w:pPr>
      <w:proofErr w:type="spellStart"/>
      <w:r w:rsidRPr="005E3105">
        <w:rPr>
          <w:sz w:val="24"/>
          <w:szCs w:val="24"/>
        </w:rPr>
        <w:t>validation_split</w:t>
      </w:r>
      <w:proofErr w:type="spellEnd"/>
      <w:r w:rsidRPr="005E3105">
        <w:rPr>
          <w:sz w:val="24"/>
          <w:szCs w:val="24"/>
        </w:rPr>
        <w:t>=0.2: Splits the dataset into 80% training and 20% validation.</w:t>
      </w:r>
    </w:p>
    <w:p w:rsidR="005E3105" w:rsidRPr="005E3105" w:rsidRDefault="005E3105" w:rsidP="005E3105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5E3105">
        <w:rPr>
          <w:b/>
          <w:bCs/>
          <w:sz w:val="24"/>
          <w:szCs w:val="24"/>
        </w:rPr>
        <w:t>flow_from_directory</w:t>
      </w:r>
      <w:proofErr w:type="spellEnd"/>
      <w:r w:rsidRPr="005E3105">
        <w:rPr>
          <w:sz w:val="24"/>
          <w:szCs w:val="24"/>
        </w:rPr>
        <w:t>:</w:t>
      </w:r>
    </w:p>
    <w:p w:rsidR="005E3105" w:rsidRPr="005E3105" w:rsidRDefault="005E3105" w:rsidP="005E3105">
      <w:pPr>
        <w:numPr>
          <w:ilvl w:val="1"/>
          <w:numId w:val="6"/>
        </w:numPr>
        <w:rPr>
          <w:sz w:val="24"/>
          <w:szCs w:val="24"/>
        </w:rPr>
      </w:pPr>
      <w:r w:rsidRPr="005E3105">
        <w:rPr>
          <w:sz w:val="24"/>
          <w:szCs w:val="24"/>
        </w:rPr>
        <w:t>This method reads images from the folder structure and assigns labels based on the subfolder names.</w:t>
      </w:r>
    </w:p>
    <w:p w:rsidR="005E3105" w:rsidRPr="005E3105" w:rsidRDefault="005E3105" w:rsidP="005E3105">
      <w:pPr>
        <w:numPr>
          <w:ilvl w:val="1"/>
          <w:numId w:val="6"/>
        </w:numPr>
        <w:rPr>
          <w:sz w:val="24"/>
          <w:szCs w:val="24"/>
        </w:rPr>
      </w:pPr>
      <w:r w:rsidRPr="005E3105">
        <w:rPr>
          <w:sz w:val="24"/>
          <w:szCs w:val="24"/>
        </w:rPr>
        <w:t>Key parameters:</w:t>
      </w:r>
    </w:p>
    <w:p w:rsidR="005E3105" w:rsidRPr="005E3105" w:rsidRDefault="005E3105" w:rsidP="005E3105">
      <w:pPr>
        <w:numPr>
          <w:ilvl w:val="2"/>
          <w:numId w:val="6"/>
        </w:numPr>
        <w:rPr>
          <w:sz w:val="24"/>
          <w:szCs w:val="24"/>
        </w:rPr>
      </w:pPr>
      <w:proofErr w:type="spellStart"/>
      <w:r w:rsidRPr="005E3105">
        <w:rPr>
          <w:sz w:val="24"/>
          <w:szCs w:val="24"/>
        </w:rPr>
        <w:t>target_size</w:t>
      </w:r>
      <w:proofErr w:type="spellEnd"/>
      <w:proofErr w:type="gramStart"/>
      <w:r w:rsidRPr="005E3105">
        <w:rPr>
          <w:sz w:val="24"/>
          <w:szCs w:val="24"/>
        </w:rPr>
        <w:t>=(</w:t>
      </w:r>
      <w:proofErr w:type="gramEnd"/>
      <w:r w:rsidRPr="005E3105">
        <w:rPr>
          <w:sz w:val="24"/>
          <w:szCs w:val="24"/>
        </w:rPr>
        <w:t>150, 150): Resizes all images to 150x150 pixels.</w:t>
      </w:r>
    </w:p>
    <w:p w:rsidR="005E3105" w:rsidRPr="00D54652" w:rsidRDefault="005E3105" w:rsidP="005E3105">
      <w:pPr>
        <w:numPr>
          <w:ilvl w:val="2"/>
          <w:numId w:val="6"/>
        </w:numPr>
        <w:rPr>
          <w:sz w:val="24"/>
          <w:szCs w:val="24"/>
        </w:rPr>
      </w:pPr>
      <w:proofErr w:type="spellStart"/>
      <w:r w:rsidRPr="005E3105">
        <w:rPr>
          <w:sz w:val="24"/>
          <w:szCs w:val="24"/>
        </w:rPr>
        <w:t>class_mode</w:t>
      </w:r>
      <w:proofErr w:type="spellEnd"/>
      <w:r w:rsidRPr="005E3105">
        <w:rPr>
          <w:sz w:val="24"/>
          <w:szCs w:val="24"/>
        </w:rPr>
        <w:t>='categorical': Converts labels into </w:t>
      </w:r>
      <w:r w:rsidRPr="005E3105">
        <w:rPr>
          <w:b/>
          <w:bCs/>
          <w:sz w:val="24"/>
          <w:szCs w:val="24"/>
        </w:rPr>
        <w:t>one-hot encoded vectors</w:t>
      </w:r>
      <w:r w:rsidRPr="005E3105">
        <w:rPr>
          <w:sz w:val="24"/>
          <w:szCs w:val="24"/>
        </w:rPr>
        <w:t> (e.g., [1, 0, 0, 0, 0] for Cassava___</w:t>
      </w:r>
      <w:proofErr w:type="spellStart"/>
      <w:r w:rsidRPr="005E3105">
        <w:rPr>
          <w:sz w:val="24"/>
          <w:szCs w:val="24"/>
        </w:rPr>
        <w:t>bacterial_blight</w:t>
      </w:r>
      <w:proofErr w:type="spellEnd"/>
      <w:r w:rsidRPr="005E3105">
        <w:rPr>
          <w:sz w:val="24"/>
          <w:szCs w:val="24"/>
        </w:rPr>
        <w:t>)</w:t>
      </w:r>
      <w:r w:rsidRPr="00D54652">
        <w:rPr>
          <w:sz w:val="24"/>
          <w:szCs w:val="24"/>
        </w:rPr>
        <w:t>.</w:t>
      </w:r>
    </w:p>
    <w:p w:rsidR="005E3105" w:rsidRDefault="00DD54F6" w:rsidP="005E3105">
      <w:r>
        <w:rPr>
          <w:noProof/>
        </w:rPr>
        <w:drawing>
          <wp:inline distT="0" distB="0" distL="0" distR="0">
            <wp:extent cx="5731510" cy="3789336"/>
            <wp:effectExtent l="0" t="0" r="2540" b="1905"/>
            <wp:docPr id="1784470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70660" name="Picture 17844706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96" cy="37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F6" w:rsidRDefault="00DD54F6" w:rsidP="005E3105">
      <w:r>
        <w:rPr>
          <w:noProof/>
        </w:rPr>
        <w:lastRenderedPageBreak/>
        <w:drawing>
          <wp:inline distT="0" distB="0" distL="0" distR="0">
            <wp:extent cx="5730393" cy="1534031"/>
            <wp:effectExtent l="0" t="0" r="3810" b="9525"/>
            <wp:docPr id="903868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8644" name="Picture 903868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955" cy="15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105" w:rsidRDefault="005E3105" w:rsidP="005E3105"/>
    <w:p w:rsidR="005E3105" w:rsidRPr="00D54652" w:rsidRDefault="005E3105" w:rsidP="005E3105">
      <w:pPr>
        <w:rPr>
          <w:sz w:val="24"/>
          <w:szCs w:val="24"/>
        </w:rPr>
      </w:pPr>
      <w:r w:rsidRPr="00D54652">
        <w:rPr>
          <w:sz w:val="24"/>
          <w:szCs w:val="24"/>
        </w:rPr>
        <w:t xml:space="preserve">                             </w:t>
      </w:r>
      <w:r w:rsidRPr="00D54652">
        <w:rPr>
          <w:rStyle w:val="Strong"/>
          <w:rFonts w:ascii="Segoe UI" w:eastAsiaTheme="majorEastAsia" w:hAnsi="Segoe UI" w:cs="Segoe UI"/>
          <w:color w:val="404040"/>
          <w:sz w:val="24"/>
          <w:szCs w:val="24"/>
        </w:rPr>
        <w:t>Output</w:t>
      </w:r>
      <w:r w:rsidRPr="00D54652">
        <w:rPr>
          <w:rFonts w:ascii="Segoe UI" w:hAnsi="Segoe UI" w:cs="Segoe UI"/>
          <w:color w:val="404040"/>
          <w:sz w:val="24"/>
          <w:szCs w:val="24"/>
        </w:rPr>
        <w:t>:</w:t>
      </w:r>
    </w:p>
    <w:p w:rsidR="005E3105" w:rsidRPr="00D54652" w:rsidRDefault="00D54652" w:rsidP="005E3105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  <w:sz w:val="28"/>
          <w:szCs w:val="28"/>
        </w:rPr>
      </w:pP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3"/>
          <w:szCs w:val="22"/>
        </w:rPr>
        <w:t>train_generator</w:t>
      </w:r>
      <w:proofErr w:type="spellEnd"/>
      <w:r w:rsidR="005E3105" w:rsidRPr="00D54652">
        <w:rPr>
          <w:rFonts w:ascii="Segoe UI" w:hAnsi="Segoe UI" w:cs="Segoe UI"/>
          <w:color w:val="404040"/>
          <w:sz w:val="28"/>
          <w:szCs w:val="28"/>
        </w:rPr>
        <w:t> and </w:t>
      </w:r>
      <w:proofErr w:type="spellStart"/>
      <w:r w:rsidR="005E3105" w:rsidRPr="00D54652">
        <w:rPr>
          <w:rStyle w:val="HTMLCode"/>
          <w:rFonts w:ascii="var(--ds-font-family-code)" w:eastAsiaTheme="majorEastAsia" w:hAnsi="var(--ds-font-family-code)"/>
          <w:color w:val="404040"/>
          <w:sz w:val="23"/>
          <w:szCs w:val="22"/>
        </w:rPr>
        <w:t>validation_generator</w:t>
      </w:r>
      <w:proofErr w:type="spellEnd"/>
      <w:r w:rsidR="005E3105" w:rsidRPr="00D54652">
        <w:rPr>
          <w:rFonts w:ascii="Segoe UI" w:hAnsi="Segoe UI" w:cs="Segoe UI"/>
          <w:color w:val="404040"/>
          <w:sz w:val="28"/>
          <w:szCs w:val="28"/>
        </w:rPr>
        <w:t> provide batches of images and their corresponding one-hot encoded labels.</w:t>
      </w:r>
    </w:p>
    <w:p w:rsidR="005E3105" w:rsidRPr="00D54652" w:rsidRDefault="005E3105" w:rsidP="005E3105">
      <w:pPr>
        <w:pStyle w:val="NormalWeb"/>
        <w:numPr>
          <w:ilvl w:val="1"/>
          <w:numId w:val="6"/>
        </w:numPr>
        <w:spacing w:before="0" w:beforeAutospacing="0" w:after="60" w:afterAutospacing="0"/>
        <w:rPr>
          <w:rFonts w:ascii="Segoe UI" w:hAnsi="Segoe UI" w:cs="Segoe UI"/>
          <w:color w:val="404040"/>
          <w:sz w:val="28"/>
          <w:szCs w:val="28"/>
        </w:rPr>
      </w:pPr>
      <w:r w:rsidRPr="00D54652">
        <w:rPr>
          <w:rFonts w:ascii="Segoe UI" w:hAnsi="Segoe UI" w:cs="Segoe UI"/>
          <w:color w:val="404040"/>
          <w:sz w:val="28"/>
          <w:szCs w:val="28"/>
        </w:rPr>
        <w:t>For example:</w:t>
      </w:r>
    </w:p>
    <w:p w:rsidR="005E3105" w:rsidRPr="00D54652" w:rsidRDefault="005E3105" w:rsidP="005E3105">
      <w:pPr>
        <w:pStyle w:val="NormalWeb"/>
        <w:numPr>
          <w:ilvl w:val="2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  <w:sz w:val="28"/>
          <w:szCs w:val="28"/>
        </w:rPr>
      </w:pPr>
      <w:r w:rsidRPr="00D54652">
        <w:rPr>
          <w:rFonts w:ascii="Segoe UI" w:hAnsi="Segoe UI" w:cs="Segoe UI"/>
          <w:color w:val="404040"/>
          <w:sz w:val="28"/>
          <w:szCs w:val="28"/>
        </w:rPr>
        <w:t>Images shape: </w:t>
      </w:r>
      <w:r w:rsidRPr="00D54652">
        <w:rPr>
          <w:rStyle w:val="HTMLCode"/>
          <w:rFonts w:ascii="var(--ds-font-family-code)" w:eastAsiaTheme="majorEastAsia" w:hAnsi="var(--ds-font-family-code)"/>
          <w:color w:val="404040"/>
          <w:sz w:val="23"/>
          <w:szCs w:val="22"/>
        </w:rPr>
        <w:t>(32, 150, 150, 3)</w:t>
      </w:r>
      <w:r w:rsidRPr="00D54652">
        <w:rPr>
          <w:rFonts w:ascii="Segoe UI" w:hAnsi="Segoe UI" w:cs="Segoe UI"/>
          <w:color w:val="404040"/>
          <w:sz w:val="28"/>
          <w:szCs w:val="28"/>
        </w:rPr>
        <w:t xml:space="preserve"> (32 images of size 150x150 with 3 </w:t>
      </w:r>
      <w:proofErr w:type="spellStart"/>
      <w:r w:rsidRPr="00D54652">
        <w:rPr>
          <w:rFonts w:ascii="Segoe UI" w:hAnsi="Segoe UI" w:cs="Segoe UI"/>
          <w:color w:val="404040"/>
          <w:sz w:val="28"/>
          <w:szCs w:val="28"/>
        </w:rPr>
        <w:t>color</w:t>
      </w:r>
      <w:proofErr w:type="spellEnd"/>
      <w:r w:rsidRPr="00D54652">
        <w:rPr>
          <w:rFonts w:ascii="Segoe UI" w:hAnsi="Segoe UI" w:cs="Segoe UI"/>
          <w:color w:val="404040"/>
          <w:sz w:val="28"/>
          <w:szCs w:val="28"/>
        </w:rPr>
        <w:t xml:space="preserve"> channels).</w:t>
      </w:r>
    </w:p>
    <w:p w:rsidR="005E3105" w:rsidRPr="00D54652" w:rsidRDefault="005E3105" w:rsidP="005E3105">
      <w:pPr>
        <w:pStyle w:val="NormalWeb"/>
        <w:numPr>
          <w:ilvl w:val="2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  <w:sz w:val="28"/>
          <w:szCs w:val="28"/>
        </w:rPr>
      </w:pPr>
      <w:r w:rsidRPr="00D54652">
        <w:rPr>
          <w:rFonts w:ascii="Segoe UI" w:hAnsi="Segoe UI" w:cs="Segoe UI"/>
          <w:color w:val="404040"/>
          <w:sz w:val="28"/>
          <w:szCs w:val="28"/>
        </w:rPr>
        <w:t>Labels shape: </w:t>
      </w:r>
      <w:r w:rsidRPr="00D54652">
        <w:rPr>
          <w:rStyle w:val="HTMLCode"/>
          <w:rFonts w:ascii="var(--ds-font-family-code)" w:eastAsiaTheme="majorEastAsia" w:hAnsi="var(--ds-font-family-code)"/>
          <w:color w:val="404040"/>
          <w:sz w:val="23"/>
          <w:szCs w:val="22"/>
        </w:rPr>
        <w:t>(32, 5)</w:t>
      </w:r>
      <w:r w:rsidRPr="00D54652">
        <w:rPr>
          <w:rFonts w:ascii="Segoe UI" w:hAnsi="Segoe UI" w:cs="Segoe UI"/>
          <w:color w:val="404040"/>
          <w:sz w:val="28"/>
          <w:szCs w:val="28"/>
        </w:rPr>
        <w:t> (32 one-hot encoded vectors for 5 classes).</w:t>
      </w:r>
    </w:p>
    <w:p w:rsidR="005E3105" w:rsidRDefault="005E3105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5E3105" w:rsidRDefault="00DD54F6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pict>
          <v:rect id="_x0000_i1132" style="width:0;height:.75pt" o:hralign="center" o:bullet="t" o:hrstd="t" o:hrnoshade="t" o:hr="t" fillcolor="#404040" stroked="f"/>
        </w:pict>
      </w:r>
    </w:p>
    <w:p w:rsidR="00DD54F6" w:rsidRDefault="00DD54F6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5E3105" w:rsidRPr="005E3105" w:rsidRDefault="005E3105" w:rsidP="005E3105">
      <w:pPr>
        <w:rPr>
          <w:b/>
          <w:bCs/>
          <w:sz w:val="28"/>
          <w:szCs w:val="28"/>
        </w:rPr>
      </w:pPr>
      <w:r w:rsidRPr="005E3105">
        <w:rPr>
          <w:b/>
          <w:bCs/>
          <w:sz w:val="28"/>
          <w:szCs w:val="28"/>
        </w:rPr>
        <w:t>Step 2: Build the ANN Model</w:t>
      </w:r>
    </w:p>
    <w:p w:rsidR="005E3105" w:rsidRPr="005E3105" w:rsidRDefault="005E3105" w:rsidP="005E3105">
      <w:pPr>
        <w:rPr>
          <w:sz w:val="24"/>
          <w:szCs w:val="24"/>
        </w:rPr>
      </w:pPr>
      <w:r w:rsidRPr="005E3105">
        <w:rPr>
          <w:sz w:val="24"/>
          <w:szCs w:val="24"/>
        </w:rPr>
        <w:t>The </w:t>
      </w:r>
      <w:r w:rsidRPr="005E3105">
        <w:rPr>
          <w:b/>
          <w:bCs/>
          <w:sz w:val="24"/>
          <w:szCs w:val="24"/>
        </w:rPr>
        <w:t>Artificial Neural Network (ANN)</w:t>
      </w:r>
      <w:r w:rsidRPr="005E3105">
        <w:rPr>
          <w:sz w:val="24"/>
          <w:szCs w:val="24"/>
        </w:rPr>
        <w:t> is a simple feedforward neural network. Here's how it works:</w:t>
      </w:r>
    </w:p>
    <w:p w:rsidR="005E3105" w:rsidRPr="005E3105" w:rsidRDefault="005E3105" w:rsidP="005E3105">
      <w:pPr>
        <w:numPr>
          <w:ilvl w:val="0"/>
          <w:numId w:val="8"/>
        </w:numPr>
        <w:rPr>
          <w:sz w:val="24"/>
          <w:szCs w:val="24"/>
        </w:rPr>
      </w:pPr>
      <w:r w:rsidRPr="005E3105">
        <w:rPr>
          <w:b/>
          <w:bCs/>
          <w:sz w:val="24"/>
          <w:szCs w:val="24"/>
        </w:rPr>
        <w:t>Input Layer</w:t>
      </w:r>
      <w:r w:rsidRPr="005E3105">
        <w:rPr>
          <w:sz w:val="24"/>
          <w:szCs w:val="24"/>
        </w:rPr>
        <w:t>:</w:t>
      </w:r>
    </w:p>
    <w:p w:rsidR="005E3105" w:rsidRPr="005E3105" w:rsidRDefault="005E3105" w:rsidP="005E3105">
      <w:pPr>
        <w:numPr>
          <w:ilvl w:val="1"/>
          <w:numId w:val="8"/>
        </w:numPr>
        <w:rPr>
          <w:sz w:val="24"/>
          <w:szCs w:val="24"/>
        </w:rPr>
      </w:pPr>
      <w:r w:rsidRPr="005E3105">
        <w:rPr>
          <w:sz w:val="24"/>
          <w:szCs w:val="24"/>
        </w:rPr>
        <w:t xml:space="preserve">The input shape is (150, 150, 3), which corresponds to the size of the images (150x150 pixels with 3 </w:t>
      </w:r>
      <w:proofErr w:type="spellStart"/>
      <w:r w:rsidRPr="005E3105">
        <w:rPr>
          <w:sz w:val="24"/>
          <w:szCs w:val="24"/>
        </w:rPr>
        <w:t>color</w:t>
      </w:r>
      <w:proofErr w:type="spellEnd"/>
      <w:r w:rsidRPr="005E3105">
        <w:rPr>
          <w:sz w:val="24"/>
          <w:szCs w:val="24"/>
        </w:rPr>
        <w:t xml:space="preserve"> channels).</w:t>
      </w:r>
    </w:p>
    <w:p w:rsidR="005E3105" w:rsidRPr="005E3105" w:rsidRDefault="005E3105" w:rsidP="005E3105">
      <w:pPr>
        <w:numPr>
          <w:ilvl w:val="1"/>
          <w:numId w:val="8"/>
        </w:numPr>
        <w:rPr>
          <w:sz w:val="24"/>
          <w:szCs w:val="24"/>
        </w:rPr>
      </w:pPr>
      <w:r w:rsidRPr="005E3105">
        <w:rPr>
          <w:sz w:val="24"/>
          <w:szCs w:val="24"/>
        </w:rPr>
        <w:t>The Flatten layer converts the 3D image data into a 1D vector (e.g., 150 * 150 * 3 = 67,500 values).</w:t>
      </w:r>
    </w:p>
    <w:p w:rsidR="005E3105" w:rsidRPr="005E3105" w:rsidRDefault="005E3105" w:rsidP="005E3105">
      <w:pPr>
        <w:numPr>
          <w:ilvl w:val="0"/>
          <w:numId w:val="8"/>
        </w:numPr>
        <w:rPr>
          <w:sz w:val="24"/>
          <w:szCs w:val="24"/>
        </w:rPr>
      </w:pPr>
      <w:r w:rsidRPr="005E3105">
        <w:rPr>
          <w:b/>
          <w:bCs/>
          <w:sz w:val="24"/>
          <w:szCs w:val="24"/>
        </w:rPr>
        <w:t>Hidden Layers</w:t>
      </w:r>
      <w:r w:rsidRPr="005E3105">
        <w:rPr>
          <w:sz w:val="24"/>
          <w:szCs w:val="24"/>
        </w:rPr>
        <w:t>:</w:t>
      </w:r>
    </w:p>
    <w:p w:rsidR="005E3105" w:rsidRPr="005E3105" w:rsidRDefault="005E3105" w:rsidP="005E3105">
      <w:pPr>
        <w:numPr>
          <w:ilvl w:val="1"/>
          <w:numId w:val="8"/>
        </w:numPr>
        <w:rPr>
          <w:sz w:val="24"/>
          <w:szCs w:val="24"/>
        </w:rPr>
      </w:pPr>
      <w:r w:rsidRPr="005E3105">
        <w:rPr>
          <w:sz w:val="24"/>
          <w:szCs w:val="24"/>
        </w:rPr>
        <w:t>Two fully connected (Dense) layers with </w:t>
      </w:r>
      <w:proofErr w:type="spellStart"/>
      <w:r w:rsidRPr="005E3105">
        <w:rPr>
          <w:sz w:val="24"/>
          <w:szCs w:val="24"/>
        </w:rPr>
        <w:t>ReLU</w:t>
      </w:r>
      <w:proofErr w:type="spellEnd"/>
      <w:r w:rsidRPr="005E3105">
        <w:rPr>
          <w:sz w:val="24"/>
          <w:szCs w:val="24"/>
        </w:rPr>
        <w:t> activation are used to learn patterns in the data.</w:t>
      </w:r>
    </w:p>
    <w:p w:rsidR="005E3105" w:rsidRPr="005E3105" w:rsidRDefault="005E3105" w:rsidP="005E3105">
      <w:pPr>
        <w:numPr>
          <w:ilvl w:val="1"/>
          <w:numId w:val="8"/>
        </w:numPr>
        <w:rPr>
          <w:sz w:val="24"/>
          <w:szCs w:val="24"/>
        </w:rPr>
      </w:pPr>
      <w:r w:rsidRPr="005E3105">
        <w:rPr>
          <w:sz w:val="24"/>
          <w:szCs w:val="24"/>
        </w:rPr>
        <w:t>The first hidden layer has 128 neurons, and the second has 64 neurons.</w:t>
      </w:r>
    </w:p>
    <w:p w:rsidR="005E3105" w:rsidRPr="005E3105" w:rsidRDefault="005E3105" w:rsidP="005E3105">
      <w:pPr>
        <w:numPr>
          <w:ilvl w:val="0"/>
          <w:numId w:val="8"/>
        </w:numPr>
        <w:rPr>
          <w:sz w:val="24"/>
          <w:szCs w:val="24"/>
        </w:rPr>
      </w:pPr>
      <w:r w:rsidRPr="005E3105">
        <w:rPr>
          <w:b/>
          <w:bCs/>
          <w:sz w:val="24"/>
          <w:szCs w:val="24"/>
        </w:rPr>
        <w:t>Output Layer</w:t>
      </w:r>
      <w:r w:rsidRPr="005E3105">
        <w:rPr>
          <w:sz w:val="24"/>
          <w:szCs w:val="24"/>
        </w:rPr>
        <w:t>:</w:t>
      </w:r>
    </w:p>
    <w:p w:rsidR="005E3105" w:rsidRDefault="005E3105" w:rsidP="005E3105">
      <w:pPr>
        <w:numPr>
          <w:ilvl w:val="1"/>
          <w:numId w:val="8"/>
        </w:numPr>
      </w:pPr>
      <w:r w:rsidRPr="005E3105">
        <w:rPr>
          <w:sz w:val="24"/>
          <w:szCs w:val="24"/>
        </w:rPr>
        <w:t>The output layer has 5 neurons (one for each class) and uses </w:t>
      </w:r>
      <w:proofErr w:type="spellStart"/>
      <w:r w:rsidRPr="005E3105">
        <w:rPr>
          <w:sz w:val="24"/>
          <w:szCs w:val="24"/>
        </w:rPr>
        <w:t>softmax</w:t>
      </w:r>
      <w:proofErr w:type="spellEnd"/>
      <w:r w:rsidRPr="005E3105">
        <w:rPr>
          <w:sz w:val="24"/>
          <w:szCs w:val="24"/>
        </w:rPr>
        <w:t> activation to produce a probability distribution over the 5 classes</w:t>
      </w:r>
      <w:r w:rsidRPr="005E3105">
        <w:t>.</w:t>
      </w:r>
    </w:p>
    <w:p w:rsidR="00DD54F6" w:rsidRDefault="00DD54F6" w:rsidP="00DD54F6">
      <w:r>
        <w:rPr>
          <w:noProof/>
        </w:rPr>
        <w:lastRenderedPageBreak/>
        <w:drawing>
          <wp:inline distT="0" distB="0" distL="0" distR="0">
            <wp:extent cx="5731510" cy="3773837"/>
            <wp:effectExtent l="0" t="0" r="2540" b="0"/>
            <wp:docPr id="1121792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2318" name="Picture 1121792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264" cy="378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105" w:rsidRDefault="005E3105" w:rsidP="005E3105"/>
    <w:p w:rsidR="005E3105" w:rsidRPr="005E3105" w:rsidRDefault="005E3105" w:rsidP="005E3105">
      <w:pPr>
        <w:rPr>
          <w:sz w:val="24"/>
          <w:szCs w:val="24"/>
        </w:rPr>
      </w:pPr>
      <w:r w:rsidRPr="005E3105">
        <w:rPr>
          <w:b/>
          <w:bCs/>
          <w:sz w:val="24"/>
          <w:szCs w:val="24"/>
        </w:rPr>
        <w:t>Output</w:t>
      </w:r>
      <w:r w:rsidRPr="005E3105">
        <w:rPr>
          <w:sz w:val="24"/>
          <w:szCs w:val="24"/>
        </w:rPr>
        <w:t>:</w:t>
      </w:r>
    </w:p>
    <w:p w:rsidR="005E3105" w:rsidRPr="00D54652" w:rsidRDefault="005E3105" w:rsidP="005E3105">
      <w:pPr>
        <w:numPr>
          <w:ilvl w:val="0"/>
          <w:numId w:val="9"/>
        </w:numPr>
        <w:rPr>
          <w:sz w:val="24"/>
          <w:szCs w:val="24"/>
        </w:rPr>
      </w:pPr>
      <w:r w:rsidRPr="005E3105">
        <w:rPr>
          <w:sz w:val="24"/>
          <w:szCs w:val="24"/>
        </w:rPr>
        <w:t>The model summary shows the architecture and the number of parameters</w:t>
      </w:r>
    </w:p>
    <w:p w:rsidR="00DD54F6" w:rsidRPr="005E3105" w:rsidRDefault="00DD54F6" w:rsidP="00DD54F6">
      <w:r w:rsidRPr="005E3105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pict>
          <v:rect id="_x0000_i1133" style="width:0;height:.75pt" o:hralign="center" o:hrstd="t" o:hrnoshade="t" o:hr="t" fillcolor="#404040" stroked="f"/>
        </w:pict>
      </w:r>
    </w:p>
    <w:p w:rsidR="005E3105" w:rsidRPr="005E3105" w:rsidRDefault="005E3105" w:rsidP="005E3105">
      <w:pPr>
        <w:rPr>
          <w:b/>
          <w:bCs/>
          <w:sz w:val="28"/>
          <w:szCs w:val="28"/>
        </w:rPr>
      </w:pPr>
      <w:r w:rsidRPr="005E3105">
        <w:rPr>
          <w:b/>
          <w:bCs/>
          <w:sz w:val="28"/>
          <w:szCs w:val="28"/>
        </w:rPr>
        <w:t>Step 3: Train the Model</w:t>
      </w:r>
    </w:p>
    <w:p w:rsidR="005E3105" w:rsidRPr="005E3105" w:rsidRDefault="005E3105" w:rsidP="005E3105">
      <w:pPr>
        <w:rPr>
          <w:sz w:val="24"/>
          <w:szCs w:val="24"/>
        </w:rPr>
      </w:pPr>
      <w:r w:rsidRPr="005E3105">
        <w:rPr>
          <w:sz w:val="24"/>
          <w:szCs w:val="24"/>
        </w:rPr>
        <w:t>The model is trained using the fit method. Here's how it works:</w:t>
      </w:r>
    </w:p>
    <w:p w:rsidR="005E3105" w:rsidRPr="005E3105" w:rsidRDefault="005E3105" w:rsidP="005E3105">
      <w:pPr>
        <w:numPr>
          <w:ilvl w:val="0"/>
          <w:numId w:val="10"/>
        </w:numPr>
        <w:rPr>
          <w:sz w:val="24"/>
          <w:szCs w:val="24"/>
        </w:rPr>
      </w:pPr>
      <w:r w:rsidRPr="005E3105">
        <w:rPr>
          <w:b/>
          <w:bCs/>
          <w:sz w:val="24"/>
          <w:szCs w:val="24"/>
        </w:rPr>
        <w:t>Training</w:t>
      </w:r>
      <w:r w:rsidRPr="005E3105">
        <w:rPr>
          <w:sz w:val="24"/>
          <w:szCs w:val="24"/>
        </w:rPr>
        <w:t>:</w:t>
      </w:r>
    </w:p>
    <w:p w:rsidR="005E3105" w:rsidRPr="005E3105" w:rsidRDefault="005E3105" w:rsidP="005E3105">
      <w:pPr>
        <w:numPr>
          <w:ilvl w:val="1"/>
          <w:numId w:val="10"/>
        </w:numPr>
        <w:rPr>
          <w:sz w:val="24"/>
          <w:szCs w:val="24"/>
        </w:rPr>
      </w:pPr>
      <w:r w:rsidRPr="005E3105">
        <w:rPr>
          <w:sz w:val="24"/>
          <w:szCs w:val="24"/>
        </w:rPr>
        <w:t>The model processes batches of images and labels from the </w:t>
      </w:r>
      <w:proofErr w:type="spellStart"/>
      <w:r w:rsidRPr="005E3105">
        <w:rPr>
          <w:sz w:val="24"/>
          <w:szCs w:val="24"/>
        </w:rPr>
        <w:t>train_generator</w:t>
      </w:r>
      <w:proofErr w:type="spellEnd"/>
      <w:r w:rsidRPr="005E3105">
        <w:rPr>
          <w:sz w:val="24"/>
          <w:szCs w:val="24"/>
        </w:rPr>
        <w:t>.</w:t>
      </w:r>
    </w:p>
    <w:p w:rsidR="005E3105" w:rsidRPr="005E3105" w:rsidRDefault="005E3105" w:rsidP="005E3105">
      <w:pPr>
        <w:numPr>
          <w:ilvl w:val="1"/>
          <w:numId w:val="10"/>
        </w:numPr>
        <w:rPr>
          <w:sz w:val="24"/>
          <w:szCs w:val="24"/>
        </w:rPr>
      </w:pPr>
      <w:r w:rsidRPr="005E3105">
        <w:rPr>
          <w:sz w:val="24"/>
          <w:szCs w:val="24"/>
        </w:rPr>
        <w:t>It adjusts its weights using </w:t>
      </w:r>
      <w:r w:rsidRPr="005E3105">
        <w:rPr>
          <w:b/>
          <w:bCs/>
          <w:sz w:val="24"/>
          <w:szCs w:val="24"/>
        </w:rPr>
        <w:t>backpropagation</w:t>
      </w:r>
      <w:r w:rsidRPr="005E3105">
        <w:rPr>
          <w:sz w:val="24"/>
          <w:szCs w:val="24"/>
        </w:rPr>
        <w:t> to minimize the </w:t>
      </w:r>
      <w:proofErr w:type="spellStart"/>
      <w:r w:rsidRPr="005E3105">
        <w:rPr>
          <w:sz w:val="24"/>
          <w:szCs w:val="24"/>
        </w:rPr>
        <w:t>categorical_crossentropy</w:t>
      </w:r>
      <w:proofErr w:type="spellEnd"/>
      <w:r w:rsidRPr="005E3105">
        <w:rPr>
          <w:sz w:val="24"/>
          <w:szCs w:val="24"/>
        </w:rPr>
        <w:t> loss.</w:t>
      </w:r>
    </w:p>
    <w:p w:rsidR="005E3105" w:rsidRPr="005E3105" w:rsidRDefault="005E3105" w:rsidP="005E3105">
      <w:pPr>
        <w:numPr>
          <w:ilvl w:val="0"/>
          <w:numId w:val="10"/>
        </w:numPr>
        <w:rPr>
          <w:sz w:val="24"/>
          <w:szCs w:val="24"/>
        </w:rPr>
      </w:pPr>
      <w:r w:rsidRPr="005E3105">
        <w:rPr>
          <w:b/>
          <w:bCs/>
          <w:sz w:val="24"/>
          <w:szCs w:val="24"/>
        </w:rPr>
        <w:t>Validation</w:t>
      </w:r>
      <w:r w:rsidRPr="005E3105">
        <w:rPr>
          <w:sz w:val="24"/>
          <w:szCs w:val="24"/>
        </w:rPr>
        <w:t>:</w:t>
      </w:r>
    </w:p>
    <w:p w:rsidR="005E3105" w:rsidRPr="00D54652" w:rsidRDefault="005E3105" w:rsidP="005E3105">
      <w:pPr>
        <w:numPr>
          <w:ilvl w:val="1"/>
          <w:numId w:val="10"/>
        </w:numPr>
        <w:rPr>
          <w:sz w:val="24"/>
          <w:szCs w:val="24"/>
        </w:rPr>
      </w:pPr>
      <w:r w:rsidRPr="005E3105">
        <w:rPr>
          <w:sz w:val="24"/>
          <w:szCs w:val="24"/>
        </w:rPr>
        <w:t>After each epoch, the model evaluates its performance on the validation set (</w:t>
      </w:r>
      <w:proofErr w:type="spellStart"/>
      <w:r w:rsidRPr="005E3105">
        <w:rPr>
          <w:sz w:val="24"/>
          <w:szCs w:val="24"/>
        </w:rPr>
        <w:t>validation_generator</w:t>
      </w:r>
      <w:proofErr w:type="spellEnd"/>
      <w:r w:rsidRPr="005E3105">
        <w:rPr>
          <w:sz w:val="24"/>
          <w:szCs w:val="24"/>
        </w:rPr>
        <w:t>).</w:t>
      </w:r>
    </w:p>
    <w:p w:rsidR="00DD54F6" w:rsidRDefault="00DD54F6" w:rsidP="00DD54F6">
      <w:r>
        <w:rPr>
          <w:noProof/>
        </w:rPr>
        <w:lastRenderedPageBreak/>
        <w:drawing>
          <wp:inline distT="0" distB="0" distL="0" distR="0">
            <wp:extent cx="5731510" cy="1999281"/>
            <wp:effectExtent l="0" t="0" r="2540" b="1270"/>
            <wp:docPr id="1861043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43844" name="Picture 18610438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12" cy="20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105" w:rsidRPr="005E3105" w:rsidRDefault="005E3105" w:rsidP="005E3105"/>
    <w:p w:rsidR="005E3105" w:rsidRPr="00D54652" w:rsidRDefault="005E3105" w:rsidP="005E3105">
      <w:pPr>
        <w:pStyle w:val="NormalWeb"/>
        <w:spacing w:before="0" w:beforeAutospacing="0" w:after="60" w:afterAutospacing="0"/>
        <w:rPr>
          <w:rFonts w:ascii="Segoe UI" w:hAnsi="Segoe UI" w:cs="Segoe UI"/>
          <w:color w:val="404040"/>
        </w:rPr>
      </w:pPr>
      <w:r w:rsidRPr="00D54652">
        <w:rPr>
          <w:rStyle w:val="Strong"/>
          <w:rFonts w:ascii="Segoe UI" w:eastAsiaTheme="majorEastAsia" w:hAnsi="Segoe UI" w:cs="Segoe UI"/>
          <w:color w:val="404040"/>
        </w:rPr>
        <w:t>Output</w:t>
      </w:r>
      <w:r w:rsidRPr="00D54652">
        <w:rPr>
          <w:rFonts w:ascii="Segoe UI" w:hAnsi="Segoe UI" w:cs="Segoe UI"/>
          <w:color w:val="404040"/>
        </w:rPr>
        <w:t>:</w:t>
      </w:r>
    </w:p>
    <w:p w:rsidR="005E3105" w:rsidRPr="00D54652" w:rsidRDefault="005E3105" w:rsidP="005E3105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 w:rsidRPr="00D54652">
        <w:rPr>
          <w:rFonts w:ascii="Segoe UI" w:hAnsi="Segoe UI" w:cs="Segoe UI"/>
          <w:color w:val="404040"/>
        </w:rPr>
        <w:t>The training process prints the loss and accuracy for each epoch.</w:t>
      </w:r>
    </w:p>
    <w:p w:rsidR="005E3105" w:rsidRDefault="005E3105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5E3105" w:rsidRDefault="005E3105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5E3105" w:rsidRDefault="00DD54F6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pict>
          <v:rect id="_x0000_i1134" style="width:0;height:.75pt" o:hralign="center" o:bullet="t" o:hrstd="t" o:hrnoshade="t" o:hr="t" fillcolor="#404040" stroked="f"/>
        </w:pict>
      </w:r>
    </w:p>
    <w:p w:rsidR="00DD54F6" w:rsidRDefault="00DD54F6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5E3105" w:rsidRPr="005E3105" w:rsidRDefault="005E3105" w:rsidP="005E3105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  <w:color w:val="404040"/>
          <w:sz w:val="28"/>
          <w:szCs w:val="28"/>
        </w:rPr>
      </w:pPr>
      <w:r w:rsidRPr="005E3105">
        <w:rPr>
          <w:rFonts w:ascii="Segoe UI" w:hAnsi="Segoe UI" w:cs="Segoe UI"/>
          <w:b/>
          <w:bCs/>
          <w:color w:val="404040"/>
          <w:sz w:val="28"/>
          <w:szCs w:val="28"/>
        </w:rPr>
        <w:t>Step 4: Evaluate the Model</w:t>
      </w:r>
    </w:p>
    <w:p w:rsidR="005E3105" w:rsidRPr="005E3105" w:rsidRDefault="005E3105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After training, you can evaluate the model's performance on the validation set and test it on new images.</w:t>
      </w:r>
    </w:p>
    <w:p w:rsidR="005E3105" w:rsidRPr="005E3105" w:rsidRDefault="005E3105" w:rsidP="005E3105">
      <w:pPr>
        <w:pStyle w:val="NormalWeb"/>
        <w:numPr>
          <w:ilvl w:val="0"/>
          <w:numId w:val="12"/>
        </w:numPr>
        <w:spacing w:after="0"/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Evaluate on Validation Set</w:t>
      </w:r>
      <w:r w:rsidRPr="005E3105">
        <w:rPr>
          <w:rFonts w:ascii="Segoe UI" w:hAnsi="Segoe UI" w:cs="Segoe UI"/>
          <w:color w:val="404040"/>
        </w:rPr>
        <w:t>:</w:t>
      </w:r>
    </w:p>
    <w:p w:rsidR="005E3105" w:rsidRDefault="005E3105" w:rsidP="005E3105">
      <w:pPr>
        <w:pStyle w:val="NormalWeb"/>
        <w:numPr>
          <w:ilvl w:val="1"/>
          <w:numId w:val="12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Use the </w:t>
      </w:r>
      <w:proofErr w:type="spellStart"/>
      <w:proofErr w:type="gramStart"/>
      <w:r w:rsidRPr="005E3105">
        <w:rPr>
          <w:rFonts w:ascii="Segoe UI" w:hAnsi="Segoe UI" w:cs="Segoe UI"/>
          <w:color w:val="404040"/>
        </w:rPr>
        <w:t>model.evaluate</w:t>
      </w:r>
      <w:proofErr w:type="spellEnd"/>
      <w:proofErr w:type="gramEnd"/>
      <w:r w:rsidRPr="005E3105">
        <w:rPr>
          <w:rFonts w:ascii="Segoe UI" w:hAnsi="Segoe UI" w:cs="Segoe UI"/>
          <w:color w:val="404040"/>
        </w:rPr>
        <w:t>() function to calculate the accuracy of the model on the validation set.</w:t>
      </w:r>
    </w:p>
    <w:p w:rsidR="00DD54F6" w:rsidRDefault="00DD54F6" w:rsidP="00DD54F6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  <w14:ligatures w14:val="standardContextual"/>
        </w:rPr>
        <w:drawing>
          <wp:inline distT="0" distB="0" distL="0" distR="0">
            <wp:extent cx="5731510" cy="1600717"/>
            <wp:effectExtent l="0" t="0" r="2540" b="0"/>
            <wp:docPr id="954932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2202" name="Picture 9549322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78" cy="16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105" w:rsidRPr="005E3105" w:rsidRDefault="005E3105" w:rsidP="005E3105">
      <w:pPr>
        <w:pStyle w:val="NormalWeb"/>
        <w:numPr>
          <w:ilvl w:val="0"/>
          <w:numId w:val="13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Output</w:t>
      </w:r>
      <w:r w:rsidRPr="005E3105">
        <w:rPr>
          <w:rFonts w:ascii="Segoe UI" w:hAnsi="Segoe UI" w:cs="Segoe UI"/>
          <w:color w:val="404040"/>
        </w:rPr>
        <w:t>:</w:t>
      </w:r>
    </w:p>
    <w:p w:rsidR="005E3105" w:rsidRPr="005E3105" w:rsidRDefault="005E3105" w:rsidP="005E3105">
      <w:pPr>
        <w:pStyle w:val="NormalWeb"/>
        <w:numPr>
          <w:ilvl w:val="1"/>
          <w:numId w:val="13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 validation accuracy is printed as a percentage (e.g., 0.85 means 85% accuracy).</w:t>
      </w:r>
    </w:p>
    <w:p w:rsidR="005E3105" w:rsidRPr="005E3105" w:rsidRDefault="005E3105" w:rsidP="005E3105">
      <w:pPr>
        <w:pStyle w:val="NormalWeb"/>
        <w:numPr>
          <w:ilvl w:val="0"/>
          <w:numId w:val="14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Test on a New Image</w:t>
      </w:r>
      <w:r w:rsidRPr="005E3105">
        <w:rPr>
          <w:rFonts w:ascii="Segoe UI" w:hAnsi="Segoe UI" w:cs="Segoe UI"/>
          <w:color w:val="404040"/>
        </w:rPr>
        <w:t>:</w:t>
      </w:r>
    </w:p>
    <w:p w:rsidR="005E3105" w:rsidRDefault="005E3105" w:rsidP="005E3105">
      <w:pPr>
        <w:pStyle w:val="NormalWeb"/>
        <w:numPr>
          <w:ilvl w:val="1"/>
          <w:numId w:val="14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Load a new image, preprocess it, and use the model to predict its class.</w:t>
      </w:r>
    </w:p>
    <w:p w:rsidR="00DD54F6" w:rsidRPr="005E3105" w:rsidRDefault="00D54652" w:rsidP="00DD54F6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  <w14:ligatures w14:val="standardContextual"/>
        </w:rPr>
        <w:lastRenderedPageBreak/>
        <w:drawing>
          <wp:inline distT="0" distB="0" distL="0" distR="0">
            <wp:extent cx="5731510" cy="3223647"/>
            <wp:effectExtent l="0" t="0" r="2540" b="0"/>
            <wp:docPr id="878893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3848" name="Picture 8788938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513" cy="32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105" w:rsidRPr="005E3105" w:rsidRDefault="005E3105" w:rsidP="005E3105">
      <w:pPr>
        <w:pStyle w:val="NormalWeb"/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pict>
          <v:rect id="_x0000_i1124" style="width:0;height:.75pt" o:hralign="center" o:hrstd="t" o:hrnoshade="t" o:hr="t" fillcolor="#404040" stroked="f"/>
        </w:pict>
      </w:r>
    </w:p>
    <w:p w:rsidR="005E3105" w:rsidRPr="005E3105" w:rsidRDefault="005E3105" w:rsidP="005E3105">
      <w:pPr>
        <w:pStyle w:val="NormalWeb"/>
        <w:rPr>
          <w:rFonts w:ascii="Segoe UI" w:hAnsi="Segoe UI" w:cs="Segoe UI"/>
          <w:b/>
          <w:bCs/>
          <w:color w:val="404040"/>
          <w:sz w:val="28"/>
          <w:szCs w:val="28"/>
        </w:rPr>
      </w:pPr>
      <w:r w:rsidRPr="005E3105">
        <w:rPr>
          <w:rFonts w:ascii="Segoe UI" w:hAnsi="Segoe UI" w:cs="Segoe UI"/>
          <w:b/>
          <w:bCs/>
          <w:color w:val="404040"/>
          <w:sz w:val="28"/>
          <w:szCs w:val="28"/>
        </w:rPr>
        <w:t>3. How the ANN Learns</w:t>
      </w:r>
    </w:p>
    <w:p w:rsidR="005E3105" w:rsidRPr="005E3105" w:rsidRDefault="005E3105" w:rsidP="005E3105">
      <w:pPr>
        <w:pStyle w:val="NormalWeb"/>
        <w:numPr>
          <w:ilvl w:val="0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Input Data</w:t>
      </w:r>
      <w:r w:rsidRPr="005E3105">
        <w:rPr>
          <w:rFonts w:ascii="Segoe UI" w:hAnsi="Segoe UI" w:cs="Segoe UI"/>
          <w:color w:val="404040"/>
        </w:rPr>
        <w:t>:</w:t>
      </w:r>
    </w:p>
    <w:p w:rsidR="005E3105" w:rsidRPr="005E3105" w:rsidRDefault="005E3105" w:rsidP="005E3105">
      <w:pPr>
        <w:pStyle w:val="NormalWeb"/>
        <w:numPr>
          <w:ilvl w:val="1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 images are flattened into 1D vectors and fed into the network.</w:t>
      </w:r>
    </w:p>
    <w:p w:rsidR="005E3105" w:rsidRPr="005E3105" w:rsidRDefault="005E3105" w:rsidP="005E3105">
      <w:pPr>
        <w:pStyle w:val="NormalWeb"/>
        <w:numPr>
          <w:ilvl w:val="0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Forward Pass</w:t>
      </w:r>
      <w:r w:rsidRPr="005E3105">
        <w:rPr>
          <w:rFonts w:ascii="Segoe UI" w:hAnsi="Segoe UI" w:cs="Segoe UI"/>
          <w:color w:val="404040"/>
        </w:rPr>
        <w:t>:</w:t>
      </w:r>
    </w:p>
    <w:p w:rsidR="005E3105" w:rsidRPr="005E3105" w:rsidRDefault="005E3105" w:rsidP="005E3105">
      <w:pPr>
        <w:pStyle w:val="NormalWeb"/>
        <w:numPr>
          <w:ilvl w:val="1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 input data passes through the hidden layers, where weights and biases are applied, and activation functions (</w:t>
      </w:r>
      <w:proofErr w:type="spellStart"/>
      <w:r w:rsidRPr="005E3105">
        <w:rPr>
          <w:rFonts w:ascii="Segoe UI" w:hAnsi="Segoe UI" w:cs="Segoe UI"/>
          <w:color w:val="404040"/>
        </w:rPr>
        <w:t>ReLU</w:t>
      </w:r>
      <w:proofErr w:type="spellEnd"/>
      <w:r w:rsidRPr="005E3105">
        <w:rPr>
          <w:rFonts w:ascii="Segoe UI" w:hAnsi="Segoe UI" w:cs="Segoe UI"/>
          <w:color w:val="404040"/>
        </w:rPr>
        <w:t>) introduce non-linearity.</w:t>
      </w:r>
    </w:p>
    <w:p w:rsidR="005E3105" w:rsidRPr="005E3105" w:rsidRDefault="005E3105" w:rsidP="005E3105">
      <w:pPr>
        <w:pStyle w:val="NormalWeb"/>
        <w:numPr>
          <w:ilvl w:val="0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Loss Calculation</w:t>
      </w:r>
      <w:r w:rsidRPr="005E3105">
        <w:rPr>
          <w:rFonts w:ascii="Segoe UI" w:hAnsi="Segoe UI" w:cs="Segoe UI"/>
          <w:color w:val="404040"/>
        </w:rPr>
        <w:t>:</w:t>
      </w:r>
    </w:p>
    <w:p w:rsidR="005E3105" w:rsidRPr="005E3105" w:rsidRDefault="005E3105" w:rsidP="005E3105">
      <w:pPr>
        <w:pStyle w:val="NormalWeb"/>
        <w:numPr>
          <w:ilvl w:val="1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 </w:t>
      </w:r>
      <w:proofErr w:type="spellStart"/>
      <w:r w:rsidRPr="005E3105">
        <w:rPr>
          <w:rFonts w:ascii="Segoe UI" w:hAnsi="Segoe UI" w:cs="Segoe UI"/>
          <w:color w:val="404040"/>
        </w:rPr>
        <w:t>categorical_crossentropy</w:t>
      </w:r>
      <w:proofErr w:type="spellEnd"/>
      <w:r w:rsidRPr="005E3105">
        <w:rPr>
          <w:rFonts w:ascii="Segoe UI" w:hAnsi="Segoe UI" w:cs="Segoe UI"/>
          <w:color w:val="404040"/>
        </w:rPr>
        <w:t> loss compares the predicted probabilities (output of </w:t>
      </w:r>
      <w:proofErr w:type="spellStart"/>
      <w:r w:rsidRPr="005E3105">
        <w:rPr>
          <w:rFonts w:ascii="Segoe UI" w:hAnsi="Segoe UI" w:cs="Segoe UI"/>
          <w:color w:val="404040"/>
        </w:rPr>
        <w:t>softmax</w:t>
      </w:r>
      <w:proofErr w:type="spellEnd"/>
      <w:r w:rsidRPr="005E3105">
        <w:rPr>
          <w:rFonts w:ascii="Segoe UI" w:hAnsi="Segoe UI" w:cs="Segoe UI"/>
          <w:color w:val="404040"/>
        </w:rPr>
        <w:t>) with the true one-hot encoded labels.</w:t>
      </w:r>
    </w:p>
    <w:p w:rsidR="005E3105" w:rsidRPr="005E3105" w:rsidRDefault="005E3105" w:rsidP="005E3105">
      <w:pPr>
        <w:pStyle w:val="NormalWeb"/>
        <w:numPr>
          <w:ilvl w:val="0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Backpropagation</w:t>
      </w:r>
      <w:r w:rsidRPr="005E3105">
        <w:rPr>
          <w:rFonts w:ascii="Segoe UI" w:hAnsi="Segoe UI" w:cs="Segoe UI"/>
          <w:color w:val="404040"/>
        </w:rPr>
        <w:t>:</w:t>
      </w:r>
    </w:p>
    <w:p w:rsidR="005E3105" w:rsidRPr="005E3105" w:rsidRDefault="005E3105" w:rsidP="005E3105">
      <w:pPr>
        <w:pStyle w:val="NormalWeb"/>
        <w:numPr>
          <w:ilvl w:val="1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 model adjusts its weights using gradient descent to minimize the loss.</w:t>
      </w:r>
    </w:p>
    <w:p w:rsidR="005E3105" w:rsidRPr="005E3105" w:rsidRDefault="005E3105" w:rsidP="005E3105">
      <w:pPr>
        <w:pStyle w:val="NormalWeb"/>
        <w:numPr>
          <w:ilvl w:val="0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b/>
          <w:bCs/>
          <w:color w:val="404040"/>
        </w:rPr>
        <w:t>Validation</w:t>
      </w:r>
      <w:r w:rsidRPr="005E3105">
        <w:rPr>
          <w:rFonts w:ascii="Segoe UI" w:hAnsi="Segoe UI" w:cs="Segoe UI"/>
          <w:color w:val="404040"/>
        </w:rPr>
        <w:t>:</w:t>
      </w:r>
    </w:p>
    <w:p w:rsidR="005E3105" w:rsidRPr="005E3105" w:rsidRDefault="005E3105" w:rsidP="005E3105">
      <w:pPr>
        <w:pStyle w:val="NormalWeb"/>
        <w:numPr>
          <w:ilvl w:val="1"/>
          <w:numId w:val="15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 model's performance is evaluated on unseen data (validation set) to ensure it generalizes well.</w:t>
      </w:r>
    </w:p>
    <w:p w:rsidR="005E3105" w:rsidRPr="005E3105" w:rsidRDefault="005E3105" w:rsidP="005E3105">
      <w:pPr>
        <w:pStyle w:val="NormalWeb"/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pict>
          <v:rect id="_x0000_i1125" style="width:0;height:.75pt" o:hralign="center" o:hrstd="t" o:hrnoshade="t" o:hr="t" fillcolor="#404040" stroked="f"/>
        </w:pict>
      </w:r>
    </w:p>
    <w:p w:rsidR="005E3105" w:rsidRPr="005E3105" w:rsidRDefault="005E3105" w:rsidP="005E3105">
      <w:pPr>
        <w:pStyle w:val="NormalWeb"/>
        <w:rPr>
          <w:rFonts w:ascii="Segoe UI" w:hAnsi="Segoe UI" w:cs="Segoe UI"/>
          <w:b/>
          <w:bCs/>
          <w:color w:val="404040"/>
          <w:sz w:val="28"/>
          <w:szCs w:val="28"/>
        </w:rPr>
      </w:pPr>
      <w:r w:rsidRPr="005E3105">
        <w:rPr>
          <w:rFonts w:ascii="Segoe UI" w:hAnsi="Segoe UI" w:cs="Segoe UI"/>
          <w:b/>
          <w:bCs/>
          <w:color w:val="404040"/>
          <w:sz w:val="28"/>
          <w:szCs w:val="28"/>
        </w:rPr>
        <w:t>4. How It Knows Healthy vs Diseased Leaves</w:t>
      </w:r>
    </w:p>
    <w:p w:rsidR="005E3105" w:rsidRPr="005E3105" w:rsidRDefault="005E3105" w:rsidP="005E3105">
      <w:pPr>
        <w:pStyle w:val="NormalWeb"/>
        <w:numPr>
          <w:ilvl w:val="0"/>
          <w:numId w:val="16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 xml:space="preserve">The model learns to distinguish between healthy and diseased leaves by </w:t>
      </w:r>
      <w:proofErr w:type="spellStart"/>
      <w:r w:rsidRPr="005E3105">
        <w:rPr>
          <w:rFonts w:ascii="Segoe UI" w:hAnsi="Segoe UI" w:cs="Segoe UI"/>
          <w:color w:val="404040"/>
        </w:rPr>
        <w:t>analyzing</w:t>
      </w:r>
      <w:proofErr w:type="spellEnd"/>
      <w:r w:rsidRPr="005E3105">
        <w:rPr>
          <w:rFonts w:ascii="Segoe UI" w:hAnsi="Segoe UI" w:cs="Segoe UI"/>
          <w:color w:val="404040"/>
        </w:rPr>
        <w:t xml:space="preserve"> patterns in the pixel values of the images.</w:t>
      </w:r>
    </w:p>
    <w:p w:rsidR="005E3105" w:rsidRPr="005E3105" w:rsidRDefault="005E3105" w:rsidP="005E3105">
      <w:pPr>
        <w:pStyle w:val="NormalWeb"/>
        <w:numPr>
          <w:ilvl w:val="0"/>
          <w:numId w:val="16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During training:</w:t>
      </w:r>
    </w:p>
    <w:p w:rsidR="005E3105" w:rsidRPr="005E3105" w:rsidRDefault="005E3105" w:rsidP="005E3105">
      <w:pPr>
        <w:pStyle w:val="NormalWeb"/>
        <w:numPr>
          <w:ilvl w:val="1"/>
          <w:numId w:val="16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lastRenderedPageBreak/>
        <w:t>It sees many examples of healthy leaves (from the </w:t>
      </w:r>
      <w:proofErr w:type="spellStart"/>
      <w:r w:rsidRPr="005E3105">
        <w:rPr>
          <w:rFonts w:ascii="Segoe UI" w:hAnsi="Segoe UI" w:cs="Segoe UI"/>
          <w:color w:val="404040"/>
        </w:rPr>
        <w:t>Cassava___healthy</w:t>
      </w:r>
      <w:proofErr w:type="spellEnd"/>
      <w:r w:rsidRPr="005E3105">
        <w:rPr>
          <w:rFonts w:ascii="Segoe UI" w:hAnsi="Segoe UI" w:cs="Segoe UI"/>
          <w:color w:val="404040"/>
        </w:rPr>
        <w:t> folder) and learns their features.</w:t>
      </w:r>
    </w:p>
    <w:p w:rsidR="005E3105" w:rsidRPr="005E3105" w:rsidRDefault="005E3105" w:rsidP="005E3105">
      <w:pPr>
        <w:pStyle w:val="NormalWeb"/>
        <w:numPr>
          <w:ilvl w:val="1"/>
          <w:numId w:val="16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It also sees examples of diseased leaves (from the other folders) and learns to differentiate them based on their unique features.</w:t>
      </w:r>
    </w:p>
    <w:p w:rsidR="005E3105" w:rsidRPr="005E3105" w:rsidRDefault="005E3105" w:rsidP="005E3105">
      <w:pPr>
        <w:pStyle w:val="NormalWeb"/>
        <w:numPr>
          <w:ilvl w:val="0"/>
          <w:numId w:val="16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 </w:t>
      </w:r>
      <w:proofErr w:type="spellStart"/>
      <w:r w:rsidRPr="005E3105">
        <w:rPr>
          <w:rFonts w:ascii="Segoe UI" w:hAnsi="Segoe UI" w:cs="Segoe UI"/>
          <w:color w:val="404040"/>
        </w:rPr>
        <w:t>softmax</w:t>
      </w:r>
      <w:proofErr w:type="spellEnd"/>
      <w:r w:rsidRPr="005E3105">
        <w:rPr>
          <w:rFonts w:ascii="Segoe UI" w:hAnsi="Segoe UI" w:cs="Segoe UI"/>
          <w:color w:val="404040"/>
        </w:rPr>
        <w:t> output layer provides probabilities for each class, allowing the model to predict the most likely class for a given image.</w:t>
      </w:r>
    </w:p>
    <w:p w:rsidR="005E3105" w:rsidRPr="005E3105" w:rsidRDefault="005E3105" w:rsidP="005E3105">
      <w:pPr>
        <w:pStyle w:val="NormalWeb"/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pict>
          <v:rect id="_x0000_i1126" style="width:0;height:.75pt" o:hralign="center" o:hrstd="t" o:hrnoshade="t" o:hr="t" fillcolor="#404040" stroked="f"/>
        </w:pict>
      </w:r>
    </w:p>
    <w:p w:rsidR="005E3105" w:rsidRPr="005E3105" w:rsidRDefault="005E3105" w:rsidP="005E3105">
      <w:pPr>
        <w:pStyle w:val="NormalWeb"/>
        <w:rPr>
          <w:rFonts w:ascii="Segoe UI" w:hAnsi="Segoe UI" w:cs="Segoe UI"/>
          <w:b/>
          <w:bCs/>
          <w:color w:val="404040"/>
          <w:sz w:val="28"/>
          <w:szCs w:val="28"/>
        </w:rPr>
      </w:pPr>
      <w:r w:rsidRPr="005E3105">
        <w:rPr>
          <w:rFonts w:ascii="Segoe UI" w:hAnsi="Segoe UI" w:cs="Segoe UI"/>
          <w:b/>
          <w:bCs/>
          <w:color w:val="404040"/>
          <w:sz w:val="28"/>
          <w:szCs w:val="28"/>
        </w:rPr>
        <w:t>5. Summary</w:t>
      </w:r>
    </w:p>
    <w:p w:rsidR="005E3105" w:rsidRPr="005E3105" w:rsidRDefault="005E3105" w:rsidP="005E3105">
      <w:pPr>
        <w:pStyle w:val="NormalWeb"/>
        <w:numPr>
          <w:ilvl w:val="0"/>
          <w:numId w:val="17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 xml:space="preserve">The dataset is loaded and </w:t>
      </w:r>
      <w:proofErr w:type="spellStart"/>
      <w:r w:rsidRPr="005E3105">
        <w:rPr>
          <w:rFonts w:ascii="Segoe UI" w:hAnsi="Segoe UI" w:cs="Segoe UI"/>
          <w:color w:val="404040"/>
        </w:rPr>
        <w:t>preprocessed</w:t>
      </w:r>
      <w:proofErr w:type="spellEnd"/>
      <w:r w:rsidRPr="005E3105">
        <w:rPr>
          <w:rFonts w:ascii="Segoe UI" w:hAnsi="Segoe UI" w:cs="Segoe UI"/>
          <w:color w:val="404040"/>
        </w:rPr>
        <w:t xml:space="preserve"> using </w:t>
      </w:r>
      <w:proofErr w:type="spellStart"/>
      <w:r w:rsidRPr="005E3105">
        <w:rPr>
          <w:rFonts w:ascii="Segoe UI" w:hAnsi="Segoe UI" w:cs="Segoe UI"/>
          <w:color w:val="404040"/>
        </w:rPr>
        <w:t>ImageDataGenerator</w:t>
      </w:r>
      <w:proofErr w:type="spellEnd"/>
      <w:r w:rsidRPr="005E3105">
        <w:rPr>
          <w:rFonts w:ascii="Segoe UI" w:hAnsi="Segoe UI" w:cs="Segoe UI"/>
          <w:color w:val="404040"/>
        </w:rPr>
        <w:t>.</w:t>
      </w:r>
    </w:p>
    <w:p w:rsidR="005E3105" w:rsidRPr="005E3105" w:rsidRDefault="005E3105" w:rsidP="005E3105">
      <w:pPr>
        <w:pStyle w:val="NormalWeb"/>
        <w:numPr>
          <w:ilvl w:val="0"/>
          <w:numId w:val="17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 xml:space="preserve">The ANN learns to classify images by </w:t>
      </w:r>
      <w:proofErr w:type="spellStart"/>
      <w:r w:rsidRPr="005E3105">
        <w:rPr>
          <w:rFonts w:ascii="Segoe UI" w:hAnsi="Segoe UI" w:cs="Segoe UI"/>
          <w:color w:val="404040"/>
        </w:rPr>
        <w:t>analyzing</w:t>
      </w:r>
      <w:proofErr w:type="spellEnd"/>
      <w:r w:rsidRPr="005E3105">
        <w:rPr>
          <w:rFonts w:ascii="Segoe UI" w:hAnsi="Segoe UI" w:cs="Segoe UI"/>
          <w:color w:val="404040"/>
        </w:rPr>
        <w:t xml:space="preserve"> pixel patterns and adjusting its weights during training.</w:t>
      </w:r>
    </w:p>
    <w:p w:rsidR="005E3105" w:rsidRPr="005E3105" w:rsidRDefault="005E3105" w:rsidP="005E3105">
      <w:pPr>
        <w:pStyle w:val="NormalWeb"/>
        <w:numPr>
          <w:ilvl w:val="0"/>
          <w:numId w:val="17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 xml:space="preserve">The model distinguishes between healthy and diseased leaves by learning from </w:t>
      </w:r>
      <w:proofErr w:type="spellStart"/>
      <w:r w:rsidRPr="005E3105">
        <w:rPr>
          <w:rFonts w:ascii="Segoe UI" w:hAnsi="Segoe UI" w:cs="Segoe UI"/>
          <w:color w:val="404040"/>
        </w:rPr>
        <w:t>labeled</w:t>
      </w:r>
      <w:proofErr w:type="spellEnd"/>
      <w:r w:rsidRPr="005E3105">
        <w:rPr>
          <w:rFonts w:ascii="Segoe UI" w:hAnsi="Segoe UI" w:cs="Segoe UI"/>
          <w:color w:val="404040"/>
        </w:rPr>
        <w:t xml:space="preserve"> examples in the dataset.</w:t>
      </w:r>
    </w:p>
    <w:p w:rsidR="005E3105" w:rsidRPr="005E3105" w:rsidRDefault="005E3105" w:rsidP="005E3105">
      <w:pPr>
        <w:pStyle w:val="NormalWeb"/>
        <w:numPr>
          <w:ilvl w:val="0"/>
          <w:numId w:val="17"/>
        </w:numPr>
        <w:rPr>
          <w:rFonts w:ascii="Segoe UI" w:hAnsi="Segoe UI" w:cs="Segoe UI"/>
          <w:color w:val="404040"/>
        </w:rPr>
      </w:pPr>
      <w:r w:rsidRPr="005E3105">
        <w:rPr>
          <w:rFonts w:ascii="Segoe UI" w:hAnsi="Segoe UI" w:cs="Segoe UI"/>
          <w:color w:val="404040"/>
        </w:rPr>
        <w:t>The accuracy of the model can be evaluated using the </w:t>
      </w:r>
      <w:proofErr w:type="spellStart"/>
      <w:proofErr w:type="gramStart"/>
      <w:r w:rsidRPr="005E3105">
        <w:rPr>
          <w:rFonts w:ascii="Segoe UI" w:hAnsi="Segoe UI" w:cs="Segoe UI"/>
          <w:color w:val="404040"/>
        </w:rPr>
        <w:t>model.evaluate</w:t>
      </w:r>
      <w:proofErr w:type="spellEnd"/>
      <w:proofErr w:type="gramEnd"/>
      <w:r w:rsidRPr="005E3105">
        <w:rPr>
          <w:rFonts w:ascii="Segoe UI" w:hAnsi="Segoe UI" w:cs="Segoe UI"/>
          <w:color w:val="404040"/>
        </w:rPr>
        <w:t>() function on the validation set.</w:t>
      </w:r>
    </w:p>
    <w:p w:rsidR="005E3105" w:rsidRPr="005E3105" w:rsidRDefault="005E3105" w:rsidP="005E3105">
      <w:pPr>
        <w:pStyle w:val="NormalWeb"/>
        <w:rPr>
          <w:rFonts w:ascii="Segoe UI" w:hAnsi="Segoe UI" w:cs="Segoe UI"/>
          <w:color w:val="404040"/>
        </w:rPr>
      </w:pPr>
    </w:p>
    <w:p w:rsidR="005E3105" w:rsidRDefault="005E3105" w:rsidP="005E3105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5E3105" w:rsidRPr="005E3105" w:rsidRDefault="005E3105" w:rsidP="005E3105"/>
    <w:p w:rsidR="005E3105" w:rsidRPr="005E3105" w:rsidRDefault="005E3105" w:rsidP="005E3105">
      <w:pPr>
        <w:ind w:left="1440"/>
      </w:pPr>
    </w:p>
    <w:p w:rsidR="005E3105" w:rsidRPr="00C26555" w:rsidRDefault="005E3105" w:rsidP="00C26555"/>
    <w:sectPr w:rsidR="005E3105" w:rsidRPr="00C26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0B2C"/>
    <w:multiLevelType w:val="multilevel"/>
    <w:tmpl w:val="9B1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572A8"/>
    <w:multiLevelType w:val="multilevel"/>
    <w:tmpl w:val="DC6A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0AA8"/>
    <w:multiLevelType w:val="multilevel"/>
    <w:tmpl w:val="FA8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1693E"/>
    <w:multiLevelType w:val="multilevel"/>
    <w:tmpl w:val="7F50B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87180"/>
    <w:multiLevelType w:val="multilevel"/>
    <w:tmpl w:val="04C4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E3B5D"/>
    <w:multiLevelType w:val="multilevel"/>
    <w:tmpl w:val="1E92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43BF5"/>
    <w:multiLevelType w:val="multilevel"/>
    <w:tmpl w:val="BF9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46DEC"/>
    <w:multiLevelType w:val="multilevel"/>
    <w:tmpl w:val="751A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72A62"/>
    <w:multiLevelType w:val="multilevel"/>
    <w:tmpl w:val="67E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C09CA"/>
    <w:multiLevelType w:val="multilevel"/>
    <w:tmpl w:val="8F7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C2630"/>
    <w:multiLevelType w:val="multilevel"/>
    <w:tmpl w:val="775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A5EFC"/>
    <w:multiLevelType w:val="multilevel"/>
    <w:tmpl w:val="4DD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76FA4"/>
    <w:multiLevelType w:val="multilevel"/>
    <w:tmpl w:val="781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63519"/>
    <w:multiLevelType w:val="multilevel"/>
    <w:tmpl w:val="9088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97E8B"/>
    <w:multiLevelType w:val="multilevel"/>
    <w:tmpl w:val="B7F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C4CA9"/>
    <w:multiLevelType w:val="multilevel"/>
    <w:tmpl w:val="555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E5451"/>
    <w:multiLevelType w:val="multilevel"/>
    <w:tmpl w:val="E3B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50988">
    <w:abstractNumId w:val="16"/>
  </w:num>
  <w:num w:numId="2" w16cid:durableId="722170304">
    <w:abstractNumId w:val="7"/>
  </w:num>
  <w:num w:numId="3" w16cid:durableId="1282148743">
    <w:abstractNumId w:val="6"/>
  </w:num>
  <w:num w:numId="4" w16cid:durableId="200942728">
    <w:abstractNumId w:val="10"/>
  </w:num>
  <w:num w:numId="5" w16cid:durableId="1186290325">
    <w:abstractNumId w:val="14"/>
  </w:num>
  <w:num w:numId="6" w16cid:durableId="2023824185">
    <w:abstractNumId w:val="0"/>
  </w:num>
  <w:num w:numId="7" w16cid:durableId="1600872268">
    <w:abstractNumId w:val="15"/>
  </w:num>
  <w:num w:numId="8" w16cid:durableId="1841384497">
    <w:abstractNumId w:val="8"/>
  </w:num>
  <w:num w:numId="9" w16cid:durableId="1629821354">
    <w:abstractNumId w:val="12"/>
  </w:num>
  <w:num w:numId="10" w16cid:durableId="1951087434">
    <w:abstractNumId w:val="4"/>
  </w:num>
  <w:num w:numId="11" w16cid:durableId="1402486995">
    <w:abstractNumId w:val="11"/>
  </w:num>
  <w:num w:numId="12" w16cid:durableId="642350190">
    <w:abstractNumId w:val="13"/>
  </w:num>
  <w:num w:numId="13" w16cid:durableId="1556358910">
    <w:abstractNumId w:val="2"/>
  </w:num>
  <w:num w:numId="14" w16cid:durableId="1454324956">
    <w:abstractNumId w:val="3"/>
  </w:num>
  <w:num w:numId="15" w16cid:durableId="428159537">
    <w:abstractNumId w:val="5"/>
  </w:num>
  <w:num w:numId="16" w16cid:durableId="829755649">
    <w:abstractNumId w:val="9"/>
  </w:num>
  <w:num w:numId="17" w16cid:durableId="880899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55"/>
    <w:rsid w:val="000578E0"/>
    <w:rsid w:val="003635DF"/>
    <w:rsid w:val="005E3105"/>
    <w:rsid w:val="00614BE4"/>
    <w:rsid w:val="00BC7395"/>
    <w:rsid w:val="00C26555"/>
    <w:rsid w:val="00D54652"/>
    <w:rsid w:val="00DD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26BF"/>
  <w15:chartTrackingRefBased/>
  <w15:docId w15:val="{99D0B75B-A3B7-43F9-87D6-A180061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5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3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E31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1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1</cp:revision>
  <dcterms:created xsi:type="dcterms:W3CDTF">2025-03-05T21:40:00Z</dcterms:created>
  <dcterms:modified xsi:type="dcterms:W3CDTF">2025-03-05T22:16:00Z</dcterms:modified>
</cp:coreProperties>
</file>