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498B" w:rsidRDefault="00653B0D" w:rsidP="00653B0D">
      <w:pPr>
        <w:pStyle w:val="Title"/>
        <w:jc w:val="center"/>
        <w:rPr>
          <w:rFonts w:ascii="Times New Roman" w:hAnsi="Times New Roman" w:cs="Times New Roman"/>
          <w:b/>
          <w:bCs/>
          <w:sz w:val="72"/>
          <w:szCs w:val="72"/>
          <w:u w:val="single"/>
        </w:rPr>
      </w:pPr>
      <w:r w:rsidRPr="00653B0D">
        <w:rPr>
          <w:rFonts w:ascii="Times New Roman" w:hAnsi="Times New Roman" w:cs="Times New Roman"/>
          <w:b/>
          <w:bCs/>
          <w:sz w:val="72"/>
          <w:szCs w:val="72"/>
          <w:highlight w:val="lightGray"/>
          <w:u w:val="single"/>
        </w:rPr>
        <w:t>ShopNest Store</w:t>
      </w:r>
    </w:p>
    <w:p w:rsidR="00653B0D" w:rsidRPr="00653B0D" w:rsidRDefault="00653B0D" w:rsidP="00653B0D"/>
    <w:p w:rsidR="00653B0D" w:rsidRPr="00653B0D" w:rsidRDefault="00653B0D" w:rsidP="00653B0D"/>
    <w:p w:rsidR="00653B0D" w:rsidRDefault="00653B0D" w:rsidP="00653B0D">
      <w:pPr>
        <w:rPr>
          <w:rFonts w:ascii="Times New Roman" w:hAnsi="Times New Roman" w:cs="Times New Roman"/>
          <w:sz w:val="36"/>
          <w:szCs w:val="36"/>
        </w:rPr>
      </w:pPr>
      <w:r w:rsidRPr="00653B0D">
        <w:rPr>
          <w:rFonts w:ascii="Times New Roman" w:hAnsi="Times New Roman" w:cs="Times New Roman"/>
          <w:sz w:val="36"/>
          <w:szCs w:val="36"/>
        </w:rPr>
        <w:t xml:space="preserve">ShopNest stands as the leading department store in the e-commerce marketplaces in Portugal. Serving as a seamless link, it connects small businesses from various regions in Portugal to channels, streamlining the process with a single point of contact. </w:t>
      </w:r>
    </w:p>
    <w:p w:rsidR="00653B0D" w:rsidRDefault="00653B0D" w:rsidP="00653B0D">
      <w:pPr>
        <w:rPr>
          <w:rFonts w:ascii="Times New Roman" w:hAnsi="Times New Roman" w:cs="Times New Roman"/>
          <w:sz w:val="36"/>
          <w:szCs w:val="36"/>
        </w:rPr>
      </w:pPr>
      <w:r>
        <w:rPr>
          <w:rFonts w:ascii="Times New Roman" w:hAnsi="Times New Roman" w:cs="Times New Roman"/>
          <w:sz w:val="36"/>
          <w:szCs w:val="36"/>
        </w:rPr>
        <w:t xml:space="preserve">   </w:t>
      </w:r>
      <w:r w:rsidRPr="00653B0D">
        <w:rPr>
          <w:rFonts w:ascii="Times New Roman" w:hAnsi="Times New Roman" w:cs="Times New Roman"/>
          <w:sz w:val="36"/>
          <w:szCs w:val="36"/>
        </w:rPr>
        <w:t>Through the ShopNest Store, these merchants can showcase and sell their products, with the added convenience of direct shipment to customers facilitated by ShopNest logistics partners. The provided data represents authentic commercial information that has undergone the process of anonymization.</w:t>
      </w:r>
    </w:p>
    <w:p w:rsidR="00653B0D" w:rsidRDefault="00653B0D" w:rsidP="00653B0D">
      <w:pPr>
        <w:rPr>
          <w:rFonts w:ascii="Times New Roman" w:hAnsi="Times New Roman" w:cs="Times New Roman"/>
          <w:sz w:val="36"/>
          <w:szCs w:val="36"/>
        </w:rPr>
      </w:pPr>
    </w:p>
    <w:p w:rsidR="00653B0D" w:rsidRDefault="00653B0D" w:rsidP="00653B0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367780" cy="4191000"/>
            <wp:effectExtent l="0" t="0" r="0" b="0"/>
            <wp:docPr id="343354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54703" name="Picture 343354703"/>
                    <pic:cNvPicPr/>
                  </pic:nvPicPr>
                  <pic:blipFill>
                    <a:blip r:embed="rId5">
                      <a:extLst>
                        <a:ext uri="{28A0092B-C50C-407E-A947-70E740481C1C}">
                          <a14:useLocalDpi xmlns:a14="http://schemas.microsoft.com/office/drawing/2010/main" val="0"/>
                        </a:ext>
                      </a:extLst>
                    </a:blip>
                    <a:stretch>
                      <a:fillRect/>
                    </a:stretch>
                  </pic:blipFill>
                  <pic:spPr>
                    <a:xfrm>
                      <a:off x="0" y="0"/>
                      <a:ext cx="6370612" cy="4192864"/>
                    </a:xfrm>
                    <a:prstGeom prst="rect">
                      <a:avLst/>
                    </a:prstGeom>
                  </pic:spPr>
                </pic:pic>
              </a:graphicData>
            </a:graphic>
          </wp:inline>
        </w:drawing>
      </w:r>
    </w:p>
    <w:p w:rsidR="00653B0D" w:rsidRDefault="00653B0D" w:rsidP="00653B0D">
      <w:pPr>
        <w:pStyle w:val="Heading2"/>
        <w:keepNext w:val="0"/>
        <w:keepLines w:val="0"/>
        <w:shd w:val="clear" w:color="auto" w:fill="FFFFFF"/>
        <w:spacing w:before="580" w:line="276" w:lineRule="auto"/>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36"/>
          <w:szCs w:val="36"/>
          <w:highlight w:val="lightGray"/>
        </w:rPr>
        <w:lastRenderedPageBreak/>
        <w:t>Question:</w:t>
      </w:r>
      <w:r w:rsidRPr="00653B0D">
        <w:rPr>
          <w:rFonts w:asciiTheme="minorHAnsi" w:hAnsiTheme="minorHAnsi"/>
          <w:b/>
          <w:color w:val="44546A" w:themeColor="text2"/>
          <w:sz w:val="56"/>
          <w:szCs w:val="30"/>
        </w:rPr>
        <w:t xml:space="preserve"> </w:t>
      </w:r>
      <w:r w:rsidRPr="00DE7138">
        <w:rPr>
          <w:rFonts w:ascii="Times New Roman" w:hAnsi="Times New Roman" w:cs="Times New Roman"/>
          <w:b/>
          <w:bCs/>
          <w:color w:val="000000" w:themeColor="text1"/>
          <w:sz w:val="40"/>
          <w:szCs w:val="40"/>
          <w:u w:val="single"/>
        </w:rPr>
        <w:t>Top Categories by Total Price</w:t>
      </w:r>
    </w:p>
    <w:p w:rsidR="00653B0D" w:rsidRDefault="00653B0D" w:rsidP="00653B0D"/>
    <w:p w:rsidR="00653B0D" w:rsidRPr="00653B0D" w:rsidRDefault="00653B0D" w:rsidP="00653B0D">
      <w:pPr>
        <w:pStyle w:val="Heading2"/>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40"/>
          <w:szCs w:val="40"/>
          <w:highlight w:val="lightGray"/>
        </w:rPr>
        <w:t>Visualization:</w:t>
      </w:r>
    </w:p>
    <w:p w:rsidR="00653B0D" w:rsidRDefault="00942E0A" w:rsidP="00653B0D">
      <w:pPr>
        <w:pStyle w:val="Heading1"/>
        <w:rPr>
          <w:rFonts w:ascii="Times New Roman" w:hAnsi="Times New Roman" w:cs="Times New Roman"/>
          <w:b/>
          <w:bCs/>
          <w:color w:val="000000" w:themeColor="text1"/>
          <w:sz w:val="36"/>
          <w:szCs w:val="36"/>
        </w:rPr>
      </w:pPr>
      <w:r w:rsidRPr="00942E0A">
        <w:rPr>
          <w:rFonts w:ascii="Times New Roman" w:hAnsi="Times New Roman" w:cs="Times New Roman"/>
          <w:b/>
          <w:bCs/>
          <w:noProof/>
          <w:color w:val="000000" w:themeColor="text1"/>
          <w:sz w:val="36"/>
          <w:szCs w:val="36"/>
        </w:rPr>
        <w:drawing>
          <wp:inline distT="0" distB="0" distL="0" distR="0" wp14:anchorId="11CD3984" wp14:editId="4E68265B">
            <wp:extent cx="6416040" cy="4514850"/>
            <wp:effectExtent l="0" t="0" r="0" b="0"/>
            <wp:docPr id="11365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10813" name=""/>
                    <pic:cNvPicPr/>
                  </pic:nvPicPr>
                  <pic:blipFill>
                    <a:blip r:embed="rId6"/>
                    <a:stretch>
                      <a:fillRect/>
                    </a:stretch>
                  </pic:blipFill>
                  <pic:spPr>
                    <a:xfrm>
                      <a:off x="0" y="0"/>
                      <a:ext cx="6416940" cy="4515483"/>
                    </a:xfrm>
                    <a:prstGeom prst="rect">
                      <a:avLst/>
                    </a:prstGeom>
                  </pic:spPr>
                </pic:pic>
              </a:graphicData>
            </a:graphic>
          </wp:inline>
        </w:drawing>
      </w:r>
    </w:p>
    <w:p w:rsidR="00942E0A" w:rsidRDefault="00942E0A" w:rsidP="00942E0A"/>
    <w:p w:rsidR="00942E0A" w:rsidRDefault="00942E0A" w:rsidP="00942E0A">
      <w:pPr>
        <w:pStyle w:val="Heading1"/>
        <w:rPr>
          <w:rFonts w:ascii="Times New Roman" w:hAnsi="Times New Roman" w:cs="Times New Roman"/>
          <w:b/>
          <w:bCs/>
          <w:color w:val="000000" w:themeColor="text1"/>
          <w:sz w:val="40"/>
          <w:szCs w:val="40"/>
        </w:rPr>
      </w:pPr>
      <w:r w:rsidRPr="00942E0A">
        <w:rPr>
          <w:rFonts w:ascii="Times New Roman" w:hAnsi="Times New Roman" w:cs="Times New Roman"/>
          <w:b/>
          <w:bCs/>
          <w:color w:val="000000" w:themeColor="text1"/>
          <w:sz w:val="40"/>
          <w:szCs w:val="40"/>
          <w:highlight w:val="lightGray"/>
        </w:rPr>
        <w:t>Explanation:</w:t>
      </w:r>
    </w:p>
    <w:p w:rsidR="00BF7EC1" w:rsidRPr="00BF7EC1" w:rsidRDefault="00BF7EC1" w:rsidP="00BF7EC1"/>
    <w:p w:rsidR="00BF7EC1" w:rsidRDefault="00BF7EC1" w:rsidP="00BF7EC1">
      <w:pPr>
        <w:pStyle w:val="ListParagraph"/>
        <w:numPr>
          <w:ilvl w:val="0"/>
          <w:numId w:val="2"/>
        </w:numPr>
        <w:rPr>
          <w:rFonts w:ascii="Times New Roman" w:hAnsi="Times New Roman" w:cs="Times New Roman"/>
          <w:sz w:val="32"/>
          <w:szCs w:val="32"/>
        </w:rPr>
      </w:pPr>
      <w:r w:rsidRPr="00BF7EC1">
        <w:rPr>
          <w:rFonts w:ascii="Times New Roman" w:hAnsi="Times New Roman" w:cs="Times New Roman"/>
          <w:sz w:val="32"/>
          <w:szCs w:val="32"/>
        </w:rPr>
        <w:t>The chart lists the top product categories based on total sales prices, with "Health Beauty" leading at 1.26M, followed closely by "Watches Gifts" at 1.21M.</w:t>
      </w:r>
    </w:p>
    <w:p w:rsidR="009146C4" w:rsidRDefault="009146C4" w:rsidP="009146C4">
      <w:pPr>
        <w:pStyle w:val="ListParagraph"/>
        <w:rPr>
          <w:rFonts w:ascii="Times New Roman" w:hAnsi="Times New Roman" w:cs="Times New Roman"/>
          <w:sz w:val="32"/>
          <w:szCs w:val="32"/>
        </w:rPr>
      </w:pPr>
    </w:p>
    <w:p w:rsidR="00BF7EC1" w:rsidRPr="00BF7EC1" w:rsidRDefault="009146C4" w:rsidP="00BF7EC1">
      <w:pPr>
        <w:pStyle w:val="ListParagraph"/>
        <w:numPr>
          <w:ilvl w:val="0"/>
          <w:numId w:val="2"/>
        </w:numPr>
        <w:rPr>
          <w:rFonts w:ascii="Times New Roman" w:hAnsi="Times New Roman" w:cs="Times New Roman"/>
          <w:sz w:val="32"/>
          <w:szCs w:val="32"/>
        </w:rPr>
      </w:pPr>
      <w:r w:rsidRPr="009146C4">
        <w:rPr>
          <w:rFonts w:ascii="Times New Roman" w:hAnsi="Times New Roman" w:cs="Times New Roman"/>
          <w:sz w:val="32"/>
          <w:szCs w:val="32"/>
        </w:rPr>
        <w:t>These categories</w:t>
      </w:r>
      <w:r w:rsidRPr="009146C4">
        <w:rPr>
          <w:rFonts w:ascii="Times New Roman" w:hAnsi="Times New Roman" w:cs="Times New Roman"/>
          <w:sz w:val="32"/>
          <w:szCs w:val="32"/>
        </w:rPr>
        <w:t xml:space="preserve"> should be prioritized in inventory management and promotional strategies.</w:t>
      </w:r>
    </w:p>
    <w:p w:rsidR="00942E0A" w:rsidRDefault="00942E0A" w:rsidP="00942E0A"/>
    <w:p w:rsidR="00A7693F" w:rsidRPr="009C73E4" w:rsidRDefault="00942E0A" w:rsidP="00DE7138">
      <w:pPr>
        <w:pStyle w:val="Heading2"/>
        <w:keepNext w:val="0"/>
        <w:keepLines w:val="0"/>
        <w:shd w:val="clear" w:color="auto" w:fill="FFFFFF"/>
        <w:spacing w:before="580" w:line="276" w:lineRule="auto"/>
        <w:rPr>
          <w:rFonts w:asciiTheme="minorHAnsi" w:hAnsiTheme="minorHAnsi"/>
          <w:b/>
          <w:color w:val="44546A" w:themeColor="text2"/>
          <w:sz w:val="56"/>
          <w:szCs w:val="30"/>
        </w:rPr>
      </w:pPr>
      <w:r w:rsidRPr="00653B0D">
        <w:rPr>
          <w:rFonts w:ascii="Times New Roman" w:hAnsi="Times New Roman" w:cs="Times New Roman"/>
          <w:b/>
          <w:bCs/>
          <w:color w:val="000000" w:themeColor="text1"/>
          <w:sz w:val="36"/>
          <w:szCs w:val="36"/>
          <w:highlight w:val="lightGray"/>
        </w:rPr>
        <w:lastRenderedPageBreak/>
        <w:t>Question:</w:t>
      </w:r>
      <w:r w:rsidRPr="00653B0D">
        <w:rPr>
          <w:rFonts w:asciiTheme="minorHAnsi" w:hAnsiTheme="minorHAnsi"/>
          <w:b/>
          <w:color w:val="44546A" w:themeColor="text2"/>
          <w:sz w:val="56"/>
          <w:szCs w:val="30"/>
        </w:rPr>
        <w:t xml:space="preserve"> </w:t>
      </w:r>
      <w:r w:rsidR="00A7693F" w:rsidRPr="00DE7138">
        <w:rPr>
          <w:rFonts w:ascii="Times New Roman" w:hAnsi="Times New Roman" w:cs="Times New Roman"/>
          <w:b/>
          <w:bCs/>
          <w:color w:val="000000" w:themeColor="text1"/>
          <w:sz w:val="40"/>
          <w:szCs w:val="40"/>
          <w:u w:val="single"/>
        </w:rPr>
        <w:t>Delayed Orders Analysis</w:t>
      </w:r>
    </w:p>
    <w:p w:rsidR="00A7693F" w:rsidRDefault="00A7693F" w:rsidP="00942E0A">
      <w:pPr>
        <w:pStyle w:val="Heading2"/>
        <w:rPr>
          <w:rFonts w:ascii="Times New Roman" w:hAnsi="Times New Roman" w:cs="Times New Roman"/>
          <w:b/>
          <w:bCs/>
          <w:color w:val="000000" w:themeColor="text1"/>
          <w:sz w:val="40"/>
          <w:szCs w:val="40"/>
        </w:rPr>
      </w:pPr>
    </w:p>
    <w:p w:rsidR="00942E0A" w:rsidRDefault="00942E0A" w:rsidP="00942E0A">
      <w:pPr>
        <w:pStyle w:val="Heading2"/>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40"/>
          <w:szCs w:val="40"/>
          <w:highlight w:val="lightGray"/>
        </w:rPr>
        <w:t>Visualization:</w:t>
      </w:r>
    </w:p>
    <w:p w:rsidR="00A7693F" w:rsidRPr="00A7693F" w:rsidRDefault="00A7693F" w:rsidP="00A7693F"/>
    <w:p w:rsidR="00942E0A" w:rsidRDefault="00A7693F" w:rsidP="00A7693F">
      <w:pPr>
        <w:jc w:val="center"/>
      </w:pPr>
      <w:r w:rsidRPr="00A7693F">
        <w:rPr>
          <w:noProof/>
        </w:rPr>
        <w:drawing>
          <wp:inline distT="0" distB="0" distL="0" distR="0" wp14:anchorId="082A9DEB" wp14:editId="0023D6BC">
            <wp:extent cx="4533900" cy="4114800"/>
            <wp:effectExtent l="0" t="0" r="0" b="0"/>
            <wp:docPr id="160546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9904" name=""/>
                    <pic:cNvPicPr/>
                  </pic:nvPicPr>
                  <pic:blipFill>
                    <a:blip r:embed="rId7"/>
                    <a:stretch>
                      <a:fillRect/>
                    </a:stretch>
                  </pic:blipFill>
                  <pic:spPr>
                    <a:xfrm>
                      <a:off x="0" y="0"/>
                      <a:ext cx="4534539" cy="4115380"/>
                    </a:xfrm>
                    <a:prstGeom prst="rect">
                      <a:avLst/>
                    </a:prstGeom>
                  </pic:spPr>
                </pic:pic>
              </a:graphicData>
            </a:graphic>
          </wp:inline>
        </w:drawing>
      </w:r>
    </w:p>
    <w:p w:rsidR="00A7693F" w:rsidRDefault="00A7693F" w:rsidP="00A7693F">
      <w:pPr>
        <w:jc w:val="center"/>
      </w:pPr>
    </w:p>
    <w:p w:rsidR="00A7693F" w:rsidRDefault="00A7693F" w:rsidP="00A7693F">
      <w:pPr>
        <w:pStyle w:val="Heading1"/>
        <w:rPr>
          <w:rFonts w:ascii="Times New Roman" w:hAnsi="Times New Roman" w:cs="Times New Roman"/>
          <w:b/>
          <w:bCs/>
          <w:color w:val="000000" w:themeColor="text1"/>
          <w:sz w:val="40"/>
          <w:szCs w:val="40"/>
        </w:rPr>
      </w:pPr>
      <w:r w:rsidRPr="00942E0A">
        <w:rPr>
          <w:rFonts w:ascii="Times New Roman" w:hAnsi="Times New Roman" w:cs="Times New Roman"/>
          <w:b/>
          <w:bCs/>
          <w:color w:val="000000" w:themeColor="text1"/>
          <w:sz w:val="40"/>
          <w:szCs w:val="40"/>
          <w:highlight w:val="lightGray"/>
        </w:rPr>
        <w:t>Explanation:</w:t>
      </w:r>
    </w:p>
    <w:p w:rsidR="009146C4" w:rsidRDefault="009146C4" w:rsidP="009146C4"/>
    <w:p w:rsidR="009146C4" w:rsidRDefault="009146C4" w:rsidP="00EF62BC">
      <w:pPr>
        <w:pStyle w:val="ListParagraph"/>
        <w:numPr>
          <w:ilvl w:val="0"/>
          <w:numId w:val="2"/>
        </w:numPr>
        <w:rPr>
          <w:rFonts w:ascii="Times New Roman" w:hAnsi="Times New Roman" w:cs="Times New Roman"/>
          <w:sz w:val="32"/>
          <w:szCs w:val="32"/>
        </w:rPr>
      </w:pPr>
      <w:r w:rsidRPr="009146C4">
        <w:t xml:space="preserve"> </w:t>
      </w:r>
      <w:r w:rsidRPr="009146C4">
        <w:rPr>
          <w:rFonts w:ascii="Times New Roman" w:hAnsi="Times New Roman" w:cs="Times New Roman"/>
          <w:sz w:val="32"/>
          <w:szCs w:val="32"/>
        </w:rPr>
        <w:t xml:space="preserve">Bed &amp; Bath Table has the highest delayed off time at 811, indicating significant challenges in this category. </w:t>
      </w:r>
    </w:p>
    <w:p w:rsidR="009146C4" w:rsidRPr="009146C4" w:rsidRDefault="009146C4" w:rsidP="009146C4">
      <w:pPr>
        <w:pStyle w:val="ListParagraph"/>
        <w:rPr>
          <w:rFonts w:ascii="Times New Roman" w:hAnsi="Times New Roman" w:cs="Times New Roman"/>
          <w:sz w:val="32"/>
          <w:szCs w:val="32"/>
        </w:rPr>
      </w:pPr>
    </w:p>
    <w:p w:rsidR="009146C4" w:rsidRDefault="009146C4" w:rsidP="009146C4">
      <w:pPr>
        <w:pStyle w:val="ListParagraph"/>
        <w:numPr>
          <w:ilvl w:val="0"/>
          <w:numId w:val="2"/>
        </w:numPr>
        <w:rPr>
          <w:rFonts w:ascii="Times New Roman" w:hAnsi="Times New Roman" w:cs="Times New Roman"/>
          <w:sz w:val="32"/>
          <w:szCs w:val="32"/>
        </w:rPr>
      </w:pPr>
      <w:r w:rsidRPr="009146C4">
        <w:rPr>
          <w:rFonts w:ascii="Times New Roman" w:hAnsi="Times New Roman" w:cs="Times New Roman"/>
          <w:sz w:val="32"/>
          <w:szCs w:val="32"/>
        </w:rPr>
        <w:t>Health &amp; Beauty follows closely with 776 delayed orders, also warranting attention</w:t>
      </w:r>
      <w:r>
        <w:rPr>
          <w:rFonts w:ascii="Times New Roman" w:hAnsi="Times New Roman" w:cs="Times New Roman"/>
          <w:sz w:val="32"/>
          <w:szCs w:val="32"/>
        </w:rPr>
        <w:t>.</w:t>
      </w:r>
    </w:p>
    <w:p w:rsidR="009146C4" w:rsidRDefault="009146C4" w:rsidP="009146C4">
      <w:pPr>
        <w:pStyle w:val="ListParagraph"/>
        <w:rPr>
          <w:rFonts w:ascii="Times New Roman" w:hAnsi="Times New Roman" w:cs="Times New Roman"/>
          <w:sz w:val="32"/>
          <w:szCs w:val="32"/>
        </w:rPr>
      </w:pPr>
    </w:p>
    <w:p w:rsidR="009146C4" w:rsidRPr="006E3BA3" w:rsidRDefault="009146C4" w:rsidP="006E3BA3">
      <w:pPr>
        <w:pStyle w:val="ListParagraph"/>
        <w:numPr>
          <w:ilvl w:val="0"/>
          <w:numId w:val="2"/>
        </w:numPr>
        <w:rPr>
          <w:rFonts w:ascii="Times New Roman" w:hAnsi="Times New Roman" w:cs="Times New Roman"/>
          <w:sz w:val="32"/>
          <w:szCs w:val="32"/>
        </w:rPr>
      </w:pPr>
      <w:r w:rsidRPr="006E3BA3">
        <w:rPr>
          <w:rFonts w:ascii="Times New Roman" w:hAnsi="Times New Roman" w:cs="Times New Roman"/>
          <w:sz w:val="32"/>
          <w:szCs w:val="32"/>
        </w:rPr>
        <w:t>It may be low stock availability, Low/ High demand, Size of the product etc.</w:t>
      </w:r>
    </w:p>
    <w:p w:rsidR="00A7693F" w:rsidRDefault="00A7693F" w:rsidP="009146C4">
      <w:pPr>
        <w:pStyle w:val="Heading2"/>
        <w:keepNext w:val="0"/>
        <w:keepLines w:val="0"/>
        <w:shd w:val="clear" w:color="auto" w:fill="FFFFFF"/>
        <w:spacing w:before="580" w:line="276" w:lineRule="auto"/>
        <w:jc w:val="center"/>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36"/>
          <w:szCs w:val="36"/>
          <w:highlight w:val="lightGray"/>
        </w:rPr>
        <w:lastRenderedPageBreak/>
        <w:t>Question:</w:t>
      </w:r>
      <w:r w:rsidRPr="00653B0D">
        <w:rPr>
          <w:rFonts w:asciiTheme="minorHAnsi" w:hAnsiTheme="minorHAnsi"/>
          <w:b/>
          <w:color w:val="44546A" w:themeColor="text2"/>
          <w:sz w:val="56"/>
          <w:szCs w:val="30"/>
        </w:rPr>
        <w:t xml:space="preserve"> </w:t>
      </w:r>
      <w:r w:rsidRPr="00DE7138">
        <w:rPr>
          <w:rFonts w:ascii="Times New Roman" w:hAnsi="Times New Roman" w:cs="Times New Roman"/>
          <w:b/>
          <w:bCs/>
          <w:color w:val="000000" w:themeColor="text1"/>
          <w:sz w:val="40"/>
          <w:szCs w:val="40"/>
          <w:u w:val="single"/>
        </w:rPr>
        <w:t>Monthly Comparison of Delayed and On-Time Orders</w:t>
      </w:r>
    </w:p>
    <w:p w:rsidR="00120398" w:rsidRPr="00120398" w:rsidRDefault="00120398" w:rsidP="00120398"/>
    <w:p w:rsidR="00A7693F" w:rsidRDefault="00A7693F" w:rsidP="00A7693F">
      <w:pPr>
        <w:pStyle w:val="Heading2"/>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40"/>
          <w:szCs w:val="40"/>
          <w:highlight w:val="lightGray"/>
        </w:rPr>
        <w:t>Visualization:</w:t>
      </w:r>
    </w:p>
    <w:p w:rsidR="00A7693F" w:rsidRDefault="00A7693F" w:rsidP="00A7693F">
      <w:r w:rsidRPr="00A7693F">
        <w:rPr>
          <w:noProof/>
        </w:rPr>
        <w:drawing>
          <wp:inline distT="0" distB="0" distL="0" distR="0" wp14:anchorId="331031F0" wp14:editId="535EC0C2">
            <wp:extent cx="5731510" cy="2115185"/>
            <wp:effectExtent l="0" t="0" r="0" b="0"/>
            <wp:docPr id="128404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40478" name=""/>
                    <pic:cNvPicPr/>
                  </pic:nvPicPr>
                  <pic:blipFill>
                    <a:blip r:embed="rId8"/>
                    <a:stretch>
                      <a:fillRect/>
                    </a:stretch>
                  </pic:blipFill>
                  <pic:spPr>
                    <a:xfrm>
                      <a:off x="0" y="0"/>
                      <a:ext cx="5731510" cy="2115185"/>
                    </a:xfrm>
                    <a:prstGeom prst="rect">
                      <a:avLst/>
                    </a:prstGeom>
                  </pic:spPr>
                </pic:pic>
              </a:graphicData>
            </a:graphic>
          </wp:inline>
        </w:drawing>
      </w:r>
    </w:p>
    <w:p w:rsidR="00A7693F" w:rsidRDefault="00A7693F" w:rsidP="00A7693F">
      <w:r w:rsidRPr="00A7693F">
        <w:rPr>
          <w:noProof/>
        </w:rPr>
        <w:drawing>
          <wp:inline distT="0" distB="0" distL="0" distR="0" wp14:anchorId="37DEB752" wp14:editId="12BCE527">
            <wp:extent cx="5731510" cy="2438400"/>
            <wp:effectExtent l="0" t="0" r="2540" b="0"/>
            <wp:docPr id="45207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79900" name=""/>
                    <pic:cNvPicPr/>
                  </pic:nvPicPr>
                  <pic:blipFill>
                    <a:blip r:embed="rId9"/>
                    <a:stretch>
                      <a:fillRect/>
                    </a:stretch>
                  </pic:blipFill>
                  <pic:spPr>
                    <a:xfrm>
                      <a:off x="0" y="0"/>
                      <a:ext cx="5731510" cy="2438400"/>
                    </a:xfrm>
                    <a:prstGeom prst="rect">
                      <a:avLst/>
                    </a:prstGeom>
                  </pic:spPr>
                </pic:pic>
              </a:graphicData>
            </a:graphic>
          </wp:inline>
        </w:drawing>
      </w:r>
    </w:p>
    <w:p w:rsidR="00A7693F" w:rsidRDefault="00A7693F" w:rsidP="00A7693F">
      <w:pPr>
        <w:pStyle w:val="Heading1"/>
        <w:rPr>
          <w:rFonts w:ascii="Times New Roman" w:hAnsi="Times New Roman" w:cs="Times New Roman"/>
          <w:b/>
          <w:bCs/>
          <w:color w:val="000000" w:themeColor="text1"/>
          <w:sz w:val="40"/>
          <w:szCs w:val="40"/>
        </w:rPr>
      </w:pPr>
      <w:r w:rsidRPr="00942E0A">
        <w:rPr>
          <w:rFonts w:ascii="Times New Roman" w:hAnsi="Times New Roman" w:cs="Times New Roman"/>
          <w:b/>
          <w:bCs/>
          <w:color w:val="000000" w:themeColor="text1"/>
          <w:sz w:val="40"/>
          <w:szCs w:val="40"/>
          <w:highlight w:val="lightGray"/>
        </w:rPr>
        <w:t>Explanation:</w:t>
      </w:r>
    </w:p>
    <w:p w:rsidR="00E35039" w:rsidRPr="00E35039" w:rsidRDefault="00E35039" w:rsidP="00E35039">
      <w:pPr>
        <w:rPr>
          <w:rFonts w:ascii="Times New Roman" w:hAnsi="Times New Roman" w:cs="Times New Roman"/>
          <w:sz w:val="32"/>
          <w:szCs w:val="32"/>
        </w:rPr>
      </w:pPr>
    </w:p>
    <w:p w:rsidR="00E35039" w:rsidRPr="00E35039" w:rsidRDefault="00E35039" w:rsidP="00E35039">
      <w:pPr>
        <w:pStyle w:val="ListParagraph"/>
        <w:numPr>
          <w:ilvl w:val="0"/>
          <w:numId w:val="2"/>
        </w:numPr>
      </w:pPr>
      <w:r w:rsidRPr="00E35039">
        <w:rPr>
          <w:rFonts w:ascii="Times New Roman" w:hAnsi="Times New Roman" w:cs="Times New Roman"/>
          <w:sz w:val="32"/>
          <w:szCs w:val="32"/>
        </w:rPr>
        <w:t>In</w:t>
      </w:r>
      <w:r>
        <w:rPr>
          <w:rFonts w:ascii="Times New Roman" w:hAnsi="Times New Roman" w:cs="Times New Roman"/>
          <w:sz w:val="32"/>
          <w:szCs w:val="32"/>
        </w:rPr>
        <w:t xml:space="preserve"> 2018, April and March have the maximum number of Delayed orders which are around 40% of 2018 year.</w:t>
      </w:r>
    </w:p>
    <w:p w:rsidR="00E35039" w:rsidRPr="00E35039" w:rsidRDefault="00E35039" w:rsidP="00E35039">
      <w:pPr>
        <w:pStyle w:val="ListParagraph"/>
      </w:pPr>
    </w:p>
    <w:p w:rsidR="00E35039" w:rsidRPr="00E35039" w:rsidRDefault="00E35039" w:rsidP="00E35039">
      <w:pPr>
        <w:pStyle w:val="ListParagraph"/>
        <w:numPr>
          <w:ilvl w:val="0"/>
          <w:numId w:val="2"/>
        </w:numPr>
      </w:pPr>
      <w:r>
        <w:rPr>
          <w:rFonts w:ascii="Times New Roman" w:hAnsi="Times New Roman" w:cs="Times New Roman"/>
          <w:sz w:val="32"/>
          <w:szCs w:val="32"/>
        </w:rPr>
        <w:t>From, both the tables we can see that year-by-year numbers of both Delayed and on time orders both are increasing.</w:t>
      </w:r>
    </w:p>
    <w:p w:rsidR="00E35039" w:rsidRDefault="00E35039" w:rsidP="00E35039">
      <w:pPr>
        <w:pStyle w:val="ListParagraph"/>
      </w:pPr>
    </w:p>
    <w:p w:rsidR="00E35039" w:rsidRPr="00E35039" w:rsidRDefault="00E35039" w:rsidP="00E35039">
      <w:pPr>
        <w:pStyle w:val="ListParagraph"/>
        <w:numPr>
          <w:ilvl w:val="0"/>
          <w:numId w:val="2"/>
        </w:numPr>
        <w:rPr>
          <w:rFonts w:ascii="Times New Roman" w:hAnsi="Times New Roman" w:cs="Times New Roman"/>
          <w:sz w:val="32"/>
          <w:szCs w:val="32"/>
        </w:rPr>
      </w:pPr>
      <w:r w:rsidRPr="00E35039">
        <w:rPr>
          <w:rFonts w:ascii="Times New Roman" w:hAnsi="Times New Roman" w:cs="Times New Roman"/>
          <w:sz w:val="32"/>
          <w:szCs w:val="32"/>
        </w:rPr>
        <w:t>Ensure that workflow during peak periods (e.g., March and April) is efficient to maintain on-time performance.</w:t>
      </w:r>
    </w:p>
    <w:p w:rsidR="00A7693F" w:rsidRPr="009C73E4" w:rsidRDefault="00A7693F" w:rsidP="00A7693F">
      <w:pPr>
        <w:pStyle w:val="Heading2"/>
        <w:keepNext w:val="0"/>
        <w:keepLines w:val="0"/>
        <w:shd w:val="clear" w:color="auto" w:fill="FFFFFF"/>
        <w:spacing w:before="580" w:line="276" w:lineRule="auto"/>
        <w:rPr>
          <w:rFonts w:asciiTheme="minorHAnsi" w:hAnsiTheme="minorHAnsi"/>
          <w:b/>
          <w:color w:val="44546A" w:themeColor="text2"/>
          <w:sz w:val="56"/>
          <w:szCs w:val="30"/>
        </w:rPr>
      </w:pPr>
      <w:r w:rsidRPr="00653B0D">
        <w:rPr>
          <w:rFonts w:ascii="Times New Roman" w:hAnsi="Times New Roman" w:cs="Times New Roman"/>
          <w:b/>
          <w:bCs/>
          <w:color w:val="000000" w:themeColor="text1"/>
          <w:sz w:val="36"/>
          <w:szCs w:val="36"/>
          <w:highlight w:val="lightGray"/>
        </w:rPr>
        <w:lastRenderedPageBreak/>
        <w:t>Question:</w:t>
      </w:r>
      <w:r w:rsidRPr="00653B0D">
        <w:rPr>
          <w:rFonts w:asciiTheme="minorHAnsi" w:hAnsiTheme="minorHAnsi"/>
          <w:b/>
          <w:color w:val="44546A" w:themeColor="text2"/>
          <w:sz w:val="56"/>
          <w:szCs w:val="30"/>
        </w:rPr>
        <w:t xml:space="preserve"> </w:t>
      </w:r>
      <w:r w:rsidRPr="00DE7138">
        <w:rPr>
          <w:rFonts w:ascii="Times New Roman" w:hAnsi="Times New Roman" w:cs="Times New Roman"/>
          <w:b/>
          <w:bCs/>
          <w:color w:val="000000" w:themeColor="text1"/>
          <w:sz w:val="40"/>
          <w:szCs w:val="40"/>
          <w:u w:val="single"/>
        </w:rPr>
        <w:t>Payment Method Analysis</w:t>
      </w:r>
    </w:p>
    <w:p w:rsidR="00A7693F" w:rsidRDefault="00A7693F" w:rsidP="00A7693F">
      <w:pPr>
        <w:pStyle w:val="Heading2"/>
        <w:rPr>
          <w:rFonts w:ascii="Times New Roman" w:hAnsi="Times New Roman" w:cs="Times New Roman"/>
          <w:b/>
          <w:bCs/>
          <w:color w:val="000000" w:themeColor="text1"/>
          <w:sz w:val="40"/>
          <w:szCs w:val="40"/>
        </w:rPr>
      </w:pPr>
    </w:p>
    <w:p w:rsidR="00A7693F" w:rsidRDefault="00A7693F" w:rsidP="00A7693F">
      <w:pPr>
        <w:pStyle w:val="Heading2"/>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40"/>
          <w:szCs w:val="40"/>
          <w:highlight w:val="lightGray"/>
        </w:rPr>
        <w:t>Visualization:</w:t>
      </w:r>
    </w:p>
    <w:p w:rsidR="00A7693F" w:rsidRDefault="00A7693F" w:rsidP="00A7693F"/>
    <w:p w:rsidR="00A7693F" w:rsidRDefault="00A7693F" w:rsidP="00A7693F">
      <w:r w:rsidRPr="00A7693F">
        <w:rPr>
          <w:noProof/>
        </w:rPr>
        <w:drawing>
          <wp:inline distT="0" distB="0" distL="0" distR="0" wp14:anchorId="64653E5C" wp14:editId="3EB09F8D">
            <wp:extent cx="6233160" cy="3063240"/>
            <wp:effectExtent l="0" t="0" r="0" b="3810"/>
            <wp:docPr id="131758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5590" name=""/>
                    <pic:cNvPicPr/>
                  </pic:nvPicPr>
                  <pic:blipFill>
                    <a:blip r:embed="rId10"/>
                    <a:stretch>
                      <a:fillRect/>
                    </a:stretch>
                  </pic:blipFill>
                  <pic:spPr>
                    <a:xfrm>
                      <a:off x="0" y="0"/>
                      <a:ext cx="6233160" cy="3063240"/>
                    </a:xfrm>
                    <a:prstGeom prst="rect">
                      <a:avLst/>
                    </a:prstGeom>
                  </pic:spPr>
                </pic:pic>
              </a:graphicData>
            </a:graphic>
          </wp:inline>
        </w:drawing>
      </w:r>
    </w:p>
    <w:p w:rsidR="00A7693F" w:rsidRDefault="00A7693F" w:rsidP="00A7693F"/>
    <w:p w:rsidR="00A7693F" w:rsidRDefault="00A7693F" w:rsidP="00A7693F">
      <w:pPr>
        <w:pStyle w:val="Heading1"/>
        <w:rPr>
          <w:rFonts w:ascii="Times New Roman" w:hAnsi="Times New Roman" w:cs="Times New Roman"/>
          <w:b/>
          <w:bCs/>
          <w:color w:val="000000" w:themeColor="text1"/>
          <w:sz w:val="40"/>
          <w:szCs w:val="40"/>
        </w:rPr>
      </w:pPr>
      <w:r w:rsidRPr="00942E0A">
        <w:rPr>
          <w:rFonts w:ascii="Times New Roman" w:hAnsi="Times New Roman" w:cs="Times New Roman"/>
          <w:b/>
          <w:bCs/>
          <w:color w:val="000000" w:themeColor="text1"/>
          <w:sz w:val="40"/>
          <w:szCs w:val="40"/>
          <w:highlight w:val="lightGray"/>
        </w:rPr>
        <w:t>Explanation:</w:t>
      </w:r>
    </w:p>
    <w:p w:rsidR="005E3154" w:rsidRDefault="005E3154" w:rsidP="005E3154"/>
    <w:p w:rsidR="005E3154" w:rsidRDefault="002B26E6" w:rsidP="002B26E6">
      <w:pPr>
        <w:pStyle w:val="ListParagraph"/>
        <w:numPr>
          <w:ilvl w:val="0"/>
          <w:numId w:val="2"/>
        </w:numPr>
        <w:rPr>
          <w:rFonts w:ascii="Times New Roman" w:hAnsi="Times New Roman" w:cs="Times New Roman"/>
          <w:sz w:val="32"/>
          <w:szCs w:val="32"/>
        </w:rPr>
      </w:pPr>
      <w:r w:rsidRPr="002B26E6">
        <w:rPr>
          <w:rFonts w:ascii="Times New Roman" w:hAnsi="Times New Roman" w:cs="Times New Roman"/>
          <w:sz w:val="32"/>
          <w:szCs w:val="32"/>
        </w:rPr>
        <w:t>Approx, two-third of the payments are done by credit card (73.92%).</w:t>
      </w:r>
    </w:p>
    <w:p w:rsidR="002B26E6" w:rsidRDefault="002B26E6" w:rsidP="002B26E6">
      <w:pPr>
        <w:pStyle w:val="ListParagraph"/>
        <w:rPr>
          <w:rFonts w:ascii="Times New Roman" w:hAnsi="Times New Roman" w:cs="Times New Roman"/>
          <w:sz w:val="32"/>
          <w:szCs w:val="32"/>
        </w:rPr>
      </w:pPr>
    </w:p>
    <w:p w:rsidR="002B26E6" w:rsidRPr="002B26E6" w:rsidRDefault="002B26E6" w:rsidP="005C38E9">
      <w:pPr>
        <w:pStyle w:val="ListParagraph"/>
        <w:numPr>
          <w:ilvl w:val="0"/>
          <w:numId w:val="2"/>
        </w:numPr>
        <w:rPr>
          <w:rFonts w:ascii="Times New Roman" w:hAnsi="Times New Roman" w:cs="Times New Roman"/>
          <w:sz w:val="32"/>
          <w:szCs w:val="32"/>
        </w:rPr>
      </w:pPr>
      <w:r w:rsidRPr="002B26E6">
        <w:rPr>
          <w:rFonts w:ascii="Times New Roman" w:hAnsi="Times New Roman" w:cs="Times New Roman"/>
          <w:sz w:val="32"/>
          <w:szCs w:val="32"/>
        </w:rPr>
        <w:t>And, 19% are done by Boleto and rest by other.</w:t>
      </w:r>
    </w:p>
    <w:p w:rsidR="002B26E6" w:rsidRDefault="002B26E6" w:rsidP="002B26E6">
      <w:pPr>
        <w:pStyle w:val="ListParagraph"/>
        <w:rPr>
          <w:rFonts w:ascii="Times New Roman" w:hAnsi="Times New Roman" w:cs="Times New Roman"/>
          <w:sz w:val="32"/>
          <w:szCs w:val="32"/>
        </w:rPr>
      </w:pPr>
    </w:p>
    <w:p w:rsidR="002B26E6" w:rsidRPr="002B26E6" w:rsidRDefault="002B26E6" w:rsidP="002B26E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More Offers and cashback can be given on other mediums to increase their sale also.</w:t>
      </w:r>
    </w:p>
    <w:p w:rsidR="00A7693F" w:rsidRDefault="00A7693F" w:rsidP="00A7693F"/>
    <w:p w:rsidR="00A7693F" w:rsidRDefault="00A7693F" w:rsidP="00A7693F"/>
    <w:p w:rsidR="00A7693F" w:rsidRDefault="00A7693F" w:rsidP="00A7693F"/>
    <w:p w:rsidR="00A7693F" w:rsidRDefault="00A7693F" w:rsidP="00A7693F"/>
    <w:p w:rsidR="00A7693F" w:rsidRDefault="00A7693F" w:rsidP="00A7693F"/>
    <w:p w:rsidR="00A7693F" w:rsidRPr="009C73E4" w:rsidRDefault="00A7693F" w:rsidP="00A7693F">
      <w:pPr>
        <w:pStyle w:val="Heading2"/>
        <w:keepNext w:val="0"/>
        <w:keepLines w:val="0"/>
        <w:shd w:val="clear" w:color="auto" w:fill="FFFFFF"/>
        <w:spacing w:before="580" w:line="276" w:lineRule="auto"/>
        <w:rPr>
          <w:rFonts w:asciiTheme="minorHAnsi" w:hAnsiTheme="minorHAnsi"/>
          <w:b/>
          <w:color w:val="44546A" w:themeColor="text2"/>
          <w:sz w:val="56"/>
          <w:szCs w:val="30"/>
        </w:rPr>
      </w:pPr>
      <w:r w:rsidRPr="00653B0D">
        <w:rPr>
          <w:rFonts w:ascii="Times New Roman" w:hAnsi="Times New Roman" w:cs="Times New Roman"/>
          <w:b/>
          <w:bCs/>
          <w:color w:val="000000" w:themeColor="text1"/>
          <w:sz w:val="36"/>
          <w:szCs w:val="36"/>
          <w:highlight w:val="lightGray"/>
        </w:rPr>
        <w:lastRenderedPageBreak/>
        <w:t>Question:</w:t>
      </w:r>
      <w:r w:rsidRPr="00653B0D">
        <w:rPr>
          <w:rFonts w:asciiTheme="minorHAnsi" w:hAnsiTheme="minorHAnsi"/>
          <w:b/>
          <w:color w:val="44546A" w:themeColor="text2"/>
          <w:sz w:val="56"/>
          <w:szCs w:val="30"/>
        </w:rPr>
        <w:t xml:space="preserve"> </w:t>
      </w:r>
      <w:r w:rsidRPr="00DE7138">
        <w:rPr>
          <w:rFonts w:ascii="Times New Roman" w:hAnsi="Times New Roman" w:cs="Times New Roman"/>
          <w:b/>
          <w:bCs/>
          <w:color w:val="000000" w:themeColor="text1"/>
          <w:sz w:val="40"/>
          <w:szCs w:val="40"/>
          <w:u w:val="single"/>
        </w:rPr>
        <w:t>Product Rating Analysis</w:t>
      </w:r>
    </w:p>
    <w:p w:rsidR="00A7693F" w:rsidRDefault="00A7693F" w:rsidP="00A7693F">
      <w:pPr>
        <w:pStyle w:val="Heading2"/>
        <w:rPr>
          <w:rFonts w:ascii="Times New Roman" w:hAnsi="Times New Roman" w:cs="Times New Roman"/>
          <w:b/>
          <w:bCs/>
          <w:color w:val="000000" w:themeColor="text1"/>
          <w:sz w:val="40"/>
          <w:szCs w:val="40"/>
        </w:rPr>
      </w:pPr>
    </w:p>
    <w:p w:rsidR="00A7693F" w:rsidRDefault="00A7693F" w:rsidP="00A7693F">
      <w:pPr>
        <w:pStyle w:val="Heading2"/>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40"/>
          <w:szCs w:val="40"/>
          <w:highlight w:val="lightGray"/>
        </w:rPr>
        <w:t>Visualization:</w:t>
      </w:r>
    </w:p>
    <w:p w:rsidR="00A7693F" w:rsidRDefault="00A7693F" w:rsidP="00A7693F"/>
    <w:p w:rsidR="00A7693F" w:rsidRDefault="005F17DF" w:rsidP="00A7693F">
      <w:r w:rsidRPr="005F17DF">
        <w:rPr>
          <w:noProof/>
        </w:rPr>
        <w:drawing>
          <wp:inline distT="0" distB="0" distL="0" distR="0" wp14:anchorId="6C095C7A" wp14:editId="57CE7B5D">
            <wp:extent cx="6377940" cy="4358640"/>
            <wp:effectExtent l="0" t="0" r="3810" b="3810"/>
            <wp:docPr id="195927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72836" name=""/>
                    <pic:cNvPicPr/>
                  </pic:nvPicPr>
                  <pic:blipFill>
                    <a:blip r:embed="rId11"/>
                    <a:stretch>
                      <a:fillRect/>
                    </a:stretch>
                  </pic:blipFill>
                  <pic:spPr>
                    <a:xfrm>
                      <a:off x="0" y="0"/>
                      <a:ext cx="6378831" cy="4359249"/>
                    </a:xfrm>
                    <a:prstGeom prst="rect">
                      <a:avLst/>
                    </a:prstGeom>
                  </pic:spPr>
                </pic:pic>
              </a:graphicData>
            </a:graphic>
          </wp:inline>
        </w:drawing>
      </w:r>
    </w:p>
    <w:p w:rsidR="005F17DF" w:rsidRDefault="005F17DF" w:rsidP="00A7693F"/>
    <w:p w:rsidR="005F17DF" w:rsidRDefault="005F17DF" w:rsidP="005F17DF">
      <w:pPr>
        <w:pStyle w:val="Heading1"/>
        <w:rPr>
          <w:rFonts w:ascii="Times New Roman" w:hAnsi="Times New Roman" w:cs="Times New Roman"/>
          <w:b/>
          <w:bCs/>
          <w:color w:val="000000" w:themeColor="text1"/>
          <w:sz w:val="40"/>
          <w:szCs w:val="40"/>
        </w:rPr>
      </w:pPr>
      <w:r w:rsidRPr="00942E0A">
        <w:rPr>
          <w:rFonts w:ascii="Times New Roman" w:hAnsi="Times New Roman" w:cs="Times New Roman"/>
          <w:b/>
          <w:bCs/>
          <w:color w:val="000000" w:themeColor="text1"/>
          <w:sz w:val="40"/>
          <w:szCs w:val="40"/>
          <w:highlight w:val="lightGray"/>
        </w:rPr>
        <w:t>Explanation:</w:t>
      </w:r>
    </w:p>
    <w:p w:rsidR="005F17DF" w:rsidRDefault="005F17DF" w:rsidP="005F17DF"/>
    <w:p w:rsidR="00DE7138" w:rsidRDefault="00DE7138" w:rsidP="00DE7138">
      <w:pPr>
        <w:pStyle w:val="ListParagraph"/>
        <w:numPr>
          <w:ilvl w:val="0"/>
          <w:numId w:val="2"/>
        </w:numPr>
        <w:rPr>
          <w:rFonts w:ascii="Times New Roman" w:hAnsi="Times New Roman" w:cs="Times New Roman"/>
          <w:sz w:val="32"/>
          <w:szCs w:val="32"/>
        </w:rPr>
      </w:pPr>
      <w:r w:rsidRPr="00DE7138">
        <w:rPr>
          <w:rFonts w:ascii="Times New Roman" w:hAnsi="Times New Roman" w:cs="Times New Roman"/>
          <w:sz w:val="32"/>
          <w:szCs w:val="32"/>
        </w:rPr>
        <w:t>CDs and DVDs have the highest average of customers review score (rating) so, it means the product is good and customers are also satisfied from it.</w:t>
      </w:r>
    </w:p>
    <w:p w:rsidR="00DE7138" w:rsidRPr="00DE7138" w:rsidRDefault="00DE7138" w:rsidP="00DE7138">
      <w:pPr>
        <w:pStyle w:val="ListParagraph"/>
        <w:rPr>
          <w:rFonts w:ascii="Times New Roman" w:hAnsi="Times New Roman" w:cs="Times New Roman"/>
          <w:sz w:val="32"/>
          <w:szCs w:val="32"/>
        </w:rPr>
      </w:pPr>
    </w:p>
    <w:p w:rsidR="00DE7138" w:rsidRPr="00DE7138" w:rsidRDefault="00DE7138" w:rsidP="00DE713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Security and Services have the lowest average rating this could be due to bad experience faced by customers towards this product.</w:t>
      </w:r>
    </w:p>
    <w:p w:rsidR="005F17DF" w:rsidRDefault="005F17DF" w:rsidP="005F17DF"/>
    <w:p w:rsidR="005F17DF" w:rsidRPr="009C73E4" w:rsidRDefault="005F17DF" w:rsidP="005F17DF">
      <w:pPr>
        <w:pStyle w:val="Heading2"/>
        <w:keepNext w:val="0"/>
        <w:keepLines w:val="0"/>
        <w:shd w:val="clear" w:color="auto" w:fill="FFFFFF"/>
        <w:spacing w:before="580" w:line="276" w:lineRule="auto"/>
        <w:rPr>
          <w:rFonts w:asciiTheme="minorHAnsi" w:hAnsiTheme="minorHAnsi"/>
          <w:b/>
          <w:color w:val="44546A" w:themeColor="text2"/>
          <w:sz w:val="56"/>
          <w:szCs w:val="30"/>
        </w:rPr>
      </w:pPr>
      <w:r w:rsidRPr="00653B0D">
        <w:rPr>
          <w:rFonts w:ascii="Times New Roman" w:hAnsi="Times New Roman" w:cs="Times New Roman"/>
          <w:b/>
          <w:bCs/>
          <w:color w:val="000000" w:themeColor="text1"/>
          <w:sz w:val="36"/>
          <w:szCs w:val="36"/>
          <w:highlight w:val="lightGray"/>
        </w:rPr>
        <w:lastRenderedPageBreak/>
        <w:t>Question:</w:t>
      </w:r>
      <w:r w:rsidRPr="00653B0D">
        <w:rPr>
          <w:rFonts w:asciiTheme="minorHAnsi" w:hAnsiTheme="minorHAnsi"/>
          <w:b/>
          <w:color w:val="44546A" w:themeColor="text2"/>
          <w:sz w:val="56"/>
          <w:szCs w:val="30"/>
        </w:rPr>
        <w:t xml:space="preserve"> </w:t>
      </w:r>
      <w:r w:rsidRPr="00DE7138">
        <w:rPr>
          <w:rFonts w:ascii="Times New Roman" w:hAnsi="Times New Roman" w:cs="Times New Roman"/>
          <w:b/>
          <w:bCs/>
          <w:color w:val="000000" w:themeColor="text1"/>
          <w:sz w:val="40"/>
          <w:szCs w:val="40"/>
          <w:u w:val="single"/>
        </w:rPr>
        <w:t>State-wise Sales Analysis</w:t>
      </w:r>
    </w:p>
    <w:p w:rsidR="005F17DF" w:rsidRDefault="005F17DF" w:rsidP="005F17DF">
      <w:pPr>
        <w:pStyle w:val="Heading2"/>
        <w:rPr>
          <w:rFonts w:ascii="Times New Roman" w:hAnsi="Times New Roman" w:cs="Times New Roman"/>
          <w:b/>
          <w:bCs/>
          <w:color w:val="000000" w:themeColor="text1"/>
          <w:sz w:val="40"/>
          <w:szCs w:val="40"/>
        </w:rPr>
      </w:pPr>
    </w:p>
    <w:p w:rsidR="005F17DF" w:rsidRDefault="005F17DF" w:rsidP="005F17DF">
      <w:pPr>
        <w:pStyle w:val="Heading2"/>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40"/>
          <w:szCs w:val="40"/>
          <w:highlight w:val="lightGray"/>
        </w:rPr>
        <w:t>Visualization:</w:t>
      </w:r>
    </w:p>
    <w:p w:rsidR="005F17DF" w:rsidRDefault="005F17DF" w:rsidP="005F17DF"/>
    <w:p w:rsidR="005F17DF" w:rsidRPr="005F17DF" w:rsidRDefault="005F17DF" w:rsidP="005F17DF">
      <w:r w:rsidRPr="005F17DF">
        <w:rPr>
          <w:noProof/>
        </w:rPr>
        <w:drawing>
          <wp:inline distT="0" distB="0" distL="0" distR="0" wp14:anchorId="02577784" wp14:editId="6A06B109">
            <wp:extent cx="6347460" cy="4563048"/>
            <wp:effectExtent l="0" t="0" r="0" b="0"/>
            <wp:docPr id="40980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04921" name=""/>
                    <pic:cNvPicPr/>
                  </pic:nvPicPr>
                  <pic:blipFill>
                    <a:blip r:embed="rId12"/>
                    <a:stretch>
                      <a:fillRect/>
                    </a:stretch>
                  </pic:blipFill>
                  <pic:spPr>
                    <a:xfrm>
                      <a:off x="0" y="0"/>
                      <a:ext cx="6357122" cy="4569994"/>
                    </a:xfrm>
                    <a:prstGeom prst="rect">
                      <a:avLst/>
                    </a:prstGeom>
                  </pic:spPr>
                </pic:pic>
              </a:graphicData>
            </a:graphic>
          </wp:inline>
        </w:drawing>
      </w:r>
    </w:p>
    <w:p w:rsidR="005F17DF" w:rsidRPr="005F17DF" w:rsidRDefault="005F17DF" w:rsidP="005F17DF"/>
    <w:p w:rsidR="005F17DF" w:rsidRDefault="005F17DF" w:rsidP="005F17DF">
      <w:pPr>
        <w:pStyle w:val="Heading1"/>
        <w:rPr>
          <w:rFonts w:ascii="Times New Roman" w:hAnsi="Times New Roman" w:cs="Times New Roman"/>
          <w:b/>
          <w:bCs/>
          <w:color w:val="000000" w:themeColor="text1"/>
          <w:sz w:val="40"/>
          <w:szCs w:val="40"/>
        </w:rPr>
      </w:pPr>
      <w:r w:rsidRPr="00942E0A">
        <w:rPr>
          <w:rFonts w:ascii="Times New Roman" w:hAnsi="Times New Roman" w:cs="Times New Roman"/>
          <w:b/>
          <w:bCs/>
          <w:color w:val="000000" w:themeColor="text1"/>
          <w:sz w:val="40"/>
          <w:szCs w:val="40"/>
          <w:highlight w:val="lightGray"/>
        </w:rPr>
        <w:t>Explanation:</w:t>
      </w:r>
    </w:p>
    <w:p w:rsidR="0056534C" w:rsidRPr="0056534C" w:rsidRDefault="0056534C" w:rsidP="0056534C"/>
    <w:p w:rsidR="005F17DF" w:rsidRDefault="0056534C" w:rsidP="0056534C">
      <w:pPr>
        <w:pStyle w:val="ListParagraph"/>
        <w:numPr>
          <w:ilvl w:val="0"/>
          <w:numId w:val="2"/>
        </w:numPr>
        <w:rPr>
          <w:rFonts w:ascii="Times New Roman" w:hAnsi="Times New Roman" w:cs="Times New Roman"/>
          <w:sz w:val="32"/>
          <w:szCs w:val="32"/>
        </w:rPr>
      </w:pPr>
      <w:r w:rsidRPr="0056534C">
        <w:rPr>
          <w:rFonts w:ascii="Times New Roman" w:hAnsi="Times New Roman" w:cs="Times New Roman"/>
          <w:sz w:val="32"/>
          <w:szCs w:val="32"/>
        </w:rPr>
        <w:t>SP</w:t>
      </w:r>
      <w:r>
        <w:rPr>
          <w:rFonts w:ascii="Times New Roman" w:hAnsi="Times New Roman" w:cs="Times New Roman"/>
          <w:sz w:val="32"/>
          <w:szCs w:val="32"/>
        </w:rPr>
        <w:t xml:space="preserve"> </w:t>
      </w:r>
      <w:r w:rsidRPr="0056534C">
        <w:rPr>
          <w:rFonts w:ascii="Times New Roman" w:hAnsi="Times New Roman" w:cs="Times New Roman"/>
          <w:sz w:val="32"/>
          <w:szCs w:val="32"/>
        </w:rPr>
        <w:t>leads significantly in sales, with a total sum of sales close to 6 million</w:t>
      </w:r>
      <w:r w:rsidRPr="0056534C">
        <w:rPr>
          <w:rFonts w:ascii="Times New Roman" w:hAnsi="Times New Roman" w:cs="Times New Roman"/>
          <w:sz w:val="32"/>
          <w:szCs w:val="32"/>
        </w:rPr>
        <w:t>.</w:t>
      </w:r>
    </w:p>
    <w:p w:rsidR="0056534C" w:rsidRPr="0056534C" w:rsidRDefault="0056534C" w:rsidP="0056534C">
      <w:pPr>
        <w:pStyle w:val="ListParagraph"/>
        <w:rPr>
          <w:rFonts w:ascii="Times New Roman" w:hAnsi="Times New Roman" w:cs="Times New Roman"/>
          <w:sz w:val="32"/>
          <w:szCs w:val="32"/>
        </w:rPr>
      </w:pPr>
    </w:p>
    <w:p w:rsidR="0056534C" w:rsidRDefault="0056534C" w:rsidP="0056534C">
      <w:pPr>
        <w:pStyle w:val="ListParagraph"/>
        <w:numPr>
          <w:ilvl w:val="0"/>
          <w:numId w:val="2"/>
        </w:numPr>
        <w:rPr>
          <w:rFonts w:ascii="Times New Roman" w:hAnsi="Times New Roman" w:cs="Times New Roman"/>
          <w:sz w:val="32"/>
          <w:szCs w:val="32"/>
        </w:rPr>
      </w:pPr>
      <w:r w:rsidRPr="0056534C">
        <w:rPr>
          <w:rFonts w:ascii="Times New Roman" w:hAnsi="Times New Roman" w:cs="Times New Roman"/>
          <w:sz w:val="32"/>
          <w:szCs w:val="32"/>
        </w:rPr>
        <w:t>RJ</w:t>
      </w:r>
      <w:r>
        <w:rPr>
          <w:rFonts w:ascii="Times New Roman" w:hAnsi="Times New Roman" w:cs="Times New Roman"/>
          <w:sz w:val="32"/>
          <w:szCs w:val="32"/>
        </w:rPr>
        <w:t xml:space="preserve"> </w:t>
      </w:r>
      <w:r w:rsidRPr="0056534C">
        <w:rPr>
          <w:rFonts w:ascii="Times New Roman" w:hAnsi="Times New Roman" w:cs="Times New Roman"/>
          <w:sz w:val="32"/>
          <w:szCs w:val="32"/>
        </w:rPr>
        <w:t>and MG also show substantial sales, although lower than SP</w:t>
      </w:r>
      <w:r w:rsidRPr="0056534C">
        <w:rPr>
          <w:rFonts w:ascii="Times New Roman" w:hAnsi="Times New Roman" w:cs="Times New Roman"/>
          <w:sz w:val="32"/>
          <w:szCs w:val="32"/>
        </w:rPr>
        <w:t>.</w:t>
      </w:r>
    </w:p>
    <w:p w:rsidR="0056534C" w:rsidRPr="0056534C" w:rsidRDefault="0056534C" w:rsidP="0056534C">
      <w:pPr>
        <w:pStyle w:val="ListParagraph"/>
        <w:rPr>
          <w:rFonts w:ascii="Times New Roman" w:hAnsi="Times New Roman" w:cs="Times New Roman"/>
          <w:sz w:val="32"/>
          <w:szCs w:val="32"/>
        </w:rPr>
      </w:pPr>
    </w:p>
    <w:p w:rsidR="0056534C" w:rsidRPr="0056534C" w:rsidRDefault="0056534C" w:rsidP="0056534C">
      <w:pPr>
        <w:pStyle w:val="ListParagraph"/>
        <w:numPr>
          <w:ilvl w:val="0"/>
          <w:numId w:val="2"/>
        </w:numPr>
        <w:rPr>
          <w:rFonts w:ascii="Times New Roman" w:hAnsi="Times New Roman" w:cs="Times New Roman"/>
          <w:sz w:val="32"/>
          <w:szCs w:val="32"/>
        </w:rPr>
      </w:pPr>
      <w:r w:rsidRPr="0056534C">
        <w:rPr>
          <w:rFonts w:ascii="Times New Roman" w:hAnsi="Times New Roman" w:cs="Times New Roman"/>
          <w:sz w:val="32"/>
          <w:szCs w:val="32"/>
        </w:rPr>
        <w:t>This analysis can help in identifying key markets and potential areas for growth or increased focus.</w:t>
      </w:r>
    </w:p>
    <w:p w:rsidR="005F17DF" w:rsidRPr="009C73E4" w:rsidRDefault="005F17DF" w:rsidP="005F17DF">
      <w:pPr>
        <w:pStyle w:val="Heading2"/>
        <w:keepNext w:val="0"/>
        <w:keepLines w:val="0"/>
        <w:shd w:val="clear" w:color="auto" w:fill="FFFFFF"/>
        <w:spacing w:before="580" w:line="276" w:lineRule="auto"/>
        <w:rPr>
          <w:rFonts w:asciiTheme="minorHAnsi" w:hAnsiTheme="minorHAnsi"/>
          <w:b/>
          <w:color w:val="44546A" w:themeColor="text2"/>
          <w:sz w:val="56"/>
          <w:szCs w:val="30"/>
        </w:rPr>
      </w:pPr>
      <w:r w:rsidRPr="00653B0D">
        <w:rPr>
          <w:rFonts w:ascii="Times New Roman" w:hAnsi="Times New Roman" w:cs="Times New Roman"/>
          <w:b/>
          <w:bCs/>
          <w:color w:val="000000" w:themeColor="text1"/>
          <w:sz w:val="36"/>
          <w:szCs w:val="36"/>
          <w:highlight w:val="lightGray"/>
        </w:rPr>
        <w:lastRenderedPageBreak/>
        <w:t>Question:</w:t>
      </w:r>
      <w:r w:rsidRPr="00653B0D">
        <w:rPr>
          <w:rFonts w:asciiTheme="minorHAnsi" w:hAnsiTheme="minorHAnsi"/>
          <w:b/>
          <w:color w:val="44546A" w:themeColor="text2"/>
          <w:sz w:val="56"/>
          <w:szCs w:val="30"/>
        </w:rPr>
        <w:t xml:space="preserve"> </w:t>
      </w:r>
      <w:r w:rsidRPr="00DE7138">
        <w:rPr>
          <w:rFonts w:ascii="Times New Roman" w:hAnsi="Times New Roman" w:cs="Times New Roman"/>
          <w:b/>
          <w:bCs/>
          <w:color w:val="000000" w:themeColor="text1"/>
          <w:sz w:val="40"/>
          <w:szCs w:val="40"/>
          <w:u w:val="single"/>
        </w:rPr>
        <w:t>Seasonal (Quarterly) Sales Patterns</w:t>
      </w:r>
    </w:p>
    <w:p w:rsidR="005F17DF" w:rsidRDefault="005F17DF" w:rsidP="005F17DF">
      <w:pPr>
        <w:pStyle w:val="Heading2"/>
        <w:rPr>
          <w:rFonts w:ascii="Times New Roman" w:hAnsi="Times New Roman" w:cs="Times New Roman"/>
          <w:b/>
          <w:bCs/>
          <w:color w:val="000000" w:themeColor="text1"/>
          <w:sz w:val="40"/>
          <w:szCs w:val="40"/>
        </w:rPr>
      </w:pPr>
    </w:p>
    <w:p w:rsidR="005F17DF" w:rsidRDefault="005F17DF" w:rsidP="005F17DF">
      <w:pPr>
        <w:pStyle w:val="Heading2"/>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40"/>
          <w:szCs w:val="40"/>
          <w:highlight w:val="lightGray"/>
        </w:rPr>
        <w:t>Visualization:</w:t>
      </w:r>
    </w:p>
    <w:p w:rsidR="005F17DF" w:rsidRDefault="005F17DF" w:rsidP="005F17DF"/>
    <w:p w:rsidR="005F17DF" w:rsidRPr="005F17DF" w:rsidRDefault="005F17DF" w:rsidP="005F17DF">
      <w:r w:rsidRPr="005F17DF">
        <w:rPr>
          <w:noProof/>
        </w:rPr>
        <w:drawing>
          <wp:inline distT="0" distB="0" distL="0" distR="0" wp14:anchorId="30C7730E" wp14:editId="63338B83">
            <wp:extent cx="6263640" cy="3025140"/>
            <wp:effectExtent l="0" t="0" r="0" b="0"/>
            <wp:docPr id="179813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37016" name=""/>
                    <pic:cNvPicPr/>
                  </pic:nvPicPr>
                  <pic:blipFill>
                    <a:blip r:embed="rId13"/>
                    <a:stretch>
                      <a:fillRect/>
                    </a:stretch>
                  </pic:blipFill>
                  <pic:spPr>
                    <a:xfrm>
                      <a:off x="0" y="0"/>
                      <a:ext cx="6264517" cy="3025564"/>
                    </a:xfrm>
                    <a:prstGeom prst="rect">
                      <a:avLst/>
                    </a:prstGeom>
                  </pic:spPr>
                </pic:pic>
              </a:graphicData>
            </a:graphic>
          </wp:inline>
        </w:drawing>
      </w:r>
    </w:p>
    <w:p w:rsidR="005F17DF" w:rsidRPr="005F17DF" w:rsidRDefault="005F17DF" w:rsidP="005F17DF"/>
    <w:p w:rsidR="005F17DF" w:rsidRDefault="005F17DF" w:rsidP="005F17DF">
      <w:pPr>
        <w:pStyle w:val="Heading1"/>
        <w:rPr>
          <w:rFonts w:ascii="Times New Roman" w:hAnsi="Times New Roman" w:cs="Times New Roman"/>
          <w:b/>
          <w:bCs/>
          <w:color w:val="000000" w:themeColor="text1"/>
          <w:sz w:val="40"/>
          <w:szCs w:val="40"/>
        </w:rPr>
      </w:pPr>
      <w:r w:rsidRPr="00942E0A">
        <w:rPr>
          <w:rFonts w:ascii="Times New Roman" w:hAnsi="Times New Roman" w:cs="Times New Roman"/>
          <w:b/>
          <w:bCs/>
          <w:color w:val="000000" w:themeColor="text1"/>
          <w:sz w:val="40"/>
          <w:szCs w:val="40"/>
          <w:highlight w:val="lightGray"/>
        </w:rPr>
        <w:t>Explanation:</w:t>
      </w:r>
    </w:p>
    <w:p w:rsidR="00A7693F" w:rsidRDefault="00A7693F" w:rsidP="00A7693F"/>
    <w:p w:rsidR="005F17DF" w:rsidRDefault="0056534C" w:rsidP="0056534C">
      <w:pPr>
        <w:pStyle w:val="ListParagraph"/>
        <w:numPr>
          <w:ilvl w:val="0"/>
          <w:numId w:val="2"/>
        </w:numPr>
        <w:rPr>
          <w:rFonts w:ascii="Times New Roman" w:hAnsi="Times New Roman" w:cs="Times New Roman"/>
          <w:sz w:val="32"/>
          <w:szCs w:val="32"/>
        </w:rPr>
      </w:pPr>
      <w:r w:rsidRPr="0056534C">
        <w:rPr>
          <w:rFonts w:ascii="Times New Roman" w:hAnsi="Times New Roman" w:cs="Times New Roman"/>
          <w:sz w:val="32"/>
          <w:szCs w:val="32"/>
        </w:rPr>
        <w:t>Sales in 2017 show consistent growth from Q1 (0.8M) to Q4 (2.7M).</w:t>
      </w:r>
    </w:p>
    <w:p w:rsidR="0056534C" w:rsidRPr="0056534C" w:rsidRDefault="0056534C" w:rsidP="0056534C">
      <w:pPr>
        <w:pStyle w:val="ListParagraph"/>
        <w:rPr>
          <w:rFonts w:ascii="Times New Roman" w:hAnsi="Times New Roman" w:cs="Times New Roman"/>
          <w:sz w:val="32"/>
          <w:szCs w:val="32"/>
        </w:rPr>
      </w:pPr>
    </w:p>
    <w:p w:rsidR="0056534C" w:rsidRDefault="0056534C" w:rsidP="0056534C">
      <w:pPr>
        <w:pStyle w:val="ListParagraph"/>
        <w:numPr>
          <w:ilvl w:val="0"/>
          <w:numId w:val="2"/>
        </w:numPr>
        <w:rPr>
          <w:rFonts w:ascii="Times New Roman" w:hAnsi="Times New Roman" w:cs="Times New Roman"/>
          <w:sz w:val="32"/>
          <w:szCs w:val="32"/>
        </w:rPr>
      </w:pPr>
      <w:r w:rsidRPr="0056534C">
        <w:rPr>
          <w:rFonts w:ascii="Times New Roman" w:hAnsi="Times New Roman" w:cs="Times New Roman"/>
          <w:sz w:val="32"/>
          <w:szCs w:val="32"/>
        </w:rPr>
        <w:t>Q2 2018 experiences the highest sales peak at 3.4M.</w:t>
      </w:r>
    </w:p>
    <w:p w:rsidR="0056534C" w:rsidRPr="0056534C" w:rsidRDefault="0056534C" w:rsidP="0056534C">
      <w:pPr>
        <w:pStyle w:val="ListParagraph"/>
        <w:rPr>
          <w:rFonts w:ascii="Times New Roman" w:hAnsi="Times New Roman" w:cs="Times New Roman"/>
          <w:sz w:val="32"/>
          <w:szCs w:val="32"/>
        </w:rPr>
      </w:pPr>
    </w:p>
    <w:p w:rsidR="0056534C" w:rsidRPr="0056534C" w:rsidRDefault="0056534C" w:rsidP="0056534C">
      <w:pPr>
        <w:pStyle w:val="ListParagraph"/>
        <w:rPr>
          <w:rFonts w:ascii="Times New Roman" w:hAnsi="Times New Roman" w:cs="Times New Roman"/>
          <w:sz w:val="32"/>
          <w:szCs w:val="32"/>
        </w:rPr>
      </w:pPr>
    </w:p>
    <w:p w:rsidR="0056534C" w:rsidRPr="0056534C" w:rsidRDefault="0056534C" w:rsidP="0056534C">
      <w:pPr>
        <w:pStyle w:val="ListParagraph"/>
        <w:numPr>
          <w:ilvl w:val="0"/>
          <w:numId w:val="2"/>
        </w:numPr>
        <w:rPr>
          <w:rFonts w:ascii="Times New Roman" w:hAnsi="Times New Roman" w:cs="Times New Roman"/>
          <w:sz w:val="32"/>
          <w:szCs w:val="32"/>
        </w:rPr>
      </w:pPr>
      <w:r w:rsidRPr="0056534C">
        <w:rPr>
          <w:rFonts w:ascii="Times New Roman" w:hAnsi="Times New Roman" w:cs="Times New Roman"/>
          <w:sz w:val="32"/>
          <w:szCs w:val="32"/>
        </w:rPr>
        <w:t>There is a noticeable seasonal trend with increasing sales toward the end of each year and the beginning of the next year</w:t>
      </w:r>
    </w:p>
    <w:p w:rsidR="005F17DF" w:rsidRDefault="005F17DF" w:rsidP="00A7693F"/>
    <w:p w:rsidR="005F17DF" w:rsidRDefault="005F17DF" w:rsidP="00A7693F"/>
    <w:p w:rsidR="005F17DF" w:rsidRDefault="005F17DF" w:rsidP="00A7693F"/>
    <w:p w:rsidR="005F17DF" w:rsidRDefault="005F17DF" w:rsidP="00A7693F"/>
    <w:p w:rsidR="005F17DF" w:rsidRPr="009C73E4" w:rsidRDefault="005F17DF" w:rsidP="005F17DF">
      <w:pPr>
        <w:pStyle w:val="Heading2"/>
        <w:keepNext w:val="0"/>
        <w:keepLines w:val="0"/>
        <w:shd w:val="clear" w:color="auto" w:fill="FFFFFF"/>
        <w:spacing w:before="580" w:line="276" w:lineRule="auto"/>
        <w:rPr>
          <w:rFonts w:asciiTheme="minorHAnsi" w:hAnsiTheme="minorHAnsi"/>
          <w:b/>
          <w:color w:val="44546A" w:themeColor="text2"/>
          <w:sz w:val="56"/>
          <w:szCs w:val="30"/>
        </w:rPr>
      </w:pPr>
      <w:r w:rsidRPr="00653B0D">
        <w:rPr>
          <w:rFonts w:ascii="Times New Roman" w:hAnsi="Times New Roman" w:cs="Times New Roman"/>
          <w:b/>
          <w:bCs/>
          <w:color w:val="000000" w:themeColor="text1"/>
          <w:sz w:val="36"/>
          <w:szCs w:val="36"/>
          <w:highlight w:val="lightGray"/>
        </w:rPr>
        <w:lastRenderedPageBreak/>
        <w:t>Question:</w:t>
      </w:r>
      <w:r w:rsidRPr="00653B0D">
        <w:rPr>
          <w:rFonts w:asciiTheme="minorHAnsi" w:hAnsiTheme="minorHAnsi"/>
          <w:b/>
          <w:color w:val="44546A" w:themeColor="text2"/>
          <w:sz w:val="56"/>
          <w:szCs w:val="30"/>
        </w:rPr>
        <w:t xml:space="preserve"> </w:t>
      </w:r>
      <w:r w:rsidRPr="00DE7138">
        <w:rPr>
          <w:rFonts w:ascii="Times New Roman" w:hAnsi="Times New Roman" w:cs="Times New Roman"/>
          <w:b/>
          <w:bCs/>
          <w:color w:val="000000" w:themeColor="text1"/>
          <w:sz w:val="40"/>
          <w:szCs w:val="40"/>
          <w:u w:val="single"/>
        </w:rPr>
        <w:t>Revenue Analysis</w:t>
      </w:r>
    </w:p>
    <w:p w:rsidR="005F17DF" w:rsidRDefault="005F17DF" w:rsidP="005F17DF">
      <w:pPr>
        <w:pStyle w:val="Heading2"/>
        <w:rPr>
          <w:rFonts w:ascii="Times New Roman" w:hAnsi="Times New Roman" w:cs="Times New Roman"/>
          <w:b/>
          <w:bCs/>
          <w:color w:val="000000" w:themeColor="text1"/>
          <w:sz w:val="40"/>
          <w:szCs w:val="40"/>
        </w:rPr>
      </w:pPr>
    </w:p>
    <w:p w:rsidR="005F17DF" w:rsidRDefault="005F17DF" w:rsidP="005F17DF">
      <w:pPr>
        <w:pStyle w:val="Heading2"/>
        <w:rPr>
          <w:rFonts w:ascii="Times New Roman" w:hAnsi="Times New Roman" w:cs="Times New Roman"/>
          <w:b/>
          <w:bCs/>
          <w:color w:val="000000" w:themeColor="text1"/>
          <w:sz w:val="40"/>
          <w:szCs w:val="40"/>
        </w:rPr>
      </w:pPr>
      <w:r w:rsidRPr="00653B0D">
        <w:rPr>
          <w:rFonts w:ascii="Times New Roman" w:hAnsi="Times New Roman" w:cs="Times New Roman"/>
          <w:b/>
          <w:bCs/>
          <w:color w:val="000000" w:themeColor="text1"/>
          <w:sz w:val="40"/>
          <w:szCs w:val="40"/>
          <w:highlight w:val="lightGray"/>
        </w:rPr>
        <w:t>Visualization:</w:t>
      </w:r>
    </w:p>
    <w:p w:rsidR="005F17DF" w:rsidRDefault="005F17DF" w:rsidP="005F17DF"/>
    <w:p w:rsidR="005F17DF" w:rsidRDefault="005F17DF" w:rsidP="005F17DF">
      <w:r w:rsidRPr="005F17DF">
        <w:rPr>
          <w:noProof/>
        </w:rPr>
        <w:drawing>
          <wp:inline distT="0" distB="0" distL="0" distR="0" wp14:anchorId="0E6BD798" wp14:editId="12147C1F">
            <wp:extent cx="6164580" cy="2750820"/>
            <wp:effectExtent l="0" t="0" r="7620" b="0"/>
            <wp:docPr id="108911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3383" name=""/>
                    <pic:cNvPicPr/>
                  </pic:nvPicPr>
                  <pic:blipFill>
                    <a:blip r:embed="rId14"/>
                    <a:stretch>
                      <a:fillRect/>
                    </a:stretch>
                  </pic:blipFill>
                  <pic:spPr>
                    <a:xfrm>
                      <a:off x="0" y="0"/>
                      <a:ext cx="6165445" cy="2751206"/>
                    </a:xfrm>
                    <a:prstGeom prst="rect">
                      <a:avLst/>
                    </a:prstGeom>
                  </pic:spPr>
                </pic:pic>
              </a:graphicData>
            </a:graphic>
          </wp:inline>
        </w:drawing>
      </w:r>
    </w:p>
    <w:p w:rsidR="005F17DF" w:rsidRDefault="005F17DF" w:rsidP="005F17DF"/>
    <w:p w:rsidR="005F17DF" w:rsidRPr="005F17DF" w:rsidRDefault="005F17DF" w:rsidP="005F17DF">
      <w:pPr>
        <w:jc w:val="center"/>
      </w:pPr>
      <w:r w:rsidRPr="005F17DF">
        <w:rPr>
          <w:noProof/>
        </w:rPr>
        <w:drawing>
          <wp:inline distT="0" distB="0" distL="0" distR="0" wp14:anchorId="1C99212A" wp14:editId="2C064D70">
            <wp:extent cx="3192780" cy="1463040"/>
            <wp:effectExtent l="0" t="0" r="7620" b="3810"/>
            <wp:docPr id="42126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63705" name=""/>
                    <pic:cNvPicPr/>
                  </pic:nvPicPr>
                  <pic:blipFill>
                    <a:blip r:embed="rId15"/>
                    <a:stretch>
                      <a:fillRect/>
                    </a:stretch>
                  </pic:blipFill>
                  <pic:spPr>
                    <a:xfrm>
                      <a:off x="0" y="0"/>
                      <a:ext cx="3193232" cy="1463247"/>
                    </a:xfrm>
                    <a:prstGeom prst="rect">
                      <a:avLst/>
                    </a:prstGeom>
                  </pic:spPr>
                </pic:pic>
              </a:graphicData>
            </a:graphic>
          </wp:inline>
        </w:drawing>
      </w:r>
    </w:p>
    <w:p w:rsidR="005F17DF" w:rsidRPr="00A7693F" w:rsidRDefault="005F17DF" w:rsidP="00A7693F"/>
    <w:p w:rsidR="005F17DF" w:rsidRDefault="005F17DF" w:rsidP="005F17DF">
      <w:pPr>
        <w:pStyle w:val="Heading1"/>
        <w:rPr>
          <w:rFonts w:ascii="Times New Roman" w:hAnsi="Times New Roman" w:cs="Times New Roman"/>
          <w:b/>
          <w:bCs/>
          <w:color w:val="000000" w:themeColor="text1"/>
          <w:sz w:val="40"/>
          <w:szCs w:val="40"/>
        </w:rPr>
      </w:pPr>
      <w:r w:rsidRPr="00942E0A">
        <w:rPr>
          <w:rFonts w:ascii="Times New Roman" w:hAnsi="Times New Roman" w:cs="Times New Roman"/>
          <w:b/>
          <w:bCs/>
          <w:color w:val="000000" w:themeColor="text1"/>
          <w:sz w:val="40"/>
          <w:szCs w:val="40"/>
          <w:highlight w:val="lightGray"/>
        </w:rPr>
        <w:t>Explanation:</w:t>
      </w:r>
    </w:p>
    <w:p w:rsidR="001C1466" w:rsidRPr="001C1466" w:rsidRDefault="001C1466" w:rsidP="001C1466"/>
    <w:p w:rsidR="001C1466" w:rsidRDefault="00DE7138" w:rsidP="004A1300">
      <w:pPr>
        <w:pStyle w:val="ListParagraph"/>
        <w:numPr>
          <w:ilvl w:val="0"/>
          <w:numId w:val="2"/>
        </w:numPr>
        <w:rPr>
          <w:rFonts w:ascii="Times New Roman" w:hAnsi="Times New Roman" w:cs="Times New Roman"/>
          <w:sz w:val="32"/>
          <w:szCs w:val="32"/>
        </w:rPr>
      </w:pPr>
      <w:r w:rsidRPr="001C1466">
        <w:rPr>
          <w:rFonts w:ascii="Times New Roman" w:hAnsi="Times New Roman" w:cs="Times New Roman"/>
          <w:sz w:val="32"/>
          <w:szCs w:val="32"/>
        </w:rPr>
        <w:t>There has been substantial growth from 2016 to 2018</w:t>
      </w:r>
      <w:r w:rsidRPr="001C1466">
        <w:rPr>
          <w:rFonts w:ascii="Times New Roman" w:hAnsi="Times New Roman" w:cs="Times New Roman"/>
          <w:sz w:val="32"/>
          <w:szCs w:val="32"/>
        </w:rPr>
        <w:t>.</w:t>
      </w:r>
      <w:r w:rsidR="001C1466" w:rsidRPr="001C1466">
        <w:rPr>
          <w:rFonts w:ascii="Times New Roman" w:hAnsi="Times New Roman" w:cs="Times New Roman"/>
          <w:sz w:val="32"/>
          <w:szCs w:val="32"/>
        </w:rPr>
        <w:t xml:space="preserve"> As, the graph is increasing its good for the companies.</w:t>
      </w:r>
    </w:p>
    <w:p w:rsidR="001C1466" w:rsidRDefault="001C1466" w:rsidP="001C1466">
      <w:pPr>
        <w:pStyle w:val="ListParagraph"/>
        <w:rPr>
          <w:rFonts w:ascii="Times New Roman" w:hAnsi="Times New Roman" w:cs="Times New Roman"/>
          <w:sz w:val="32"/>
          <w:szCs w:val="32"/>
        </w:rPr>
      </w:pPr>
    </w:p>
    <w:p w:rsidR="00DE7138" w:rsidRPr="001C1466" w:rsidRDefault="00DE7138" w:rsidP="001C1466">
      <w:pPr>
        <w:pStyle w:val="ListParagraph"/>
        <w:numPr>
          <w:ilvl w:val="0"/>
          <w:numId w:val="2"/>
        </w:numPr>
        <w:rPr>
          <w:rFonts w:ascii="Times New Roman" w:hAnsi="Times New Roman" w:cs="Times New Roman"/>
          <w:sz w:val="32"/>
          <w:szCs w:val="32"/>
        </w:rPr>
      </w:pPr>
      <w:r w:rsidRPr="001C1466">
        <w:rPr>
          <w:rFonts w:ascii="Times New Roman" w:hAnsi="Times New Roman" w:cs="Times New Roman"/>
          <w:sz w:val="32"/>
          <w:szCs w:val="32"/>
        </w:rPr>
        <w:t xml:space="preserve">There is a huge jump in between 2016 and 2017 this indicates good product </w:t>
      </w:r>
      <w:r w:rsidR="001C1466" w:rsidRPr="001C1466">
        <w:rPr>
          <w:rFonts w:ascii="Times New Roman" w:hAnsi="Times New Roman" w:cs="Times New Roman"/>
          <w:sz w:val="32"/>
          <w:szCs w:val="32"/>
        </w:rPr>
        <w:t>planning and</w:t>
      </w:r>
      <w:r w:rsidRPr="001C1466">
        <w:rPr>
          <w:rFonts w:ascii="Times New Roman" w:hAnsi="Times New Roman" w:cs="Times New Roman"/>
          <w:sz w:val="32"/>
          <w:szCs w:val="32"/>
        </w:rPr>
        <w:t xml:space="preserve"> strategy towards market and customers.</w:t>
      </w:r>
    </w:p>
    <w:p w:rsidR="00A7693F" w:rsidRPr="00942E0A" w:rsidRDefault="00A7693F" w:rsidP="00A7693F"/>
    <w:p w:rsidR="00942E0A" w:rsidRPr="00942E0A" w:rsidRDefault="00942E0A" w:rsidP="00942E0A"/>
    <w:sectPr w:rsidR="00942E0A" w:rsidRPr="00942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723CD2"/>
    <w:multiLevelType w:val="hybridMultilevel"/>
    <w:tmpl w:val="DFD214E6"/>
    <w:lvl w:ilvl="0" w:tplc="01E29A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F7490"/>
    <w:multiLevelType w:val="hybridMultilevel"/>
    <w:tmpl w:val="F5FAF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9334721">
    <w:abstractNumId w:val="0"/>
  </w:num>
  <w:num w:numId="2" w16cid:durableId="103935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0D"/>
    <w:rsid w:val="00020D54"/>
    <w:rsid w:val="00120398"/>
    <w:rsid w:val="001C1466"/>
    <w:rsid w:val="0023498B"/>
    <w:rsid w:val="002863EC"/>
    <w:rsid w:val="002B26E6"/>
    <w:rsid w:val="003B38B9"/>
    <w:rsid w:val="0054057B"/>
    <w:rsid w:val="0056534C"/>
    <w:rsid w:val="005E3154"/>
    <w:rsid w:val="005F17DF"/>
    <w:rsid w:val="00653B0D"/>
    <w:rsid w:val="006E3BA3"/>
    <w:rsid w:val="009146C4"/>
    <w:rsid w:val="00942E0A"/>
    <w:rsid w:val="00A7693F"/>
    <w:rsid w:val="00BF7EC1"/>
    <w:rsid w:val="00DE7138"/>
    <w:rsid w:val="00E23201"/>
    <w:rsid w:val="00E35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4290"/>
  <w15:chartTrackingRefBased/>
  <w15:docId w15:val="{334B5223-9AF3-472D-91FD-FBB2FE9A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B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B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B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B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7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408722">
      <w:bodyDiv w:val="1"/>
      <w:marLeft w:val="0"/>
      <w:marRight w:val="0"/>
      <w:marTop w:val="0"/>
      <w:marBottom w:val="0"/>
      <w:divBdr>
        <w:top w:val="none" w:sz="0" w:space="0" w:color="auto"/>
        <w:left w:val="none" w:sz="0" w:space="0" w:color="auto"/>
        <w:bottom w:val="none" w:sz="0" w:space="0" w:color="auto"/>
        <w:right w:val="none" w:sz="0" w:space="0" w:color="auto"/>
      </w:divBdr>
    </w:div>
    <w:div w:id="5437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10</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bhatt</dc:creator>
  <cp:keywords/>
  <dc:description/>
  <cp:lastModifiedBy>Ayush bhatt</cp:lastModifiedBy>
  <cp:revision>2</cp:revision>
  <dcterms:created xsi:type="dcterms:W3CDTF">2025-01-11T09:43:00Z</dcterms:created>
  <dcterms:modified xsi:type="dcterms:W3CDTF">2025-01-12T10:56:00Z</dcterms:modified>
</cp:coreProperties>
</file>