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11</w:t>
      </w:r>
    </w:p>
    <w:p>
      <w:pPr>
        <w:spacing w:before="0" w:after="120"/>
      </w:pPr>
      <w:r>
        <w:rPr>
          <w:rFonts w:ascii="Times New Roman" w:hAnsi="Times New Roman"/>
          <w:b/>
          <w:color w:val="111827"/>
          <w:sz w:val="48"/>
        </w:rPr>
        <w:t>Photosynthesis in Higher Plants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Photosynthesis in Higher Plants</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Unit 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PLANT PHYSIOLOGY - Unit Introduction</w:t>
            </w:r>
          </w:p>
        </w:tc>
      </w:tr>
    </w:tbl>
    <w:p>
      <w:pPr>
        <w:spacing w:before="0" w:after="80"/>
      </w:pPr>
    </w:p>
    <w:p>
      <w:pPr>
        <w:spacing w:before="40" w:after="80" w:line="276" w:lineRule="auto"/>
        <w:ind w:left="0"/>
      </w:pPr>
      <w:r>
        <w:rPr>
          <w:rFonts w:ascii="Times New Roman" w:hAnsi="Times New Roman"/>
          <w:b w:val="0"/>
          <w:i w:val="0"/>
          <w:color w:val="111827"/>
          <w:sz w:val="21"/>
        </w:rPr>
        <w:t xml:space="preserve">The description of the structure and variation of living organisms over a period of time ended up as </w:t>
      </w:r>
      <w:r>
        <w:rPr>
          <w:rFonts w:ascii="Times New Roman" w:hAnsi="Times New Roman"/>
          <w:b/>
          <w:i w:val="0"/>
          <w:color w:val="111827"/>
          <w:sz w:val="21"/>
        </w:rPr>
        <w:t>two apparently irreconcilable perspectives</w:t>
      </w:r>
      <w:r>
        <w:rPr>
          <w:rFonts w:ascii="Times New Roman" w:hAnsi="Times New Roman"/>
          <w:b w:val="0"/>
          <w:i w:val="0"/>
          <w:color w:val="111827"/>
          <w:sz w:val="21"/>
        </w:rPr>
        <w:t xml:space="preserve"> on biology. The two rest on </w:t>
      </w:r>
      <w:r>
        <w:rPr>
          <w:rFonts w:ascii="Times New Roman" w:hAnsi="Times New Roman"/>
          <w:b/>
          <w:i w:val="0"/>
          <w:color w:val="111827"/>
          <w:sz w:val="21"/>
        </w:rPr>
        <w:t>two levels of organisation</w:t>
      </w:r>
      <w:r>
        <w:rPr>
          <w:rFonts w:ascii="Times New Roman" w:hAnsi="Times New Roman"/>
          <w:b w:val="0"/>
          <w:i w:val="0"/>
          <w:color w:val="111827"/>
          <w:sz w:val="21"/>
        </w:rPr>
        <w:t xml:space="preserve"> of life forms and phenomena.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33"/>
        <w:gridCol w:w="4694"/>
        <w:gridCol w:w="3878"/>
      </w:tblGrid>
      <w:tr>
        <w:trPr>
          <w:tblHeader/>
          <w:cantSplit/>
        </w:trPr>
        <w:tc>
          <w:tcPr>
            <w:tcW w:type="dxa" w:w="163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Perspective</w:t>
            </w:r>
          </w:p>
        </w:tc>
        <w:tc>
          <w:tcPr>
            <w:tcW w:type="dxa" w:w="469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Level of organisation described</w:t>
            </w:r>
          </w:p>
        </w:tc>
        <w:tc>
          <w:tcPr>
            <w:tcW w:type="dxa" w:w="387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Disciplines it resulted in</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First</w:t>
            </w:r>
          </w:p>
        </w:tc>
        <w:tc>
          <w:tcPr>
            <w:tcW w:type="dxa" w:w="469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Life at the </w:t>
            </w:r>
            <w:r>
              <w:rPr>
                <w:rFonts w:ascii="Times New Roman" w:hAnsi="Times New Roman"/>
                <w:b/>
                <w:i w:val="0"/>
                <w:color w:val="111827"/>
                <w:sz w:val="19"/>
              </w:rPr>
              <w:t>organismic and above</w:t>
            </w:r>
            <w:r>
              <w:rPr>
                <w:rFonts w:ascii="Times New Roman" w:hAnsi="Times New Roman"/>
                <w:b w:val="0"/>
                <w:i w:val="0"/>
                <w:color w:val="111827"/>
                <w:sz w:val="19"/>
              </w:rPr>
              <w:t xml:space="preserve"> level</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Ecology</w:t>
            </w:r>
            <w:r>
              <w:rPr>
                <w:rFonts w:ascii="Times New Roman" w:hAnsi="Times New Roman"/>
                <w:b w:val="0"/>
                <w:i w:val="0"/>
                <w:color w:val="111827"/>
                <w:sz w:val="19"/>
              </w:rPr>
              <w:t xml:space="preserve"> and related disciplines</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Second</w:t>
            </w:r>
          </w:p>
        </w:tc>
        <w:tc>
          <w:tcPr>
            <w:tcW w:type="dxa" w:w="469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Life at the </w:t>
            </w:r>
            <w:r>
              <w:rPr>
                <w:rFonts w:ascii="Times New Roman" w:hAnsi="Times New Roman"/>
                <w:b/>
                <w:i w:val="0"/>
                <w:color w:val="111827"/>
                <w:sz w:val="19"/>
              </w:rPr>
              <w:t>cellular and molecular</w:t>
            </w:r>
            <w:r>
              <w:rPr>
                <w:rFonts w:ascii="Times New Roman" w:hAnsi="Times New Roman"/>
                <w:b w:val="0"/>
                <w:i w:val="0"/>
                <w:color w:val="111827"/>
                <w:sz w:val="19"/>
              </w:rPr>
              <w:t xml:space="preserve"> level</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Physiology</w:t>
            </w:r>
            <w:r>
              <w:rPr>
                <w:rFonts w:ascii="Times New Roman" w:hAnsi="Times New Roman"/>
                <w:b w:val="0"/>
                <w:i w:val="0"/>
                <w:color w:val="111827"/>
                <w:sz w:val="19"/>
              </w:rPr>
              <w:t xml:space="preserve"> and </w:t>
            </w:r>
            <w:r>
              <w:rPr>
                <w:rFonts w:ascii="Times New Roman" w:hAnsi="Times New Roman"/>
                <w:b/>
                <w:i w:val="0"/>
                <w:color w:val="111827"/>
                <w:sz w:val="19"/>
              </w:rPr>
              <w:t>biochemistry</w:t>
            </w:r>
          </w:p>
        </w:tc>
      </w:tr>
    </w:tbl>
    <w:p>
      <w:pPr>
        <w:spacing w:before="0" w:after="120"/>
      </w:pPr>
    </w:p>
    <w:p>
      <w:pPr>
        <w:spacing w:before="40" w:after="80" w:line="276" w:lineRule="auto"/>
        <w:ind w:left="0"/>
      </w:pPr>
      <w:r>
        <w:rPr>
          <w:rFonts w:ascii="Times New Roman" w:hAnsi="Times New Roman"/>
          <w:b w:val="0"/>
          <w:i w:val="0"/>
          <w:color w:val="111827"/>
          <w:sz w:val="21"/>
        </w:rPr>
        <w:t xml:space="preserve">In this unit the processes of </w:t>
      </w:r>
      <w:r>
        <w:rPr>
          <w:rFonts w:ascii="Times New Roman" w:hAnsi="Times New Roman"/>
          <w:b/>
          <w:i w:val="0"/>
          <w:color w:val="111827"/>
          <w:sz w:val="21"/>
        </w:rPr>
        <w:t>photosynthesis</w:t>
      </w:r>
      <w:r>
        <w:rPr>
          <w:rFonts w:ascii="Times New Roman" w:hAnsi="Times New Roman"/>
          <w:b w:val="0"/>
          <w:i w:val="0"/>
          <w:color w:val="111827"/>
          <w:sz w:val="21"/>
        </w:rPr>
        <w:t xml:space="preserve">, </w:t>
      </w:r>
      <w:r>
        <w:rPr>
          <w:rFonts w:ascii="Times New Roman" w:hAnsi="Times New Roman"/>
          <w:b/>
          <w:i w:val="0"/>
          <w:color w:val="111827"/>
          <w:sz w:val="21"/>
        </w:rPr>
        <w:t>respiration</w:t>
      </w:r>
      <w:r>
        <w:rPr>
          <w:rFonts w:ascii="Times New Roman" w:hAnsi="Times New Roman"/>
          <w:b w:val="0"/>
          <w:i w:val="0"/>
          <w:color w:val="111827"/>
          <w:sz w:val="21"/>
        </w:rPr>
        <w:t xml:space="preserve"> and </w:t>
      </w:r>
      <w:r>
        <w:rPr>
          <w:rFonts w:ascii="Times New Roman" w:hAnsi="Times New Roman"/>
          <w:b/>
          <w:i w:val="0"/>
          <w:color w:val="111827"/>
          <w:sz w:val="21"/>
        </w:rPr>
        <w:t>plant growth and development</w:t>
      </w:r>
      <w:r>
        <w:rPr>
          <w:rFonts w:ascii="Times New Roman" w:hAnsi="Times New Roman"/>
          <w:b w:val="0"/>
          <w:i w:val="0"/>
          <w:color w:val="111827"/>
          <w:sz w:val="21"/>
        </w:rPr>
        <w:t xml:space="preserve"> are described in molecular terms, but in the context of cellular activities and even at organism level. The relation of the physiological processes to environment is also discussed.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Profile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MELVIN CALVIN (1911-1997)</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Melvin Calvin</w:t>
      </w:r>
      <w:r>
        <w:rPr>
          <w:rFonts w:ascii="Times New Roman" w:hAnsi="Times New Roman"/>
          <w:b w:val="0"/>
          <w:i w:val="0"/>
          <w:color w:val="111827"/>
          <w:sz w:val="21"/>
        </w:rPr>
        <w:t xml:space="preserve"> was born in </w:t>
      </w:r>
      <w:r>
        <w:rPr>
          <w:rFonts w:ascii="Times New Roman" w:hAnsi="Times New Roman"/>
          <w:b/>
          <w:i w:val="0"/>
          <w:color w:val="111827"/>
          <w:sz w:val="21"/>
        </w:rPr>
        <w:t>Minnesota</w:t>
      </w:r>
      <w:r>
        <w:rPr>
          <w:rFonts w:ascii="Times New Roman" w:hAnsi="Times New Roman"/>
          <w:b w:val="0"/>
          <w:i w:val="0"/>
          <w:color w:val="111827"/>
          <w:sz w:val="21"/>
        </w:rPr>
        <w:t xml:space="preserve"> in </w:t>
      </w:r>
      <w:r>
        <w:rPr>
          <w:rFonts w:ascii="Times New Roman" w:hAnsi="Times New Roman"/>
          <w:b/>
          <w:i w:val="0"/>
          <w:color w:val="111827"/>
          <w:sz w:val="21"/>
        </w:rPr>
        <w:t>April 1911</w:t>
      </w:r>
      <w:r>
        <w:rPr>
          <w:rFonts w:ascii="Times New Roman" w:hAnsi="Times New Roman"/>
          <w:b w:val="0"/>
          <w:i w:val="0"/>
          <w:color w:val="111827"/>
          <w:sz w:val="21"/>
        </w:rPr>
        <w:t xml:space="preserve">. He received his </w:t>
      </w:r>
      <w:r>
        <w:rPr>
          <w:rFonts w:ascii="Times New Roman" w:hAnsi="Times New Roman"/>
          <w:b/>
          <w:i w:val="0"/>
          <w:color w:val="111827"/>
          <w:sz w:val="21"/>
        </w:rPr>
        <w:t>Ph.D. in Chemistry</w:t>
      </w:r>
      <w:r>
        <w:rPr>
          <w:rFonts w:ascii="Times New Roman" w:hAnsi="Times New Roman"/>
          <w:b w:val="0"/>
          <w:i w:val="0"/>
          <w:color w:val="111827"/>
          <w:sz w:val="21"/>
        </w:rPr>
        <w:t xml:space="preserve"> from the </w:t>
      </w:r>
      <w:r>
        <w:rPr>
          <w:rFonts w:ascii="Times New Roman" w:hAnsi="Times New Roman"/>
          <w:b/>
          <w:i w:val="0"/>
          <w:color w:val="111827"/>
          <w:sz w:val="21"/>
        </w:rPr>
        <w:t>University of Minnesota</w:t>
      </w:r>
      <w:r>
        <w:rPr>
          <w:rFonts w:ascii="Times New Roman" w:hAnsi="Times New Roman"/>
          <w:b w:val="0"/>
          <w:i w:val="0"/>
          <w:color w:val="111827"/>
          <w:sz w:val="21"/>
        </w:rPr>
        <w:t xml:space="preserve"> and served as </w:t>
      </w:r>
      <w:r>
        <w:rPr>
          <w:rFonts w:ascii="Times New Roman" w:hAnsi="Times New Roman"/>
          <w:b/>
          <w:i w:val="0"/>
          <w:color w:val="111827"/>
          <w:sz w:val="21"/>
        </w:rPr>
        <w:t>Professor of Chemistry</w:t>
      </w:r>
      <w:r>
        <w:rPr>
          <w:rFonts w:ascii="Times New Roman" w:hAnsi="Times New Roman"/>
          <w:b w:val="0"/>
          <w:i w:val="0"/>
          <w:color w:val="111827"/>
          <w:sz w:val="21"/>
        </w:rPr>
        <w:t xml:space="preserve"> at the </w:t>
      </w:r>
      <w:r>
        <w:rPr>
          <w:rFonts w:ascii="Times New Roman" w:hAnsi="Times New Roman"/>
          <w:b/>
          <w:i w:val="0"/>
          <w:color w:val="111827"/>
          <w:sz w:val="21"/>
        </w:rPr>
        <w:t>University of California, Berkeley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Just after </w:t>
      </w:r>
      <w:r>
        <w:rPr>
          <w:rFonts w:ascii="Times New Roman" w:hAnsi="Times New Roman"/>
          <w:b/>
          <w:i w:val="0"/>
          <w:color w:val="111827"/>
          <w:sz w:val="21"/>
        </w:rPr>
        <w:t>world war II</w:t>
      </w:r>
      <w:r>
        <w:rPr>
          <w:rFonts w:ascii="Times New Roman" w:hAnsi="Times New Roman"/>
          <w:b w:val="0"/>
          <w:i w:val="0"/>
          <w:color w:val="111827"/>
          <w:sz w:val="21"/>
        </w:rPr>
        <w:t xml:space="preserve">, when the world was under shock after the </w:t>
      </w:r>
      <w:r>
        <w:rPr>
          <w:rFonts w:ascii="Times New Roman" w:hAnsi="Times New Roman"/>
          <w:b/>
          <w:i w:val="0"/>
          <w:color w:val="111827"/>
          <w:sz w:val="21"/>
        </w:rPr>
        <w:t>Hiroshima-Nagasaki bombings</w:t>
      </w:r>
      <w:r>
        <w:rPr>
          <w:rFonts w:ascii="Times New Roman" w:hAnsi="Times New Roman"/>
          <w:b w:val="0"/>
          <w:i w:val="0"/>
          <w:color w:val="111827"/>
          <w:sz w:val="21"/>
        </w:rPr>
        <w:t xml:space="preserve"> and seeing the ill-effects of radio-activity, Calvin and co-workers put </w:t>
      </w:r>
      <w:r>
        <w:rPr>
          <w:rFonts w:ascii="Times New Roman" w:hAnsi="Times New Roman"/>
          <w:b/>
          <w:i w:val="0"/>
          <w:color w:val="111827"/>
          <w:sz w:val="21"/>
        </w:rPr>
        <w:t>radio-activity to beneficial use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Calvin, along with </w:t>
      </w:r>
      <w:r>
        <w:rPr>
          <w:rFonts w:ascii="Times New Roman" w:hAnsi="Times New Roman"/>
          <w:b/>
          <w:i w:val="0"/>
          <w:color w:val="111827"/>
          <w:sz w:val="21"/>
        </w:rPr>
        <w:t>J.A. Bassham</w:t>
      </w:r>
      <w:r>
        <w:rPr>
          <w:rFonts w:ascii="Times New Roman" w:hAnsi="Times New Roman"/>
          <w:b w:val="0"/>
          <w:i w:val="0"/>
          <w:color w:val="111827"/>
          <w:sz w:val="21"/>
        </w:rPr>
        <w:t xml:space="preserve">, studied reactions in green plants forming sugar and other substances from raw materials like </w:t>
      </w:r>
      <w:r>
        <w:rPr>
          <w:rFonts w:ascii="Times New Roman" w:hAnsi="Times New Roman"/>
          <w:b/>
          <w:i w:val="0"/>
          <w:color w:val="111827"/>
          <w:sz w:val="21"/>
        </w:rPr>
        <w:t>carbon dioxide, water and minerals</w:t>
      </w:r>
      <w:r>
        <w:rPr>
          <w:rFonts w:ascii="Times New Roman" w:hAnsi="Times New Roman"/>
          <w:b w:val="0"/>
          <w:i w:val="0"/>
          <w:color w:val="111827"/>
          <w:sz w:val="21"/>
        </w:rPr>
        <w:t xml:space="preserve">, by </w:t>
      </w:r>
      <w:r>
        <w:rPr>
          <w:rFonts w:ascii="Times New Roman" w:hAnsi="Times New Roman"/>
          <w:b/>
          <w:i w:val="0"/>
          <w:color w:val="111827"/>
          <w:sz w:val="21"/>
        </w:rPr>
        <w:t>labelling the carbon dioxide with C</w:t>
      </w:r>
      <w:r>
        <w:rPr>
          <w:rFonts w:ascii="Times New Roman" w:hAnsi="Times New Roman"/>
          <w:b/>
          <w:i w:val="0"/>
          <w:color w:val="111827"/>
          <w:sz w:val="21"/>
          <w:vertAlign w:val="superscript"/>
        </w:rPr>
        <w:t>14</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Calvin proposed that plants change </w:t>
      </w:r>
      <w:r>
        <w:rPr>
          <w:rFonts w:ascii="Times New Roman" w:hAnsi="Times New Roman"/>
          <w:b/>
          <w:i w:val="0"/>
          <w:color w:val="111827"/>
          <w:sz w:val="21"/>
        </w:rPr>
        <w:t>light energy to chemical energy</w:t>
      </w:r>
      <w:r>
        <w:rPr>
          <w:rFonts w:ascii="Times New Roman" w:hAnsi="Times New Roman"/>
          <w:b w:val="0"/>
          <w:i w:val="0"/>
          <w:color w:val="111827"/>
          <w:sz w:val="21"/>
        </w:rPr>
        <w:t xml:space="preserve"> by transferring an electron in an </w:t>
      </w:r>
      <w:r>
        <w:rPr>
          <w:rFonts w:ascii="Times New Roman" w:hAnsi="Times New Roman"/>
          <w:b/>
          <w:i w:val="0"/>
          <w:color w:val="111827"/>
          <w:sz w:val="21"/>
        </w:rPr>
        <w:t>organised array of pigment molecules</w:t>
      </w:r>
      <w:r>
        <w:rPr>
          <w:rFonts w:ascii="Times New Roman" w:hAnsi="Times New Roman"/>
          <w:b w:val="0"/>
          <w:i w:val="0"/>
          <w:color w:val="111827"/>
          <w:sz w:val="21"/>
        </w:rPr>
        <w:t xml:space="preserve"> and other substances.</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mapping of the pathway of carbon assimilation</w:t>
      </w:r>
      <w:r>
        <w:rPr>
          <w:rFonts w:ascii="Times New Roman" w:hAnsi="Times New Roman"/>
          <w:b w:val="0"/>
          <w:i w:val="0"/>
          <w:color w:val="111827"/>
          <w:sz w:val="21"/>
        </w:rPr>
        <w:t xml:space="preserve"> in photosynthesis earned Melvin Calvin the </w:t>
      </w:r>
      <w:r>
        <w:rPr>
          <w:rFonts w:ascii="Times New Roman" w:hAnsi="Times New Roman"/>
          <w:b/>
          <w:i w:val="0"/>
          <w:color w:val="111827"/>
          <w:sz w:val="21"/>
        </w:rPr>
        <w:t>Nobel Prize in 1961</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principles of photosynthesis as established by Calvin are at present being used in studies on </w:t>
      </w:r>
      <w:r>
        <w:rPr>
          <w:rFonts w:ascii="Times New Roman" w:hAnsi="Times New Roman"/>
          <w:b/>
          <w:i w:val="0"/>
          <w:color w:val="111827"/>
          <w:sz w:val="21"/>
        </w:rPr>
        <w:t>renewable resource for energy and materials</w:t>
      </w:r>
      <w:r>
        <w:rPr>
          <w:rFonts w:ascii="Times New Roman" w:hAnsi="Times New Roman"/>
          <w:b w:val="0"/>
          <w:i w:val="0"/>
          <w:color w:val="111827"/>
          <w:sz w:val="21"/>
        </w:rPr>
        <w:t xml:space="preserve"> and basic studies in </w:t>
      </w:r>
      <w:r>
        <w:rPr>
          <w:rFonts w:ascii="Times New Roman" w:hAnsi="Times New Roman"/>
          <w:b/>
          <w:i w:val="0"/>
          <w:color w:val="111827"/>
          <w:sz w:val="21"/>
        </w:rPr>
        <w:t>solar energy research</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Ch 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PHOTOSYNTHESIS IN HIGHER PLANTS</w:t>
            </w:r>
          </w:p>
        </w:tc>
      </w:tr>
    </w:tbl>
    <w:p>
      <w:pPr>
        <w:spacing w:before="0" w:after="80"/>
      </w:pPr>
    </w:p>
    <w:p>
      <w:pPr>
        <w:spacing w:before="40" w:after="80" w:line="276" w:lineRule="auto"/>
        <w:ind w:left="0"/>
      </w:pPr>
      <w:r>
        <w:rPr>
          <w:rFonts w:ascii="Times New Roman" w:hAnsi="Times New Roman"/>
          <w:b/>
          <w:i w:val="0"/>
          <w:color w:val="111827"/>
          <w:sz w:val="21"/>
        </w:rPr>
        <w:t>All animals including human beings depend on plants for their food.</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Autotrophs</w:t>
      </w:r>
      <w:r>
        <w:rPr>
          <w:rFonts w:ascii="Times New Roman" w:hAnsi="Times New Roman"/>
          <w:b w:val="0"/>
          <w:i w:val="0"/>
          <w:color w:val="111827"/>
          <w:sz w:val="21"/>
        </w:rPr>
        <w:t xml:space="preserve"> - green plants make, or rather </w:t>
      </w:r>
      <w:r>
        <w:rPr>
          <w:rFonts w:ascii="Times New Roman" w:hAnsi="Times New Roman"/>
          <w:b/>
          <w:i w:val="0"/>
          <w:color w:val="111827"/>
          <w:sz w:val="21"/>
        </w:rPr>
        <w:t>synthesise</w:t>
      </w:r>
      <w:r>
        <w:rPr>
          <w:rFonts w:ascii="Times New Roman" w:hAnsi="Times New Roman"/>
          <w:b w:val="0"/>
          <w:i w:val="0"/>
          <w:color w:val="111827"/>
          <w:sz w:val="21"/>
        </w:rPr>
        <w:t xml:space="preserve">, the food they need through photosynthesis, and are therefore called autotrophs. </w:t>
      </w:r>
      <w:r>
        <w:rPr>
          <w:rFonts w:ascii="Times New Roman" w:hAnsi="Times New Roman"/>
          <w:b/>
          <w:i w:val="0"/>
          <w:color w:val="111827"/>
          <w:sz w:val="21"/>
        </w:rPr>
        <w:t>Autotrophic nutrition is found only in plants</w:t>
      </w:r>
      <w:r>
        <w:rPr>
          <w:rFonts w:ascii="Times New Roman" w:hAnsi="Times New Roman"/>
          <w:b w:val="0"/>
          <w:i w:val="0"/>
          <w:color w:val="111827"/>
          <w:sz w:val="21"/>
        </w:rPr>
        <w:t xml:space="preserve">; all other organisms that depend on the green plants for food are </w:t>
      </w:r>
      <w:r>
        <w:rPr>
          <w:rFonts w:ascii="Times New Roman" w:hAnsi="Times New Roman"/>
          <w:b/>
          <w:i w:val="0"/>
          <w:color w:val="111827"/>
          <w:sz w:val="21"/>
        </w:rPr>
        <w:t>heterotrophs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Photosynthesis</w:t>
      </w:r>
      <w:r>
        <w:rPr>
          <w:rFonts w:ascii="Times New Roman" w:hAnsi="Times New Roman"/>
          <w:b w:val="0"/>
          <w:i w:val="0"/>
          <w:color w:val="111827"/>
          <w:sz w:val="21"/>
        </w:rPr>
        <w:t xml:space="preserve"> - a </w:t>
      </w:r>
      <w:r>
        <w:rPr>
          <w:rFonts w:ascii="Times New Roman" w:hAnsi="Times New Roman"/>
          <w:b/>
          <w:i w:val="0"/>
          <w:color w:val="111827"/>
          <w:sz w:val="21"/>
        </w:rPr>
        <w:t>physico-chemical process</w:t>
      </w:r>
      <w:r>
        <w:rPr>
          <w:rFonts w:ascii="Times New Roman" w:hAnsi="Times New Roman"/>
          <w:b w:val="0"/>
          <w:i w:val="0"/>
          <w:color w:val="111827"/>
          <w:sz w:val="21"/>
        </w:rPr>
        <w:t xml:space="preserve"> by which green plants use </w:t>
      </w:r>
      <w:r>
        <w:rPr>
          <w:rFonts w:ascii="Times New Roman" w:hAnsi="Times New Roman"/>
          <w:b/>
          <w:i w:val="0"/>
          <w:color w:val="111827"/>
          <w:sz w:val="21"/>
        </w:rPr>
        <w:t>light energy</w:t>
      </w:r>
      <w:r>
        <w:rPr>
          <w:rFonts w:ascii="Times New Roman" w:hAnsi="Times New Roman"/>
          <w:b w:val="0"/>
          <w:i w:val="0"/>
          <w:color w:val="111827"/>
          <w:sz w:val="21"/>
        </w:rPr>
        <w:t xml:space="preserve"> to drive the </w:t>
      </w:r>
      <w:r>
        <w:rPr>
          <w:rFonts w:ascii="Times New Roman" w:hAnsi="Times New Roman"/>
          <w:b/>
          <w:i w:val="0"/>
          <w:color w:val="111827"/>
          <w:sz w:val="21"/>
        </w:rPr>
        <w:t>synthesis of organic compounds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Ultimately, </w:t>
      </w:r>
      <w:r>
        <w:rPr>
          <w:rFonts w:ascii="Times New Roman" w:hAnsi="Times New Roman"/>
          <w:b/>
          <w:i w:val="0"/>
          <w:color w:val="111827"/>
          <w:sz w:val="21"/>
        </w:rPr>
        <w:t>all</w:t>
      </w:r>
      <w:r>
        <w:rPr>
          <w:rFonts w:ascii="Times New Roman" w:hAnsi="Times New Roman"/>
          <w:b w:val="0"/>
          <w:i w:val="0"/>
          <w:color w:val="111827"/>
          <w:sz w:val="21"/>
        </w:rPr>
        <w:t xml:space="preserve"> living forms on earth depend on sunlight for energy. The use of energy from sunlight by plants doing photosynthesis is </w:t>
      </w:r>
      <w:r>
        <w:rPr>
          <w:rFonts w:ascii="Times New Roman" w:hAnsi="Times New Roman"/>
          <w:b/>
          <w:i w:val="0"/>
          <w:color w:val="111827"/>
          <w:sz w:val="21"/>
        </w:rPr>
        <w:t>the basis of life on earth</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Photosynthesis is important due to </w:t>
      </w:r>
      <w:r>
        <w:rPr>
          <w:rFonts w:ascii="Times New Roman" w:hAnsi="Times New Roman"/>
          <w:b/>
          <w:i w:val="0"/>
          <w:color w:val="111827"/>
          <w:sz w:val="21"/>
        </w:rPr>
        <w:t>two reasons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It is the </w:t>
      </w:r>
      <w:r>
        <w:rPr>
          <w:rFonts w:ascii="Times New Roman" w:hAnsi="Times New Roman"/>
          <w:b/>
          <w:i w:val="0"/>
          <w:color w:val="111827"/>
          <w:sz w:val="21"/>
        </w:rPr>
        <w:t>primary source of all food on earth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It is also responsible for the </w:t>
      </w:r>
      <w:r>
        <w:rPr>
          <w:rFonts w:ascii="Times New Roman" w:hAnsi="Times New Roman"/>
          <w:b/>
          <w:i w:val="0"/>
          <w:color w:val="111827"/>
          <w:sz w:val="21"/>
        </w:rPr>
        <w:t>release of oxygen into the atmosphere</w:t>
      </w:r>
      <w:r>
        <w:rPr>
          <w:rFonts w:ascii="Times New Roman" w:hAnsi="Times New Roman"/>
          <w:b w:val="0"/>
          <w:i w:val="0"/>
          <w:color w:val="111827"/>
          <w:sz w:val="21"/>
        </w:rPr>
        <w:t xml:space="preserve"> by green plants.</w:t>
      </w:r>
    </w:p>
    <w:p>
      <w:pPr>
        <w:spacing w:before="40" w:after="80" w:line="276" w:lineRule="auto"/>
        <w:ind w:left="0"/>
      </w:pPr>
      <w:r>
        <w:rPr>
          <w:rFonts w:ascii="Times New Roman" w:hAnsi="Times New Roman"/>
          <w:b w:val="0"/>
          <w:i w:val="0"/>
          <w:color w:val="111827"/>
          <w:sz w:val="21"/>
        </w:rPr>
        <w:t xml:space="preserve">This chapter focusses on the </w:t>
      </w:r>
      <w:r>
        <w:rPr>
          <w:rFonts w:ascii="Times New Roman" w:hAnsi="Times New Roman"/>
          <w:b/>
          <w:i w:val="0"/>
          <w:color w:val="111827"/>
          <w:sz w:val="21"/>
        </w:rPr>
        <w:t>structure of the photosynthetic machinery</w:t>
      </w:r>
      <w:r>
        <w:rPr>
          <w:rFonts w:ascii="Times New Roman" w:hAnsi="Times New Roman"/>
          <w:b w:val="0"/>
          <w:i w:val="0"/>
          <w:color w:val="111827"/>
          <w:sz w:val="21"/>
        </w:rPr>
        <w:t xml:space="preserve"> and the various reactions that transform </w:t>
      </w:r>
      <w:r>
        <w:rPr>
          <w:rFonts w:ascii="Times New Roman" w:hAnsi="Times New Roman"/>
          <w:b/>
          <w:i w:val="0"/>
          <w:color w:val="111827"/>
          <w:sz w:val="21"/>
        </w:rPr>
        <w:t>light energy into chemical energy</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WHAT DO WE KNOW?</w:t>
            </w:r>
          </w:p>
        </w:tc>
      </w:tr>
    </w:tbl>
    <w:p>
      <w:pPr>
        <w:spacing w:before="0" w:after="80"/>
      </w:pPr>
    </w:p>
    <w:p>
      <w:pPr>
        <w:spacing w:before="40" w:after="80" w:line="276" w:lineRule="auto"/>
        <w:ind w:left="0"/>
      </w:pPr>
      <w:r>
        <w:rPr>
          <w:rFonts w:ascii="Times New Roman" w:hAnsi="Times New Roman"/>
          <w:b w:val="0"/>
          <w:i w:val="0"/>
          <w:color w:val="111827"/>
          <w:sz w:val="21"/>
        </w:rPr>
        <w:t xml:space="preserve">Simple experiments have shown that </w:t>
      </w:r>
      <w:r>
        <w:rPr>
          <w:rFonts w:ascii="Times New Roman" w:hAnsi="Times New Roman"/>
          <w:b/>
          <w:i w:val="0"/>
          <w:color w:val="111827"/>
          <w:sz w:val="21"/>
        </w:rPr>
        <w:t>chlorophyll</w:t>
      </w:r>
      <w:r>
        <w:rPr>
          <w:rFonts w:ascii="Times New Roman" w:hAnsi="Times New Roman"/>
          <w:b w:val="0"/>
          <w:i w:val="0"/>
          <w:color w:val="111827"/>
          <w:sz w:val="21"/>
        </w:rPr>
        <w:t xml:space="preserve"> (green pigment of the leaf), </w:t>
      </w:r>
      <w:r>
        <w:rPr>
          <w:rFonts w:ascii="Times New Roman" w:hAnsi="Times New Roman"/>
          <w:b/>
          <w:i w:val="0"/>
          <w:color w:val="111827"/>
          <w:sz w:val="21"/>
        </w:rPr>
        <w:t>light</w:t>
      </w:r>
      <w:r>
        <w:rPr>
          <w:rFonts w:ascii="Times New Roman" w:hAnsi="Times New Roman"/>
          <w:b w:val="0"/>
          <w:i w:val="0"/>
          <w:color w:val="111827"/>
          <w:sz w:val="21"/>
        </w:rPr>
        <w:t xml:space="preserve"> and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are required for photosynthesis to occur.</w:t>
      </w:r>
    </w:p>
    <w:p>
      <w:pPr>
        <w:spacing w:before="40" w:after="80" w:line="276" w:lineRule="auto"/>
        <w:ind w:left="0"/>
      </w:pPr>
      <w:r>
        <w:rPr>
          <w:rFonts w:ascii="Times New Roman" w:hAnsi="Times New Roman"/>
          <w:b w:val="0"/>
          <w:i w:val="0"/>
          <w:color w:val="111827"/>
          <w:sz w:val="21"/>
        </w:rPr>
        <w:t xml:space="preserve">During photosynthesis </w:t>
      </w:r>
      <w:r>
        <w:rPr>
          <w:rFonts w:ascii="Times New Roman" w:hAnsi="Times New Roman"/>
          <w:b/>
          <w:i w:val="0"/>
          <w:color w:val="111827"/>
          <w:sz w:val="21"/>
        </w:rPr>
        <w:t>carbon dioxide from the atmosphere is taken in by leaves through stomata</w:t>
      </w:r>
      <w:r>
        <w:rPr>
          <w:rFonts w:ascii="Times New Roman" w:hAnsi="Times New Roman"/>
          <w:b w:val="0"/>
          <w:i w:val="0"/>
          <w:color w:val="111827"/>
          <w:sz w:val="21"/>
        </w:rPr>
        <w:t xml:space="preserve"> and used for making carbohydrates, </w:t>
      </w:r>
      <w:r>
        <w:rPr>
          <w:rFonts w:ascii="Times New Roman" w:hAnsi="Times New Roman"/>
          <w:b/>
          <w:i w:val="0"/>
          <w:color w:val="111827"/>
          <w:sz w:val="21"/>
        </w:rPr>
        <w:t>principally glucose and starch</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Experiment 1 - is chlorophyll and light needed?</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Two leaves are used: a </w:t>
            </w:r>
            <w:r>
              <w:rPr>
                <w:rFonts w:ascii="Times New Roman" w:hAnsi="Times New Roman"/>
                <w:b/>
                <w:i w:val="0"/>
                <w:color w:val="111827"/>
                <w:sz w:val="20"/>
              </w:rPr>
              <w:t>variegated leaf</w:t>
            </w:r>
            <w:r>
              <w:rPr>
                <w:rFonts w:ascii="Times New Roman" w:hAnsi="Times New Roman"/>
                <w:b w:val="0"/>
                <w:i w:val="0"/>
                <w:color w:val="111827"/>
                <w:sz w:val="20"/>
              </w:rPr>
              <w:t xml:space="preserve">, or a leaf that was </w:t>
            </w:r>
            <w:r>
              <w:rPr>
                <w:rFonts w:ascii="Times New Roman" w:hAnsi="Times New Roman"/>
                <w:b/>
                <w:i w:val="0"/>
                <w:color w:val="111827"/>
                <w:sz w:val="20"/>
              </w:rPr>
              <w:t>partially covered with black paper</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Both are </w:t>
            </w:r>
            <w:r>
              <w:rPr>
                <w:rFonts w:ascii="Times New Roman" w:hAnsi="Times New Roman"/>
                <w:b/>
                <w:i w:val="0"/>
                <w:color w:val="111827"/>
                <w:sz w:val="20"/>
              </w:rPr>
              <w:t>exposed to light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leaves are then </w:t>
            </w:r>
            <w:r>
              <w:rPr>
                <w:rFonts w:ascii="Times New Roman" w:hAnsi="Times New Roman"/>
                <w:b/>
                <w:i w:val="0"/>
                <w:color w:val="111827"/>
                <w:sz w:val="20"/>
              </w:rPr>
              <w:t>tested for the presence of starch</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Result: photosynthesis occurred </w:t>
            </w:r>
            <w:r>
              <w:rPr>
                <w:rFonts w:ascii="Times New Roman" w:hAnsi="Times New Roman"/>
                <w:b/>
                <w:i w:val="0"/>
                <w:color w:val="111827"/>
                <w:sz w:val="20"/>
              </w:rPr>
              <w:t>only in the green parts of the leaves in the presence of light</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i w:val="0"/>
          <w:color w:val="111827"/>
          <w:sz w:val="21"/>
        </w:rPr>
        <w:t>Experiment 2 - is CO</w:t>
      </w:r>
      <w:r>
        <w:rPr>
          <w:rFonts w:ascii="Times New Roman" w:hAnsi="Times New Roman"/>
          <w:b/>
          <w:i w:val="0"/>
          <w:color w:val="111827"/>
          <w:sz w:val="21"/>
          <w:vertAlign w:val="subscript"/>
        </w:rPr>
        <w:t>2</w:t>
      </w:r>
      <w:r>
        <w:rPr>
          <w:rFonts w:ascii="Times New Roman" w:hAnsi="Times New Roman"/>
          <w:b/>
          <w:i w:val="0"/>
          <w:color w:val="111827"/>
          <w:sz w:val="21"/>
        </w:rPr>
        <w:t xml:space="preserve"> needed?</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 part of a leaf is enclosed in a </w:t>
            </w:r>
            <w:r>
              <w:rPr>
                <w:rFonts w:ascii="Times New Roman" w:hAnsi="Times New Roman"/>
                <w:b/>
                <w:i w:val="0"/>
                <w:color w:val="111827"/>
                <w:sz w:val="20"/>
              </w:rPr>
              <w:t>test tube containing some KOH soaked cotton</w:t>
            </w:r>
            <w:r>
              <w:rPr>
                <w:rFonts w:ascii="Times New Roman" w:hAnsi="Times New Roman"/>
                <w:b w:val="0"/>
                <w:i w:val="0"/>
                <w:color w:val="111827"/>
                <w:sz w:val="20"/>
              </w:rPr>
              <w:t xml:space="preserve">, which </w:t>
            </w:r>
            <w:r>
              <w:rPr>
                <w:rFonts w:ascii="Times New Roman" w:hAnsi="Times New Roman"/>
                <w:b/>
                <w:i w:val="0"/>
                <w:color w:val="111827"/>
                <w:sz w:val="20"/>
              </w:rPr>
              <w:t>absorbs CO</w:t>
            </w:r>
            <w:r>
              <w:rPr>
                <w:rFonts w:ascii="Times New Roman" w:hAnsi="Times New Roman"/>
                <w:b/>
                <w:i w:val="0"/>
                <w:color w:val="111827"/>
                <w:sz w:val="20"/>
                <w:vertAlign w:val="subscript"/>
              </w:rPr>
              <w:t>2</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other half is exposed to air</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setup is placed </w:t>
            </w:r>
            <w:r>
              <w:rPr>
                <w:rFonts w:ascii="Times New Roman" w:hAnsi="Times New Roman"/>
                <w:b/>
                <w:i w:val="0"/>
                <w:color w:val="111827"/>
                <w:sz w:val="20"/>
              </w:rPr>
              <w:t>in light</w:t>
            </w:r>
            <w:r>
              <w:rPr>
                <w:rFonts w:ascii="Times New Roman" w:hAnsi="Times New Roman"/>
                <w:b w:val="0"/>
                <w:i w:val="0"/>
                <w:color w:val="111827"/>
                <w:sz w:val="20"/>
              </w:rPr>
              <w:t xml:space="preserve"> for some time, then tested for starch.</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Result: the </w:t>
            </w:r>
            <w:r>
              <w:rPr>
                <w:rFonts w:ascii="Times New Roman" w:hAnsi="Times New Roman"/>
                <w:b/>
                <w:i w:val="0"/>
                <w:color w:val="111827"/>
                <w:sz w:val="20"/>
              </w:rPr>
              <w:t>exposed part tested positive</w:t>
            </w:r>
            <w:r>
              <w:rPr>
                <w:rFonts w:ascii="Times New Roman" w:hAnsi="Times New Roman"/>
                <w:b w:val="0"/>
                <w:i w:val="0"/>
                <w:color w:val="111827"/>
                <w:sz w:val="20"/>
              </w:rPr>
              <w:t xml:space="preserve"> for starch, while the portion inside the tube </w:t>
            </w:r>
            <w:r>
              <w:rPr>
                <w:rFonts w:ascii="Times New Roman" w:hAnsi="Times New Roman"/>
                <w:b/>
                <w:i w:val="0"/>
                <w:color w:val="111827"/>
                <w:sz w:val="20"/>
              </w:rPr>
              <w:t>tested negative</w:t>
            </w:r>
            <w:r>
              <w:rPr>
                <w:rFonts w:ascii="Times New Roman" w:hAnsi="Times New Roman"/>
                <w:b w:val="0"/>
                <w:i w:val="0"/>
                <w:color w:val="111827"/>
                <w:sz w:val="20"/>
              </w:rPr>
              <w:t xml:space="preserve"> - showing that </w:t>
            </w:r>
            <w:r>
              <w:rPr>
                <w:rFonts w:ascii="Times New Roman" w:hAnsi="Times New Roman"/>
                <w:b/>
                <w:i w:val="0"/>
                <w:color w:val="111827"/>
                <w:sz w:val="20"/>
              </w:rPr>
              <w:t>CO</w:t>
            </w:r>
            <w:r>
              <w:rPr>
                <w:rFonts w:ascii="Times New Roman" w:hAnsi="Times New Roman"/>
                <w:b/>
                <w:i w:val="0"/>
                <w:color w:val="111827"/>
                <w:sz w:val="20"/>
                <w:vertAlign w:val="subscript"/>
              </w:rPr>
              <w:t>2</w:t>
            </w:r>
            <w:r>
              <w:rPr>
                <w:rFonts w:ascii="Times New Roman" w:hAnsi="Times New Roman"/>
                <w:b/>
                <w:i w:val="0"/>
                <w:color w:val="111827"/>
                <w:sz w:val="20"/>
              </w:rPr>
              <w:t xml:space="preserve"> was required</w:t>
            </w:r>
            <w:r>
              <w:rPr>
                <w:rFonts w:ascii="Times New Roman" w:hAnsi="Times New Roman"/>
                <w:b w:val="0"/>
                <w:i w:val="0"/>
                <w:color w:val="111827"/>
                <w:sz w:val="20"/>
              </w:rPr>
              <w:t xml:space="preserve"> for photosynthesis.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EARLY EXPERIMENTS</w:t>
            </w:r>
          </w:p>
        </w:tc>
      </w:tr>
    </w:tbl>
    <w:p>
      <w:pPr>
        <w:spacing w:before="0" w:after="80"/>
      </w:pPr>
    </w:p>
    <w:p>
      <w:pPr>
        <w:spacing w:before="40" w:after="80" w:line="276" w:lineRule="auto"/>
        <w:ind w:left="0"/>
      </w:pPr>
      <w:r>
        <w:rPr>
          <w:rFonts w:ascii="Times New Roman" w:hAnsi="Times New Roman"/>
          <w:b w:val="0"/>
          <w:i w:val="0"/>
          <w:color w:val="111827"/>
          <w:sz w:val="21"/>
        </w:rPr>
        <w:t xml:space="preserve">It is interesting to learn about those simple experiments that led to a </w:t>
      </w:r>
      <w:r>
        <w:rPr>
          <w:rFonts w:ascii="Times New Roman" w:hAnsi="Times New Roman"/>
          <w:b/>
          <w:i w:val="0"/>
          <w:color w:val="111827"/>
          <w:sz w:val="21"/>
        </w:rPr>
        <w:t>gradual development</w:t>
      </w:r>
      <w:r>
        <w:rPr>
          <w:rFonts w:ascii="Times New Roman" w:hAnsi="Times New Roman"/>
          <w:b w:val="0"/>
          <w:i w:val="0"/>
          <w:color w:val="111827"/>
          <w:sz w:val="21"/>
        </w:rPr>
        <w:t xml:space="preserve"> in our understanding of photosynthesis.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11.2a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Joseph Priestley (1733-1804)</w:t>
            </w:r>
          </w:p>
        </w:tc>
      </w:tr>
    </w:tbl>
    <w:p>
      <w:pPr>
        <w:spacing w:before="0" w:after="80"/>
      </w:pP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1770</w:t>
      </w:r>
      <w:r>
        <w:rPr>
          <w:rFonts w:ascii="Times New Roman" w:hAnsi="Times New Roman"/>
          <w:b w:val="0"/>
          <w:i w:val="0"/>
          <w:color w:val="111827"/>
          <w:sz w:val="21"/>
        </w:rPr>
        <w:t xml:space="preserve"> Joseph Priestley performed a series of experiments that revealed the </w:t>
      </w:r>
      <w:r>
        <w:rPr>
          <w:rFonts w:ascii="Times New Roman" w:hAnsi="Times New Roman"/>
          <w:b/>
          <w:i w:val="0"/>
          <w:color w:val="111827"/>
          <w:sz w:val="21"/>
        </w:rPr>
        <w:t>essential role of air</w:t>
      </w:r>
      <w:r>
        <w:rPr>
          <w:rFonts w:ascii="Times New Roman" w:hAnsi="Times New Roman"/>
          <w:b w:val="0"/>
          <w:i w:val="0"/>
          <w:color w:val="111827"/>
          <w:sz w:val="21"/>
        </w:rPr>
        <w:t xml:space="preserve"> in the growth of green plants. Priestley </w:t>
      </w:r>
      <w:r>
        <w:rPr>
          <w:rFonts w:ascii="Times New Roman" w:hAnsi="Times New Roman"/>
          <w:b/>
          <w:i w:val="0"/>
          <w:color w:val="111827"/>
          <w:sz w:val="21"/>
        </w:rPr>
        <w:t>discovered oxygen in 1774</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Priestley observed that a </w:t>
            </w:r>
            <w:r>
              <w:rPr>
                <w:rFonts w:ascii="Times New Roman" w:hAnsi="Times New Roman"/>
                <w:b/>
                <w:i w:val="0"/>
                <w:color w:val="111827"/>
                <w:sz w:val="20"/>
              </w:rPr>
              <w:t>candle burning in a closed space</w:t>
            </w:r>
            <w:r>
              <w:rPr>
                <w:rFonts w:ascii="Times New Roman" w:hAnsi="Times New Roman"/>
                <w:b w:val="0"/>
                <w:i w:val="0"/>
                <w:color w:val="111827"/>
                <w:sz w:val="20"/>
              </w:rPr>
              <w:t xml:space="preserve"> - a </w:t>
            </w:r>
            <w:r>
              <w:rPr>
                <w:rFonts w:ascii="Times New Roman" w:hAnsi="Times New Roman"/>
                <w:b/>
                <w:i w:val="0"/>
                <w:color w:val="111827"/>
                <w:sz w:val="20"/>
              </w:rPr>
              <w:t>bell jar</w:t>
            </w:r>
            <w:r>
              <w:rPr>
                <w:rFonts w:ascii="Times New Roman" w:hAnsi="Times New Roman"/>
                <w:b w:val="0"/>
                <w:i w:val="0"/>
                <w:color w:val="111827"/>
                <w:sz w:val="20"/>
              </w:rPr>
              <w:t xml:space="preserve"> - soon gets extinguished.</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Similarly, a </w:t>
            </w:r>
            <w:r>
              <w:rPr>
                <w:rFonts w:ascii="Times New Roman" w:hAnsi="Times New Roman"/>
                <w:b/>
                <w:i w:val="0"/>
                <w:color w:val="111827"/>
                <w:sz w:val="20"/>
              </w:rPr>
              <w:t>mouse would soon suffocate</w:t>
            </w:r>
            <w:r>
              <w:rPr>
                <w:rFonts w:ascii="Times New Roman" w:hAnsi="Times New Roman"/>
                <w:b w:val="0"/>
                <w:i w:val="0"/>
                <w:color w:val="111827"/>
                <w:sz w:val="20"/>
              </w:rPr>
              <w:t xml:space="preserve"> in a closed space.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He concluded that a burning candle or an animal that breathe the air </w:t>
            </w:r>
            <w:r>
              <w:rPr>
                <w:rFonts w:ascii="Times New Roman" w:hAnsi="Times New Roman"/>
                <w:b/>
                <w:i w:val="0"/>
                <w:color w:val="111827"/>
                <w:sz w:val="20"/>
              </w:rPr>
              <w:t>both somehow damage the air</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When he placed a </w:t>
            </w:r>
            <w:r>
              <w:rPr>
                <w:rFonts w:ascii="Times New Roman" w:hAnsi="Times New Roman"/>
                <w:b/>
                <w:i w:val="0"/>
                <w:color w:val="111827"/>
                <w:sz w:val="20"/>
              </w:rPr>
              <w:t>mint plant</w:t>
            </w:r>
            <w:r>
              <w:rPr>
                <w:rFonts w:ascii="Times New Roman" w:hAnsi="Times New Roman"/>
                <w:b w:val="0"/>
                <w:i w:val="0"/>
                <w:color w:val="111827"/>
                <w:sz w:val="20"/>
              </w:rPr>
              <w:t xml:space="preserve"> in the same bell jar, the </w:t>
            </w:r>
            <w:r>
              <w:rPr>
                <w:rFonts w:ascii="Times New Roman" w:hAnsi="Times New Roman"/>
                <w:b/>
                <w:i w:val="0"/>
                <w:color w:val="111827"/>
                <w:sz w:val="20"/>
              </w:rPr>
              <w:t>mouse stayed alive</w:t>
            </w:r>
            <w:r>
              <w:rPr>
                <w:rFonts w:ascii="Times New Roman" w:hAnsi="Times New Roman"/>
                <w:b w:val="0"/>
                <w:i w:val="0"/>
                <w:color w:val="111827"/>
                <w:sz w:val="20"/>
              </w:rPr>
              <w:t xml:space="preserve"> and the </w:t>
            </w:r>
            <w:r>
              <w:rPr>
                <w:rFonts w:ascii="Times New Roman" w:hAnsi="Times New Roman"/>
                <w:b/>
                <w:i w:val="0"/>
                <w:color w:val="111827"/>
                <w:sz w:val="20"/>
              </w:rPr>
              <w:t>candle continued to burn</w:t>
            </w:r>
            <w:r>
              <w:rPr>
                <w:rFonts w:ascii="Times New Roman" w:hAnsi="Times New Roman"/>
                <w:b w:val="0"/>
                <w:i w:val="0"/>
                <w:color w:val="111827"/>
                <w:sz w:val="20"/>
              </w:rPr>
              <w: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Priestley's hypothesis:</w:t>
            </w:r>
            <w:r>
              <w:rPr>
                <w:rFonts w:ascii="Times New Roman" w:hAnsi="Times New Roman"/>
                <w:b w:val="0"/>
                <w:i w:val="0"/>
                <w:color w:val="1F2937"/>
                <w:sz w:val="20"/>
              </w:rPr>
              <w:t xml:space="preserve"> </w:t>
            </w:r>
            <w:r>
              <w:rPr>
                <w:rFonts w:ascii="Times New Roman" w:hAnsi="Times New Roman"/>
                <w:b w:val="0"/>
                <w:i/>
                <w:color w:val="1F2937"/>
                <w:sz w:val="20"/>
              </w:rPr>
              <w:t>Plants restore to the air whatever breathing animals and burning candles remove.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11.2b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Jan Ingenhousz (1730-1799)</w:t>
            </w:r>
          </w:p>
        </w:tc>
      </w:tr>
    </w:tbl>
    <w:p>
      <w:pPr>
        <w:spacing w:before="0" w:after="80"/>
      </w:pPr>
    </w:p>
    <w:p>
      <w:pPr>
        <w:spacing w:before="20" w:after="60" w:line="276" w:lineRule="auto"/>
        <w:ind w:left="283"/>
      </w:pPr>
      <w:r>
        <w:rPr>
          <w:rFonts w:ascii="Times New Roman" w:hAnsi="Times New Roman"/>
          <w:b w:val="0"/>
          <w:i w:val="0"/>
          <w:color w:val="111827"/>
          <w:sz w:val="21"/>
        </w:rPr>
        <w:t xml:space="preserve">•  Using a </w:t>
      </w:r>
      <w:r>
        <w:rPr>
          <w:rFonts w:ascii="Times New Roman" w:hAnsi="Times New Roman"/>
          <w:b/>
          <w:i w:val="0"/>
          <w:color w:val="111827"/>
          <w:sz w:val="21"/>
        </w:rPr>
        <w:t>similar setup</w:t>
      </w:r>
      <w:r>
        <w:rPr>
          <w:rFonts w:ascii="Times New Roman" w:hAnsi="Times New Roman"/>
          <w:b w:val="0"/>
          <w:i w:val="0"/>
          <w:color w:val="111827"/>
          <w:sz w:val="21"/>
        </w:rPr>
        <w:t xml:space="preserve"> as the one used by Priestley, but by placing it </w:t>
      </w:r>
      <w:r>
        <w:rPr>
          <w:rFonts w:ascii="Times New Roman" w:hAnsi="Times New Roman"/>
          <w:b/>
          <w:i w:val="0"/>
          <w:color w:val="111827"/>
          <w:sz w:val="21"/>
        </w:rPr>
        <w:t>once in the dark and once in the sunlight</w:t>
      </w:r>
      <w:r>
        <w:rPr>
          <w:rFonts w:ascii="Times New Roman" w:hAnsi="Times New Roman"/>
          <w:b w:val="0"/>
          <w:i w:val="0"/>
          <w:color w:val="111827"/>
          <w:sz w:val="21"/>
        </w:rPr>
        <w:t xml:space="preserve">, Ingenhousz showed that </w:t>
      </w:r>
      <w:r>
        <w:rPr>
          <w:rFonts w:ascii="Times New Roman" w:hAnsi="Times New Roman"/>
          <w:b/>
          <w:i w:val="0"/>
          <w:color w:val="111827"/>
          <w:sz w:val="21"/>
        </w:rPr>
        <w:t>sunlight is essential</w:t>
      </w:r>
      <w:r>
        <w:rPr>
          <w:rFonts w:ascii="Times New Roman" w:hAnsi="Times New Roman"/>
          <w:b w:val="0"/>
          <w:i w:val="0"/>
          <w:color w:val="111827"/>
          <w:sz w:val="21"/>
        </w:rPr>
        <w:t xml:space="preserve"> to the plant process that somehow </w:t>
      </w:r>
      <w:r>
        <w:rPr>
          <w:rFonts w:ascii="Times New Roman" w:hAnsi="Times New Roman"/>
          <w:b/>
          <w:i w:val="0"/>
          <w:color w:val="111827"/>
          <w:sz w:val="21"/>
        </w:rPr>
        <w:t>purifies the air</w:t>
      </w:r>
      <w:r>
        <w:rPr>
          <w:rFonts w:ascii="Times New Roman" w:hAnsi="Times New Roman"/>
          <w:b w:val="0"/>
          <w:i w:val="0"/>
          <w:color w:val="111827"/>
          <w:sz w:val="21"/>
        </w:rPr>
        <w:t xml:space="preserve"> fouled by burning candles or breathing animals.</w:t>
      </w:r>
    </w:p>
    <w:p>
      <w:pPr>
        <w:spacing w:before="20" w:after="60" w:line="276" w:lineRule="auto"/>
        <w:ind w:left="283"/>
      </w:pPr>
      <w:r>
        <w:rPr>
          <w:rFonts w:ascii="Times New Roman" w:hAnsi="Times New Roman"/>
          <w:b w:val="0"/>
          <w:i w:val="0"/>
          <w:color w:val="111827"/>
          <w:sz w:val="21"/>
        </w:rPr>
        <w:t xml:space="preserve">•  In an </w:t>
      </w:r>
      <w:r>
        <w:rPr>
          <w:rFonts w:ascii="Times New Roman" w:hAnsi="Times New Roman"/>
          <w:b/>
          <w:i w:val="0"/>
          <w:color w:val="111827"/>
          <w:sz w:val="21"/>
        </w:rPr>
        <w:t>elegant experiment with an aquatic plant</w:t>
      </w:r>
      <w:r>
        <w:rPr>
          <w:rFonts w:ascii="Times New Roman" w:hAnsi="Times New Roman"/>
          <w:b w:val="0"/>
          <w:i w:val="0"/>
          <w:color w:val="111827"/>
          <w:sz w:val="21"/>
        </w:rPr>
        <w:t xml:space="preserve"> he showed that in </w:t>
      </w:r>
      <w:r>
        <w:rPr>
          <w:rFonts w:ascii="Times New Roman" w:hAnsi="Times New Roman"/>
          <w:b/>
          <w:i w:val="0"/>
          <w:color w:val="111827"/>
          <w:sz w:val="21"/>
        </w:rPr>
        <w:t>bright sunlight</w:t>
      </w:r>
      <w:r>
        <w:rPr>
          <w:rFonts w:ascii="Times New Roman" w:hAnsi="Times New Roman"/>
          <w:b w:val="0"/>
          <w:i w:val="0"/>
          <w:color w:val="111827"/>
          <w:sz w:val="21"/>
        </w:rPr>
        <w:t xml:space="preserve"> </w:t>
      </w:r>
      <w:r>
        <w:rPr>
          <w:rFonts w:ascii="Times New Roman" w:hAnsi="Times New Roman"/>
          <w:b/>
          <w:i w:val="0"/>
          <w:color w:val="111827"/>
          <w:sz w:val="21"/>
        </w:rPr>
        <w:t>small bubbles</w:t>
      </w:r>
      <w:r>
        <w:rPr>
          <w:rFonts w:ascii="Times New Roman" w:hAnsi="Times New Roman"/>
          <w:b w:val="0"/>
          <w:i w:val="0"/>
          <w:color w:val="111827"/>
          <w:sz w:val="21"/>
        </w:rPr>
        <w:t xml:space="preserve"> were formed around the </w:t>
      </w:r>
      <w:r>
        <w:rPr>
          <w:rFonts w:ascii="Times New Roman" w:hAnsi="Times New Roman"/>
          <w:b/>
          <w:i w:val="0"/>
          <w:color w:val="111827"/>
          <w:sz w:val="21"/>
        </w:rPr>
        <w:t>green parts</w:t>
      </w:r>
      <w:r>
        <w:rPr>
          <w:rFonts w:ascii="Times New Roman" w:hAnsi="Times New Roman"/>
          <w:b w:val="0"/>
          <w:i w:val="0"/>
          <w:color w:val="111827"/>
          <w:sz w:val="21"/>
        </w:rPr>
        <w:t xml:space="preserve">, while </w:t>
      </w:r>
      <w:r>
        <w:rPr>
          <w:rFonts w:ascii="Times New Roman" w:hAnsi="Times New Roman"/>
          <w:b/>
          <w:i w:val="0"/>
          <w:color w:val="111827"/>
          <w:sz w:val="21"/>
        </w:rPr>
        <w:t>in the dark they did not</w:t>
      </w:r>
      <w:r>
        <w:rPr>
          <w:rFonts w:ascii="Times New Roman" w:hAnsi="Times New Roman"/>
          <w:b w:val="0"/>
          <w:i w:val="0"/>
          <w:color w:val="111827"/>
          <w:sz w:val="21"/>
        </w:rPr>
        <w:t xml:space="preserve">. He later identified these bubbles to be of </w:t>
      </w:r>
      <w:r>
        <w:rPr>
          <w:rFonts w:ascii="Times New Roman" w:hAnsi="Times New Roman"/>
          <w:b/>
          <w:i w:val="0"/>
          <w:color w:val="111827"/>
          <w:sz w:val="21"/>
        </w:rPr>
        <w:t>oxygen</w:t>
      </w:r>
      <w:r>
        <w:rPr>
          <w:rFonts w:ascii="Times New Roman" w:hAnsi="Times New Roman"/>
          <w:b w:val="0"/>
          <w:i w:val="0"/>
          <w:color w:val="111827"/>
          <w:sz w:val="21"/>
        </w:rPr>
        <w:t xml:space="preserve">. He hence showed that it is </w:t>
      </w:r>
      <w:r>
        <w:rPr>
          <w:rFonts w:ascii="Times New Roman" w:hAnsi="Times New Roman"/>
          <w:b/>
          <w:i w:val="0"/>
          <w:color w:val="111827"/>
          <w:sz w:val="21"/>
        </w:rPr>
        <w:t>only the green part</w:t>
      </w:r>
      <w:r>
        <w:rPr>
          <w:rFonts w:ascii="Times New Roman" w:hAnsi="Times New Roman"/>
          <w:b w:val="0"/>
          <w:i w:val="0"/>
          <w:color w:val="111827"/>
          <w:sz w:val="21"/>
        </w:rPr>
        <w:t xml:space="preserve"> of the plants that could release oxygen.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11.2c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Julius von Sachs (evidence of 1854)</w:t>
            </w:r>
          </w:p>
        </w:tc>
      </w:tr>
    </w:tbl>
    <w:p>
      <w:pPr>
        <w:spacing w:before="0" w:after="80"/>
      </w:pPr>
    </w:p>
    <w:p>
      <w:pPr>
        <w:spacing w:before="20" w:after="60" w:line="276" w:lineRule="auto"/>
        <w:ind w:left="283"/>
      </w:pPr>
      <w:r>
        <w:rPr>
          <w:rFonts w:ascii="Times New Roman" w:hAnsi="Times New Roman"/>
          <w:b w:val="0"/>
          <w:i w:val="0"/>
          <w:color w:val="111827"/>
          <w:sz w:val="21"/>
        </w:rPr>
        <w:t xml:space="preserve">•  It was not until about </w:t>
      </w:r>
      <w:r>
        <w:rPr>
          <w:rFonts w:ascii="Times New Roman" w:hAnsi="Times New Roman"/>
          <w:b/>
          <w:i w:val="0"/>
          <w:color w:val="111827"/>
          <w:sz w:val="21"/>
        </w:rPr>
        <w:t>1854</w:t>
      </w:r>
      <w:r>
        <w:rPr>
          <w:rFonts w:ascii="Times New Roman" w:hAnsi="Times New Roman"/>
          <w:b w:val="0"/>
          <w:i w:val="0"/>
          <w:color w:val="111827"/>
          <w:sz w:val="21"/>
        </w:rPr>
        <w:t xml:space="preserve"> that </w:t>
      </w:r>
      <w:r>
        <w:rPr>
          <w:rFonts w:ascii="Times New Roman" w:hAnsi="Times New Roman"/>
          <w:b/>
          <w:i w:val="0"/>
          <w:color w:val="111827"/>
          <w:sz w:val="21"/>
        </w:rPr>
        <w:t>Julius von Sachs</w:t>
      </w:r>
      <w:r>
        <w:rPr>
          <w:rFonts w:ascii="Times New Roman" w:hAnsi="Times New Roman"/>
          <w:b w:val="0"/>
          <w:i w:val="0"/>
          <w:color w:val="111827"/>
          <w:sz w:val="21"/>
        </w:rPr>
        <w:t xml:space="preserve"> provided evidence for the </w:t>
      </w:r>
      <w:r>
        <w:rPr>
          <w:rFonts w:ascii="Times New Roman" w:hAnsi="Times New Roman"/>
          <w:b/>
          <w:i w:val="0"/>
          <w:color w:val="111827"/>
          <w:sz w:val="21"/>
        </w:rPr>
        <w:t>production of glucose</w:t>
      </w:r>
      <w:r>
        <w:rPr>
          <w:rFonts w:ascii="Times New Roman" w:hAnsi="Times New Roman"/>
          <w:b w:val="0"/>
          <w:i w:val="0"/>
          <w:color w:val="111827"/>
          <w:sz w:val="21"/>
        </w:rPr>
        <w:t xml:space="preserve"> when plants grow. Glucose is </w:t>
      </w:r>
      <w:r>
        <w:rPr>
          <w:rFonts w:ascii="Times New Roman" w:hAnsi="Times New Roman"/>
          <w:b/>
          <w:i w:val="0"/>
          <w:color w:val="111827"/>
          <w:sz w:val="21"/>
        </w:rPr>
        <w:t>usually stored as starch</w:t>
      </w:r>
      <w:r>
        <w:rPr>
          <w:rFonts w:ascii="Times New Roman" w:hAnsi="Times New Roman"/>
          <w:b w:val="0"/>
          <w:i w:val="0"/>
          <w:color w:val="111827"/>
          <w:sz w:val="21"/>
        </w:rPr>
        <w:t xml:space="preserve">. Sachs found that the </w:t>
      </w:r>
      <w:r>
        <w:rPr>
          <w:rFonts w:ascii="Times New Roman" w:hAnsi="Times New Roman"/>
          <w:b/>
          <w:i w:val="0"/>
          <w:color w:val="111827"/>
          <w:sz w:val="21"/>
        </w:rPr>
        <w:t>green parts in plants</w:t>
      </w:r>
      <w:r>
        <w:rPr>
          <w:rFonts w:ascii="Times New Roman" w:hAnsi="Times New Roman"/>
          <w:b w:val="0"/>
          <w:i w:val="0"/>
          <w:color w:val="111827"/>
          <w:sz w:val="21"/>
        </w:rPr>
        <w:t xml:space="preserve"> is where </w:t>
      </w:r>
      <w:r>
        <w:rPr>
          <w:rFonts w:ascii="Times New Roman" w:hAnsi="Times New Roman"/>
          <w:b/>
          <w:i w:val="0"/>
          <w:color w:val="111827"/>
          <w:sz w:val="21"/>
        </w:rPr>
        <w:t>glucose is made</w:t>
      </w:r>
      <w:r>
        <w:rPr>
          <w:rFonts w:ascii="Times New Roman" w:hAnsi="Times New Roman"/>
          <w:b w:val="0"/>
          <w:i w:val="0"/>
          <w:color w:val="111827"/>
          <w:sz w:val="21"/>
        </w:rPr>
        <w:t>, and that the glucose is usually stored as starch.</w:t>
      </w:r>
    </w:p>
    <w:p>
      <w:pPr>
        <w:spacing w:before="20" w:after="60" w:line="276" w:lineRule="auto"/>
        <w:ind w:left="283"/>
      </w:pPr>
      <w:r>
        <w:rPr>
          <w:rFonts w:ascii="Times New Roman" w:hAnsi="Times New Roman"/>
          <w:b w:val="0"/>
          <w:i w:val="0"/>
          <w:color w:val="111827"/>
          <w:sz w:val="21"/>
        </w:rPr>
        <w:t xml:space="preserve">•  His later studies showed that the </w:t>
      </w:r>
      <w:r>
        <w:rPr>
          <w:rFonts w:ascii="Times New Roman" w:hAnsi="Times New Roman"/>
          <w:b/>
          <w:i w:val="0"/>
          <w:color w:val="111827"/>
          <w:sz w:val="21"/>
        </w:rPr>
        <w:t>green substance</w:t>
      </w:r>
      <w:r>
        <w:rPr>
          <w:rFonts w:ascii="Times New Roman" w:hAnsi="Times New Roman"/>
          <w:b w:val="0"/>
          <w:i w:val="0"/>
          <w:color w:val="111827"/>
          <w:sz w:val="21"/>
        </w:rPr>
        <w:t xml:space="preserve"> in plants (</w:t>
      </w:r>
      <w:r>
        <w:rPr>
          <w:rFonts w:ascii="Times New Roman" w:hAnsi="Times New Roman"/>
          <w:b/>
          <w:i w:val="0"/>
          <w:color w:val="111827"/>
          <w:sz w:val="21"/>
        </w:rPr>
        <w:t>chlorophyll</w:t>
      </w:r>
      <w:r>
        <w:rPr>
          <w:rFonts w:ascii="Times New Roman" w:hAnsi="Times New Roman"/>
          <w:b w:val="0"/>
          <w:i w:val="0"/>
          <w:color w:val="111827"/>
          <w:sz w:val="21"/>
        </w:rPr>
        <w:t xml:space="preserve"> as we know it now) is located in </w:t>
      </w:r>
      <w:r>
        <w:rPr>
          <w:rFonts w:ascii="Times New Roman" w:hAnsi="Times New Roman"/>
          <w:b/>
          <w:i w:val="0"/>
          <w:color w:val="111827"/>
          <w:sz w:val="21"/>
        </w:rPr>
        <w:t>special bodies</w:t>
      </w:r>
      <w:r>
        <w:rPr>
          <w:rFonts w:ascii="Times New Roman" w:hAnsi="Times New Roman"/>
          <w:b w:val="0"/>
          <w:i w:val="0"/>
          <w:color w:val="111827"/>
          <w:sz w:val="21"/>
        </w:rPr>
        <w:t xml:space="preserve"> (later called </w:t>
      </w:r>
      <w:r>
        <w:rPr>
          <w:rFonts w:ascii="Times New Roman" w:hAnsi="Times New Roman"/>
          <w:b/>
          <w:i w:val="0"/>
          <w:color w:val="111827"/>
          <w:sz w:val="21"/>
        </w:rPr>
        <w:t>chloroplasts</w:t>
      </w:r>
      <w:r>
        <w:rPr>
          <w:rFonts w:ascii="Times New Roman" w:hAnsi="Times New Roman"/>
          <w:b w:val="0"/>
          <w:i w:val="0"/>
          <w:color w:val="111827"/>
          <w:sz w:val="21"/>
        </w:rPr>
        <w:t>) within plant cells.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11.2d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T.W Engelmann (1843-1909)</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Using a </w:t>
            </w:r>
            <w:r>
              <w:rPr>
                <w:rFonts w:ascii="Times New Roman" w:hAnsi="Times New Roman"/>
                <w:b/>
                <w:i w:val="0"/>
                <w:color w:val="111827"/>
                <w:sz w:val="20"/>
              </w:rPr>
              <w:t>prism</w:t>
            </w:r>
            <w:r>
              <w:rPr>
                <w:rFonts w:ascii="Times New Roman" w:hAnsi="Times New Roman"/>
                <w:b w:val="0"/>
                <w:i w:val="0"/>
                <w:color w:val="111827"/>
                <w:sz w:val="20"/>
              </w:rPr>
              <w:t xml:space="preserve">, Engelmann </w:t>
            </w:r>
            <w:r>
              <w:rPr>
                <w:rFonts w:ascii="Times New Roman" w:hAnsi="Times New Roman"/>
                <w:b/>
                <w:i w:val="0"/>
                <w:color w:val="111827"/>
                <w:sz w:val="20"/>
              </w:rPr>
              <w:t>split light into its spectral components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He then </w:t>
            </w:r>
            <w:r>
              <w:rPr>
                <w:rFonts w:ascii="Times New Roman" w:hAnsi="Times New Roman"/>
                <w:b/>
                <w:i w:val="0"/>
                <w:color w:val="111827"/>
                <w:sz w:val="20"/>
              </w:rPr>
              <w:t>illuminated a green alga</w:t>
            </w:r>
            <w:r>
              <w:rPr>
                <w:rFonts w:ascii="Times New Roman" w:hAnsi="Times New Roman"/>
                <w:b w:val="0"/>
                <w:i w:val="0"/>
                <w:color w:val="111827"/>
                <w:sz w:val="20"/>
              </w:rPr>
              <w:t xml:space="preserve">, </w:t>
            </w:r>
            <w:r>
              <w:rPr>
                <w:rFonts w:ascii="Times New Roman" w:hAnsi="Times New Roman"/>
                <w:b w:val="0"/>
                <w:i/>
                <w:color w:val="111827"/>
                <w:sz w:val="20"/>
              </w:rPr>
              <w:t>Cladophora</w:t>
            </w:r>
            <w:r>
              <w:rPr>
                <w:rFonts w:ascii="Times New Roman" w:hAnsi="Times New Roman"/>
                <w:b w:val="0"/>
                <w:i w:val="0"/>
                <w:color w:val="111827"/>
                <w:sz w:val="20"/>
              </w:rPr>
              <w:t xml:space="preserve">, placed in a </w:t>
            </w:r>
            <w:r>
              <w:rPr>
                <w:rFonts w:ascii="Times New Roman" w:hAnsi="Times New Roman"/>
                <w:b/>
                <w:i w:val="0"/>
                <w:color w:val="111827"/>
                <w:sz w:val="20"/>
              </w:rPr>
              <w:t>suspension of aerobic bacteria</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bacteria were used to detect the sites of O</w:t>
            </w:r>
            <w:r>
              <w:rPr>
                <w:rFonts w:ascii="Times New Roman" w:hAnsi="Times New Roman"/>
                <w:b/>
                <w:i w:val="0"/>
                <w:color w:val="111827"/>
                <w:sz w:val="20"/>
                <w:vertAlign w:val="subscript"/>
              </w:rPr>
              <w:t>2</w:t>
            </w:r>
            <w:r>
              <w:rPr>
                <w:rFonts w:ascii="Times New Roman" w:hAnsi="Times New Roman"/>
                <w:b/>
                <w:i w:val="0"/>
                <w:color w:val="111827"/>
                <w:sz w:val="20"/>
              </w:rPr>
              <w:t xml:space="preserve"> evolution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bacteria </w:t>
            </w:r>
            <w:r>
              <w:rPr>
                <w:rFonts w:ascii="Times New Roman" w:hAnsi="Times New Roman"/>
                <w:b/>
                <w:i w:val="0"/>
                <w:color w:val="111827"/>
                <w:sz w:val="20"/>
              </w:rPr>
              <w:t>accumulated mainly in the region of blue and red light</w:t>
            </w:r>
            <w:r>
              <w:rPr>
                <w:rFonts w:ascii="Times New Roman" w:hAnsi="Times New Roman"/>
                <w:b w:val="0"/>
                <w:i w:val="0"/>
                <w:color w:val="111827"/>
                <w:sz w:val="20"/>
              </w:rPr>
              <w:t xml:space="preserve"> of the split spectrum.</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 </w:t>
            </w:r>
            <w:r>
              <w:rPr>
                <w:rFonts w:ascii="Times New Roman" w:hAnsi="Times New Roman"/>
                <w:b/>
                <w:i w:val="0"/>
                <w:color w:val="111827"/>
                <w:sz w:val="20"/>
              </w:rPr>
              <w:t>first action spectrum of photosynthesis</w:t>
            </w:r>
            <w:r>
              <w:rPr>
                <w:rFonts w:ascii="Times New Roman" w:hAnsi="Times New Roman"/>
                <w:b w:val="0"/>
                <w:i w:val="0"/>
                <w:color w:val="111827"/>
                <w:sz w:val="20"/>
              </w:rPr>
              <w:t xml:space="preserve"> was thus described; it resembles roughly the </w:t>
            </w:r>
            <w:r>
              <w:rPr>
                <w:rFonts w:ascii="Times New Roman" w:hAnsi="Times New Roman"/>
                <w:b/>
                <w:i w:val="0"/>
                <w:color w:val="111827"/>
                <w:sz w:val="20"/>
              </w:rPr>
              <w:t>absorption spectra of chlorophyll a and b</w:t>
            </w:r>
            <w:r>
              <w:rPr>
                <w:rFonts w:ascii="Times New Roman" w:hAnsi="Times New Roman"/>
                <w:b w:val="0"/>
                <w:i w:val="0"/>
                <w:color w:val="11182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11.2e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First Empirical Equation</w:t>
            </w:r>
          </w:p>
        </w:tc>
      </w:tr>
    </w:tbl>
    <w:p>
      <w:pPr>
        <w:spacing w:before="0" w:after="80"/>
      </w:pPr>
    </w:p>
    <w:p>
      <w:pPr>
        <w:spacing w:before="20" w:after="60" w:line="276" w:lineRule="auto"/>
        <w:ind w:left="283"/>
      </w:pPr>
      <w:r>
        <w:rPr>
          <w:rFonts w:ascii="Times New Roman" w:hAnsi="Times New Roman"/>
          <w:b w:val="0"/>
          <w:i w:val="0"/>
          <w:color w:val="111827"/>
          <w:sz w:val="21"/>
        </w:rPr>
        <w:t xml:space="preserve">•  By the </w:t>
      </w:r>
      <w:r>
        <w:rPr>
          <w:rFonts w:ascii="Times New Roman" w:hAnsi="Times New Roman"/>
          <w:b/>
          <w:i w:val="0"/>
          <w:color w:val="111827"/>
          <w:sz w:val="21"/>
        </w:rPr>
        <w:t>middle of the nineteenth century</w:t>
      </w:r>
      <w:r>
        <w:rPr>
          <w:rFonts w:ascii="Times New Roman" w:hAnsi="Times New Roman"/>
          <w:b w:val="0"/>
          <w:i w:val="0"/>
          <w:color w:val="111827"/>
          <w:sz w:val="21"/>
        </w:rPr>
        <w:t xml:space="preserve"> the key features of plant photosynthesis were known, namely that plants could use </w:t>
      </w:r>
      <w:r>
        <w:rPr>
          <w:rFonts w:ascii="Times New Roman" w:hAnsi="Times New Roman"/>
          <w:b/>
          <w:i w:val="0"/>
          <w:color w:val="111827"/>
          <w:sz w:val="21"/>
        </w:rPr>
        <w:t>light energy to make carbohydrates from CO</w:t>
      </w:r>
      <w:r>
        <w:rPr>
          <w:rFonts w:ascii="Times New Roman" w:hAnsi="Times New Roman"/>
          <w:b/>
          <w:i w:val="0"/>
          <w:color w:val="111827"/>
          <w:sz w:val="21"/>
          <w:vertAlign w:val="subscript"/>
        </w:rPr>
        <w:t>2</w:t>
      </w:r>
      <w:r>
        <w:rPr>
          <w:rFonts w:ascii="Times New Roman" w:hAnsi="Times New Roman"/>
          <w:b/>
          <w:i w:val="0"/>
          <w:color w:val="111827"/>
          <w:sz w:val="21"/>
        </w:rPr>
        <w:t xml:space="preserve"> and water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empirical equation</w:t>
      </w:r>
      <w:r>
        <w:rPr>
          <w:rFonts w:ascii="Times New Roman" w:hAnsi="Times New Roman"/>
          <w:b w:val="0"/>
          <w:i w:val="0"/>
          <w:color w:val="111827"/>
          <w:sz w:val="21"/>
        </w:rPr>
        <w:t xml:space="preserve"> representing the total process of photosynthesis for </w:t>
      </w:r>
      <w:r>
        <w:rPr>
          <w:rFonts w:ascii="Times New Roman" w:hAnsi="Times New Roman"/>
          <w:b/>
          <w:i w:val="0"/>
          <w:color w:val="111827"/>
          <w:sz w:val="21"/>
        </w:rPr>
        <w:t>oxygen evolving organisms</w:t>
      </w:r>
      <w:r>
        <w:rPr>
          <w:rFonts w:ascii="Times New Roman" w:hAnsi="Times New Roman"/>
          <w:b w:val="0"/>
          <w:i w:val="0"/>
          <w:color w:val="111827"/>
          <w:sz w:val="21"/>
        </w:rPr>
        <w:t xml:space="preserve"> was then understood as: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 xml:space="preserve"> + 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 xml:space="preserve">, in the presence of </w:t>
      </w:r>
      <w:r>
        <w:rPr>
          <w:rFonts w:ascii="Times New Roman" w:hAnsi="Times New Roman"/>
          <w:b/>
          <w:i w:val="0"/>
          <w:color w:val="111827"/>
          <w:sz w:val="21"/>
        </w:rPr>
        <w:t>light</w:t>
      </w:r>
      <w:r>
        <w:rPr>
          <w:rFonts w:ascii="Times New Roman" w:hAnsi="Times New Roman"/>
          <w:b w:val="0"/>
          <w:i w:val="0"/>
          <w:color w:val="111827"/>
          <w:sz w:val="21"/>
        </w:rPr>
        <w:t xml:space="preserve">, yields </w:t>
      </w:r>
      <w:r>
        <w:rPr>
          <w:rFonts w:ascii="Times New Roman" w:hAnsi="Times New Roman"/>
          <w:b/>
          <w:i w:val="0"/>
          <w:color w:val="111827"/>
          <w:sz w:val="21"/>
        </w:rPr>
        <w:t>[CH</w:t>
      </w:r>
      <w:r>
        <w:rPr>
          <w:rFonts w:ascii="Times New Roman" w:hAnsi="Times New Roman"/>
          <w:b/>
          <w:i w:val="0"/>
          <w:color w:val="111827"/>
          <w:sz w:val="21"/>
          <w:vertAlign w:val="subscript"/>
        </w:rPr>
        <w:t>2</w:t>
      </w:r>
      <w:r>
        <w:rPr>
          <w:rFonts w:ascii="Times New Roman" w:hAnsi="Times New Roman"/>
          <w:b/>
          <w:i w:val="0"/>
          <w:color w:val="111827"/>
          <w:sz w:val="21"/>
        </w:rPr>
        <w:t>O] +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Here </w:t>
      </w:r>
      <w:r>
        <w:rPr>
          <w:rFonts w:ascii="Times New Roman" w:hAnsi="Times New Roman"/>
          <w:b/>
          <w:i w:val="0"/>
          <w:color w:val="111827"/>
          <w:sz w:val="21"/>
        </w:rPr>
        <w:t>[CH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 xml:space="preserve"> represented a </w:t>
      </w:r>
      <w:r>
        <w:rPr>
          <w:rFonts w:ascii="Times New Roman" w:hAnsi="Times New Roman"/>
          <w:b/>
          <w:i w:val="0"/>
          <w:color w:val="111827"/>
          <w:sz w:val="21"/>
        </w:rPr>
        <w:t>carbohydrate</w:t>
      </w:r>
      <w:r>
        <w:rPr>
          <w:rFonts w:ascii="Times New Roman" w:hAnsi="Times New Roman"/>
          <w:b w:val="0"/>
          <w:i w:val="0"/>
          <w:color w:val="111827"/>
          <w:sz w:val="21"/>
        </w:rPr>
        <w:t xml:space="preserve"> (e.g., </w:t>
      </w:r>
      <w:r>
        <w:rPr>
          <w:rFonts w:ascii="Times New Roman" w:hAnsi="Times New Roman"/>
          <w:b/>
          <w:i w:val="0"/>
          <w:color w:val="111827"/>
          <w:sz w:val="21"/>
        </w:rPr>
        <w:t>glucose, a six-carbon sugar</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11.2f</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Cornelius van Niel (1897-1985)</w:t>
            </w:r>
          </w:p>
        </w:tc>
      </w:tr>
    </w:tbl>
    <w:p>
      <w:pPr>
        <w:spacing w:before="0" w:after="80"/>
      </w:pPr>
    </w:p>
    <w:p>
      <w:pPr>
        <w:spacing w:before="20" w:after="60" w:line="276" w:lineRule="auto"/>
        <w:ind w:left="283"/>
      </w:pPr>
      <w:r>
        <w:rPr>
          <w:rFonts w:ascii="Times New Roman" w:hAnsi="Times New Roman"/>
          <w:b w:val="0"/>
          <w:i w:val="0"/>
          <w:color w:val="111827"/>
          <w:sz w:val="21"/>
        </w:rPr>
        <w:t xml:space="preserve">•  A </w:t>
      </w:r>
      <w:r>
        <w:rPr>
          <w:rFonts w:ascii="Times New Roman" w:hAnsi="Times New Roman"/>
          <w:b/>
          <w:i w:val="0"/>
          <w:color w:val="111827"/>
          <w:sz w:val="21"/>
        </w:rPr>
        <w:t>milestone contribution</w:t>
      </w:r>
      <w:r>
        <w:rPr>
          <w:rFonts w:ascii="Times New Roman" w:hAnsi="Times New Roman"/>
          <w:b w:val="0"/>
          <w:i w:val="0"/>
          <w:color w:val="111827"/>
          <w:sz w:val="21"/>
        </w:rPr>
        <w:t xml:space="preserve"> to the understanding of photosynthesis was made by a </w:t>
      </w:r>
      <w:r>
        <w:rPr>
          <w:rFonts w:ascii="Times New Roman" w:hAnsi="Times New Roman"/>
          <w:b/>
          <w:i w:val="0"/>
          <w:color w:val="111827"/>
          <w:sz w:val="21"/>
        </w:rPr>
        <w:t>microbiologist, Cornelius van Niel</w:t>
      </w:r>
      <w:r>
        <w:rPr>
          <w:rFonts w:ascii="Times New Roman" w:hAnsi="Times New Roman"/>
          <w:b w:val="0"/>
          <w:i w:val="0"/>
          <w:color w:val="111827"/>
          <w:sz w:val="21"/>
        </w:rPr>
        <w:t xml:space="preserve">. Based on his studies of </w:t>
      </w:r>
      <w:r>
        <w:rPr>
          <w:rFonts w:ascii="Times New Roman" w:hAnsi="Times New Roman"/>
          <w:b/>
          <w:i w:val="0"/>
          <w:color w:val="111827"/>
          <w:sz w:val="21"/>
        </w:rPr>
        <w:t>purple and green bacteria</w:t>
      </w:r>
      <w:r>
        <w:rPr>
          <w:rFonts w:ascii="Times New Roman" w:hAnsi="Times New Roman"/>
          <w:b w:val="0"/>
          <w:i w:val="0"/>
          <w:color w:val="111827"/>
          <w:sz w:val="21"/>
        </w:rPr>
        <w:t xml:space="preserve">, he demonstrated that photosynthesis is essentially a </w:t>
      </w:r>
      <w:r>
        <w:rPr>
          <w:rFonts w:ascii="Times New Roman" w:hAnsi="Times New Roman"/>
          <w:b/>
          <w:i w:val="0"/>
          <w:color w:val="111827"/>
          <w:sz w:val="21"/>
        </w:rPr>
        <w:t>light-dependent reaction</w:t>
      </w:r>
      <w:r>
        <w:rPr>
          <w:rFonts w:ascii="Times New Roman" w:hAnsi="Times New Roman"/>
          <w:b w:val="0"/>
          <w:i w:val="0"/>
          <w:color w:val="111827"/>
          <w:sz w:val="21"/>
        </w:rPr>
        <w:t xml:space="preserve"> in which </w:t>
      </w:r>
      <w:r>
        <w:rPr>
          <w:rFonts w:ascii="Times New Roman" w:hAnsi="Times New Roman"/>
          <w:b/>
          <w:i w:val="0"/>
          <w:color w:val="111827"/>
          <w:sz w:val="21"/>
        </w:rPr>
        <w:t>hydrogen from a suitable oxidisable compound reduces carbon dioxide to carbohydrates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His finding can be expressed by: </w:t>
      </w:r>
      <w:r>
        <w:rPr>
          <w:rFonts w:ascii="Times New Roman" w:hAnsi="Times New Roman"/>
          <w:b/>
          <w:i w:val="0"/>
          <w:color w:val="111827"/>
          <w:sz w:val="21"/>
        </w:rPr>
        <w:t>2H</w:t>
      </w:r>
      <w:r>
        <w:rPr>
          <w:rFonts w:ascii="Times New Roman" w:hAnsi="Times New Roman"/>
          <w:b/>
          <w:i w:val="0"/>
          <w:color w:val="111827"/>
          <w:sz w:val="21"/>
          <w:vertAlign w:val="subscript"/>
        </w:rPr>
        <w:t>2</w:t>
      </w:r>
      <w:r>
        <w:rPr>
          <w:rFonts w:ascii="Times New Roman" w:hAnsi="Times New Roman"/>
          <w:b/>
          <w:i w:val="0"/>
          <w:color w:val="111827"/>
          <w:sz w:val="21"/>
        </w:rPr>
        <w:t>A +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in the presence of </w:t>
      </w:r>
      <w:r>
        <w:rPr>
          <w:rFonts w:ascii="Times New Roman" w:hAnsi="Times New Roman"/>
          <w:b/>
          <w:i w:val="0"/>
          <w:color w:val="111827"/>
          <w:sz w:val="21"/>
        </w:rPr>
        <w:t>light</w:t>
      </w:r>
      <w:r>
        <w:rPr>
          <w:rFonts w:ascii="Times New Roman" w:hAnsi="Times New Roman"/>
          <w:b w:val="0"/>
          <w:i w:val="0"/>
          <w:color w:val="111827"/>
          <w:sz w:val="21"/>
        </w:rPr>
        <w:t xml:space="preserve">, yields </w:t>
      </w:r>
      <w:r>
        <w:rPr>
          <w:rFonts w:ascii="Times New Roman" w:hAnsi="Times New Roman"/>
          <w:b/>
          <w:i w:val="0"/>
          <w:color w:val="111827"/>
          <w:sz w:val="21"/>
        </w:rPr>
        <w:t>2A + CH</w:t>
      </w:r>
      <w:r>
        <w:rPr>
          <w:rFonts w:ascii="Times New Roman" w:hAnsi="Times New Roman"/>
          <w:b/>
          <w:i w:val="0"/>
          <w:color w:val="111827"/>
          <w:sz w:val="21"/>
          <w:vertAlign w:val="subscript"/>
        </w:rPr>
        <w:t>2</w:t>
      </w:r>
      <w:r>
        <w:rPr>
          <w:rFonts w:ascii="Times New Roman" w:hAnsi="Times New Roman"/>
          <w:b/>
          <w:i w:val="0"/>
          <w:color w:val="111827"/>
          <w:sz w:val="21"/>
        </w:rPr>
        <w:t>O + 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green plants H</w:t>
      </w:r>
      <w:r>
        <w:rPr>
          <w:rFonts w:ascii="Times New Roman" w:hAnsi="Times New Roman"/>
          <w:b/>
          <w:i w:val="0"/>
          <w:color w:val="111827"/>
          <w:sz w:val="21"/>
          <w:vertAlign w:val="subscript"/>
        </w:rPr>
        <w:t>2</w:t>
      </w:r>
      <w:r>
        <w:rPr>
          <w:rFonts w:ascii="Times New Roman" w:hAnsi="Times New Roman"/>
          <w:b/>
          <w:i w:val="0"/>
          <w:color w:val="111827"/>
          <w:sz w:val="21"/>
        </w:rPr>
        <w:t>O is the hydrogen donor</w:t>
      </w:r>
      <w:r>
        <w:rPr>
          <w:rFonts w:ascii="Times New Roman" w:hAnsi="Times New Roman"/>
          <w:b w:val="0"/>
          <w:i w:val="0"/>
          <w:color w:val="111827"/>
          <w:sz w:val="21"/>
        </w:rPr>
        <w:t xml:space="preserve"> and is </w:t>
      </w:r>
      <w:r>
        <w:rPr>
          <w:rFonts w:ascii="Times New Roman" w:hAnsi="Times New Roman"/>
          <w:b/>
          <w:i w:val="0"/>
          <w:color w:val="111827"/>
          <w:sz w:val="21"/>
        </w:rPr>
        <w:t>oxidised to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w:t>
      </w:r>
      <w:r>
        <w:rPr>
          <w:rFonts w:ascii="Times New Roman" w:hAnsi="Times New Roman"/>
          <w:b/>
          <w:i w:val="0"/>
          <w:color w:val="111827"/>
          <w:sz w:val="21"/>
        </w:rPr>
        <w:t>Some organisms do not release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during photosynthesis: when </w:t>
      </w:r>
      <w:r>
        <w:rPr>
          <w:rFonts w:ascii="Times New Roman" w:hAnsi="Times New Roman"/>
          <w:b/>
          <w:i w:val="0"/>
          <w:color w:val="111827"/>
          <w:sz w:val="21"/>
        </w:rPr>
        <w:t>H</w:t>
      </w:r>
      <w:r>
        <w:rPr>
          <w:rFonts w:ascii="Times New Roman" w:hAnsi="Times New Roman"/>
          <w:b/>
          <w:i w:val="0"/>
          <w:color w:val="111827"/>
          <w:sz w:val="21"/>
          <w:vertAlign w:val="subscript"/>
        </w:rPr>
        <w:t>2</w:t>
      </w:r>
      <w:r>
        <w:rPr>
          <w:rFonts w:ascii="Times New Roman" w:hAnsi="Times New Roman"/>
          <w:b/>
          <w:i w:val="0"/>
          <w:color w:val="111827"/>
          <w:sz w:val="21"/>
        </w:rPr>
        <w:t>S</w:t>
      </w:r>
      <w:r>
        <w:rPr>
          <w:rFonts w:ascii="Times New Roman" w:hAnsi="Times New Roman"/>
          <w:b w:val="0"/>
          <w:i w:val="0"/>
          <w:color w:val="111827"/>
          <w:sz w:val="21"/>
        </w:rPr>
        <w:t xml:space="preserve"> instead is the hydrogen donor for </w:t>
      </w:r>
      <w:r>
        <w:rPr>
          <w:rFonts w:ascii="Times New Roman" w:hAnsi="Times New Roman"/>
          <w:b/>
          <w:i w:val="0"/>
          <w:color w:val="111827"/>
          <w:sz w:val="21"/>
        </w:rPr>
        <w:t>purple and green sulphur bacteria</w:t>
      </w:r>
      <w:r>
        <w:rPr>
          <w:rFonts w:ascii="Times New Roman" w:hAnsi="Times New Roman"/>
          <w:b w:val="0"/>
          <w:i w:val="0"/>
          <w:color w:val="111827"/>
          <w:sz w:val="21"/>
        </w:rPr>
        <w:t xml:space="preserve">, the 'oxidation' product is </w:t>
      </w:r>
      <w:r>
        <w:rPr>
          <w:rFonts w:ascii="Times New Roman" w:hAnsi="Times New Roman"/>
          <w:b/>
          <w:i w:val="0"/>
          <w:color w:val="111827"/>
          <w:sz w:val="21"/>
        </w:rPr>
        <w:t>sulphur or sulphate</w:t>
      </w:r>
      <w:r>
        <w:rPr>
          <w:rFonts w:ascii="Times New Roman" w:hAnsi="Times New Roman"/>
          <w:b w:val="0"/>
          <w:i w:val="0"/>
          <w:color w:val="111827"/>
          <w:sz w:val="21"/>
        </w:rPr>
        <w:t xml:space="preserve"> depending on the organism, and </w:t>
      </w:r>
      <w:r>
        <w:rPr>
          <w:rFonts w:ascii="Times New Roman" w:hAnsi="Times New Roman"/>
          <w:b/>
          <w:i w:val="0"/>
          <w:color w:val="111827"/>
          <w:sz w:val="21"/>
        </w:rPr>
        <w:t>not O</w:t>
      </w:r>
      <w:r>
        <w:rPr>
          <w:rFonts w:ascii="Times New Roman" w:hAnsi="Times New Roman"/>
          <w:b/>
          <w:i w:val="0"/>
          <w:color w:val="111827"/>
          <w:sz w:val="21"/>
          <w:vertAlign w:val="subscript"/>
        </w:rPr>
        <w:t>2</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Van Niel hence inferred that the </w:t>
      </w:r>
      <w:r>
        <w:rPr>
          <w:rFonts w:ascii="Times New Roman" w:hAnsi="Times New Roman"/>
          <w:b/>
          <w:i w:val="0"/>
          <w:color w:val="111827"/>
          <w:sz w:val="21"/>
        </w:rPr>
        <w:t>O</w:t>
      </w:r>
      <w:r>
        <w:rPr>
          <w:rFonts w:ascii="Times New Roman" w:hAnsi="Times New Roman"/>
          <w:b/>
          <w:i w:val="0"/>
          <w:color w:val="111827"/>
          <w:sz w:val="21"/>
          <w:vertAlign w:val="subscript"/>
        </w:rPr>
        <w:t>2</w:t>
      </w:r>
      <w:r>
        <w:rPr>
          <w:rFonts w:ascii="Times New Roman" w:hAnsi="Times New Roman"/>
          <w:b/>
          <w:i w:val="0"/>
          <w:color w:val="111827"/>
          <w:sz w:val="21"/>
        </w:rPr>
        <w:t xml:space="preserve"> evolved by the green plant comes from H</w:t>
      </w:r>
      <w:r>
        <w:rPr>
          <w:rFonts w:ascii="Times New Roman" w:hAnsi="Times New Roman"/>
          <w:b/>
          <w:i w:val="0"/>
          <w:color w:val="111827"/>
          <w:sz w:val="21"/>
          <w:vertAlign w:val="subscript"/>
        </w:rPr>
        <w:t>2</w:t>
      </w:r>
      <w:r>
        <w:rPr>
          <w:rFonts w:ascii="Times New Roman" w:hAnsi="Times New Roman"/>
          <w:b/>
          <w:i w:val="0"/>
          <w:color w:val="111827"/>
          <w:sz w:val="21"/>
        </w:rPr>
        <w:t>O, not from carbon dioxide</w:t>
      </w:r>
      <w:r>
        <w:rPr>
          <w:rFonts w:ascii="Times New Roman" w:hAnsi="Times New Roman"/>
          <w:b w:val="0"/>
          <w:i w:val="0"/>
          <w:color w:val="111827"/>
          <w:sz w:val="21"/>
        </w:rPr>
        <w:t xml:space="preserve">. This was later </w:t>
      </w:r>
      <w:r>
        <w:rPr>
          <w:rFonts w:ascii="Times New Roman" w:hAnsi="Times New Roman"/>
          <w:b/>
          <w:i w:val="0"/>
          <w:color w:val="111827"/>
          <w:sz w:val="21"/>
        </w:rPr>
        <w:t>proved by using radioisotopic techniques</w:t>
      </w:r>
      <w:r>
        <w:rPr>
          <w:rFonts w:ascii="Times New Roman" w:hAnsi="Times New Roman"/>
          <w:b w:val="0"/>
          <w:i w:val="0"/>
          <w:color w:val="111827"/>
          <w:sz w:val="21"/>
        </w:rPr>
        <w:t xml:space="preserve"> - the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released is </w:t>
      </w:r>
      <w:r>
        <w:rPr>
          <w:rFonts w:ascii="Times New Roman" w:hAnsi="Times New Roman"/>
          <w:b/>
          <w:i w:val="0"/>
          <w:color w:val="111827"/>
          <w:sz w:val="21"/>
        </w:rPr>
        <w:t>from water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correct equation</w:t>
      </w:r>
      <w:r>
        <w:rPr>
          <w:rFonts w:ascii="Times New Roman" w:hAnsi="Times New Roman"/>
          <w:b w:val="0"/>
          <w:i w:val="0"/>
          <w:color w:val="111827"/>
          <w:sz w:val="21"/>
        </w:rPr>
        <w:t xml:space="preserve"> that would represent the overall process of photosynthesis is: </w:t>
      </w:r>
      <w:r>
        <w:rPr>
          <w:rFonts w:ascii="Times New Roman" w:hAnsi="Times New Roman"/>
          <w:b/>
          <w:i w:val="0"/>
          <w:color w:val="111827"/>
          <w:sz w:val="21"/>
        </w:rPr>
        <w:t>6CO</w:t>
      </w:r>
      <w:r>
        <w:rPr>
          <w:rFonts w:ascii="Times New Roman" w:hAnsi="Times New Roman"/>
          <w:b/>
          <w:i w:val="0"/>
          <w:color w:val="111827"/>
          <w:sz w:val="21"/>
          <w:vertAlign w:val="subscript"/>
        </w:rPr>
        <w:t>2</w:t>
      </w:r>
      <w:r>
        <w:rPr>
          <w:rFonts w:ascii="Times New Roman" w:hAnsi="Times New Roman"/>
          <w:b/>
          <w:i w:val="0"/>
          <w:color w:val="111827"/>
          <w:sz w:val="21"/>
        </w:rPr>
        <w:t xml:space="preserve"> + 12H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 xml:space="preserve">, in the presence of </w:t>
      </w:r>
      <w:r>
        <w:rPr>
          <w:rFonts w:ascii="Times New Roman" w:hAnsi="Times New Roman"/>
          <w:b/>
          <w:i w:val="0"/>
          <w:color w:val="111827"/>
          <w:sz w:val="21"/>
        </w:rPr>
        <w:t>light</w:t>
      </w:r>
      <w:r>
        <w:rPr>
          <w:rFonts w:ascii="Times New Roman" w:hAnsi="Times New Roman"/>
          <w:b w:val="0"/>
          <w:i w:val="0"/>
          <w:color w:val="111827"/>
          <w:sz w:val="21"/>
        </w:rPr>
        <w:t xml:space="preserve">, yields </w:t>
      </w:r>
      <w:r>
        <w:rPr>
          <w:rFonts w:ascii="Times New Roman" w:hAnsi="Times New Roman"/>
          <w:b/>
          <w:i w:val="0"/>
          <w:color w:val="111827"/>
          <w:sz w:val="21"/>
        </w:rPr>
        <w:t>C</w:t>
      </w:r>
      <w:r>
        <w:rPr>
          <w:rFonts w:ascii="Times New Roman" w:hAnsi="Times New Roman"/>
          <w:b/>
          <w:i w:val="0"/>
          <w:color w:val="111827"/>
          <w:sz w:val="21"/>
          <w:vertAlign w:val="subscript"/>
        </w:rPr>
        <w:t>6</w:t>
      </w:r>
      <w:r>
        <w:rPr>
          <w:rFonts w:ascii="Times New Roman" w:hAnsi="Times New Roman"/>
          <w:b/>
          <w:i w:val="0"/>
          <w:color w:val="111827"/>
          <w:sz w:val="21"/>
        </w:rPr>
        <w:t>H</w:t>
      </w:r>
      <w:r>
        <w:rPr>
          <w:rFonts w:ascii="Times New Roman" w:hAnsi="Times New Roman"/>
          <w:b/>
          <w:i w:val="0"/>
          <w:color w:val="111827"/>
          <w:sz w:val="21"/>
          <w:vertAlign w:val="subscript"/>
        </w:rPr>
        <w:t>12</w:t>
      </w:r>
      <w:r>
        <w:rPr>
          <w:rFonts w:ascii="Times New Roman" w:hAnsi="Times New Roman"/>
          <w:b/>
          <w:i w:val="0"/>
          <w:color w:val="111827"/>
          <w:sz w:val="21"/>
        </w:rPr>
        <w:t>O</w:t>
      </w:r>
      <w:r>
        <w:rPr>
          <w:rFonts w:ascii="Times New Roman" w:hAnsi="Times New Roman"/>
          <w:b/>
          <w:i w:val="0"/>
          <w:color w:val="111827"/>
          <w:sz w:val="21"/>
          <w:vertAlign w:val="subscript"/>
        </w:rPr>
        <w:t>6</w:t>
      </w:r>
      <w:r>
        <w:rPr>
          <w:rFonts w:ascii="Times New Roman" w:hAnsi="Times New Roman"/>
          <w:b/>
          <w:i w:val="0"/>
          <w:color w:val="111827"/>
          <w:sz w:val="21"/>
        </w:rPr>
        <w:t xml:space="preserve"> + 6H</w:t>
      </w:r>
      <w:r>
        <w:rPr>
          <w:rFonts w:ascii="Times New Roman" w:hAnsi="Times New Roman"/>
          <w:b/>
          <w:i w:val="0"/>
          <w:color w:val="111827"/>
          <w:sz w:val="21"/>
          <w:vertAlign w:val="subscript"/>
        </w:rPr>
        <w:t>2</w:t>
      </w:r>
      <w:r>
        <w:rPr>
          <w:rFonts w:ascii="Times New Roman" w:hAnsi="Times New Roman"/>
          <w:b/>
          <w:i w:val="0"/>
          <w:color w:val="111827"/>
          <w:sz w:val="21"/>
        </w:rPr>
        <w:t>O + 6O</w:t>
      </w:r>
      <w:r>
        <w:rPr>
          <w:rFonts w:ascii="Times New Roman" w:hAnsi="Times New Roman"/>
          <w:b/>
          <w:i w:val="0"/>
          <w:color w:val="111827"/>
          <w:sz w:val="21"/>
          <w:vertAlign w:val="subscript"/>
        </w:rPr>
        <w:t>2</w:t>
      </w:r>
      <w:r>
        <w:rPr>
          <w:rFonts w:ascii="Times New Roman" w:hAnsi="Times New Roman"/>
          <w:b w:val="0"/>
          <w:i w:val="0"/>
          <w:color w:val="111827"/>
          <w:sz w:val="21"/>
        </w:rPr>
        <w:t xml:space="preserve">, where </w:t>
      </w:r>
      <w:r>
        <w:rPr>
          <w:rFonts w:ascii="Times New Roman" w:hAnsi="Times New Roman"/>
          <w:b/>
          <w:i w:val="0"/>
          <w:color w:val="111827"/>
          <w:sz w:val="21"/>
        </w:rPr>
        <w:t>C</w:t>
      </w:r>
      <w:r>
        <w:rPr>
          <w:rFonts w:ascii="Times New Roman" w:hAnsi="Times New Roman"/>
          <w:b/>
          <w:i w:val="0"/>
          <w:color w:val="111827"/>
          <w:sz w:val="21"/>
          <w:vertAlign w:val="subscript"/>
        </w:rPr>
        <w:t>6</w:t>
      </w:r>
      <w:r>
        <w:rPr>
          <w:rFonts w:ascii="Times New Roman" w:hAnsi="Times New Roman"/>
          <w:b/>
          <w:i w:val="0"/>
          <w:color w:val="111827"/>
          <w:sz w:val="21"/>
        </w:rPr>
        <w:t>H</w:t>
      </w:r>
      <w:r>
        <w:rPr>
          <w:rFonts w:ascii="Times New Roman" w:hAnsi="Times New Roman"/>
          <w:b/>
          <w:i w:val="0"/>
          <w:color w:val="111827"/>
          <w:sz w:val="21"/>
          <w:vertAlign w:val="subscript"/>
        </w:rPr>
        <w:t>12</w:t>
      </w:r>
      <w:r>
        <w:rPr>
          <w:rFonts w:ascii="Times New Roman" w:hAnsi="Times New Roman"/>
          <w:b/>
          <w:i w:val="0"/>
          <w:color w:val="111827"/>
          <w:sz w:val="21"/>
        </w:rPr>
        <w:t>O</w:t>
      </w:r>
      <w:r>
        <w:rPr>
          <w:rFonts w:ascii="Times New Roman" w:hAnsi="Times New Roman"/>
          <w:b/>
          <w:i w:val="0"/>
          <w:color w:val="111827"/>
          <w:sz w:val="21"/>
          <w:vertAlign w:val="subscript"/>
        </w:rPr>
        <w:t>6</w:t>
      </w:r>
      <w:r>
        <w:rPr>
          <w:rFonts w:ascii="Times New Roman" w:hAnsi="Times New Roman"/>
          <w:b/>
          <w:i w:val="0"/>
          <w:color w:val="111827"/>
          <w:sz w:val="21"/>
        </w:rPr>
        <w:t xml:space="preserve"> represents glucose</w:t>
      </w:r>
      <w:r>
        <w:rPr>
          <w:rFonts w:ascii="Times New Roman" w:hAnsi="Times New Roman"/>
          <w:b w:val="0"/>
          <w:i w:val="0"/>
          <w:color w:val="111827"/>
          <w:sz w:val="21"/>
        </w:rPr>
        <w:t xml:space="preserve">. This is </w:t>
      </w:r>
      <w:r>
        <w:rPr>
          <w:rFonts w:ascii="Times New Roman" w:hAnsi="Times New Roman"/>
          <w:b/>
          <w:i w:val="0"/>
          <w:color w:val="111827"/>
          <w:sz w:val="21"/>
        </w:rPr>
        <w:t>not a single reaction</w:t>
      </w:r>
      <w:r>
        <w:rPr>
          <w:rFonts w:ascii="Times New Roman" w:hAnsi="Times New Roman"/>
          <w:b w:val="0"/>
          <w:i w:val="0"/>
          <w:color w:val="111827"/>
          <w:sz w:val="21"/>
        </w:rPr>
        <w:t xml:space="preserve"> but a description of a </w:t>
      </w:r>
      <w:r>
        <w:rPr>
          <w:rFonts w:ascii="Times New Roman" w:hAnsi="Times New Roman"/>
          <w:b/>
          <w:i w:val="0"/>
          <w:color w:val="111827"/>
          <w:sz w:val="21"/>
        </w:rPr>
        <w:t>multistep process</w:t>
      </w:r>
      <w:r>
        <w:rPr>
          <w:rFonts w:ascii="Times New Roman" w:hAnsi="Times New Roman"/>
          <w:b w:val="0"/>
          <w:i w:val="0"/>
          <w:color w:val="111827"/>
          <w:sz w:val="21"/>
        </w:rPr>
        <w:t xml:space="preserve"> called photosynthesis.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WHERE DOES PHOTOSYNTHESIS TAKE PLACE?</w:t>
            </w:r>
          </w:p>
        </w:tc>
      </w:tr>
    </w:tbl>
    <w:p>
      <w:pPr>
        <w:spacing w:before="0" w:after="80"/>
      </w:pPr>
    </w:p>
    <w:p>
      <w:pPr>
        <w:spacing w:before="40" w:after="80" w:line="276" w:lineRule="auto"/>
        <w:ind w:left="0"/>
      </w:pPr>
      <w:r>
        <w:rPr>
          <w:rFonts w:ascii="Times New Roman" w:hAnsi="Times New Roman"/>
          <w:b w:val="0"/>
          <w:i w:val="0"/>
          <w:color w:val="111827"/>
          <w:sz w:val="21"/>
        </w:rPr>
        <w:t xml:space="preserve">You would of course answer: in </w:t>
      </w:r>
      <w:r>
        <w:rPr>
          <w:rFonts w:ascii="Times New Roman" w:hAnsi="Times New Roman"/>
          <w:b/>
          <w:i w:val="0"/>
          <w:color w:val="111827"/>
          <w:sz w:val="21"/>
        </w:rPr>
        <w:t>'the green leaf'</w:t>
      </w:r>
      <w:r>
        <w:rPr>
          <w:rFonts w:ascii="Times New Roman" w:hAnsi="Times New Roman"/>
          <w:b w:val="0"/>
          <w:i w:val="0"/>
          <w:color w:val="111827"/>
          <w:sz w:val="21"/>
        </w:rPr>
        <w:t xml:space="preserve"> or </w:t>
      </w:r>
      <w:r>
        <w:rPr>
          <w:rFonts w:ascii="Times New Roman" w:hAnsi="Times New Roman"/>
          <w:b/>
          <w:i w:val="0"/>
          <w:color w:val="111827"/>
          <w:sz w:val="21"/>
        </w:rPr>
        <w:t>'in the chloroplasts'</w:t>
      </w:r>
      <w:r>
        <w:rPr>
          <w:rFonts w:ascii="Times New Roman" w:hAnsi="Times New Roman"/>
          <w:b w:val="0"/>
          <w:i w:val="0"/>
          <w:color w:val="111827"/>
          <w:sz w:val="21"/>
        </w:rPr>
        <w:t>, based on what you earlier read in Chapter 8.</w:t>
      </w:r>
    </w:p>
    <w:p>
      <w:pPr>
        <w:spacing w:before="20" w:after="60" w:line="276" w:lineRule="auto"/>
        <w:ind w:left="283"/>
      </w:pPr>
      <w:r>
        <w:rPr>
          <w:rFonts w:ascii="Times New Roman" w:hAnsi="Times New Roman"/>
          <w:b w:val="0"/>
          <w:i w:val="0"/>
          <w:color w:val="111827"/>
          <w:sz w:val="21"/>
        </w:rPr>
        <w:t xml:space="preserve">•  Photosynthesis </w:t>
      </w:r>
      <w:r>
        <w:rPr>
          <w:rFonts w:ascii="Times New Roman" w:hAnsi="Times New Roman"/>
          <w:b/>
          <w:i w:val="0"/>
          <w:color w:val="111827"/>
          <w:sz w:val="21"/>
        </w:rPr>
        <w:t>does</w:t>
      </w:r>
      <w:r>
        <w:rPr>
          <w:rFonts w:ascii="Times New Roman" w:hAnsi="Times New Roman"/>
          <w:b w:val="0"/>
          <w:i w:val="0"/>
          <w:color w:val="111827"/>
          <w:sz w:val="21"/>
        </w:rPr>
        <w:t xml:space="preserve"> take place in the </w:t>
      </w:r>
      <w:r>
        <w:rPr>
          <w:rFonts w:ascii="Times New Roman" w:hAnsi="Times New Roman"/>
          <w:b/>
          <w:i w:val="0"/>
          <w:color w:val="111827"/>
          <w:sz w:val="21"/>
        </w:rPr>
        <w:t>green leaves</w:t>
      </w:r>
      <w:r>
        <w:rPr>
          <w:rFonts w:ascii="Times New Roman" w:hAnsi="Times New Roman"/>
          <w:b w:val="0"/>
          <w:i w:val="0"/>
          <w:color w:val="111827"/>
          <w:sz w:val="21"/>
        </w:rPr>
        <w:t xml:space="preserve"> of plants, but it does so </w:t>
      </w:r>
      <w:r>
        <w:rPr>
          <w:rFonts w:ascii="Times New Roman" w:hAnsi="Times New Roman"/>
          <w:b/>
          <w:i w:val="0"/>
          <w:color w:val="111827"/>
          <w:sz w:val="21"/>
        </w:rPr>
        <w:t>also in other green parts</w:t>
      </w:r>
      <w:r>
        <w:rPr>
          <w:rFonts w:ascii="Times New Roman" w:hAnsi="Times New Roman"/>
          <w:b w:val="0"/>
          <w:i w:val="0"/>
          <w:color w:val="111827"/>
          <w:sz w:val="21"/>
        </w:rPr>
        <w:t xml:space="preserve"> of the plants.</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mesophyll cells</w:t>
      </w:r>
      <w:r>
        <w:rPr>
          <w:rFonts w:ascii="Times New Roman" w:hAnsi="Times New Roman"/>
          <w:b w:val="0"/>
          <w:i w:val="0"/>
          <w:color w:val="111827"/>
          <w:sz w:val="21"/>
        </w:rPr>
        <w:t xml:space="preserve"> in the leaves have a </w:t>
      </w:r>
      <w:r>
        <w:rPr>
          <w:rFonts w:ascii="Times New Roman" w:hAnsi="Times New Roman"/>
          <w:b/>
          <w:i w:val="0"/>
          <w:color w:val="111827"/>
          <w:sz w:val="21"/>
        </w:rPr>
        <w:t>large number of chloroplasts</w:t>
      </w:r>
      <w:r>
        <w:rPr>
          <w:rFonts w:ascii="Times New Roman" w:hAnsi="Times New Roman"/>
          <w:b w:val="0"/>
          <w:i w:val="0"/>
          <w:color w:val="111827"/>
          <w:sz w:val="21"/>
        </w:rPr>
        <w:t xml:space="preserve">. </w:t>
      </w:r>
      <w:r>
        <w:rPr>
          <w:rFonts w:ascii="Times New Roman" w:hAnsi="Times New Roman"/>
          <w:b/>
          <w:i w:val="0"/>
          <w:color w:val="111827"/>
          <w:sz w:val="21"/>
        </w:rPr>
        <w:t>Usually</w:t>
      </w:r>
      <w:r>
        <w:rPr>
          <w:rFonts w:ascii="Times New Roman" w:hAnsi="Times New Roman"/>
          <w:b w:val="0"/>
          <w:i w:val="0"/>
          <w:color w:val="111827"/>
          <w:sz w:val="21"/>
        </w:rPr>
        <w:t xml:space="preserve"> the chloroplasts </w:t>
      </w:r>
      <w:r>
        <w:rPr>
          <w:rFonts w:ascii="Times New Roman" w:hAnsi="Times New Roman"/>
          <w:b/>
          <w:i w:val="0"/>
          <w:color w:val="111827"/>
          <w:sz w:val="21"/>
        </w:rPr>
        <w:t>align themselves along the walls of the mesophyll cells</w:t>
      </w:r>
      <w:r>
        <w:rPr>
          <w:rFonts w:ascii="Times New Roman" w:hAnsi="Times New Roman"/>
          <w:b w:val="0"/>
          <w:i w:val="0"/>
          <w:color w:val="111827"/>
          <w:sz w:val="21"/>
        </w:rPr>
        <w:t xml:space="preserve">, such that they get the </w:t>
      </w:r>
      <w:r>
        <w:rPr>
          <w:rFonts w:ascii="Times New Roman" w:hAnsi="Times New Roman"/>
          <w:b/>
          <w:i w:val="0"/>
          <w:color w:val="111827"/>
          <w:sz w:val="21"/>
        </w:rPr>
        <w:t>optimum quantity of the incident light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Photosynthesis has </w:t>
      </w:r>
      <w:r>
        <w:rPr>
          <w:rFonts w:ascii="Times New Roman" w:hAnsi="Times New Roman"/>
          <w:b/>
          <w:i w:val="0"/>
          <w:color w:val="111827"/>
          <w:sz w:val="21"/>
        </w:rPr>
        <w:t>two stages</w:t>
      </w:r>
      <w:r>
        <w:rPr>
          <w:rFonts w:ascii="Times New Roman" w:hAnsi="Times New Roman"/>
          <w:b w:val="0"/>
          <w:i w:val="0"/>
          <w:color w:val="111827"/>
          <w:sz w:val="21"/>
        </w:rPr>
        <w:t xml:space="preserve">: the </w:t>
      </w:r>
      <w:r>
        <w:rPr>
          <w:rFonts w:ascii="Times New Roman" w:hAnsi="Times New Roman"/>
          <w:b/>
          <w:i w:val="0"/>
          <w:color w:val="111827"/>
          <w:sz w:val="21"/>
        </w:rPr>
        <w:t>light reaction</w:t>
      </w:r>
      <w:r>
        <w:rPr>
          <w:rFonts w:ascii="Times New Roman" w:hAnsi="Times New Roman"/>
          <w:b w:val="0"/>
          <w:i w:val="0"/>
          <w:color w:val="111827"/>
          <w:sz w:val="21"/>
        </w:rPr>
        <w:t xml:space="preserve"> and the </w:t>
      </w:r>
      <w:r>
        <w:rPr>
          <w:rFonts w:ascii="Times New Roman" w:hAnsi="Times New Roman"/>
          <w:b/>
          <w:i w:val="0"/>
          <w:color w:val="111827"/>
          <w:sz w:val="21"/>
        </w:rPr>
        <w:t>carbon fixing reactions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449815" cy="2517644"/>
            <wp:docPr id="1" name="Picture 1"/>
            <wp:cNvGraphicFramePr>
              <a:graphicFrameLocks noChangeAspect="1"/>
            </wp:cNvGraphicFramePr>
            <a:graphic>
              <a:graphicData uri="http://schemas.openxmlformats.org/drawingml/2006/picture">
                <pic:pic>
                  <pic:nvPicPr>
                    <pic:cNvPr id="0" name="fig_11_2.png"/>
                    <pic:cNvPicPr/>
                  </pic:nvPicPr>
                  <pic:blipFill>
                    <a:blip r:embed="rId9"/>
                    <a:stretch>
                      <a:fillRect/>
                    </a:stretch>
                  </pic:blipFill>
                  <pic:spPr>
                    <a:xfrm>
                      <a:off x="0" y="0"/>
                      <a:ext cx="5449815" cy="2517644"/>
                    </a:xfrm>
                    <a:prstGeom prst="rect"/>
                  </pic:spPr>
                </pic:pic>
              </a:graphicData>
            </a:graphic>
          </wp:inline>
        </w:drawing>
      </w:r>
    </w:p>
    <w:p>
      <w:pPr>
        <w:spacing w:before="40" w:after="160"/>
        <w:jc w:val="center"/>
      </w:pPr>
      <w:r>
        <w:rPr>
          <w:rFonts w:ascii="Times New Roman" w:hAnsi="Times New Roman"/>
          <w:b/>
          <w:i/>
          <w:color w:val="4B5563"/>
          <w:sz w:val="18"/>
        </w:rPr>
        <w:t>Fig. 11.2</w:t>
      </w:r>
      <w:r>
        <w:rPr>
          <w:rFonts w:ascii="Times New Roman" w:hAnsi="Times New Roman"/>
          <w:b w:val="0"/>
          <w:i/>
          <w:color w:val="4B5563"/>
          <w:sz w:val="18"/>
        </w:rPr>
        <w:t xml:space="preserve"> - Diagrammatic representation of an electron micrograph of a section of chloroplast.</w:t>
      </w:r>
    </w:p>
    <w:p>
      <w:pPr>
        <w:spacing w:before="40" w:after="80" w:line="276" w:lineRule="auto"/>
        <w:ind w:left="0"/>
      </w:pPr>
      <w:r>
        <w:rPr>
          <w:rFonts w:ascii="Times New Roman" w:hAnsi="Times New Roman"/>
          <w:b w:val="0"/>
          <w:i w:val="0"/>
          <w:color w:val="111827"/>
          <w:sz w:val="21"/>
        </w:rPr>
        <w:t xml:space="preserve">Within the chloroplast there is a </w:t>
      </w:r>
      <w:r>
        <w:rPr>
          <w:rFonts w:ascii="Times New Roman" w:hAnsi="Times New Roman"/>
          <w:b/>
          <w:i w:val="0"/>
          <w:color w:val="111827"/>
          <w:sz w:val="21"/>
        </w:rPr>
        <w:t>membranous system</w:t>
      </w:r>
      <w:r>
        <w:rPr>
          <w:rFonts w:ascii="Times New Roman" w:hAnsi="Times New Roman"/>
          <w:b w:val="0"/>
          <w:i w:val="0"/>
          <w:color w:val="111827"/>
          <w:sz w:val="21"/>
        </w:rPr>
        <w:t xml:space="preserve"> consisting of the </w:t>
      </w:r>
      <w:r>
        <w:rPr>
          <w:rFonts w:ascii="Times New Roman" w:hAnsi="Times New Roman"/>
          <w:b/>
          <w:i w:val="0"/>
          <w:color w:val="111827"/>
          <w:sz w:val="21"/>
        </w:rPr>
        <w:t>grana</w:t>
      </w:r>
      <w:r>
        <w:rPr>
          <w:rFonts w:ascii="Times New Roman" w:hAnsi="Times New Roman"/>
          <w:b w:val="0"/>
          <w:i w:val="0"/>
          <w:color w:val="111827"/>
          <w:sz w:val="21"/>
        </w:rPr>
        <w:t xml:space="preserve">, the </w:t>
      </w:r>
      <w:r>
        <w:rPr>
          <w:rFonts w:ascii="Times New Roman" w:hAnsi="Times New Roman"/>
          <w:b/>
          <w:i w:val="0"/>
          <w:color w:val="111827"/>
          <w:sz w:val="21"/>
        </w:rPr>
        <w:t>stroma lamellae</w:t>
      </w:r>
      <w:r>
        <w:rPr>
          <w:rFonts w:ascii="Times New Roman" w:hAnsi="Times New Roman"/>
          <w:b w:val="0"/>
          <w:i w:val="0"/>
          <w:color w:val="111827"/>
          <w:sz w:val="21"/>
        </w:rPr>
        <w:t xml:space="preserve">, and the </w:t>
      </w:r>
      <w:r>
        <w:rPr>
          <w:rFonts w:ascii="Times New Roman" w:hAnsi="Times New Roman"/>
          <w:b/>
          <w:i w:val="0"/>
          <w:color w:val="111827"/>
          <w:sz w:val="21"/>
        </w:rPr>
        <w:t>matrix stroma</w:t>
      </w:r>
      <w:r>
        <w:rPr>
          <w:rFonts w:ascii="Times New Roman" w:hAnsi="Times New Roman"/>
          <w:b w:val="0"/>
          <w:i w:val="0"/>
          <w:color w:val="111827"/>
          <w:sz w:val="21"/>
        </w:rPr>
        <w:t>. The parts marked on the section of the chloroplast are: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70"/>
        <w:gridCol w:w="6735"/>
      </w:tblGrid>
      <w:tr>
        <w:trPr>
          <w:tblHeader/>
          <w:cantSplit/>
        </w:trPr>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Part of the chloroplast</w:t>
            </w:r>
          </w:p>
        </w:tc>
        <w:tc>
          <w:tcPr>
            <w:tcW w:type="dxa" w:w="673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is</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Outer membrane</w:t>
            </w:r>
          </w:p>
        </w:tc>
        <w:tc>
          <w:tcPr>
            <w:tcW w:type="dxa" w:w="67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outer of the two bounding membranes of the chloroplast</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Inner membrane</w:t>
            </w:r>
          </w:p>
        </w:tc>
        <w:tc>
          <w:tcPr>
            <w:tcW w:type="dxa" w:w="67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inner bounding membrane, lying within the outer membrane</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Grana</w:t>
            </w:r>
          </w:p>
        </w:tc>
        <w:tc>
          <w:tcPr>
            <w:tcW w:type="dxa" w:w="67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stacked membrane compartments of the membranous system</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Stromal lamella</w:t>
            </w:r>
          </w:p>
        </w:tc>
        <w:tc>
          <w:tcPr>
            <w:tcW w:type="dxa" w:w="67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membrane lamellae connecting the grana; also written </w:t>
            </w:r>
            <w:r>
              <w:rPr>
                <w:rFonts w:ascii="Times New Roman" w:hAnsi="Times New Roman"/>
                <w:b/>
                <w:i w:val="0"/>
                <w:color w:val="111827"/>
                <w:sz w:val="19"/>
              </w:rPr>
              <w:t>stroma lamellae</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Stroma</w:t>
            </w:r>
          </w:p>
        </w:tc>
        <w:tc>
          <w:tcPr>
            <w:tcW w:type="dxa" w:w="67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matrix</w:t>
            </w:r>
            <w:r>
              <w:rPr>
                <w:rFonts w:ascii="Times New Roman" w:hAnsi="Times New Roman"/>
                <w:b w:val="0"/>
                <w:i w:val="0"/>
                <w:color w:val="111827"/>
                <w:sz w:val="19"/>
              </w:rPr>
              <w:t xml:space="preserve"> in which the grana and stromal lamella are embedded</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Ribosomes</w:t>
            </w:r>
          </w:p>
        </w:tc>
        <w:tc>
          <w:tcPr>
            <w:tcW w:type="dxa" w:w="67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Present in the stroma of the chloroplast</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Starch granule</w:t>
            </w:r>
          </w:p>
        </w:tc>
        <w:tc>
          <w:tcPr>
            <w:tcW w:type="dxa" w:w="67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Stored product lying in the stroma</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Lipid droplet</w:t>
            </w:r>
          </w:p>
        </w:tc>
        <w:tc>
          <w:tcPr>
            <w:tcW w:type="dxa" w:w="67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Lipid body lying in the stroma</w:t>
            </w:r>
          </w:p>
        </w:tc>
      </w:tr>
    </w:tbl>
    <w:p>
      <w:pPr>
        <w:spacing w:before="0" w:after="120"/>
      </w:pPr>
    </w:p>
    <w:p>
      <w:pPr>
        <w:spacing w:before="40" w:after="80" w:line="276" w:lineRule="auto"/>
        <w:ind w:left="0"/>
      </w:pPr>
      <w:r>
        <w:rPr>
          <w:rFonts w:ascii="Times New Roman" w:hAnsi="Times New Roman"/>
          <w:b w:val="0"/>
          <w:i w:val="0"/>
          <w:color w:val="111827"/>
          <w:sz w:val="21"/>
        </w:rPr>
        <w:t xml:space="preserve">There is a clear </w:t>
      </w:r>
      <w:r>
        <w:rPr>
          <w:rFonts w:ascii="Times New Roman" w:hAnsi="Times New Roman"/>
          <w:b/>
          <w:i w:val="0"/>
          <w:color w:val="111827"/>
          <w:sz w:val="21"/>
        </w:rPr>
        <w:t>division of labour</w:t>
      </w:r>
      <w:r>
        <w:rPr>
          <w:rFonts w:ascii="Times New Roman" w:hAnsi="Times New Roman"/>
          <w:b w:val="0"/>
          <w:i w:val="0"/>
          <w:color w:val="111827"/>
          <w:sz w:val="21"/>
        </w:rPr>
        <w:t xml:space="preserve"> within the chloroplast: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membrane system</w:t>
      </w:r>
      <w:r>
        <w:rPr>
          <w:rFonts w:ascii="Times New Roman" w:hAnsi="Times New Roman"/>
          <w:b w:val="0"/>
          <w:i w:val="0"/>
          <w:color w:val="111827"/>
          <w:sz w:val="21"/>
        </w:rPr>
        <w:t xml:space="preserve"> is responsible for </w:t>
      </w:r>
      <w:r>
        <w:rPr>
          <w:rFonts w:ascii="Times New Roman" w:hAnsi="Times New Roman"/>
          <w:b/>
          <w:i w:val="0"/>
          <w:color w:val="111827"/>
          <w:sz w:val="21"/>
        </w:rPr>
        <w:t>trapping the light energy</w:t>
      </w:r>
      <w:r>
        <w:rPr>
          <w:rFonts w:ascii="Times New Roman" w:hAnsi="Times New Roman"/>
          <w:b w:val="0"/>
          <w:i w:val="0"/>
          <w:color w:val="111827"/>
          <w:sz w:val="21"/>
        </w:rPr>
        <w:t xml:space="preserve"> and also for the </w:t>
      </w:r>
      <w:r>
        <w:rPr>
          <w:rFonts w:ascii="Times New Roman" w:hAnsi="Times New Roman"/>
          <w:b/>
          <w:i w:val="0"/>
          <w:color w:val="111827"/>
          <w:sz w:val="21"/>
        </w:rPr>
        <w:t>synthesis of ATP and NADPH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stroma</w:t>
      </w:r>
      <w:r>
        <w:rPr>
          <w:rFonts w:ascii="Times New Roman" w:hAnsi="Times New Roman"/>
          <w:b w:val="0"/>
          <w:i w:val="0"/>
          <w:color w:val="111827"/>
          <w:sz w:val="21"/>
        </w:rPr>
        <w:t xml:space="preserve">, </w:t>
      </w:r>
      <w:r>
        <w:rPr>
          <w:rFonts w:ascii="Times New Roman" w:hAnsi="Times New Roman"/>
          <w:b/>
          <w:i w:val="0"/>
          <w:color w:val="111827"/>
          <w:sz w:val="21"/>
        </w:rPr>
        <w:t>enzymatic reactions synthesise sugar</w:t>
      </w:r>
      <w:r>
        <w:rPr>
          <w:rFonts w:ascii="Times New Roman" w:hAnsi="Times New Roman"/>
          <w:b w:val="0"/>
          <w:i w:val="0"/>
          <w:color w:val="111827"/>
          <w:sz w:val="21"/>
        </w:rPr>
        <w:t xml:space="preserve">, which in turn forms </w:t>
      </w:r>
      <w:r>
        <w:rPr>
          <w:rFonts w:ascii="Times New Roman" w:hAnsi="Times New Roman"/>
          <w:b/>
          <w:i w:val="0"/>
          <w:color w:val="111827"/>
          <w:sz w:val="21"/>
        </w:rPr>
        <w:t>starch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Within the chloroplasts the </w:t>
      </w:r>
      <w:r>
        <w:rPr>
          <w:rFonts w:ascii="Times New Roman" w:hAnsi="Times New Roman"/>
          <w:b/>
          <w:i w:val="0"/>
          <w:color w:val="111827"/>
          <w:sz w:val="21"/>
        </w:rPr>
        <w:t>membranes are sites for the light reaction</w:t>
      </w:r>
      <w:r>
        <w:rPr>
          <w:rFonts w:ascii="Times New Roman" w:hAnsi="Times New Roman"/>
          <w:b w:val="0"/>
          <w:i w:val="0"/>
          <w:color w:val="111827"/>
          <w:sz w:val="21"/>
        </w:rPr>
        <w:t xml:space="preserve">, while the </w:t>
      </w:r>
      <w:r>
        <w:rPr>
          <w:rFonts w:ascii="Times New Roman" w:hAnsi="Times New Roman"/>
          <w:b/>
          <w:i w:val="0"/>
          <w:color w:val="111827"/>
          <w:sz w:val="21"/>
        </w:rPr>
        <w:t>chemosynthetic pathway occurs in the stroma</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Light reactions</w:t>
      </w:r>
      <w:r>
        <w:rPr>
          <w:rFonts w:ascii="Times New Roman" w:hAnsi="Times New Roman"/>
          <w:b w:val="0"/>
          <w:i w:val="0"/>
          <w:color w:val="111827"/>
          <w:sz w:val="21"/>
        </w:rPr>
        <w:t xml:space="preserve"> (photochemical reactions) - the reactions of the membrane system, since they are </w:t>
      </w:r>
      <w:r>
        <w:rPr>
          <w:rFonts w:ascii="Times New Roman" w:hAnsi="Times New Roman"/>
          <w:b/>
          <w:i w:val="0"/>
          <w:color w:val="111827"/>
          <w:sz w:val="21"/>
        </w:rPr>
        <w:t>directly light driven</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Dark reactions</w:t>
      </w:r>
      <w:r>
        <w:rPr>
          <w:rFonts w:ascii="Times New Roman" w:hAnsi="Times New Roman"/>
          <w:b w:val="0"/>
          <w:i w:val="0"/>
          <w:color w:val="111827"/>
          <w:sz w:val="21"/>
        </w:rPr>
        <w:t xml:space="preserve"> (carbon reactions) - the </w:t>
      </w:r>
      <w:r>
        <w:rPr>
          <w:rFonts w:ascii="Times New Roman" w:hAnsi="Times New Roman"/>
          <w:b/>
          <w:i w:val="0"/>
          <w:color w:val="111827"/>
          <w:sz w:val="21"/>
        </w:rPr>
        <w:t>stromal reactions</w:t>
      </w:r>
      <w:r>
        <w:rPr>
          <w:rFonts w:ascii="Times New Roman" w:hAnsi="Times New Roman"/>
          <w:b w:val="0"/>
          <w:i w:val="0"/>
          <w:color w:val="111827"/>
          <w:sz w:val="21"/>
        </w:rPr>
        <w:t xml:space="preserve">. They are </w:t>
      </w:r>
      <w:r>
        <w:rPr>
          <w:rFonts w:ascii="Times New Roman" w:hAnsi="Times New Roman"/>
          <w:b/>
          <w:i w:val="0"/>
          <w:color w:val="111827"/>
          <w:sz w:val="21"/>
        </w:rPr>
        <w:t>not directly light driven</w:t>
      </w:r>
      <w:r>
        <w:rPr>
          <w:rFonts w:ascii="Times New Roman" w:hAnsi="Times New Roman"/>
          <w:b w:val="0"/>
          <w:i w:val="0"/>
          <w:color w:val="111827"/>
          <w:sz w:val="21"/>
        </w:rPr>
        <w:t xml:space="preserve"> but are </w:t>
      </w:r>
      <w:r>
        <w:rPr>
          <w:rFonts w:ascii="Times New Roman" w:hAnsi="Times New Roman"/>
          <w:b/>
          <w:i w:val="0"/>
          <w:color w:val="111827"/>
          <w:sz w:val="21"/>
        </w:rPr>
        <w:t>dependent on the products of light reactions</w:t>
      </w:r>
      <w:r>
        <w:rPr>
          <w:rFonts w:ascii="Times New Roman" w:hAnsi="Times New Roman"/>
          <w:b w:val="0"/>
          <w:i w:val="0"/>
          <w:color w:val="111827"/>
          <w:sz w:val="21"/>
        </w:rPr>
        <w:t xml:space="preserve"> (</w:t>
      </w:r>
      <w:r>
        <w:rPr>
          <w:rFonts w:ascii="Times New Roman" w:hAnsi="Times New Roman"/>
          <w:b/>
          <w:i w:val="0"/>
          <w:color w:val="111827"/>
          <w:sz w:val="21"/>
        </w:rPr>
        <w:t>ATP and NADPH</w:t>
      </w:r>
      <w:r>
        <w:rPr>
          <w:rFonts w:ascii="Times New Roman" w:hAnsi="Times New Roman"/>
          <w:b w:val="0"/>
          <w:i w:val="0"/>
          <w:color w:val="111827"/>
          <w:sz w:val="21"/>
        </w:rPr>
        <w:t xml:space="preserve">); hence, to distinguish them, they are called dark reactions </w:t>
      </w:r>
      <w:r>
        <w:rPr>
          <w:rFonts w:ascii="Times New Roman" w:hAnsi="Times New Roman"/>
          <w:b/>
          <w:i w:val="0"/>
          <w:color w:val="111827"/>
          <w:sz w:val="21"/>
        </w:rPr>
        <w:t>by convention</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That the stromal reactions are called </w:t>
            </w:r>
            <w:r>
              <w:rPr>
                <w:rFonts w:ascii="Times New Roman" w:hAnsi="Times New Roman"/>
                <w:b/>
                <w:i w:val="0"/>
                <w:color w:val="1F2937"/>
                <w:sz w:val="20"/>
              </w:rPr>
              <w:t>dark reactions</w:t>
            </w:r>
            <w:r>
              <w:rPr>
                <w:rFonts w:ascii="Times New Roman" w:hAnsi="Times New Roman"/>
                <w:b w:val="0"/>
                <w:i w:val="0"/>
                <w:color w:val="1F2937"/>
                <w:sz w:val="20"/>
              </w:rPr>
              <w:t xml:space="preserve"> </w:t>
            </w:r>
            <w:r>
              <w:rPr>
                <w:rFonts w:ascii="Times New Roman" w:hAnsi="Times New Roman"/>
                <w:b/>
                <w:i w:val="0"/>
                <w:color w:val="1F2937"/>
                <w:sz w:val="20"/>
              </w:rPr>
              <w:t>should not</w:t>
            </w:r>
            <w:r>
              <w:rPr>
                <w:rFonts w:ascii="Times New Roman" w:hAnsi="Times New Roman"/>
                <w:b w:val="0"/>
                <w:i w:val="0"/>
                <w:color w:val="1F2937"/>
                <w:sz w:val="20"/>
              </w:rPr>
              <w:t xml:space="preserve"> be construed to mean that they </w:t>
            </w:r>
            <w:r>
              <w:rPr>
                <w:rFonts w:ascii="Times New Roman" w:hAnsi="Times New Roman"/>
                <w:b/>
                <w:i w:val="0"/>
                <w:color w:val="1F2937"/>
                <w:sz w:val="20"/>
              </w:rPr>
              <w:t>occur in darkness</w:t>
            </w:r>
            <w:r>
              <w:rPr>
                <w:rFonts w:ascii="Times New Roman" w:hAnsi="Times New Roman"/>
                <w:b w:val="0"/>
                <w:i w:val="0"/>
                <w:color w:val="1F2937"/>
                <w:sz w:val="20"/>
              </w:rPr>
              <w:t xml:space="preserve"> or that they are </w:t>
            </w:r>
            <w:r>
              <w:rPr>
                <w:rFonts w:ascii="Times New Roman" w:hAnsi="Times New Roman"/>
                <w:b/>
                <w:i w:val="0"/>
                <w:color w:val="1F2937"/>
                <w:sz w:val="20"/>
              </w:rPr>
              <w:t>not light-dependent</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HOW MANY TYPES OF PIGMENTS ARE INVOLVED IN PHOTOSYNTHESIS?</w:t>
            </w:r>
          </w:p>
        </w:tc>
      </w:tr>
    </w:tbl>
    <w:p>
      <w:pPr>
        <w:spacing w:before="0" w:after="80"/>
      </w:pPr>
    </w:p>
    <w:p>
      <w:pPr>
        <w:spacing w:before="40" w:after="80" w:line="276" w:lineRule="auto"/>
        <w:ind w:left="0"/>
      </w:pPr>
      <w:r>
        <w:rPr>
          <w:rFonts w:ascii="Times New Roman" w:hAnsi="Times New Roman"/>
          <w:b w:val="0"/>
          <w:i w:val="0"/>
          <w:color w:val="111827"/>
          <w:sz w:val="21"/>
        </w:rPr>
        <w:t xml:space="preserve">Looking at plants have you ever wondered </w:t>
      </w:r>
      <w:r>
        <w:rPr>
          <w:rFonts w:ascii="Times New Roman" w:hAnsi="Times New Roman"/>
          <w:b/>
          <w:i w:val="0"/>
          <w:color w:val="111827"/>
          <w:sz w:val="21"/>
        </w:rPr>
        <w:t>why and how there are so many shades of green</w:t>
      </w:r>
      <w:r>
        <w:rPr>
          <w:rFonts w:ascii="Times New Roman" w:hAnsi="Times New Roman"/>
          <w:b w:val="0"/>
          <w:i w:val="0"/>
          <w:color w:val="111827"/>
          <w:sz w:val="21"/>
        </w:rPr>
        <w:t xml:space="preserve"> in their leaves - even in the same plant?</w:t>
      </w:r>
    </w:p>
    <w:p>
      <w:pPr>
        <w:spacing w:before="20" w:after="60" w:line="276" w:lineRule="auto"/>
        <w:ind w:left="283"/>
      </w:pPr>
      <w:r>
        <w:rPr>
          <w:rFonts w:ascii="Times New Roman" w:hAnsi="Times New Roman"/>
          <w:b w:val="0"/>
          <w:i w:val="0"/>
          <w:color w:val="111827"/>
          <w:sz w:val="21"/>
        </w:rPr>
        <w:t xml:space="preserve">•  The leaf pigments of any green plant can be separated through </w:t>
      </w:r>
      <w:r>
        <w:rPr>
          <w:rFonts w:ascii="Times New Roman" w:hAnsi="Times New Roman"/>
          <w:b/>
          <w:i w:val="0"/>
          <w:color w:val="111827"/>
          <w:sz w:val="21"/>
        </w:rPr>
        <w:t>paper chromatography</w:t>
      </w:r>
      <w:r>
        <w:rPr>
          <w:rFonts w:ascii="Times New Roman" w:hAnsi="Times New Roman"/>
          <w:b w:val="0"/>
          <w:i w:val="0"/>
          <w:color w:val="111827"/>
          <w:sz w:val="21"/>
        </w:rPr>
        <w:t xml:space="preserve">. A chromatographic separation shows that the colour that we see in leaves is </w:t>
      </w:r>
      <w:r>
        <w:rPr>
          <w:rFonts w:ascii="Times New Roman" w:hAnsi="Times New Roman"/>
          <w:b/>
          <w:i w:val="0"/>
          <w:color w:val="111827"/>
          <w:sz w:val="21"/>
        </w:rPr>
        <w:t>not due to a single pigment but due to four pigments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70"/>
        <w:gridCol w:w="6735"/>
      </w:tblGrid>
      <w:tr>
        <w:trPr>
          <w:tblHeader/>
          <w:cantSplit/>
        </w:trPr>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Leaf pigment</w:t>
            </w:r>
          </w:p>
        </w:tc>
        <w:tc>
          <w:tcPr>
            <w:tcW w:type="dxa" w:w="673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Colour in the chromatogram</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Chlorophyll a</w:t>
            </w:r>
          </w:p>
        </w:tc>
        <w:tc>
          <w:tcPr>
            <w:tcW w:type="dxa" w:w="67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Bright or </w:t>
            </w:r>
            <w:r>
              <w:rPr>
                <w:rFonts w:ascii="Times New Roman" w:hAnsi="Times New Roman"/>
                <w:b/>
                <w:i w:val="0"/>
                <w:color w:val="111827"/>
                <w:sz w:val="19"/>
              </w:rPr>
              <w:t>blue green</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Chlorophyll b</w:t>
            </w:r>
          </w:p>
        </w:tc>
        <w:tc>
          <w:tcPr>
            <w:tcW w:type="dxa" w:w="67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Yellow green</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Xanthophylls</w:t>
            </w:r>
          </w:p>
        </w:tc>
        <w:tc>
          <w:tcPr>
            <w:tcW w:type="dxa" w:w="673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Yellow</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Carotenoids</w:t>
            </w:r>
          </w:p>
        </w:tc>
        <w:tc>
          <w:tcPr>
            <w:tcW w:type="dxa" w:w="673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Yellow to yellow-orange</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Pigments</w:t>
      </w:r>
      <w:r>
        <w:rPr>
          <w:rFonts w:ascii="Times New Roman" w:hAnsi="Times New Roman"/>
          <w:b w:val="0"/>
          <w:i w:val="0"/>
          <w:color w:val="111827"/>
          <w:sz w:val="21"/>
        </w:rPr>
        <w:t xml:space="preserve"> - substances that have an </w:t>
      </w:r>
      <w:r>
        <w:rPr>
          <w:rFonts w:ascii="Times New Roman" w:hAnsi="Times New Roman"/>
          <w:b/>
          <w:i w:val="0"/>
          <w:color w:val="111827"/>
          <w:sz w:val="21"/>
        </w:rPr>
        <w:t>ability to absorb light at specific wavelengths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02"/>
        <w:gridCol w:w="5102"/>
      </w:tblGrid>
      <w:tr>
        <w:tc>
          <w:tcPr>
            <w:tcW w:type="dxa" w:w="5103"/>
            <w:vAlign w:val="bottom"/>
            <w:tcMar>
              <w:top w:w="60" w:type="dxa"/>
              <w:bottom w:w="60" w:type="dxa"/>
              <w:left w:w="40" w:type="dxa"/>
              <w:right w:w="40" w:type="dxa"/>
            </w:tcMar>
          </w:tcPr>
          <w:p>
            <w:pPr>
              <w:keepNext/>
              <w:spacing w:before="0" w:after="40"/>
              <w:jc w:val="center"/>
            </w:pPr>
            <w:r>
              <w:drawing>
                <wp:inline xmlns:a="http://schemas.openxmlformats.org/drawingml/2006/main" xmlns:pic="http://schemas.openxmlformats.org/drawingml/2006/picture">
                  <wp:extent cx="2734051" cy="1755645"/>
                  <wp:docPr id="2" name="Picture 2"/>
                  <wp:cNvGraphicFramePr>
                    <a:graphicFrameLocks noChangeAspect="1"/>
                  </wp:cNvGraphicFramePr>
                  <a:graphic>
                    <a:graphicData uri="http://schemas.openxmlformats.org/drawingml/2006/picture">
                      <pic:pic>
                        <pic:nvPicPr>
                          <pic:cNvPr id="0" name="fig_11_3a.png"/>
                          <pic:cNvPicPr/>
                        </pic:nvPicPr>
                        <pic:blipFill>
                          <a:blip r:embed="rId10"/>
                          <a:stretch>
                            <a:fillRect/>
                          </a:stretch>
                        </pic:blipFill>
                        <pic:spPr>
                          <a:xfrm>
                            <a:off x="0" y="0"/>
                            <a:ext cx="2734051" cy="1755645"/>
                          </a:xfrm>
                          <a:prstGeom prst="rect"/>
                        </pic:spPr>
                      </pic:pic>
                    </a:graphicData>
                  </a:graphic>
                </wp:inline>
              </w:drawing>
            </w:r>
          </w:p>
        </w:tc>
        <w:tc>
          <w:tcPr>
            <w:tcW w:type="dxa" w:w="5103"/>
            <w:vAlign w:val="bottom"/>
            <w:tcMar>
              <w:top w:w="60" w:type="dxa"/>
              <w:bottom w:w="60" w:type="dxa"/>
              <w:left w:w="40" w:type="dxa"/>
              <w:right w:w="40" w:type="dxa"/>
            </w:tcMar>
          </w:tcPr>
          <w:p>
            <w:pPr>
              <w:keepNext/>
              <w:spacing w:before="0" w:after="40"/>
              <w:jc w:val="center"/>
            </w:pPr>
            <w:r>
              <w:drawing>
                <wp:inline xmlns:a="http://schemas.openxmlformats.org/drawingml/2006/main" xmlns:pic="http://schemas.openxmlformats.org/drawingml/2006/picture">
                  <wp:extent cx="2734051" cy="1703829"/>
                  <wp:docPr id="3" name="Picture 3"/>
                  <wp:cNvGraphicFramePr>
                    <a:graphicFrameLocks noChangeAspect="1"/>
                  </wp:cNvGraphicFramePr>
                  <a:graphic>
                    <a:graphicData uri="http://schemas.openxmlformats.org/drawingml/2006/picture">
                      <pic:pic>
                        <pic:nvPicPr>
                          <pic:cNvPr id="0" name="fig_11_3b.png"/>
                          <pic:cNvPicPr/>
                        </pic:nvPicPr>
                        <pic:blipFill>
                          <a:blip r:embed="rId11"/>
                          <a:stretch>
                            <a:fillRect/>
                          </a:stretch>
                        </pic:blipFill>
                        <pic:spPr>
                          <a:xfrm>
                            <a:off x="0" y="0"/>
                            <a:ext cx="2734051" cy="1703829"/>
                          </a:xfrm>
                          <a:prstGeom prst="rect"/>
                        </pic:spPr>
                      </pic:pic>
                    </a:graphicData>
                  </a:graphic>
                </wp:inline>
              </w:drawing>
            </w:r>
          </w:p>
        </w:tc>
      </w:tr>
    </w:tbl>
    <w:p>
      <w:pPr>
        <w:spacing w:before="0" w:after="120"/>
      </w:pPr>
    </w:p>
    <w:p>
      <w:pPr>
        <w:keepNext/>
        <w:spacing w:before="120" w:after="40"/>
        <w:jc w:val="center"/>
      </w:pPr>
      <w:r>
        <w:drawing>
          <wp:inline xmlns:a="http://schemas.openxmlformats.org/drawingml/2006/main" xmlns:pic="http://schemas.openxmlformats.org/drawingml/2006/picture">
            <wp:extent cx="2734051" cy="2023868"/>
            <wp:docPr id="4" name="Picture 4"/>
            <wp:cNvGraphicFramePr>
              <a:graphicFrameLocks noChangeAspect="1"/>
            </wp:cNvGraphicFramePr>
            <a:graphic>
              <a:graphicData uri="http://schemas.openxmlformats.org/drawingml/2006/picture">
                <pic:pic>
                  <pic:nvPicPr>
                    <pic:cNvPr id="0" name="fig_11_3c.png"/>
                    <pic:cNvPicPr/>
                  </pic:nvPicPr>
                  <pic:blipFill>
                    <a:blip r:embed="rId12"/>
                    <a:stretch>
                      <a:fillRect/>
                    </a:stretch>
                  </pic:blipFill>
                  <pic:spPr>
                    <a:xfrm>
                      <a:off x="0" y="0"/>
                      <a:ext cx="2734051" cy="2023868"/>
                    </a:xfrm>
                    <a:prstGeom prst="rect"/>
                  </pic:spPr>
                </pic:pic>
              </a:graphicData>
            </a:graphic>
          </wp:inline>
        </w:drawing>
      </w:r>
    </w:p>
    <w:p>
      <w:pPr>
        <w:spacing w:before="40" w:after="160"/>
        <w:jc w:val="center"/>
      </w:pPr>
      <w:r>
        <w:rPr>
          <w:rFonts w:ascii="Times New Roman" w:hAnsi="Times New Roman"/>
          <w:b/>
          <w:i/>
          <w:color w:val="4B5563"/>
          <w:sz w:val="18"/>
        </w:rPr>
        <w:t>Fig. 11.3c</w:t>
      </w:r>
      <w:r>
        <w:rPr>
          <w:rFonts w:ascii="Times New Roman" w:hAnsi="Times New Roman"/>
          <w:b w:val="0"/>
          <w:i/>
          <w:color w:val="4B5563"/>
          <w:sz w:val="18"/>
        </w:rPr>
        <w:t xml:space="preserve"> - Graph showing the </w:t>
      </w:r>
      <w:r>
        <w:rPr>
          <w:rFonts w:ascii="Times New Roman" w:hAnsi="Times New Roman"/>
          <w:b/>
          <w:i/>
          <w:color w:val="4B5563"/>
          <w:sz w:val="18"/>
        </w:rPr>
        <w:t>action spectrum of photosynthesis superimposed on the absorption spectrum of chlorophyll a</w:t>
      </w:r>
      <w:r>
        <w:rPr>
          <w:rFonts w:ascii="Times New Roman" w:hAnsi="Times New Roman"/>
          <w:b w:val="0"/>
          <w:i/>
          <w:color w:val="4B5563"/>
          <w:sz w:val="18"/>
        </w:rPr>
        <w:t xml:space="preserve">. The original separated the two curves by colour: the </w:t>
      </w:r>
      <w:r>
        <w:rPr>
          <w:rFonts w:ascii="Times New Roman" w:hAnsi="Times New Roman"/>
          <w:b/>
          <w:i/>
          <w:color w:val="4B5563"/>
          <w:sz w:val="18"/>
        </w:rPr>
        <w:t>Rate of photosynthesis</w:t>
      </w:r>
      <w:r>
        <w:rPr>
          <w:rFonts w:ascii="Times New Roman" w:hAnsi="Times New Roman"/>
          <w:b w:val="0"/>
          <w:i/>
          <w:color w:val="4B5563"/>
          <w:sz w:val="18"/>
        </w:rPr>
        <w:t xml:space="preserve"> curve was black and the </w:t>
      </w:r>
      <w:r>
        <w:rPr>
          <w:rFonts w:ascii="Times New Roman" w:hAnsi="Times New Roman"/>
          <w:b/>
          <w:i/>
          <w:color w:val="4B5563"/>
          <w:sz w:val="18"/>
        </w:rPr>
        <w:t>Absorption</w:t>
      </w:r>
      <w:r>
        <w:rPr>
          <w:rFonts w:ascii="Times New Roman" w:hAnsi="Times New Roman"/>
          <w:b w:val="0"/>
          <w:i/>
          <w:color w:val="4B5563"/>
          <w:sz w:val="18"/>
        </w:rPr>
        <w:t xml:space="preserve"> curve was cyan, and the shaded band is </w:t>
      </w:r>
      <w:r>
        <w:rPr>
          <w:rFonts w:ascii="Times New Roman" w:hAnsi="Times New Roman"/>
          <w:b/>
          <w:i/>
          <w:color w:val="4B5563"/>
          <w:sz w:val="18"/>
        </w:rPr>
        <w:t>Light absorbed</w:t>
      </w:r>
      <w:r>
        <w:rPr>
          <w:rFonts w:ascii="Times New Roman" w:hAnsi="Times New Roman"/>
          <w:b w:val="0"/>
          <w:i/>
          <w:color w:val="4B5563"/>
          <w:sz w:val="18"/>
        </w:rPr>
        <w:t xml:space="preserve">. Its horizontal axis is </w:t>
      </w:r>
      <w:r>
        <w:rPr>
          <w:rFonts w:ascii="Times New Roman" w:hAnsi="Times New Roman"/>
          <w:b/>
          <w:i/>
          <w:color w:val="4B5563"/>
          <w:sz w:val="18"/>
        </w:rPr>
        <w:t>Wavelength of light in nanometres (nm)</w:t>
      </w:r>
      <w:r>
        <w:rPr>
          <w:rFonts w:ascii="Times New Roman" w:hAnsi="Times New Roman"/>
          <w:b w:val="0"/>
          <w:i/>
          <w:color w:val="4B5563"/>
          <w:sz w:val="18"/>
        </w:rPr>
        <w:t xml:space="preserve">, marked at </w:t>
      </w:r>
      <w:r>
        <w:rPr>
          <w:rFonts w:ascii="Times New Roman" w:hAnsi="Times New Roman"/>
          <w:b/>
          <w:i/>
          <w:color w:val="4B5563"/>
          <w:sz w:val="18"/>
        </w:rPr>
        <w:t>400</w:t>
      </w:r>
      <w:r>
        <w:rPr>
          <w:rFonts w:ascii="Times New Roman" w:hAnsi="Times New Roman"/>
          <w:b w:val="0"/>
          <w:i/>
          <w:color w:val="4B5563"/>
          <w:sz w:val="18"/>
        </w:rPr>
        <w:t xml:space="preserve">, </w:t>
      </w:r>
      <w:r>
        <w:rPr>
          <w:rFonts w:ascii="Times New Roman" w:hAnsi="Times New Roman"/>
          <w:b/>
          <w:i/>
          <w:color w:val="4B5563"/>
          <w:sz w:val="18"/>
        </w:rPr>
        <w:t>500</w:t>
      </w:r>
      <w:r>
        <w:rPr>
          <w:rFonts w:ascii="Times New Roman" w:hAnsi="Times New Roman"/>
          <w:b w:val="0"/>
          <w:i/>
          <w:color w:val="4B5563"/>
          <w:sz w:val="18"/>
        </w:rPr>
        <w:t xml:space="preserve">, </w:t>
      </w:r>
      <w:r>
        <w:rPr>
          <w:rFonts w:ascii="Times New Roman" w:hAnsi="Times New Roman"/>
          <w:b/>
          <w:i/>
          <w:color w:val="4B5563"/>
          <w:sz w:val="18"/>
        </w:rPr>
        <w:t>600</w:t>
      </w:r>
      <w:r>
        <w:rPr>
          <w:rFonts w:ascii="Times New Roman" w:hAnsi="Times New Roman"/>
          <w:b w:val="0"/>
          <w:i/>
          <w:color w:val="4B5563"/>
          <w:sz w:val="18"/>
        </w:rPr>
        <w:t xml:space="preserve"> and </w:t>
      </w:r>
      <w:r>
        <w:rPr>
          <w:rFonts w:ascii="Times New Roman" w:hAnsi="Times New Roman"/>
          <w:b/>
          <w:i/>
          <w:color w:val="4B5563"/>
          <w:sz w:val="18"/>
        </w:rPr>
        <w:t>700</w:t>
      </w:r>
      <w:r>
        <w:rPr>
          <w:rFonts w:ascii="Times New Roman" w:hAnsi="Times New Roman"/>
          <w:b w:val="0"/>
          <w:i/>
          <w:color w:val="4B5563"/>
          <w:sz w:val="18"/>
        </w:rPr>
        <w:t xml:space="preserve">. Panel marker: </w:t>
      </w:r>
      <w:r>
        <w:rPr>
          <w:rFonts w:ascii="Times New Roman" w:hAnsi="Times New Roman"/>
          <w:b/>
          <w:i/>
          <w:color w:val="4B5563"/>
          <w:sz w:val="18"/>
        </w:rPr>
        <w:t>(c)</w:t>
      </w:r>
      <w:r>
        <w:rPr>
          <w:rFonts w:ascii="Times New Roman" w:hAnsi="Times New Roman"/>
          <w:b w:val="0"/>
          <w:i/>
          <w:color w:val="4B5563"/>
          <w:sz w:val="18"/>
        </w:rPr>
        <w:t>.</w:t>
      </w:r>
    </w:p>
    <w:p>
      <w:pPr>
        <w:spacing w:before="20" w:after="60" w:line="276" w:lineRule="auto"/>
        <w:ind w:left="283"/>
      </w:pPr>
      <w:r>
        <w:rPr>
          <w:rFonts w:ascii="Times New Roman" w:hAnsi="Times New Roman"/>
          <w:b w:val="0"/>
          <w:i w:val="0"/>
          <w:color w:val="111827"/>
          <w:sz w:val="21"/>
        </w:rPr>
        <w:t xml:space="preserve">•  The wavelengths at which there is </w:t>
      </w:r>
      <w:r>
        <w:rPr>
          <w:rFonts w:ascii="Times New Roman" w:hAnsi="Times New Roman"/>
          <w:b/>
          <w:i w:val="0"/>
          <w:color w:val="111827"/>
          <w:sz w:val="21"/>
        </w:rPr>
        <w:t>maximum absorption by chlorophyll a</w:t>
      </w:r>
      <w:r>
        <w:rPr>
          <w:rFonts w:ascii="Times New Roman" w:hAnsi="Times New Roman"/>
          <w:b w:val="0"/>
          <w:i w:val="0"/>
          <w:color w:val="111827"/>
          <w:sz w:val="21"/>
        </w:rPr>
        <w:t xml:space="preserve">, i.e., in the </w:t>
      </w:r>
      <w:r>
        <w:rPr>
          <w:rFonts w:ascii="Times New Roman" w:hAnsi="Times New Roman"/>
          <w:b/>
          <w:i w:val="0"/>
          <w:color w:val="111827"/>
          <w:sz w:val="21"/>
        </w:rPr>
        <w:t>blue and the red regions</w:t>
      </w:r>
      <w:r>
        <w:rPr>
          <w:rFonts w:ascii="Times New Roman" w:hAnsi="Times New Roman"/>
          <w:b w:val="0"/>
          <w:i w:val="0"/>
          <w:color w:val="111827"/>
          <w:sz w:val="21"/>
        </w:rPr>
        <w:t xml:space="preserve">, also show a </w:t>
      </w:r>
      <w:r>
        <w:rPr>
          <w:rFonts w:ascii="Times New Roman" w:hAnsi="Times New Roman"/>
          <w:b/>
          <w:i w:val="0"/>
          <w:color w:val="111827"/>
          <w:sz w:val="21"/>
        </w:rPr>
        <w:t>higher rate of photosynthesis</w:t>
      </w:r>
      <w:r>
        <w:rPr>
          <w:rFonts w:ascii="Times New Roman" w:hAnsi="Times New Roman"/>
          <w:b w:val="0"/>
          <w:i w:val="0"/>
          <w:color w:val="111827"/>
          <w:sz w:val="21"/>
        </w:rPr>
        <w:t xml:space="preserve">. Hence we can conclude that </w:t>
      </w:r>
      <w:r>
        <w:rPr>
          <w:rFonts w:ascii="Times New Roman" w:hAnsi="Times New Roman"/>
          <w:b/>
          <w:i w:val="0"/>
          <w:color w:val="111827"/>
          <w:sz w:val="21"/>
        </w:rPr>
        <w:t>chlorophyll a is the chief pigment associated with photosynthesis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There is </w:t>
      </w:r>
      <w:r>
        <w:rPr>
          <w:rFonts w:ascii="Times New Roman" w:hAnsi="Times New Roman"/>
          <w:b/>
          <w:i w:val="0"/>
          <w:color w:val="111827"/>
          <w:sz w:val="21"/>
        </w:rPr>
        <w:t>not a complete one-to-one overlap</w:t>
      </w:r>
      <w:r>
        <w:rPr>
          <w:rFonts w:ascii="Times New Roman" w:hAnsi="Times New Roman"/>
          <w:b w:val="0"/>
          <w:i w:val="0"/>
          <w:color w:val="111827"/>
          <w:sz w:val="21"/>
        </w:rPr>
        <w:t xml:space="preserve"> between the </w:t>
      </w:r>
      <w:r>
        <w:rPr>
          <w:rFonts w:ascii="Times New Roman" w:hAnsi="Times New Roman"/>
          <w:b/>
          <w:i w:val="0"/>
          <w:color w:val="111827"/>
          <w:sz w:val="21"/>
        </w:rPr>
        <w:t>absorption spectrum of chlorophyll a</w:t>
      </w:r>
      <w:r>
        <w:rPr>
          <w:rFonts w:ascii="Times New Roman" w:hAnsi="Times New Roman"/>
          <w:b w:val="0"/>
          <w:i w:val="0"/>
          <w:color w:val="111827"/>
          <w:sz w:val="21"/>
        </w:rPr>
        <w:t xml:space="preserve"> and the </w:t>
      </w:r>
      <w:r>
        <w:rPr>
          <w:rFonts w:ascii="Times New Roman" w:hAnsi="Times New Roman"/>
          <w:b/>
          <w:i w:val="0"/>
          <w:color w:val="111827"/>
          <w:sz w:val="21"/>
        </w:rPr>
        <w:t>action spectrum of photosynthesis</w:t>
      </w:r>
      <w:r>
        <w:rPr>
          <w:rFonts w:ascii="Times New Roman" w:hAnsi="Times New Roman"/>
          <w:b w:val="0"/>
          <w:i w:val="0"/>
          <w:color w:val="111827"/>
          <w:sz w:val="21"/>
        </w:rPr>
        <w:t xml:space="preserve">. The graphs together show that </w:t>
      </w:r>
      <w:r>
        <w:rPr>
          <w:rFonts w:ascii="Times New Roman" w:hAnsi="Times New Roman"/>
          <w:b/>
          <w:i w:val="0"/>
          <w:color w:val="111827"/>
          <w:sz w:val="21"/>
        </w:rPr>
        <w:t>most</w:t>
      </w:r>
      <w:r>
        <w:rPr>
          <w:rFonts w:ascii="Times New Roman" w:hAnsi="Times New Roman"/>
          <w:b w:val="0"/>
          <w:i w:val="0"/>
          <w:color w:val="111827"/>
          <w:sz w:val="21"/>
        </w:rPr>
        <w:t xml:space="preserve"> of the photosynthesis takes place in the </w:t>
      </w:r>
      <w:r>
        <w:rPr>
          <w:rFonts w:ascii="Times New Roman" w:hAnsi="Times New Roman"/>
          <w:b/>
          <w:i w:val="0"/>
          <w:color w:val="111827"/>
          <w:sz w:val="21"/>
        </w:rPr>
        <w:t>blue and red regions</w:t>
      </w:r>
      <w:r>
        <w:rPr>
          <w:rFonts w:ascii="Times New Roman" w:hAnsi="Times New Roman"/>
          <w:b w:val="0"/>
          <w:i w:val="0"/>
          <w:color w:val="111827"/>
          <w:sz w:val="21"/>
        </w:rPr>
        <w:t xml:space="preserve"> of the spectrum; </w:t>
      </w:r>
      <w:r>
        <w:rPr>
          <w:rFonts w:ascii="Times New Roman" w:hAnsi="Times New Roman"/>
          <w:b/>
          <w:i w:val="0"/>
          <w:color w:val="111827"/>
          <w:sz w:val="21"/>
        </w:rPr>
        <w:t>some</w:t>
      </w:r>
      <w:r>
        <w:rPr>
          <w:rFonts w:ascii="Times New Roman" w:hAnsi="Times New Roman"/>
          <w:b w:val="0"/>
          <w:i w:val="0"/>
          <w:color w:val="111827"/>
          <w:sz w:val="21"/>
        </w:rPr>
        <w:t xml:space="preserve"> photosynthesis does take place at the </w:t>
      </w:r>
      <w:r>
        <w:rPr>
          <w:rFonts w:ascii="Times New Roman" w:hAnsi="Times New Roman"/>
          <w:b/>
          <w:i w:val="0"/>
          <w:color w:val="111827"/>
          <w:sz w:val="21"/>
        </w:rPr>
        <w:t>other wavelengths of the visible spectrum</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Accessory pigments</w:t>
      </w:r>
      <w:r>
        <w:rPr>
          <w:rFonts w:ascii="Times New Roman" w:hAnsi="Times New Roman"/>
          <w:b w:val="0"/>
          <w:i w:val="0"/>
          <w:color w:val="111827"/>
          <w:sz w:val="21"/>
        </w:rPr>
        <w:t xml:space="preserve"> - though chlorophyll is the </w:t>
      </w:r>
      <w:r>
        <w:rPr>
          <w:rFonts w:ascii="Times New Roman" w:hAnsi="Times New Roman"/>
          <w:b/>
          <w:i w:val="0"/>
          <w:color w:val="111827"/>
          <w:sz w:val="21"/>
        </w:rPr>
        <w:t>major pigment</w:t>
      </w:r>
      <w:r>
        <w:rPr>
          <w:rFonts w:ascii="Times New Roman" w:hAnsi="Times New Roman"/>
          <w:b w:val="0"/>
          <w:i w:val="0"/>
          <w:color w:val="111827"/>
          <w:sz w:val="21"/>
        </w:rPr>
        <w:t xml:space="preserve"> responsible for trapping light, other thylakoid pigments like </w:t>
      </w:r>
      <w:r>
        <w:rPr>
          <w:rFonts w:ascii="Times New Roman" w:hAnsi="Times New Roman"/>
          <w:b/>
          <w:i w:val="0"/>
          <w:color w:val="111827"/>
          <w:sz w:val="21"/>
        </w:rPr>
        <w:t>chlorophyll b, xanthophylls and carotenoids</w:t>
      </w:r>
      <w:r>
        <w:rPr>
          <w:rFonts w:ascii="Times New Roman" w:hAnsi="Times New Roman"/>
          <w:b w:val="0"/>
          <w:i w:val="0"/>
          <w:color w:val="111827"/>
          <w:sz w:val="21"/>
        </w:rPr>
        <w:t xml:space="preserve"> are called accessory pigments. They also </w:t>
      </w:r>
      <w:r>
        <w:rPr>
          <w:rFonts w:ascii="Times New Roman" w:hAnsi="Times New Roman"/>
          <w:b/>
          <w:i w:val="0"/>
          <w:color w:val="111827"/>
          <w:sz w:val="21"/>
        </w:rPr>
        <w:t>absorb light and transfer the energy to chlorophyll 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accessory pigments </w:t>
      </w:r>
      <w:r>
        <w:rPr>
          <w:rFonts w:ascii="Times New Roman" w:hAnsi="Times New Roman"/>
          <w:b/>
          <w:i w:val="0"/>
          <w:color w:val="111827"/>
          <w:sz w:val="21"/>
        </w:rPr>
        <w:t>not only</w:t>
      </w:r>
      <w:r>
        <w:rPr>
          <w:rFonts w:ascii="Times New Roman" w:hAnsi="Times New Roman"/>
          <w:b w:val="0"/>
          <w:i w:val="0"/>
          <w:color w:val="111827"/>
          <w:sz w:val="21"/>
        </w:rPr>
        <w:t xml:space="preserve"> enable a </w:t>
      </w:r>
      <w:r>
        <w:rPr>
          <w:rFonts w:ascii="Times New Roman" w:hAnsi="Times New Roman"/>
          <w:b/>
          <w:i w:val="0"/>
          <w:color w:val="111827"/>
          <w:sz w:val="21"/>
        </w:rPr>
        <w:t>wider range of wavelength</w:t>
      </w:r>
      <w:r>
        <w:rPr>
          <w:rFonts w:ascii="Times New Roman" w:hAnsi="Times New Roman"/>
          <w:b w:val="0"/>
          <w:i w:val="0"/>
          <w:color w:val="111827"/>
          <w:sz w:val="21"/>
        </w:rPr>
        <w:t xml:space="preserve"> of incoming light to be utilised for photosynthesis, </w:t>
      </w:r>
      <w:r>
        <w:rPr>
          <w:rFonts w:ascii="Times New Roman" w:hAnsi="Times New Roman"/>
          <w:b/>
          <w:i w:val="0"/>
          <w:color w:val="111827"/>
          <w:sz w:val="21"/>
        </w:rPr>
        <w:t>but also protect chlorophyll a from photo-oxidation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WHAT IS LIGHT REACTION?</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Light reactions</w:t>
      </w:r>
      <w:r>
        <w:rPr>
          <w:rFonts w:ascii="Times New Roman" w:hAnsi="Times New Roman"/>
          <w:b w:val="0"/>
          <w:i w:val="0"/>
          <w:color w:val="111827"/>
          <w:sz w:val="21"/>
        </w:rPr>
        <w:t xml:space="preserve"> or the </w:t>
      </w:r>
      <w:r>
        <w:rPr>
          <w:rFonts w:ascii="Times New Roman" w:hAnsi="Times New Roman"/>
          <w:b/>
          <w:i w:val="0"/>
          <w:color w:val="111827"/>
          <w:sz w:val="21"/>
        </w:rPr>
        <w:t>'Photochemical' phase</w:t>
      </w:r>
      <w:r>
        <w:rPr>
          <w:rFonts w:ascii="Times New Roman" w:hAnsi="Times New Roman"/>
          <w:b w:val="0"/>
          <w:i w:val="0"/>
          <w:color w:val="111827"/>
          <w:sz w:val="21"/>
        </w:rPr>
        <w:t xml:space="preserve"> include </w:t>
      </w:r>
      <w:r>
        <w:rPr>
          <w:rFonts w:ascii="Times New Roman" w:hAnsi="Times New Roman"/>
          <w:b/>
          <w:i w:val="0"/>
          <w:color w:val="111827"/>
          <w:sz w:val="21"/>
        </w:rPr>
        <w:t>light absorption</w:t>
      </w:r>
      <w:r>
        <w:rPr>
          <w:rFonts w:ascii="Times New Roman" w:hAnsi="Times New Roman"/>
          <w:b w:val="0"/>
          <w:i w:val="0"/>
          <w:color w:val="111827"/>
          <w:sz w:val="21"/>
        </w:rPr>
        <w:t xml:space="preserve">, </w:t>
      </w:r>
      <w:r>
        <w:rPr>
          <w:rFonts w:ascii="Times New Roman" w:hAnsi="Times New Roman"/>
          <w:b/>
          <w:i w:val="0"/>
          <w:color w:val="111827"/>
          <w:sz w:val="21"/>
        </w:rPr>
        <w:t>water splitting</w:t>
      </w:r>
      <w:r>
        <w:rPr>
          <w:rFonts w:ascii="Times New Roman" w:hAnsi="Times New Roman"/>
          <w:b w:val="0"/>
          <w:i w:val="0"/>
          <w:color w:val="111827"/>
          <w:sz w:val="21"/>
        </w:rPr>
        <w:t xml:space="preserve">, </w:t>
      </w:r>
      <w:r>
        <w:rPr>
          <w:rFonts w:ascii="Times New Roman" w:hAnsi="Times New Roman"/>
          <w:b/>
          <w:i w:val="0"/>
          <w:color w:val="111827"/>
          <w:sz w:val="21"/>
        </w:rPr>
        <w:t>oxygen release</w:t>
      </w:r>
      <w:r>
        <w:rPr>
          <w:rFonts w:ascii="Times New Roman" w:hAnsi="Times New Roman"/>
          <w:b w:val="0"/>
          <w:i w:val="0"/>
          <w:color w:val="111827"/>
          <w:sz w:val="21"/>
        </w:rPr>
        <w:t xml:space="preserve">, and the </w:t>
      </w:r>
      <w:r>
        <w:rPr>
          <w:rFonts w:ascii="Times New Roman" w:hAnsi="Times New Roman"/>
          <w:b/>
          <w:i w:val="0"/>
          <w:color w:val="111827"/>
          <w:sz w:val="21"/>
        </w:rPr>
        <w:t>formation of high-energy chemical intermediates, ATP and NADPH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Several protein complexes</w:t>
      </w:r>
      <w:r>
        <w:rPr>
          <w:rFonts w:ascii="Times New Roman" w:hAnsi="Times New Roman"/>
          <w:b w:val="0"/>
          <w:i w:val="0"/>
          <w:color w:val="111827"/>
          <w:sz w:val="21"/>
        </w:rPr>
        <w:t xml:space="preserve"> are involved in the light reaction. The pigments are organised into </w:t>
      </w:r>
      <w:r>
        <w:rPr>
          <w:rFonts w:ascii="Times New Roman" w:hAnsi="Times New Roman"/>
          <w:b/>
          <w:i w:val="0"/>
          <w:color w:val="111827"/>
          <w:sz w:val="21"/>
        </w:rPr>
        <w:t>two discrete photochemical light harvesting complexes (LHC)</w:t>
      </w:r>
      <w:r>
        <w:rPr>
          <w:rFonts w:ascii="Times New Roman" w:hAnsi="Times New Roman"/>
          <w:b w:val="0"/>
          <w:i w:val="0"/>
          <w:color w:val="111827"/>
          <w:sz w:val="21"/>
        </w:rPr>
        <w:t xml:space="preserve"> within </w:t>
      </w:r>
      <w:r>
        <w:rPr>
          <w:rFonts w:ascii="Times New Roman" w:hAnsi="Times New Roman"/>
          <w:b/>
          <w:i w:val="0"/>
          <w:color w:val="111827"/>
          <w:sz w:val="21"/>
        </w:rPr>
        <w:t>Photosystem I (PS I)</w:t>
      </w:r>
      <w:r>
        <w:rPr>
          <w:rFonts w:ascii="Times New Roman" w:hAnsi="Times New Roman"/>
          <w:b w:val="0"/>
          <w:i w:val="0"/>
          <w:color w:val="111827"/>
          <w:sz w:val="21"/>
        </w:rPr>
        <w:t xml:space="preserve"> and </w:t>
      </w:r>
      <w:r>
        <w:rPr>
          <w:rFonts w:ascii="Times New Roman" w:hAnsi="Times New Roman"/>
          <w:b/>
          <w:i w:val="0"/>
          <w:color w:val="111827"/>
          <w:sz w:val="21"/>
        </w:rPr>
        <w:t>Photosystem II (PS II)</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photosystems are named </w:t>
            </w:r>
            <w:r>
              <w:rPr>
                <w:rFonts w:ascii="Times New Roman" w:hAnsi="Times New Roman"/>
                <w:b/>
                <w:i w:val="0"/>
                <w:color w:val="1F2937"/>
                <w:sz w:val="20"/>
              </w:rPr>
              <w:t>in the sequence of their discovery</w:t>
            </w:r>
            <w:r>
              <w:rPr>
                <w:rFonts w:ascii="Times New Roman" w:hAnsi="Times New Roman"/>
                <w:b w:val="0"/>
                <w:i w:val="0"/>
                <w:color w:val="1F2937"/>
                <w:sz w:val="20"/>
              </w:rPr>
              <w:t xml:space="preserve">, and </w:t>
            </w:r>
            <w:r>
              <w:rPr>
                <w:rFonts w:ascii="Times New Roman" w:hAnsi="Times New Roman"/>
                <w:b/>
                <w:i w:val="0"/>
                <w:color w:val="1F2937"/>
                <w:sz w:val="20"/>
              </w:rPr>
              <w:t>not</w:t>
            </w:r>
            <w:r>
              <w:rPr>
                <w:rFonts w:ascii="Times New Roman" w:hAnsi="Times New Roman"/>
                <w:b w:val="0"/>
                <w:i w:val="0"/>
                <w:color w:val="1F2937"/>
                <w:sz w:val="20"/>
              </w:rPr>
              <w:t xml:space="preserve"> in the sequence in which they </w:t>
            </w:r>
            <w:r>
              <w:rPr>
                <w:rFonts w:ascii="Times New Roman" w:hAnsi="Times New Roman"/>
                <w:b/>
                <w:i w:val="0"/>
                <w:color w:val="1F2937"/>
                <w:sz w:val="20"/>
              </w:rPr>
              <w:t>function</w:t>
            </w:r>
            <w:r>
              <w:rPr>
                <w:rFonts w:ascii="Times New Roman" w:hAnsi="Times New Roman"/>
                <w:b w:val="0"/>
                <w:i w:val="0"/>
                <w:color w:val="1F2937"/>
                <w:sz w:val="20"/>
              </w:rPr>
              <w:t xml:space="preserve"> during the light reaction.</w:t>
            </w:r>
          </w:p>
        </w:tc>
      </w:tr>
    </w:tbl>
    <w:p>
      <w:pPr>
        <w:spacing w:before="0" w:after="120"/>
      </w:pPr>
    </w:p>
    <w:p>
      <w:pPr>
        <w:keepNext/>
        <w:spacing w:before="120" w:after="40"/>
        <w:jc w:val="center"/>
      </w:pPr>
      <w:r>
        <w:drawing>
          <wp:inline xmlns:a="http://schemas.openxmlformats.org/drawingml/2006/main" xmlns:pic="http://schemas.openxmlformats.org/drawingml/2006/picture">
            <wp:extent cx="2879995" cy="2512013"/>
            <wp:docPr id="5" name="Picture 5"/>
            <wp:cNvGraphicFramePr>
              <a:graphicFrameLocks noChangeAspect="1"/>
            </wp:cNvGraphicFramePr>
            <a:graphic>
              <a:graphicData uri="http://schemas.openxmlformats.org/drawingml/2006/picture">
                <pic:pic>
                  <pic:nvPicPr>
                    <pic:cNvPr id="0" name="fig_11_4.png"/>
                    <pic:cNvPicPr/>
                  </pic:nvPicPr>
                  <pic:blipFill>
                    <a:blip r:embed="rId13"/>
                    <a:stretch>
                      <a:fillRect/>
                    </a:stretch>
                  </pic:blipFill>
                  <pic:spPr>
                    <a:xfrm>
                      <a:off x="0" y="0"/>
                      <a:ext cx="2879995" cy="2512013"/>
                    </a:xfrm>
                    <a:prstGeom prst="rect"/>
                  </pic:spPr>
                </pic:pic>
              </a:graphicData>
            </a:graphic>
          </wp:inline>
        </w:drawing>
      </w:r>
    </w:p>
    <w:p>
      <w:pPr>
        <w:spacing w:before="40" w:after="160"/>
        <w:jc w:val="center"/>
      </w:pPr>
      <w:r>
        <w:rPr>
          <w:rFonts w:ascii="Times New Roman" w:hAnsi="Times New Roman"/>
          <w:b/>
          <w:i/>
          <w:color w:val="4B5563"/>
          <w:sz w:val="18"/>
        </w:rPr>
        <w:t>Fig. 11.4</w:t>
      </w:r>
      <w:r>
        <w:rPr>
          <w:rFonts w:ascii="Times New Roman" w:hAnsi="Times New Roman"/>
          <w:b w:val="0"/>
          <w:i/>
          <w:color w:val="4B5563"/>
          <w:sz w:val="18"/>
        </w:rPr>
        <w:t xml:space="preserve"> - The light harvesting complex.</w:t>
      </w:r>
    </w:p>
    <w:p>
      <w:pPr>
        <w:spacing w:before="40" w:after="80" w:line="276" w:lineRule="auto"/>
        <w:ind w:left="0"/>
      </w:pPr>
      <w:r>
        <w:rPr>
          <w:rFonts w:ascii="Times New Roman" w:hAnsi="Times New Roman"/>
          <w:b w:val="0"/>
          <w:i w:val="0"/>
          <w:color w:val="111827"/>
          <w:sz w:val="21"/>
        </w:rPr>
        <w:t xml:space="preserve">The parts marked on the light harvesting complex are the </w:t>
      </w:r>
      <w:r>
        <w:rPr>
          <w:rFonts w:ascii="Times New Roman" w:hAnsi="Times New Roman"/>
          <w:b/>
          <w:i w:val="0"/>
          <w:color w:val="111827"/>
          <w:sz w:val="21"/>
        </w:rPr>
        <w:t>Pigment molecules</w:t>
      </w:r>
      <w:r>
        <w:rPr>
          <w:rFonts w:ascii="Times New Roman" w:hAnsi="Times New Roman"/>
          <w:b w:val="0"/>
          <w:i w:val="0"/>
          <w:color w:val="111827"/>
          <w:sz w:val="21"/>
        </w:rPr>
        <w:t xml:space="preserve">, the </w:t>
      </w:r>
      <w:r>
        <w:rPr>
          <w:rFonts w:ascii="Times New Roman" w:hAnsi="Times New Roman"/>
          <w:b/>
          <w:i w:val="0"/>
          <w:color w:val="111827"/>
          <w:sz w:val="21"/>
        </w:rPr>
        <w:t>Reaction centre</w:t>
      </w:r>
      <w:r>
        <w:rPr>
          <w:rFonts w:ascii="Times New Roman" w:hAnsi="Times New Roman"/>
          <w:b w:val="0"/>
          <w:i w:val="0"/>
          <w:color w:val="111827"/>
          <w:sz w:val="21"/>
        </w:rPr>
        <w:t xml:space="preserve">, the </w:t>
      </w:r>
      <w:r>
        <w:rPr>
          <w:rFonts w:ascii="Times New Roman" w:hAnsi="Times New Roman"/>
          <w:b/>
          <w:i w:val="0"/>
          <w:color w:val="111827"/>
          <w:sz w:val="21"/>
        </w:rPr>
        <w:t>Primary acceptor</w:t>
      </w:r>
      <w:r>
        <w:rPr>
          <w:rFonts w:ascii="Times New Roman" w:hAnsi="Times New Roman"/>
          <w:b w:val="0"/>
          <w:i w:val="0"/>
          <w:color w:val="111827"/>
          <w:sz w:val="21"/>
        </w:rPr>
        <w:t xml:space="preserve">, and the incoming </w:t>
      </w:r>
      <w:r>
        <w:rPr>
          <w:rFonts w:ascii="Times New Roman" w:hAnsi="Times New Roman"/>
          <w:b/>
          <w:i w:val="0"/>
          <w:color w:val="111827"/>
          <w:sz w:val="21"/>
        </w:rPr>
        <w:t>Photon</w:t>
      </w:r>
      <w:r>
        <w:rPr>
          <w:rFonts w:ascii="Times New Roman" w:hAnsi="Times New Roman"/>
          <w:b w:val="0"/>
          <w:i w:val="0"/>
          <w:color w:val="111827"/>
          <w:sz w:val="21"/>
        </w:rPr>
        <w:t xml:space="preserve"> of light.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LHC</w:t>
      </w:r>
      <w:r>
        <w:rPr>
          <w:rFonts w:ascii="Times New Roman" w:hAnsi="Times New Roman"/>
          <w:b w:val="0"/>
          <w:i w:val="0"/>
          <w:color w:val="111827"/>
          <w:sz w:val="21"/>
        </w:rPr>
        <w:t xml:space="preserve"> are made up of </w:t>
      </w:r>
      <w:r>
        <w:rPr>
          <w:rFonts w:ascii="Times New Roman" w:hAnsi="Times New Roman"/>
          <w:b/>
          <w:i w:val="0"/>
          <w:color w:val="111827"/>
          <w:sz w:val="21"/>
        </w:rPr>
        <w:t>hundreds of pigment molecules</w:t>
      </w:r>
      <w:r>
        <w:rPr>
          <w:rFonts w:ascii="Times New Roman" w:hAnsi="Times New Roman"/>
          <w:b w:val="0"/>
          <w:i w:val="0"/>
          <w:color w:val="111827"/>
          <w:sz w:val="21"/>
        </w:rPr>
        <w:t xml:space="preserve"> bound to </w:t>
      </w:r>
      <w:r>
        <w:rPr>
          <w:rFonts w:ascii="Times New Roman" w:hAnsi="Times New Roman"/>
          <w:b/>
          <w:i w:val="0"/>
          <w:color w:val="111827"/>
          <w:sz w:val="21"/>
        </w:rPr>
        <w:t>proteins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Each</w:t>
      </w:r>
      <w:r>
        <w:rPr>
          <w:rFonts w:ascii="Times New Roman" w:hAnsi="Times New Roman"/>
          <w:b w:val="0"/>
          <w:i w:val="0"/>
          <w:color w:val="111827"/>
          <w:sz w:val="21"/>
        </w:rPr>
        <w:t xml:space="preserve"> photosystem has </w:t>
      </w:r>
      <w:r>
        <w:rPr>
          <w:rFonts w:ascii="Times New Roman" w:hAnsi="Times New Roman"/>
          <w:b/>
          <w:i w:val="0"/>
          <w:color w:val="111827"/>
          <w:sz w:val="21"/>
        </w:rPr>
        <w:t>all</w:t>
      </w:r>
      <w:r>
        <w:rPr>
          <w:rFonts w:ascii="Times New Roman" w:hAnsi="Times New Roman"/>
          <w:b w:val="0"/>
          <w:i w:val="0"/>
          <w:color w:val="111827"/>
          <w:sz w:val="21"/>
        </w:rPr>
        <w:t xml:space="preserve"> the pigments (</w:t>
      </w:r>
      <w:r>
        <w:rPr>
          <w:rFonts w:ascii="Times New Roman" w:hAnsi="Times New Roman"/>
          <w:b/>
          <w:i w:val="0"/>
          <w:color w:val="111827"/>
          <w:sz w:val="21"/>
        </w:rPr>
        <w:t>except one molecule of chlorophyll a</w:t>
      </w:r>
      <w:r>
        <w:rPr>
          <w:rFonts w:ascii="Times New Roman" w:hAnsi="Times New Roman"/>
          <w:b w:val="0"/>
          <w:i w:val="0"/>
          <w:color w:val="111827"/>
          <w:sz w:val="21"/>
        </w:rPr>
        <w:t xml:space="preserve">) forming a </w:t>
      </w:r>
      <w:r>
        <w:rPr>
          <w:rFonts w:ascii="Times New Roman" w:hAnsi="Times New Roman"/>
          <w:b/>
          <w:i w:val="0"/>
          <w:color w:val="111827"/>
          <w:sz w:val="21"/>
        </w:rPr>
        <w:t>light harvesting system</w:t>
      </w:r>
      <w:r>
        <w:rPr>
          <w:rFonts w:ascii="Times New Roman" w:hAnsi="Times New Roman"/>
          <w:b w:val="0"/>
          <w:i w:val="0"/>
          <w:color w:val="111827"/>
          <w:sz w:val="21"/>
        </w:rPr>
        <w:t xml:space="preserve">, also called </w:t>
      </w:r>
      <w:r>
        <w:rPr>
          <w:rFonts w:ascii="Times New Roman" w:hAnsi="Times New Roman"/>
          <w:b/>
          <w:i w:val="0"/>
          <w:color w:val="111827"/>
          <w:sz w:val="21"/>
        </w:rPr>
        <w:t>antennae</w:t>
      </w:r>
      <w:r>
        <w:rPr>
          <w:rFonts w:ascii="Times New Roman" w:hAnsi="Times New Roman"/>
          <w:b w:val="0"/>
          <w:i w:val="0"/>
          <w:color w:val="111827"/>
          <w:sz w:val="21"/>
        </w:rPr>
        <w:t xml:space="preserve">. These </w:t>
      </w:r>
      <w:r>
        <w:rPr>
          <w:rFonts w:ascii="Times New Roman" w:hAnsi="Times New Roman"/>
          <w:b/>
          <w:i w:val="0"/>
          <w:color w:val="111827"/>
          <w:sz w:val="21"/>
        </w:rPr>
        <w:t>antenna pigments</w:t>
      </w:r>
      <w:r>
        <w:rPr>
          <w:rFonts w:ascii="Times New Roman" w:hAnsi="Times New Roman"/>
          <w:b w:val="0"/>
          <w:i w:val="0"/>
          <w:color w:val="111827"/>
          <w:sz w:val="21"/>
        </w:rPr>
        <w:t xml:space="preserve"> help to make photosynthesis </w:t>
      </w:r>
      <w:r>
        <w:rPr>
          <w:rFonts w:ascii="Times New Roman" w:hAnsi="Times New Roman"/>
          <w:b/>
          <w:i w:val="0"/>
          <w:color w:val="111827"/>
          <w:sz w:val="21"/>
        </w:rPr>
        <w:t>more efficient</w:t>
      </w:r>
      <w:r>
        <w:rPr>
          <w:rFonts w:ascii="Times New Roman" w:hAnsi="Times New Roman"/>
          <w:b w:val="0"/>
          <w:i w:val="0"/>
          <w:color w:val="111827"/>
          <w:sz w:val="21"/>
        </w:rPr>
        <w:t xml:space="preserve"> by absorbing </w:t>
      </w:r>
      <w:r>
        <w:rPr>
          <w:rFonts w:ascii="Times New Roman" w:hAnsi="Times New Roman"/>
          <w:b/>
          <w:i w:val="0"/>
          <w:color w:val="111827"/>
          <w:sz w:val="21"/>
        </w:rPr>
        <w:t>different wavelengths of light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single chlorophyll a molecule</w:t>
      </w:r>
      <w:r>
        <w:rPr>
          <w:rFonts w:ascii="Times New Roman" w:hAnsi="Times New Roman"/>
          <w:b w:val="0"/>
          <w:i w:val="0"/>
          <w:color w:val="111827"/>
          <w:sz w:val="21"/>
        </w:rPr>
        <w:t xml:space="preserve"> forms the </w:t>
      </w:r>
      <w:r>
        <w:rPr>
          <w:rFonts w:ascii="Times New Roman" w:hAnsi="Times New Roman"/>
          <w:b/>
          <w:i w:val="0"/>
          <w:color w:val="111827"/>
          <w:sz w:val="21"/>
        </w:rPr>
        <w:t>reaction centre</w:t>
      </w:r>
      <w:r>
        <w:rPr>
          <w:rFonts w:ascii="Times New Roman" w:hAnsi="Times New Roman"/>
          <w:b w:val="0"/>
          <w:i w:val="0"/>
          <w:color w:val="111827"/>
          <w:sz w:val="21"/>
        </w:rPr>
        <w:t xml:space="preserve">, and the reaction centre is </w:t>
      </w:r>
      <w:r>
        <w:rPr>
          <w:rFonts w:ascii="Times New Roman" w:hAnsi="Times New Roman"/>
          <w:b/>
          <w:i w:val="0"/>
          <w:color w:val="111827"/>
          <w:sz w:val="21"/>
        </w:rPr>
        <w:t>different in both the photosystems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the light reaction the light energy is </w:t>
      </w:r>
      <w:r>
        <w:rPr>
          <w:rFonts w:ascii="Times New Roman" w:hAnsi="Times New Roman"/>
          <w:b/>
          <w:i w:val="0"/>
          <w:color w:val="111827"/>
          <w:sz w:val="21"/>
        </w:rPr>
        <w:t>absorbed by the pigments present in the antenna</w:t>
      </w:r>
      <w:r>
        <w:rPr>
          <w:rFonts w:ascii="Times New Roman" w:hAnsi="Times New Roman"/>
          <w:b w:val="0"/>
          <w:i w:val="0"/>
          <w:color w:val="111827"/>
          <w:sz w:val="21"/>
        </w:rPr>
        <w:t xml:space="preserve"> and </w:t>
      </w:r>
      <w:r>
        <w:rPr>
          <w:rFonts w:ascii="Times New Roman" w:hAnsi="Times New Roman"/>
          <w:b/>
          <w:i w:val="0"/>
          <w:color w:val="111827"/>
          <w:sz w:val="21"/>
        </w:rPr>
        <w:t>funnelled to special chlorophyll a molecules</w:t>
      </w:r>
      <w:r>
        <w:rPr>
          <w:rFonts w:ascii="Times New Roman" w:hAnsi="Times New Roman"/>
          <w:b w:val="0"/>
          <w:i w:val="0"/>
          <w:color w:val="111827"/>
          <w:sz w:val="21"/>
        </w:rPr>
        <w:t xml:space="preserve"> called </w:t>
      </w:r>
      <w:r>
        <w:rPr>
          <w:rFonts w:ascii="Times New Roman" w:hAnsi="Times New Roman"/>
          <w:b/>
          <w:i w:val="0"/>
          <w:color w:val="111827"/>
          <w:sz w:val="21"/>
        </w:rPr>
        <w:t>reaction centre chlorophylls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1"/>
        <w:gridCol w:w="4082"/>
        <w:gridCol w:w="2041"/>
        <w:gridCol w:w="2041"/>
      </w:tblGrid>
      <w:tr>
        <w:trPr>
          <w:tblHeader/>
          <w:cantSplit/>
        </w:trPr>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Photosystem</w:t>
            </w:r>
          </w:p>
        </w:tc>
        <w:tc>
          <w:tcPr>
            <w:tcW w:type="dxa" w:w="40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Reaction centre chlorophyll a</w:t>
            </w:r>
          </w:p>
        </w:tc>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Absorption peak</w:t>
            </w:r>
          </w:p>
        </w:tc>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Called</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PS I</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One chlorophyll a molecule</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700 nm</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P700</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PS II</w:t>
            </w:r>
          </w:p>
        </w:tc>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One chlorophyll a molecule</w:t>
            </w:r>
          </w:p>
        </w:tc>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680 nm</w:t>
            </w:r>
          </w:p>
        </w:tc>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P680</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ELECTRON TRANSPORT</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In </w:t>
            </w:r>
            <w:r>
              <w:rPr>
                <w:rFonts w:ascii="Times New Roman" w:hAnsi="Times New Roman"/>
                <w:b/>
                <w:i w:val="0"/>
                <w:color w:val="111827"/>
                <w:sz w:val="20"/>
              </w:rPr>
              <w:t>photosystem II</w:t>
            </w:r>
            <w:r>
              <w:rPr>
                <w:rFonts w:ascii="Times New Roman" w:hAnsi="Times New Roman"/>
                <w:b w:val="0"/>
                <w:i w:val="0"/>
                <w:color w:val="111827"/>
                <w:sz w:val="20"/>
              </w:rPr>
              <w:t xml:space="preserve"> the reaction centre chlorophyll a </w:t>
            </w:r>
            <w:r>
              <w:rPr>
                <w:rFonts w:ascii="Times New Roman" w:hAnsi="Times New Roman"/>
                <w:b/>
                <w:i w:val="0"/>
                <w:color w:val="111827"/>
                <w:sz w:val="20"/>
              </w:rPr>
              <w:t>absorbs 680 nm wavelength of red light</w:t>
            </w:r>
            <w:r>
              <w:rPr>
                <w:rFonts w:ascii="Times New Roman" w:hAnsi="Times New Roman"/>
                <w:b w:val="0"/>
                <w:i w:val="0"/>
                <w:color w:val="111827"/>
                <w:sz w:val="20"/>
              </w:rPr>
              <w:t xml:space="preserve">, causing </w:t>
            </w:r>
            <w:r>
              <w:rPr>
                <w:rFonts w:ascii="Times New Roman" w:hAnsi="Times New Roman"/>
                <w:b/>
                <w:i w:val="0"/>
                <w:color w:val="111827"/>
                <w:sz w:val="20"/>
              </w:rPr>
              <w:t>electrons to become excited</w:t>
            </w:r>
            <w:r>
              <w:rPr>
                <w:rFonts w:ascii="Times New Roman" w:hAnsi="Times New Roman"/>
                <w:b w:val="0"/>
                <w:i w:val="0"/>
                <w:color w:val="111827"/>
                <w:sz w:val="20"/>
              </w:rPr>
              <w:t xml:space="preserve"> and </w:t>
            </w:r>
            <w:r>
              <w:rPr>
                <w:rFonts w:ascii="Times New Roman" w:hAnsi="Times New Roman"/>
                <w:b/>
                <w:i w:val="0"/>
                <w:color w:val="111827"/>
                <w:sz w:val="20"/>
              </w:rPr>
              <w:t>jump into an orbit farther from the atomic nucleus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These electrons are </w:t>
            </w:r>
            <w:r>
              <w:rPr>
                <w:rFonts w:ascii="Times New Roman" w:hAnsi="Times New Roman"/>
                <w:b/>
                <w:i w:val="0"/>
                <w:color w:val="111827"/>
                <w:sz w:val="20"/>
              </w:rPr>
              <w:t>picked up by an electron acceptor</w:t>
            </w:r>
            <w:r>
              <w:rPr>
                <w:rFonts w:ascii="Times New Roman" w:hAnsi="Times New Roman"/>
                <w:b w:val="0"/>
                <w:i w:val="0"/>
                <w:color w:val="111827"/>
                <w:sz w:val="20"/>
              </w:rPr>
              <w:t xml:space="preserve">, which passes them to an </w:t>
            </w:r>
            <w:r>
              <w:rPr>
                <w:rFonts w:ascii="Times New Roman" w:hAnsi="Times New Roman"/>
                <w:b/>
                <w:i w:val="0"/>
                <w:color w:val="111827"/>
                <w:sz w:val="20"/>
              </w:rPr>
              <w:t>electron transport system consisting of cytochromes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This movement of electrons is </w:t>
            </w:r>
            <w:r>
              <w:rPr>
                <w:rFonts w:ascii="Times New Roman" w:hAnsi="Times New Roman"/>
                <w:b/>
                <w:i w:val="0"/>
                <w:color w:val="111827"/>
                <w:sz w:val="20"/>
              </w:rPr>
              <w:t>downhill</w:t>
            </w:r>
            <w:r>
              <w:rPr>
                <w:rFonts w:ascii="Times New Roman" w:hAnsi="Times New Roman"/>
                <w:b w:val="0"/>
                <w:i w:val="0"/>
                <w:color w:val="111827"/>
                <w:sz w:val="20"/>
              </w:rPr>
              <w:t xml:space="preserve">, in terms of an </w:t>
            </w:r>
            <w:r>
              <w:rPr>
                <w:rFonts w:ascii="Times New Roman" w:hAnsi="Times New Roman"/>
                <w:b/>
                <w:i w:val="0"/>
                <w:color w:val="111827"/>
                <w:sz w:val="20"/>
              </w:rPr>
              <w:t>oxidation-reduction or redox potential scale</w:t>
            </w:r>
            <w:r>
              <w:rPr>
                <w:rFonts w:ascii="Times New Roman" w:hAnsi="Times New Roman"/>
                <w:b w:val="0"/>
                <w:i w:val="0"/>
                <w:color w:val="111827"/>
                <w:sz w:val="20"/>
              </w:rPr>
              <w:t xml:space="preserve">. The electrons are </w:t>
            </w:r>
            <w:r>
              <w:rPr>
                <w:rFonts w:ascii="Times New Roman" w:hAnsi="Times New Roman"/>
                <w:b/>
                <w:i w:val="0"/>
                <w:color w:val="111827"/>
                <w:sz w:val="20"/>
              </w:rPr>
              <w:t>not used up</w:t>
            </w:r>
            <w:r>
              <w:rPr>
                <w:rFonts w:ascii="Times New Roman" w:hAnsi="Times New Roman"/>
                <w:b w:val="0"/>
                <w:i w:val="0"/>
                <w:color w:val="111827"/>
                <w:sz w:val="20"/>
              </w:rPr>
              <w:t xml:space="preserve"> as they pass through the electron transport chain, but are </w:t>
            </w:r>
            <w:r>
              <w:rPr>
                <w:rFonts w:ascii="Times New Roman" w:hAnsi="Times New Roman"/>
                <w:b/>
                <w:i w:val="0"/>
                <w:color w:val="111827"/>
                <w:sz w:val="20"/>
              </w:rPr>
              <w:t>passed on to the pigments of photosystem PS I</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Simultaneously</w:t>
            </w:r>
            <w:r>
              <w:rPr>
                <w:rFonts w:ascii="Times New Roman" w:hAnsi="Times New Roman"/>
                <w:b w:val="0"/>
                <w:i w:val="0"/>
                <w:color w:val="111827"/>
                <w:sz w:val="20"/>
              </w:rPr>
              <w:t xml:space="preserve">, electrons in the </w:t>
            </w:r>
            <w:r>
              <w:rPr>
                <w:rFonts w:ascii="Times New Roman" w:hAnsi="Times New Roman"/>
                <w:b/>
                <w:i w:val="0"/>
                <w:color w:val="111827"/>
                <w:sz w:val="20"/>
              </w:rPr>
              <w:t>reaction centre of PS I</w:t>
            </w:r>
            <w:r>
              <w:rPr>
                <w:rFonts w:ascii="Times New Roman" w:hAnsi="Times New Roman"/>
                <w:b w:val="0"/>
                <w:i w:val="0"/>
                <w:color w:val="111827"/>
                <w:sz w:val="20"/>
              </w:rPr>
              <w:t xml:space="preserve"> are also excited when they receive </w:t>
            </w:r>
            <w:r>
              <w:rPr>
                <w:rFonts w:ascii="Times New Roman" w:hAnsi="Times New Roman"/>
                <w:b/>
                <w:i w:val="0"/>
                <w:color w:val="111827"/>
                <w:sz w:val="20"/>
              </w:rPr>
              <w:t>red light of wavelength 700 nm</w:t>
            </w:r>
            <w:r>
              <w:rPr>
                <w:rFonts w:ascii="Times New Roman" w:hAnsi="Times New Roman"/>
                <w:b w:val="0"/>
                <w:i w:val="0"/>
                <w:color w:val="111827"/>
                <w:sz w:val="20"/>
              </w:rPr>
              <w:t xml:space="preserve">, and are transferred to </w:t>
            </w:r>
            <w:r>
              <w:rPr>
                <w:rFonts w:ascii="Times New Roman" w:hAnsi="Times New Roman"/>
                <w:b/>
                <w:i w:val="0"/>
                <w:color w:val="111827"/>
                <w:sz w:val="20"/>
              </w:rPr>
              <w:t>another accepter molecule that has a greater redox potential</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These electrons then are </w:t>
            </w:r>
            <w:r>
              <w:rPr>
                <w:rFonts w:ascii="Times New Roman" w:hAnsi="Times New Roman"/>
                <w:b/>
                <w:i w:val="0"/>
                <w:color w:val="111827"/>
                <w:sz w:val="20"/>
              </w:rPr>
              <w:t>moved downhill again</w:t>
            </w:r>
            <w:r>
              <w:rPr>
                <w:rFonts w:ascii="Times New Roman" w:hAnsi="Times New Roman"/>
                <w:b w:val="0"/>
                <w:i w:val="0"/>
                <w:color w:val="111827"/>
                <w:sz w:val="20"/>
              </w:rPr>
              <w:t xml:space="preserve">, this time to a molecule of </w:t>
            </w:r>
            <w:r>
              <w:rPr>
                <w:rFonts w:ascii="Times New Roman" w:hAnsi="Times New Roman"/>
                <w:b/>
                <w:i w:val="0"/>
                <w:color w:val="111827"/>
                <w:sz w:val="20"/>
              </w:rPr>
              <w:t>energy-rich NADP</w:t>
            </w:r>
            <w:r>
              <w:rPr>
                <w:rFonts w:ascii="Times New Roman" w:hAnsi="Times New Roman"/>
                <w:b/>
                <w:i w:val="0"/>
                <w:color w:val="111827"/>
                <w:sz w:val="20"/>
                <w:vertAlign w:val="superscript"/>
              </w:rPr>
              <w:t>+</w:t>
            </w:r>
            <w:r>
              <w:rPr>
                <w:rFonts w:ascii="Times New Roman" w:hAnsi="Times New Roman"/>
                <w:b w:val="0"/>
                <w:i w:val="0"/>
                <w:color w:val="111827"/>
                <w:sz w:val="20"/>
              </w:rPr>
              <w:t xml:space="preserve">. The addition of these electrons </w:t>
            </w:r>
            <w:r>
              <w:rPr>
                <w:rFonts w:ascii="Times New Roman" w:hAnsi="Times New Roman"/>
                <w:b/>
                <w:i w:val="0"/>
                <w:color w:val="111827"/>
                <w:sz w:val="20"/>
              </w:rPr>
              <w:t>reduces NADP</w:t>
            </w:r>
            <w:r>
              <w:rPr>
                <w:rFonts w:ascii="Times New Roman" w:hAnsi="Times New Roman"/>
                <w:b/>
                <w:i w:val="0"/>
                <w:color w:val="111827"/>
                <w:sz w:val="20"/>
                <w:vertAlign w:val="superscript"/>
              </w:rPr>
              <w:t>+</w:t>
            </w:r>
            <w:r>
              <w:rPr>
                <w:rFonts w:ascii="Times New Roman" w:hAnsi="Times New Roman"/>
                <w:b/>
                <w:i w:val="0"/>
                <w:color w:val="111827"/>
                <w:sz w:val="20"/>
              </w:rPr>
              <w:t xml:space="preserve"> to NADPH + H</w:t>
            </w:r>
            <w:r>
              <w:rPr>
                <w:rFonts w:ascii="Times New Roman" w:hAnsi="Times New Roman"/>
                <w:b/>
                <w:i w:val="0"/>
                <w:color w:val="111827"/>
                <w:sz w:val="20"/>
                <w:vertAlign w:val="superscript"/>
              </w:rPr>
              <w:t>+</w:t>
            </w:r>
            <w:r>
              <w:rPr>
                <w:rFonts w:ascii="Times New Roman" w:hAnsi="Times New Roman"/>
                <w:b w:val="0"/>
                <w:i w:val="0"/>
                <w:color w:val="11182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Z scheme</w:t>
      </w:r>
      <w:r>
        <w:rPr>
          <w:rFonts w:ascii="Times New Roman" w:hAnsi="Times New Roman"/>
          <w:b w:val="0"/>
          <w:i w:val="0"/>
          <w:color w:val="111827"/>
          <w:sz w:val="21"/>
        </w:rPr>
        <w:t xml:space="preserve"> - the whole scheme of transfer of electrons, starting from </w:t>
      </w:r>
      <w:r>
        <w:rPr>
          <w:rFonts w:ascii="Times New Roman" w:hAnsi="Times New Roman"/>
          <w:b/>
          <w:i w:val="0"/>
          <w:color w:val="111827"/>
          <w:sz w:val="21"/>
        </w:rPr>
        <w:t>PS II</w:t>
      </w:r>
      <w:r>
        <w:rPr>
          <w:rFonts w:ascii="Times New Roman" w:hAnsi="Times New Roman"/>
          <w:b w:val="0"/>
          <w:i w:val="0"/>
          <w:color w:val="111827"/>
          <w:sz w:val="21"/>
        </w:rPr>
        <w:t xml:space="preserve">, </w:t>
      </w:r>
      <w:r>
        <w:rPr>
          <w:rFonts w:ascii="Times New Roman" w:hAnsi="Times New Roman"/>
          <w:b/>
          <w:i w:val="0"/>
          <w:color w:val="111827"/>
          <w:sz w:val="21"/>
        </w:rPr>
        <w:t>uphill to the acceptor</w:t>
      </w:r>
      <w:r>
        <w:rPr>
          <w:rFonts w:ascii="Times New Roman" w:hAnsi="Times New Roman"/>
          <w:b w:val="0"/>
          <w:i w:val="0"/>
          <w:color w:val="111827"/>
          <w:sz w:val="21"/>
        </w:rPr>
        <w:t xml:space="preserve">, </w:t>
      </w:r>
      <w:r>
        <w:rPr>
          <w:rFonts w:ascii="Times New Roman" w:hAnsi="Times New Roman"/>
          <w:b/>
          <w:i w:val="0"/>
          <w:color w:val="111827"/>
          <w:sz w:val="21"/>
        </w:rPr>
        <w:t>down the electron transport chain to PS I</w:t>
      </w:r>
      <w:r>
        <w:rPr>
          <w:rFonts w:ascii="Times New Roman" w:hAnsi="Times New Roman"/>
          <w:b w:val="0"/>
          <w:i w:val="0"/>
          <w:color w:val="111827"/>
          <w:sz w:val="21"/>
        </w:rPr>
        <w:t xml:space="preserve">, </w:t>
      </w:r>
      <w:r>
        <w:rPr>
          <w:rFonts w:ascii="Times New Roman" w:hAnsi="Times New Roman"/>
          <w:b/>
          <w:i w:val="0"/>
          <w:color w:val="111827"/>
          <w:sz w:val="21"/>
        </w:rPr>
        <w:t>excitation of electrons</w:t>
      </w:r>
      <w:r>
        <w:rPr>
          <w:rFonts w:ascii="Times New Roman" w:hAnsi="Times New Roman"/>
          <w:b w:val="0"/>
          <w:i w:val="0"/>
          <w:color w:val="111827"/>
          <w:sz w:val="21"/>
        </w:rPr>
        <w:t xml:space="preserve">, </w:t>
      </w:r>
      <w:r>
        <w:rPr>
          <w:rFonts w:ascii="Times New Roman" w:hAnsi="Times New Roman"/>
          <w:b/>
          <w:i w:val="0"/>
          <w:color w:val="111827"/>
          <w:sz w:val="21"/>
        </w:rPr>
        <w:t>transfer to another acceptor</w:t>
      </w:r>
      <w:r>
        <w:rPr>
          <w:rFonts w:ascii="Times New Roman" w:hAnsi="Times New Roman"/>
          <w:b w:val="0"/>
          <w:i w:val="0"/>
          <w:color w:val="111827"/>
          <w:sz w:val="21"/>
        </w:rPr>
        <w:t xml:space="preserve">, and finally </w:t>
      </w:r>
      <w:r>
        <w:rPr>
          <w:rFonts w:ascii="Times New Roman" w:hAnsi="Times New Roman"/>
          <w:b/>
          <w:i w:val="0"/>
          <w:color w:val="111827"/>
          <w:sz w:val="21"/>
        </w:rPr>
        <w:t>downhill to NADP</w:t>
      </w:r>
      <w:r>
        <w:rPr>
          <w:rFonts w:ascii="Times New Roman" w:hAnsi="Times New Roman"/>
          <w:b/>
          <w:i w:val="0"/>
          <w:color w:val="111827"/>
          <w:sz w:val="21"/>
          <w:vertAlign w:val="superscript"/>
        </w:rPr>
        <w:t>+</w:t>
      </w:r>
      <w:r>
        <w:rPr>
          <w:rFonts w:ascii="Times New Roman" w:hAnsi="Times New Roman"/>
          <w:b w:val="0"/>
          <w:i w:val="0"/>
          <w:color w:val="111827"/>
          <w:sz w:val="21"/>
        </w:rPr>
        <w:t xml:space="preserve"> reducing it to </w:t>
      </w:r>
      <w:r>
        <w:rPr>
          <w:rFonts w:ascii="Times New Roman" w:hAnsi="Times New Roman"/>
          <w:b/>
          <w:i w:val="0"/>
          <w:color w:val="111827"/>
          <w:sz w:val="21"/>
        </w:rPr>
        <w:t>NADPH + H</w:t>
      </w:r>
      <w:r>
        <w:rPr>
          <w:rFonts w:ascii="Times New Roman" w:hAnsi="Times New Roman"/>
          <w:b/>
          <w:i w:val="0"/>
          <w:color w:val="111827"/>
          <w:sz w:val="21"/>
          <w:vertAlign w:val="superscript"/>
        </w:rPr>
        <w:t>+</w:t>
      </w:r>
      <w:r>
        <w:rPr>
          <w:rFonts w:ascii="Times New Roman" w:hAnsi="Times New Roman"/>
          <w:b w:val="0"/>
          <w:i w:val="0"/>
          <w:color w:val="111827"/>
          <w:sz w:val="21"/>
        </w:rPr>
        <w:t xml:space="preserve">. It is so called due to its </w:t>
      </w:r>
      <w:r>
        <w:rPr>
          <w:rFonts w:ascii="Times New Roman" w:hAnsi="Times New Roman"/>
          <w:b/>
          <w:i w:val="0"/>
          <w:color w:val="111827"/>
          <w:sz w:val="21"/>
        </w:rPr>
        <w:t>characterstic shape</w:t>
      </w:r>
      <w:r>
        <w:rPr>
          <w:rFonts w:ascii="Times New Roman" w:hAnsi="Times New Roman"/>
          <w:b w:val="0"/>
          <w:i w:val="0"/>
          <w:color w:val="111827"/>
          <w:sz w:val="21"/>
        </w:rPr>
        <w:t xml:space="preserve">, which is formed when </w:t>
      </w:r>
      <w:r>
        <w:rPr>
          <w:rFonts w:ascii="Times New Roman" w:hAnsi="Times New Roman"/>
          <w:b/>
          <w:i w:val="0"/>
          <w:color w:val="111827"/>
          <w:sz w:val="21"/>
        </w:rPr>
        <w:t>all the carriers are placed in a sequence on a redox potential scale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127243" cy="2633468"/>
            <wp:docPr id="6" name="Picture 6"/>
            <wp:cNvGraphicFramePr>
              <a:graphicFrameLocks noChangeAspect="1"/>
            </wp:cNvGraphicFramePr>
            <a:graphic>
              <a:graphicData uri="http://schemas.openxmlformats.org/drawingml/2006/picture">
                <pic:pic>
                  <pic:nvPicPr>
                    <pic:cNvPr id="0" name="fig_11_5.png"/>
                    <pic:cNvPicPr/>
                  </pic:nvPicPr>
                  <pic:blipFill>
                    <a:blip r:embed="rId14"/>
                    <a:stretch>
                      <a:fillRect/>
                    </a:stretch>
                  </pic:blipFill>
                  <pic:spPr>
                    <a:xfrm>
                      <a:off x="0" y="0"/>
                      <a:ext cx="3127243" cy="2633468"/>
                    </a:xfrm>
                    <a:prstGeom prst="rect"/>
                  </pic:spPr>
                </pic:pic>
              </a:graphicData>
            </a:graphic>
          </wp:inline>
        </w:drawing>
      </w:r>
    </w:p>
    <w:p>
      <w:pPr>
        <w:spacing w:before="40" w:after="160"/>
        <w:jc w:val="center"/>
      </w:pPr>
      <w:r>
        <w:rPr>
          <w:rFonts w:ascii="Times New Roman" w:hAnsi="Times New Roman"/>
          <w:b/>
          <w:i/>
          <w:color w:val="4B5563"/>
          <w:sz w:val="18"/>
        </w:rPr>
        <w:t>Fig. 11.5</w:t>
      </w:r>
      <w:r>
        <w:rPr>
          <w:rFonts w:ascii="Times New Roman" w:hAnsi="Times New Roman"/>
          <w:b w:val="0"/>
          <w:i/>
          <w:color w:val="4B5563"/>
          <w:sz w:val="18"/>
        </w:rPr>
        <w:t xml:space="preserve"> - Z scheme of light reaction.</w:t>
      </w:r>
    </w:p>
    <w:p>
      <w:pPr>
        <w:spacing w:before="40" w:after="80" w:line="276" w:lineRule="auto"/>
        <w:ind w:left="0"/>
      </w:pPr>
      <w:r>
        <w:rPr>
          <w:rFonts w:ascii="Times New Roman" w:hAnsi="Times New Roman"/>
          <w:b w:val="0"/>
          <w:i w:val="0"/>
          <w:color w:val="111827"/>
          <w:sz w:val="21"/>
        </w:rPr>
        <w:t xml:space="preserve">The Z scheme diagram is marked with </w:t>
      </w:r>
      <w:r>
        <w:rPr>
          <w:rFonts w:ascii="Times New Roman" w:hAnsi="Times New Roman"/>
          <w:b/>
          <w:i w:val="0"/>
          <w:color w:val="111827"/>
          <w:sz w:val="21"/>
        </w:rPr>
        <w:t>Photosystem II</w:t>
      </w:r>
      <w:r>
        <w:rPr>
          <w:rFonts w:ascii="Times New Roman" w:hAnsi="Times New Roman"/>
          <w:b w:val="0"/>
          <w:i w:val="0"/>
          <w:color w:val="111827"/>
          <w:sz w:val="21"/>
        </w:rPr>
        <w:t xml:space="preserve"> and </w:t>
      </w:r>
      <w:r>
        <w:rPr>
          <w:rFonts w:ascii="Times New Roman" w:hAnsi="Times New Roman"/>
          <w:b/>
          <w:i w:val="0"/>
          <w:color w:val="111827"/>
          <w:sz w:val="21"/>
        </w:rPr>
        <w:t>Photosystem I</w:t>
      </w:r>
      <w:r>
        <w:rPr>
          <w:rFonts w:ascii="Times New Roman" w:hAnsi="Times New Roman"/>
          <w:b w:val="0"/>
          <w:i w:val="0"/>
          <w:color w:val="111827"/>
          <w:sz w:val="21"/>
        </w:rPr>
        <w:t xml:space="preserve">, each receiving </w:t>
      </w:r>
      <w:r>
        <w:rPr>
          <w:rFonts w:ascii="Times New Roman" w:hAnsi="Times New Roman"/>
          <w:b/>
          <w:i w:val="0"/>
          <w:color w:val="111827"/>
          <w:sz w:val="21"/>
        </w:rPr>
        <w:t>Light</w:t>
      </w:r>
      <w:r>
        <w:rPr>
          <w:rFonts w:ascii="Times New Roman" w:hAnsi="Times New Roman"/>
          <w:b w:val="0"/>
          <w:i w:val="0"/>
          <w:color w:val="111827"/>
          <w:sz w:val="21"/>
        </w:rPr>
        <w:t xml:space="preserve"> through its </w:t>
      </w:r>
      <w:r>
        <w:rPr>
          <w:rFonts w:ascii="Times New Roman" w:hAnsi="Times New Roman"/>
          <w:b/>
          <w:i w:val="0"/>
          <w:color w:val="111827"/>
          <w:sz w:val="21"/>
        </w:rPr>
        <w:t>LHC</w:t>
      </w:r>
      <w:r>
        <w:rPr>
          <w:rFonts w:ascii="Times New Roman" w:hAnsi="Times New Roman"/>
          <w:b w:val="0"/>
          <w:i w:val="0"/>
          <w:color w:val="111827"/>
          <w:sz w:val="21"/>
        </w:rPr>
        <w:t xml:space="preserve">; the </w:t>
      </w:r>
      <w:r>
        <w:rPr>
          <w:rFonts w:ascii="Times New Roman" w:hAnsi="Times New Roman"/>
          <w:b/>
          <w:i w:val="0"/>
          <w:color w:val="111827"/>
          <w:sz w:val="21"/>
        </w:rPr>
        <w:t>e acceptor</w:t>
      </w:r>
      <w:r>
        <w:rPr>
          <w:rFonts w:ascii="Times New Roman" w:hAnsi="Times New Roman"/>
          <w:b w:val="0"/>
          <w:i w:val="0"/>
          <w:color w:val="111827"/>
          <w:sz w:val="21"/>
        </w:rPr>
        <w:t xml:space="preserve"> above each photosystem; the </w:t>
      </w:r>
      <w:r>
        <w:rPr>
          <w:rFonts w:ascii="Times New Roman" w:hAnsi="Times New Roman"/>
          <w:b/>
          <w:i w:val="0"/>
          <w:color w:val="111827"/>
          <w:sz w:val="21"/>
        </w:rPr>
        <w:t>Electron transport system</w:t>
      </w:r>
      <w:r>
        <w:rPr>
          <w:rFonts w:ascii="Times New Roman" w:hAnsi="Times New Roman"/>
          <w:b w:val="0"/>
          <w:i w:val="0"/>
          <w:color w:val="111827"/>
          <w:sz w:val="21"/>
        </w:rPr>
        <w:t xml:space="preserve"> joining them; </w:t>
      </w:r>
      <w:r>
        <w:rPr>
          <w:rFonts w:ascii="Times New Roman" w:hAnsi="Times New Roman"/>
          <w:b/>
          <w:i w:val="0"/>
          <w:color w:val="111827"/>
          <w:sz w:val="21"/>
        </w:rPr>
        <w:t>ADP + iP</w:t>
      </w:r>
      <w:r>
        <w:rPr>
          <w:rFonts w:ascii="Times New Roman" w:hAnsi="Times New Roman"/>
          <w:b w:val="0"/>
          <w:i w:val="0"/>
          <w:color w:val="111827"/>
          <w:sz w:val="21"/>
        </w:rPr>
        <w:t xml:space="preserve"> being converted to </w:t>
      </w:r>
      <w:r>
        <w:rPr>
          <w:rFonts w:ascii="Times New Roman" w:hAnsi="Times New Roman"/>
          <w:b/>
          <w:i w:val="0"/>
          <w:color w:val="111827"/>
          <w:sz w:val="21"/>
        </w:rPr>
        <w:t>ATP</w:t>
      </w:r>
      <w:r>
        <w:rPr>
          <w:rFonts w:ascii="Times New Roman" w:hAnsi="Times New Roman"/>
          <w:b w:val="0"/>
          <w:i w:val="0"/>
          <w:color w:val="111827"/>
          <w:sz w:val="21"/>
        </w:rPr>
        <w:t xml:space="preserve">; </w:t>
      </w:r>
      <w:r>
        <w:rPr>
          <w:rFonts w:ascii="Times New Roman" w:hAnsi="Times New Roman"/>
          <w:b/>
          <w:i w:val="0"/>
          <w:color w:val="111827"/>
          <w:sz w:val="21"/>
        </w:rPr>
        <w:t>NADP</w:t>
      </w:r>
      <w:r>
        <w:rPr>
          <w:rFonts w:ascii="Times New Roman" w:hAnsi="Times New Roman"/>
          <w:b/>
          <w:i w:val="0"/>
          <w:color w:val="111827"/>
          <w:sz w:val="21"/>
          <w:vertAlign w:val="superscript"/>
        </w:rPr>
        <w:t>+</w:t>
      </w:r>
      <w:r>
        <w:rPr>
          <w:rFonts w:ascii="Times New Roman" w:hAnsi="Times New Roman"/>
          <w:b w:val="0"/>
          <w:i w:val="0"/>
          <w:color w:val="111827"/>
          <w:sz w:val="21"/>
        </w:rPr>
        <w:t xml:space="preserve"> being reduced to </w:t>
      </w:r>
      <w:r>
        <w:rPr>
          <w:rFonts w:ascii="Times New Roman" w:hAnsi="Times New Roman"/>
          <w:b/>
          <w:i w:val="0"/>
          <w:color w:val="111827"/>
          <w:sz w:val="21"/>
        </w:rPr>
        <w:t>NADPH</w:t>
      </w:r>
      <w:r>
        <w:rPr>
          <w:rFonts w:ascii="Times New Roman" w:hAnsi="Times New Roman"/>
          <w:b w:val="0"/>
          <w:i w:val="0"/>
          <w:color w:val="111827"/>
          <w:sz w:val="21"/>
        </w:rPr>
        <w:t xml:space="preserve">; and, at PS II, </w:t>
      </w:r>
      <w:r>
        <w:rPr>
          <w:rFonts w:ascii="Times New Roman" w:hAnsi="Times New Roman"/>
          <w:b/>
          <w:i w:val="0"/>
          <w:color w:val="111827"/>
          <w:sz w:val="21"/>
        </w:rPr>
        <w:t>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 xml:space="preserve"> being split to give </w:t>
      </w:r>
      <w:r>
        <w:rPr>
          <w:rFonts w:ascii="Times New Roman" w:hAnsi="Times New Roman"/>
          <w:b/>
          <w:i w:val="0"/>
          <w:color w:val="111827"/>
          <w:sz w:val="21"/>
        </w:rPr>
        <w:t>2e</w:t>
      </w:r>
      <w:r>
        <w:rPr>
          <w:rFonts w:ascii="Times New Roman" w:hAnsi="Times New Roman"/>
          <w:b/>
          <w:i w:val="0"/>
          <w:color w:val="111827"/>
          <w:sz w:val="21"/>
          <w:vertAlign w:val="superscript"/>
        </w:rPr>
        <w:t>-</w:t>
      </w:r>
      <w:r>
        <w:rPr>
          <w:rFonts w:ascii="Times New Roman" w:hAnsi="Times New Roman"/>
          <w:b/>
          <w:i w:val="0"/>
          <w:color w:val="111827"/>
          <w:sz w:val="21"/>
        </w:rPr>
        <w:t xml:space="preserve"> + 2H</w:t>
      </w:r>
      <w:r>
        <w:rPr>
          <w:rFonts w:ascii="Times New Roman" w:hAnsi="Times New Roman"/>
          <w:b/>
          <w:i w:val="0"/>
          <w:color w:val="111827"/>
          <w:sz w:val="21"/>
          <w:vertAlign w:val="superscript"/>
        </w:rPr>
        <w:t>+</w:t>
      </w:r>
      <w:r>
        <w:rPr>
          <w:rFonts w:ascii="Times New Roman" w:hAnsi="Times New Roman"/>
          <w:b/>
          <w:i w:val="0"/>
          <w:color w:val="111827"/>
          <w:sz w:val="21"/>
        </w:rPr>
        <w:t xml:space="preserve"> + [O]</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11.6.1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Splitting of Water</w:t>
            </w:r>
          </w:p>
        </w:tc>
      </w:tr>
    </w:tbl>
    <w:p>
      <w:pPr>
        <w:spacing w:before="0" w:after="80"/>
      </w:pPr>
    </w:p>
    <w:p>
      <w:pPr>
        <w:spacing w:before="40" w:after="80" w:line="276" w:lineRule="auto"/>
        <w:ind w:left="0"/>
      </w:pPr>
      <w:r>
        <w:rPr>
          <w:rFonts w:ascii="Times New Roman" w:hAnsi="Times New Roman"/>
          <w:b w:val="0"/>
          <w:i w:val="0"/>
          <w:color w:val="111827"/>
          <w:sz w:val="21"/>
        </w:rPr>
        <w:t xml:space="preserve">You would then ask, </w:t>
      </w:r>
      <w:r>
        <w:rPr>
          <w:rFonts w:ascii="Times New Roman" w:hAnsi="Times New Roman"/>
          <w:b/>
          <w:i w:val="0"/>
          <w:color w:val="111827"/>
          <w:sz w:val="21"/>
        </w:rPr>
        <w:t>How does PS II supply electrons continuously?</w:t>
      </w:r>
    </w:p>
    <w:p>
      <w:pPr>
        <w:spacing w:before="20" w:after="60" w:line="276" w:lineRule="auto"/>
        <w:ind w:left="283"/>
      </w:pPr>
      <w:r>
        <w:rPr>
          <w:rFonts w:ascii="Times New Roman" w:hAnsi="Times New Roman"/>
          <w:b w:val="0"/>
          <w:i w:val="0"/>
          <w:color w:val="111827"/>
          <w:sz w:val="21"/>
        </w:rPr>
        <w:t xml:space="preserve">•  The electrons that were </w:t>
      </w:r>
      <w:r>
        <w:rPr>
          <w:rFonts w:ascii="Times New Roman" w:hAnsi="Times New Roman"/>
          <w:b/>
          <w:i w:val="0"/>
          <w:color w:val="111827"/>
          <w:sz w:val="21"/>
        </w:rPr>
        <w:t>moved from photosystem II must be replaced</w:t>
      </w:r>
      <w:r>
        <w:rPr>
          <w:rFonts w:ascii="Times New Roman" w:hAnsi="Times New Roman"/>
          <w:b w:val="0"/>
          <w:i w:val="0"/>
          <w:color w:val="111827"/>
          <w:sz w:val="21"/>
        </w:rPr>
        <w:t xml:space="preserve">, and this is achieved by </w:t>
      </w:r>
      <w:r>
        <w:rPr>
          <w:rFonts w:ascii="Times New Roman" w:hAnsi="Times New Roman"/>
          <w:b/>
          <w:i w:val="0"/>
          <w:color w:val="111827"/>
          <w:sz w:val="21"/>
        </w:rPr>
        <w:t>electrons available due to splitting of water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splitting of water is associated with the PS II</w:t>
      </w:r>
      <w:r>
        <w:rPr>
          <w:rFonts w:ascii="Times New Roman" w:hAnsi="Times New Roman"/>
          <w:b w:val="0"/>
          <w:i w:val="0"/>
          <w:color w:val="111827"/>
          <w:sz w:val="21"/>
        </w:rPr>
        <w:t xml:space="preserve">; water is split into </w:t>
      </w:r>
      <w:r>
        <w:rPr>
          <w:rFonts w:ascii="Times New Roman" w:hAnsi="Times New Roman"/>
          <w:b/>
          <w:i w:val="0"/>
          <w:color w:val="111827"/>
          <w:sz w:val="21"/>
        </w:rPr>
        <w:t>2H</w:t>
      </w:r>
      <w:r>
        <w:rPr>
          <w:rFonts w:ascii="Times New Roman" w:hAnsi="Times New Roman"/>
          <w:b/>
          <w:i w:val="0"/>
          <w:color w:val="111827"/>
          <w:sz w:val="21"/>
          <w:vertAlign w:val="superscript"/>
        </w:rPr>
        <w:t>+</w:t>
      </w:r>
      <w:r>
        <w:rPr>
          <w:rFonts w:ascii="Times New Roman" w:hAnsi="Times New Roman"/>
          <w:b/>
          <w:i w:val="0"/>
          <w:color w:val="111827"/>
          <w:sz w:val="21"/>
        </w:rPr>
        <w:t>, [O] and electrons</w:t>
      </w:r>
      <w:r>
        <w:rPr>
          <w:rFonts w:ascii="Times New Roman" w:hAnsi="Times New Roman"/>
          <w:b w:val="0"/>
          <w:i w:val="0"/>
          <w:color w:val="111827"/>
          <w:sz w:val="21"/>
        </w:rPr>
        <w:t xml:space="preserve">. This </w:t>
      </w:r>
      <w:r>
        <w:rPr>
          <w:rFonts w:ascii="Times New Roman" w:hAnsi="Times New Roman"/>
          <w:b/>
          <w:i w:val="0"/>
          <w:color w:val="111827"/>
          <w:sz w:val="21"/>
        </w:rPr>
        <w:t>creates oxygen</w:t>
      </w:r>
      <w:r>
        <w:rPr>
          <w:rFonts w:ascii="Times New Roman" w:hAnsi="Times New Roman"/>
          <w:b w:val="0"/>
          <w:i w:val="0"/>
          <w:color w:val="111827"/>
          <w:sz w:val="21"/>
        </w:rPr>
        <w:t xml:space="preserve">, one of the </w:t>
      </w:r>
      <w:r>
        <w:rPr>
          <w:rFonts w:ascii="Times New Roman" w:hAnsi="Times New Roman"/>
          <w:b/>
          <w:i w:val="0"/>
          <w:color w:val="111827"/>
          <w:sz w:val="21"/>
        </w:rPr>
        <w:t>net products of photosynthesis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electrons needed to </w:t>
      </w:r>
      <w:r>
        <w:rPr>
          <w:rFonts w:ascii="Times New Roman" w:hAnsi="Times New Roman"/>
          <w:b/>
          <w:i w:val="0"/>
          <w:color w:val="111827"/>
          <w:sz w:val="21"/>
        </w:rPr>
        <w:t>replace those removed from photosystem I</w:t>
      </w:r>
      <w:r>
        <w:rPr>
          <w:rFonts w:ascii="Times New Roman" w:hAnsi="Times New Roman"/>
          <w:b w:val="0"/>
          <w:i w:val="0"/>
          <w:color w:val="111827"/>
          <w:sz w:val="21"/>
        </w:rPr>
        <w:t xml:space="preserve"> are provided by </w:t>
      </w:r>
      <w:r>
        <w:rPr>
          <w:rFonts w:ascii="Times New Roman" w:hAnsi="Times New Roman"/>
          <w:b/>
          <w:i w:val="0"/>
          <w:color w:val="111827"/>
          <w:sz w:val="21"/>
        </w:rPr>
        <w:t>photosystem II</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water-splitting reaction is: </w:t>
      </w:r>
      <w:r>
        <w:rPr>
          <w:rFonts w:ascii="Times New Roman" w:hAnsi="Times New Roman"/>
          <w:b/>
          <w:i w:val="0"/>
          <w:color w:val="111827"/>
          <w:sz w:val="21"/>
        </w:rPr>
        <w:t>2H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 xml:space="preserve"> yields </w:t>
      </w:r>
      <w:r>
        <w:rPr>
          <w:rFonts w:ascii="Times New Roman" w:hAnsi="Times New Roman"/>
          <w:b/>
          <w:i w:val="0"/>
          <w:color w:val="111827"/>
          <w:sz w:val="21"/>
        </w:rPr>
        <w:t>4H</w:t>
      </w:r>
      <w:r>
        <w:rPr>
          <w:rFonts w:ascii="Times New Roman" w:hAnsi="Times New Roman"/>
          <w:b/>
          <w:i w:val="0"/>
          <w:color w:val="111827"/>
          <w:sz w:val="21"/>
          <w:vertAlign w:val="superscript"/>
        </w:rPr>
        <w:t>+</w:t>
      </w:r>
      <w:r>
        <w:rPr>
          <w:rFonts w:ascii="Times New Roman" w:hAnsi="Times New Roman"/>
          <w:b/>
          <w:i w:val="0"/>
          <w:color w:val="111827"/>
          <w:sz w:val="21"/>
        </w:rPr>
        <w:t xml:space="preserve"> + O</w:t>
      </w:r>
      <w:r>
        <w:rPr>
          <w:rFonts w:ascii="Times New Roman" w:hAnsi="Times New Roman"/>
          <w:b/>
          <w:i w:val="0"/>
          <w:color w:val="111827"/>
          <w:sz w:val="21"/>
          <w:vertAlign w:val="subscript"/>
        </w:rPr>
        <w:t>2</w:t>
      </w:r>
      <w:r>
        <w:rPr>
          <w:rFonts w:ascii="Times New Roman" w:hAnsi="Times New Roman"/>
          <w:b/>
          <w:i w:val="0"/>
          <w:color w:val="111827"/>
          <w:sz w:val="21"/>
        </w:rPr>
        <w:t xml:space="preserve"> + 4e</w:t>
      </w:r>
      <w:r>
        <w:rPr>
          <w:rFonts w:ascii="Times New Roman" w:hAnsi="Times New Roman"/>
          <w:b/>
          <w:i w:val="0"/>
          <w:color w:val="111827"/>
          <w:sz w:val="21"/>
          <w:vertAlign w:val="superscript"/>
        </w:rPr>
        <w:t>-</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w:t>
            </w:r>
            <w:r>
              <w:rPr>
                <w:rFonts w:ascii="Times New Roman" w:hAnsi="Times New Roman"/>
                <w:b/>
                <w:i w:val="0"/>
                <w:color w:val="1F2937"/>
                <w:sz w:val="20"/>
              </w:rPr>
              <w:t>water splitting complex</w:t>
            </w:r>
            <w:r>
              <w:rPr>
                <w:rFonts w:ascii="Times New Roman" w:hAnsi="Times New Roman"/>
                <w:b w:val="0"/>
                <w:i w:val="0"/>
                <w:color w:val="1F2937"/>
                <w:sz w:val="20"/>
              </w:rPr>
              <w:t xml:space="preserve"> is associated with the </w:t>
            </w:r>
            <w:r>
              <w:rPr>
                <w:rFonts w:ascii="Times New Roman" w:hAnsi="Times New Roman"/>
                <w:b/>
                <w:i w:val="0"/>
                <w:color w:val="1F2937"/>
                <w:sz w:val="20"/>
              </w:rPr>
              <w:t>PS II</w:t>
            </w:r>
            <w:r>
              <w:rPr>
                <w:rFonts w:ascii="Times New Roman" w:hAnsi="Times New Roman"/>
                <w:b w:val="0"/>
                <w:i w:val="0"/>
                <w:color w:val="1F2937"/>
                <w:sz w:val="20"/>
              </w:rPr>
              <w:t xml:space="preserve">, which itself is </w:t>
            </w:r>
            <w:r>
              <w:rPr>
                <w:rFonts w:ascii="Times New Roman" w:hAnsi="Times New Roman"/>
                <w:b/>
                <w:i w:val="0"/>
                <w:color w:val="1F2937"/>
                <w:sz w:val="20"/>
              </w:rPr>
              <w:t>physically located on the inner side of the membrane of the thylakoid</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11.6.2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Cyclic and Non-cyclic Photo-phosphorylation</w:t>
            </w:r>
          </w:p>
        </w:tc>
      </w:tr>
    </w:tbl>
    <w:p>
      <w:pPr>
        <w:spacing w:before="0" w:after="80"/>
      </w:pPr>
    </w:p>
    <w:p>
      <w:pPr>
        <w:spacing w:before="40" w:after="80" w:line="276" w:lineRule="auto"/>
        <w:ind w:left="0"/>
      </w:pPr>
      <w:r>
        <w:rPr>
          <w:rFonts w:ascii="Times New Roman" w:hAnsi="Times New Roman"/>
          <w:b w:val="0"/>
          <w:i w:val="0"/>
          <w:color w:val="111827"/>
          <w:sz w:val="21"/>
        </w:rPr>
        <w:t xml:space="preserve">Living organisms have the capability of </w:t>
      </w:r>
      <w:r>
        <w:rPr>
          <w:rFonts w:ascii="Times New Roman" w:hAnsi="Times New Roman"/>
          <w:b/>
          <w:i w:val="0"/>
          <w:color w:val="111827"/>
          <w:sz w:val="21"/>
        </w:rPr>
        <w:t>extracting energy from oxidisable substances</w:t>
      </w:r>
      <w:r>
        <w:rPr>
          <w:rFonts w:ascii="Times New Roman" w:hAnsi="Times New Roman"/>
          <w:b w:val="0"/>
          <w:i w:val="0"/>
          <w:color w:val="111827"/>
          <w:sz w:val="21"/>
        </w:rPr>
        <w:t xml:space="preserve"> and </w:t>
      </w:r>
      <w:r>
        <w:rPr>
          <w:rFonts w:ascii="Times New Roman" w:hAnsi="Times New Roman"/>
          <w:b/>
          <w:i w:val="0"/>
          <w:color w:val="111827"/>
          <w:sz w:val="21"/>
        </w:rPr>
        <w:t>store this in the form of bond energy</w:t>
      </w:r>
      <w:r>
        <w:rPr>
          <w:rFonts w:ascii="Times New Roman" w:hAnsi="Times New Roman"/>
          <w:b w:val="0"/>
          <w:i w:val="0"/>
          <w:color w:val="111827"/>
          <w:sz w:val="21"/>
        </w:rPr>
        <w:t xml:space="preserve">. Special substances like </w:t>
      </w:r>
      <w:r>
        <w:rPr>
          <w:rFonts w:ascii="Times New Roman" w:hAnsi="Times New Roman"/>
          <w:b/>
          <w:i w:val="0"/>
          <w:color w:val="111827"/>
          <w:sz w:val="21"/>
        </w:rPr>
        <w:t>ATP</w:t>
      </w:r>
      <w:r>
        <w:rPr>
          <w:rFonts w:ascii="Times New Roman" w:hAnsi="Times New Roman"/>
          <w:b w:val="0"/>
          <w:i w:val="0"/>
          <w:color w:val="111827"/>
          <w:sz w:val="21"/>
        </w:rPr>
        <w:t xml:space="preserve"> carry this energy in their </w:t>
      </w:r>
      <w:r>
        <w:rPr>
          <w:rFonts w:ascii="Times New Roman" w:hAnsi="Times New Roman"/>
          <w:b/>
          <w:i w:val="0"/>
          <w:color w:val="111827"/>
          <w:sz w:val="21"/>
        </w:rPr>
        <w:t>chemical bonds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Phosphorylation</w:t>
      </w:r>
      <w:r>
        <w:rPr>
          <w:rFonts w:ascii="Times New Roman" w:hAnsi="Times New Roman"/>
          <w:b w:val="0"/>
          <w:i w:val="0"/>
          <w:color w:val="111827"/>
          <w:sz w:val="21"/>
        </w:rPr>
        <w:t xml:space="preserve"> - the process through which </w:t>
      </w:r>
      <w:r>
        <w:rPr>
          <w:rFonts w:ascii="Times New Roman" w:hAnsi="Times New Roman"/>
          <w:b/>
          <w:i w:val="0"/>
          <w:color w:val="111827"/>
          <w:sz w:val="21"/>
        </w:rPr>
        <w:t>ATP is synthesised by cells</w:t>
      </w:r>
      <w:r>
        <w:rPr>
          <w:rFonts w:ascii="Times New Roman" w:hAnsi="Times New Roman"/>
          <w:b w:val="0"/>
          <w:i w:val="0"/>
          <w:color w:val="111827"/>
          <w:sz w:val="21"/>
        </w:rPr>
        <w:t xml:space="preserve"> (in </w:t>
      </w:r>
      <w:r>
        <w:rPr>
          <w:rFonts w:ascii="Times New Roman" w:hAnsi="Times New Roman"/>
          <w:b/>
          <w:i w:val="0"/>
          <w:color w:val="111827"/>
          <w:sz w:val="21"/>
        </w:rPr>
        <w:t>mitochondria and chloroplasts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Photophosphorylation</w:t>
      </w:r>
      <w:r>
        <w:rPr>
          <w:rFonts w:ascii="Times New Roman" w:hAnsi="Times New Roman"/>
          <w:b w:val="0"/>
          <w:i w:val="0"/>
          <w:color w:val="111827"/>
          <w:sz w:val="21"/>
        </w:rPr>
        <w:t xml:space="preserve"> - the </w:t>
      </w:r>
      <w:r>
        <w:rPr>
          <w:rFonts w:ascii="Times New Roman" w:hAnsi="Times New Roman"/>
          <w:b/>
          <w:i w:val="0"/>
          <w:color w:val="111827"/>
          <w:sz w:val="21"/>
        </w:rPr>
        <w:t>synthesis of ATP from ADP and inorganic phosphate in the presence of light</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Non-cyclic photo-phosphorylation</w:t>
      </w:r>
      <w:r>
        <w:rPr>
          <w:rFonts w:ascii="Times New Roman" w:hAnsi="Times New Roman"/>
          <w:b w:val="0"/>
          <w:i w:val="0"/>
          <w:color w:val="111827"/>
          <w:sz w:val="21"/>
        </w:rPr>
        <w:t xml:space="preserve"> - occurs when the </w:t>
      </w:r>
      <w:r>
        <w:rPr>
          <w:rFonts w:ascii="Times New Roman" w:hAnsi="Times New Roman"/>
          <w:b/>
          <w:i w:val="0"/>
          <w:color w:val="111827"/>
          <w:sz w:val="21"/>
        </w:rPr>
        <w:t>two photosystems work in a series</w:t>
      </w:r>
      <w:r>
        <w:rPr>
          <w:rFonts w:ascii="Times New Roman" w:hAnsi="Times New Roman"/>
          <w:b w:val="0"/>
          <w:i w:val="0"/>
          <w:color w:val="111827"/>
          <w:sz w:val="21"/>
        </w:rPr>
        <w:t xml:space="preserve">, </w:t>
      </w:r>
      <w:r>
        <w:rPr>
          <w:rFonts w:ascii="Times New Roman" w:hAnsi="Times New Roman"/>
          <w:b/>
          <w:i w:val="0"/>
          <w:color w:val="111827"/>
          <w:sz w:val="21"/>
        </w:rPr>
        <w:t>first PS II and then the PS I</w:t>
      </w:r>
      <w:r>
        <w:rPr>
          <w:rFonts w:ascii="Times New Roman" w:hAnsi="Times New Roman"/>
          <w:b w:val="0"/>
          <w:i w:val="0"/>
          <w:color w:val="111827"/>
          <w:sz w:val="21"/>
        </w:rPr>
        <w:t xml:space="preserve">. The two photosystems are connected through an </w:t>
      </w:r>
      <w:r>
        <w:rPr>
          <w:rFonts w:ascii="Times New Roman" w:hAnsi="Times New Roman"/>
          <w:b/>
          <w:i w:val="0"/>
          <w:color w:val="111827"/>
          <w:sz w:val="21"/>
        </w:rPr>
        <w:t>electron transport chain</w:t>
      </w:r>
      <w:r>
        <w:rPr>
          <w:rFonts w:ascii="Times New Roman" w:hAnsi="Times New Roman"/>
          <w:b w:val="0"/>
          <w:i w:val="0"/>
          <w:color w:val="111827"/>
          <w:sz w:val="21"/>
        </w:rPr>
        <w:t xml:space="preserve">, as seen in the </w:t>
      </w:r>
      <w:r>
        <w:rPr>
          <w:rFonts w:ascii="Times New Roman" w:hAnsi="Times New Roman"/>
          <w:b/>
          <w:i w:val="0"/>
          <w:color w:val="111827"/>
          <w:sz w:val="21"/>
        </w:rPr>
        <w:t>Z scheme</w:t>
      </w:r>
      <w:r>
        <w:rPr>
          <w:rFonts w:ascii="Times New Roman" w:hAnsi="Times New Roman"/>
          <w:b w:val="0"/>
          <w:i w:val="0"/>
          <w:color w:val="111827"/>
          <w:sz w:val="21"/>
        </w:rPr>
        <w:t xml:space="preserve">, and </w:t>
      </w:r>
      <w:r>
        <w:rPr>
          <w:rFonts w:ascii="Times New Roman" w:hAnsi="Times New Roman"/>
          <w:b/>
          <w:i w:val="0"/>
          <w:color w:val="111827"/>
          <w:sz w:val="21"/>
        </w:rPr>
        <w:t>both ATP and NADPH + H</w:t>
      </w:r>
      <w:r>
        <w:rPr>
          <w:rFonts w:ascii="Times New Roman" w:hAnsi="Times New Roman"/>
          <w:b/>
          <w:i w:val="0"/>
          <w:color w:val="111827"/>
          <w:sz w:val="21"/>
          <w:vertAlign w:val="superscript"/>
        </w:rPr>
        <w:t>+</w:t>
      </w:r>
      <w:r>
        <w:rPr>
          <w:rFonts w:ascii="Times New Roman" w:hAnsi="Times New Roman"/>
          <w:b w:val="0"/>
          <w:i w:val="0"/>
          <w:color w:val="111827"/>
          <w:sz w:val="21"/>
        </w:rPr>
        <w:t xml:space="preserve"> are synthesised by this kind of electron flow.</w:t>
      </w:r>
    </w:p>
    <w:p>
      <w:pPr>
        <w:spacing w:before="20" w:after="60" w:line="276" w:lineRule="auto"/>
        <w:ind w:left="283"/>
      </w:pPr>
      <w:r>
        <w:rPr>
          <w:rFonts w:ascii="Times New Roman" w:hAnsi="Times New Roman"/>
          <w:b w:val="0"/>
          <w:i w:val="0"/>
          <w:color w:val="111827"/>
          <w:sz w:val="21"/>
        </w:rPr>
        <w:t xml:space="preserve">•  When </w:t>
      </w:r>
      <w:r>
        <w:rPr>
          <w:rFonts w:ascii="Times New Roman" w:hAnsi="Times New Roman"/>
          <w:b/>
          <w:i w:val="0"/>
          <w:color w:val="111827"/>
          <w:sz w:val="21"/>
        </w:rPr>
        <w:t>only PS I is functional</w:t>
      </w:r>
      <w:r>
        <w:rPr>
          <w:rFonts w:ascii="Times New Roman" w:hAnsi="Times New Roman"/>
          <w:b w:val="0"/>
          <w:i w:val="0"/>
          <w:color w:val="111827"/>
          <w:sz w:val="21"/>
        </w:rPr>
        <w:t xml:space="preserve">, the electron is </w:t>
      </w:r>
      <w:r>
        <w:rPr>
          <w:rFonts w:ascii="Times New Roman" w:hAnsi="Times New Roman"/>
          <w:b/>
          <w:i w:val="0"/>
          <w:color w:val="111827"/>
          <w:sz w:val="21"/>
        </w:rPr>
        <w:t>circulated within the photosystem</w:t>
      </w:r>
      <w:r>
        <w:rPr>
          <w:rFonts w:ascii="Times New Roman" w:hAnsi="Times New Roman"/>
          <w:b w:val="0"/>
          <w:i w:val="0"/>
          <w:color w:val="111827"/>
          <w:sz w:val="21"/>
        </w:rPr>
        <w:t xml:space="preserve"> and the phosphorylation occurs due to </w:t>
      </w:r>
      <w:r>
        <w:rPr>
          <w:rFonts w:ascii="Times New Roman" w:hAnsi="Times New Roman"/>
          <w:b/>
          <w:i w:val="0"/>
          <w:color w:val="111827"/>
          <w:sz w:val="21"/>
        </w:rPr>
        <w:t>cyclic flow of electrons</w:t>
      </w:r>
      <w:r>
        <w:rPr>
          <w:rFonts w:ascii="Times New Roman" w:hAnsi="Times New Roman"/>
          <w:b w:val="0"/>
          <w:i w:val="0"/>
          <w:color w:val="111827"/>
          <w:sz w:val="21"/>
        </w:rPr>
        <w:t xml:space="preserve">. A </w:t>
      </w:r>
      <w:r>
        <w:rPr>
          <w:rFonts w:ascii="Times New Roman" w:hAnsi="Times New Roman"/>
          <w:b/>
          <w:i w:val="0"/>
          <w:color w:val="111827"/>
          <w:sz w:val="21"/>
        </w:rPr>
        <w:t>possible location</w:t>
      </w:r>
      <w:r>
        <w:rPr>
          <w:rFonts w:ascii="Times New Roman" w:hAnsi="Times New Roman"/>
          <w:b w:val="0"/>
          <w:i w:val="0"/>
          <w:color w:val="111827"/>
          <w:sz w:val="21"/>
        </w:rPr>
        <w:t xml:space="preserve"> where cyclic photophosphorylation could be happening is in the </w:t>
      </w:r>
      <w:r>
        <w:rPr>
          <w:rFonts w:ascii="Times New Roman" w:hAnsi="Times New Roman"/>
          <w:b/>
          <w:i w:val="0"/>
          <w:color w:val="111827"/>
          <w:sz w:val="21"/>
        </w:rPr>
        <w:t>stroma lamellae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While the </w:t>
      </w:r>
      <w:r>
        <w:rPr>
          <w:rFonts w:ascii="Times New Roman" w:hAnsi="Times New Roman"/>
          <w:b/>
          <w:i w:val="0"/>
          <w:color w:val="111827"/>
          <w:sz w:val="21"/>
        </w:rPr>
        <w:t>membrane or lamellae of the grana</w:t>
      </w:r>
      <w:r>
        <w:rPr>
          <w:rFonts w:ascii="Times New Roman" w:hAnsi="Times New Roman"/>
          <w:b w:val="0"/>
          <w:i w:val="0"/>
          <w:color w:val="111827"/>
          <w:sz w:val="21"/>
        </w:rPr>
        <w:t xml:space="preserve"> have </w:t>
      </w:r>
      <w:r>
        <w:rPr>
          <w:rFonts w:ascii="Times New Roman" w:hAnsi="Times New Roman"/>
          <w:b/>
          <w:i w:val="0"/>
          <w:color w:val="111827"/>
          <w:sz w:val="21"/>
        </w:rPr>
        <w:t>both PS I and PS II</w:t>
      </w:r>
      <w:r>
        <w:rPr>
          <w:rFonts w:ascii="Times New Roman" w:hAnsi="Times New Roman"/>
          <w:b w:val="0"/>
          <w:i w:val="0"/>
          <w:color w:val="111827"/>
          <w:sz w:val="21"/>
        </w:rPr>
        <w:t xml:space="preserve">, the </w:t>
      </w:r>
      <w:r>
        <w:rPr>
          <w:rFonts w:ascii="Times New Roman" w:hAnsi="Times New Roman"/>
          <w:b/>
          <w:i w:val="0"/>
          <w:color w:val="111827"/>
          <w:sz w:val="21"/>
        </w:rPr>
        <w:t>stroma lamellae membranes lack PS II</w:t>
      </w:r>
      <w:r>
        <w:rPr>
          <w:rFonts w:ascii="Times New Roman" w:hAnsi="Times New Roman"/>
          <w:b w:val="0"/>
          <w:i w:val="0"/>
          <w:color w:val="111827"/>
          <w:sz w:val="21"/>
        </w:rPr>
        <w:t xml:space="preserve"> as well as </w:t>
      </w:r>
      <w:r>
        <w:rPr>
          <w:rFonts w:ascii="Times New Roman" w:hAnsi="Times New Roman"/>
          <w:b/>
          <w:i w:val="0"/>
          <w:color w:val="111827"/>
          <w:sz w:val="21"/>
        </w:rPr>
        <w:t>NADP reductase enzyme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734051" cy="2414012"/>
            <wp:docPr id="7" name="Picture 7"/>
            <wp:cNvGraphicFramePr>
              <a:graphicFrameLocks noChangeAspect="1"/>
            </wp:cNvGraphicFramePr>
            <a:graphic>
              <a:graphicData uri="http://schemas.openxmlformats.org/drawingml/2006/picture">
                <pic:pic>
                  <pic:nvPicPr>
                    <pic:cNvPr id="0" name="fig_11_6.png"/>
                    <pic:cNvPicPr/>
                  </pic:nvPicPr>
                  <pic:blipFill>
                    <a:blip r:embed="rId15"/>
                    <a:stretch>
                      <a:fillRect/>
                    </a:stretch>
                  </pic:blipFill>
                  <pic:spPr>
                    <a:xfrm>
                      <a:off x="0" y="0"/>
                      <a:ext cx="2734051" cy="2414012"/>
                    </a:xfrm>
                    <a:prstGeom prst="rect"/>
                  </pic:spPr>
                </pic:pic>
              </a:graphicData>
            </a:graphic>
          </wp:inline>
        </w:drawing>
      </w:r>
    </w:p>
    <w:p>
      <w:pPr>
        <w:spacing w:before="40" w:after="160"/>
        <w:jc w:val="center"/>
      </w:pPr>
      <w:r>
        <w:rPr>
          <w:rFonts w:ascii="Times New Roman" w:hAnsi="Times New Roman"/>
          <w:b/>
          <w:i/>
          <w:color w:val="4B5563"/>
          <w:sz w:val="18"/>
        </w:rPr>
        <w:t>Fig. 11.6</w:t>
      </w:r>
      <w:r>
        <w:rPr>
          <w:rFonts w:ascii="Times New Roman" w:hAnsi="Times New Roman"/>
          <w:b w:val="0"/>
          <w:i/>
          <w:color w:val="4B5563"/>
          <w:sz w:val="18"/>
        </w:rPr>
        <w:t xml:space="preserve"> - Cyclic photophosphorylation.</w:t>
      </w:r>
    </w:p>
    <w:p>
      <w:pPr>
        <w:spacing w:before="40" w:after="80" w:line="276" w:lineRule="auto"/>
        <w:ind w:left="0"/>
      </w:pPr>
      <w:r>
        <w:rPr>
          <w:rFonts w:ascii="Times New Roman" w:hAnsi="Times New Roman"/>
          <w:b w:val="0"/>
          <w:i w:val="0"/>
          <w:color w:val="111827"/>
          <w:sz w:val="21"/>
        </w:rPr>
        <w:t xml:space="preserve">The cyclic photophosphorylation diagram is marked with </w:t>
      </w:r>
      <w:r>
        <w:rPr>
          <w:rFonts w:ascii="Times New Roman" w:hAnsi="Times New Roman"/>
          <w:b/>
          <w:i w:val="0"/>
          <w:color w:val="111827"/>
          <w:sz w:val="21"/>
        </w:rPr>
        <w:t>Photosystem I</w:t>
      </w:r>
      <w:r>
        <w:rPr>
          <w:rFonts w:ascii="Times New Roman" w:hAnsi="Times New Roman"/>
          <w:b w:val="0"/>
          <w:i w:val="0"/>
          <w:color w:val="111827"/>
          <w:sz w:val="21"/>
        </w:rPr>
        <w:t xml:space="preserve"> alone, its incoming </w:t>
      </w:r>
      <w:r>
        <w:rPr>
          <w:rFonts w:ascii="Times New Roman" w:hAnsi="Times New Roman"/>
          <w:b/>
          <w:i w:val="0"/>
          <w:color w:val="111827"/>
          <w:sz w:val="21"/>
        </w:rPr>
        <w:t>Light</w:t>
      </w:r>
      <w:r>
        <w:rPr>
          <w:rFonts w:ascii="Times New Roman" w:hAnsi="Times New Roman"/>
          <w:b w:val="0"/>
          <w:i w:val="0"/>
          <w:color w:val="111827"/>
          <w:sz w:val="21"/>
        </w:rPr>
        <w:t xml:space="preserve">, its </w:t>
      </w:r>
      <w:r>
        <w:rPr>
          <w:rFonts w:ascii="Times New Roman" w:hAnsi="Times New Roman"/>
          <w:b/>
          <w:i w:val="0"/>
          <w:color w:val="111827"/>
          <w:sz w:val="21"/>
        </w:rPr>
        <w:t>Chlorophyll P 700</w:t>
      </w:r>
      <w:r>
        <w:rPr>
          <w:rFonts w:ascii="Times New Roman" w:hAnsi="Times New Roman"/>
          <w:b w:val="0"/>
          <w:i w:val="0"/>
          <w:color w:val="111827"/>
          <w:sz w:val="21"/>
        </w:rPr>
        <w:t xml:space="preserve"> reaction centre, the </w:t>
      </w:r>
      <w:r>
        <w:rPr>
          <w:rFonts w:ascii="Times New Roman" w:hAnsi="Times New Roman"/>
          <w:b/>
          <w:i w:val="0"/>
          <w:color w:val="111827"/>
          <w:sz w:val="21"/>
        </w:rPr>
        <w:t>e- acceptor</w:t>
      </w:r>
      <w:r>
        <w:rPr>
          <w:rFonts w:ascii="Times New Roman" w:hAnsi="Times New Roman"/>
          <w:b w:val="0"/>
          <w:i w:val="0"/>
          <w:color w:val="111827"/>
          <w:sz w:val="21"/>
        </w:rPr>
        <w:t xml:space="preserve"> above it, the </w:t>
      </w:r>
      <w:r>
        <w:rPr>
          <w:rFonts w:ascii="Times New Roman" w:hAnsi="Times New Roman"/>
          <w:b/>
          <w:i w:val="0"/>
          <w:color w:val="111827"/>
          <w:sz w:val="21"/>
        </w:rPr>
        <w:t>Electron transport system</w:t>
      </w:r>
      <w:r>
        <w:rPr>
          <w:rFonts w:ascii="Times New Roman" w:hAnsi="Times New Roman"/>
          <w:b w:val="0"/>
          <w:i w:val="0"/>
          <w:color w:val="111827"/>
          <w:sz w:val="21"/>
        </w:rPr>
        <w:t xml:space="preserve"> returning the electron to the same photosystem, and </w:t>
      </w:r>
      <w:r>
        <w:rPr>
          <w:rFonts w:ascii="Times New Roman" w:hAnsi="Times New Roman"/>
          <w:b/>
          <w:i w:val="0"/>
          <w:color w:val="111827"/>
          <w:sz w:val="21"/>
        </w:rPr>
        <w:t>ADP + iP</w:t>
      </w:r>
      <w:r>
        <w:rPr>
          <w:rFonts w:ascii="Times New Roman" w:hAnsi="Times New Roman"/>
          <w:b w:val="0"/>
          <w:i w:val="0"/>
          <w:color w:val="111827"/>
          <w:sz w:val="21"/>
        </w:rPr>
        <w:t xml:space="preserve"> being converted to </w:t>
      </w:r>
      <w:r>
        <w:rPr>
          <w:rFonts w:ascii="Times New Roman" w:hAnsi="Times New Roman"/>
          <w:b/>
          <w:i w:val="0"/>
          <w:color w:val="111827"/>
          <w:sz w:val="21"/>
        </w:rPr>
        <w:t>ATP</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cyclic flow</w:t>
      </w:r>
      <w:r>
        <w:rPr>
          <w:rFonts w:ascii="Times New Roman" w:hAnsi="Times New Roman"/>
          <w:b w:val="0"/>
          <w:i w:val="0"/>
          <w:color w:val="111827"/>
          <w:sz w:val="21"/>
        </w:rPr>
        <w:t xml:space="preserve"> the excited electron </w:t>
      </w:r>
      <w:r>
        <w:rPr>
          <w:rFonts w:ascii="Times New Roman" w:hAnsi="Times New Roman"/>
          <w:b/>
          <w:i w:val="0"/>
          <w:color w:val="111827"/>
          <w:sz w:val="21"/>
        </w:rPr>
        <w:t>does not pass on to NADP</w:t>
      </w:r>
      <w:r>
        <w:rPr>
          <w:rFonts w:ascii="Times New Roman" w:hAnsi="Times New Roman"/>
          <w:b/>
          <w:i w:val="0"/>
          <w:color w:val="111827"/>
          <w:sz w:val="21"/>
          <w:vertAlign w:val="superscript"/>
        </w:rPr>
        <w:t>+</w:t>
      </w:r>
      <w:r>
        <w:rPr>
          <w:rFonts w:ascii="Times New Roman" w:hAnsi="Times New Roman"/>
          <w:b w:val="0"/>
          <w:i w:val="0"/>
          <w:color w:val="111827"/>
          <w:sz w:val="21"/>
        </w:rPr>
        <w:t xml:space="preserve"> but is </w:t>
      </w:r>
      <w:r>
        <w:rPr>
          <w:rFonts w:ascii="Times New Roman" w:hAnsi="Times New Roman"/>
          <w:b/>
          <w:i w:val="0"/>
          <w:color w:val="111827"/>
          <w:sz w:val="21"/>
        </w:rPr>
        <w:t>cycled back to the PS I complex</w:t>
      </w:r>
      <w:r>
        <w:rPr>
          <w:rFonts w:ascii="Times New Roman" w:hAnsi="Times New Roman"/>
          <w:b w:val="0"/>
          <w:i w:val="0"/>
          <w:color w:val="111827"/>
          <w:sz w:val="21"/>
        </w:rPr>
        <w:t xml:space="preserve"> through the electron transport chain. The cyclic flow hence results </w:t>
      </w:r>
      <w:r>
        <w:rPr>
          <w:rFonts w:ascii="Times New Roman" w:hAnsi="Times New Roman"/>
          <w:b/>
          <w:i w:val="0"/>
          <w:color w:val="111827"/>
          <w:sz w:val="21"/>
        </w:rPr>
        <w:t>only in the synthesis of ATP, but not of NADPH + H</w:t>
      </w:r>
      <w:r>
        <w:rPr>
          <w:rFonts w:ascii="Times New Roman" w:hAnsi="Times New Roman"/>
          <w:b/>
          <w:i w:val="0"/>
          <w:color w:val="111827"/>
          <w:sz w:val="21"/>
          <w:vertAlign w:val="superscript"/>
        </w:rPr>
        <w: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Cyclic photophosphorylation </w:t>
      </w:r>
      <w:r>
        <w:rPr>
          <w:rFonts w:ascii="Times New Roman" w:hAnsi="Times New Roman"/>
          <w:b/>
          <w:i w:val="0"/>
          <w:color w:val="111827"/>
          <w:sz w:val="21"/>
        </w:rPr>
        <w:t>also</w:t>
      </w:r>
      <w:r>
        <w:rPr>
          <w:rFonts w:ascii="Times New Roman" w:hAnsi="Times New Roman"/>
          <w:b w:val="0"/>
          <w:i w:val="0"/>
          <w:color w:val="111827"/>
          <w:sz w:val="21"/>
        </w:rPr>
        <w:t xml:space="preserve"> occurs when </w:t>
      </w:r>
      <w:r>
        <w:rPr>
          <w:rFonts w:ascii="Times New Roman" w:hAnsi="Times New Roman"/>
          <w:b/>
          <w:i w:val="0"/>
          <w:color w:val="111827"/>
          <w:sz w:val="21"/>
        </w:rPr>
        <w:t>only light of wavelengths beyond 680 nm</w:t>
      </w:r>
      <w:r>
        <w:rPr>
          <w:rFonts w:ascii="Times New Roman" w:hAnsi="Times New Roman"/>
          <w:b w:val="0"/>
          <w:i w:val="0"/>
          <w:color w:val="111827"/>
          <w:sz w:val="21"/>
        </w:rPr>
        <w:t xml:space="preserve"> are available for excitation.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11.6.3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Chemiosmotic Hypothesis</w:t>
            </w:r>
          </w:p>
        </w:tc>
      </w:tr>
    </w:tbl>
    <w:p>
      <w:pPr>
        <w:spacing w:before="0" w:after="80"/>
      </w:pPr>
    </w:p>
    <w:p>
      <w:pPr>
        <w:spacing w:before="40" w:after="80" w:line="276" w:lineRule="auto"/>
        <w:ind w:left="0"/>
      </w:pPr>
      <w:r>
        <w:rPr>
          <w:rFonts w:ascii="Times New Roman" w:hAnsi="Times New Roman"/>
          <w:b w:val="0"/>
          <w:i w:val="0"/>
          <w:color w:val="111827"/>
          <w:sz w:val="21"/>
        </w:rPr>
        <w:t xml:space="preserve">Let us now try and understand how actually ATP is synthesised in the chloroplast. The </w:t>
      </w:r>
      <w:r>
        <w:rPr>
          <w:rFonts w:ascii="Times New Roman" w:hAnsi="Times New Roman"/>
          <w:b/>
          <w:i w:val="0"/>
          <w:color w:val="111827"/>
          <w:sz w:val="21"/>
        </w:rPr>
        <w:t>chemiosmotic hypothesis</w:t>
      </w:r>
      <w:r>
        <w:rPr>
          <w:rFonts w:ascii="Times New Roman" w:hAnsi="Times New Roman"/>
          <w:b w:val="0"/>
          <w:i w:val="0"/>
          <w:color w:val="111827"/>
          <w:sz w:val="21"/>
        </w:rPr>
        <w:t xml:space="preserve"> has been put forward to explain the </w:t>
      </w:r>
      <w:r>
        <w:rPr>
          <w:rFonts w:ascii="Times New Roman" w:hAnsi="Times New Roman"/>
          <w:b/>
          <w:i w:val="0"/>
          <w:color w:val="111827"/>
          <w:sz w:val="21"/>
        </w:rPr>
        <w:t>mechanism by which ATP is synthesised in the chloroplast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Like in respiration</w:t>
      </w:r>
      <w:r>
        <w:rPr>
          <w:rFonts w:ascii="Times New Roman" w:hAnsi="Times New Roman"/>
          <w:b w:val="0"/>
          <w:i w:val="0"/>
          <w:color w:val="111827"/>
          <w:sz w:val="21"/>
        </w:rPr>
        <w:t xml:space="preserve">, in photosynthesis too </w:t>
      </w:r>
      <w:r>
        <w:rPr>
          <w:rFonts w:ascii="Times New Roman" w:hAnsi="Times New Roman"/>
          <w:b/>
          <w:i w:val="0"/>
          <w:color w:val="111827"/>
          <w:sz w:val="21"/>
        </w:rPr>
        <w:t>ATP synthesis is linked to development of a proton gradient across a membrane</w:t>
      </w:r>
      <w:r>
        <w:rPr>
          <w:rFonts w:ascii="Times New Roman" w:hAnsi="Times New Roman"/>
          <w:b w:val="0"/>
          <w:i w:val="0"/>
          <w:color w:val="111827"/>
          <w:sz w:val="21"/>
        </w:rPr>
        <w:t xml:space="preserve">; this time these are the </w:t>
      </w:r>
      <w:r>
        <w:rPr>
          <w:rFonts w:ascii="Times New Roman" w:hAnsi="Times New Roman"/>
          <w:b/>
          <w:i w:val="0"/>
          <w:color w:val="111827"/>
          <w:sz w:val="21"/>
        </w:rPr>
        <w:t>membranes of thylakoid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There is </w:t>
      </w:r>
      <w:r>
        <w:rPr>
          <w:rFonts w:ascii="Times New Roman" w:hAnsi="Times New Roman"/>
          <w:b/>
          <w:i w:val="0"/>
          <w:color w:val="111827"/>
          <w:sz w:val="21"/>
        </w:rPr>
        <w:t>one difference</w:t>
      </w:r>
      <w:r>
        <w:rPr>
          <w:rFonts w:ascii="Times New Roman" w:hAnsi="Times New Roman"/>
          <w:b w:val="0"/>
          <w:i w:val="0"/>
          <w:color w:val="111827"/>
          <w:sz w:val="21"/>
        </w:rPr>
        <w:t xml:space="preserve"> though: here the </w:t>
      </w:r>
      <w:r>
        <w:rPr>
          <w:rFonts w:ascii="Times New Roman" w:hAnsi="Times New Roman"/>
          <w:b/>
          <w:i w:val="0"/>
          <w:color w:val="111827"/>
          <w:sz w:val="21"/>
        </w:rPr>
        <w:t>proton accumulation is towards the inside of the membrane</w:t>
      </w:r>
      <w:r>
        <w:rPr>
          <w:rFonts w:ascii="Times New Roman" w:hAnsi="Times New Roman"/>
          <w:b w:val="0"/>
          <w:i w:val="0"/>
          <w:color w:val="111827"/>
          <w:sz w:val="21"/>
        </w:rPr>
        <w:t xml:space="preserve">, i.e., in the </w:t>
      </w:r>
      <w:r>
        <w:rPr>
          <w:rFonts w:ascii="Times New Roman" w:hAnsi="Times New Roman"/>
          <w:b/>
          <w:i w:val="0"/>
          <w:color w:val="111827"/>
          <w:sz w:val="21"/>
        </w:rPr>
        <w:t>lumen</w:t>
      </w:r>
      <w:r>
        <w:rPr>
          <w:rFonts w:ascii="Times New Roman" w:hAnsi="Times New Roman"/>
          <w:b w:val="0"/>
          <w:i w:val="0"/>
          <w:color w:val="111827"/>
          <w:sz w:val="21"/>
        </w:rPr>
        <w:t xml:space="preserve">, whereas in </w:t>
      </w:r>
      <w:r>
        <w:rPr>
          <w:rFonts w:ascii="Times New Roman" w:hAnsi="Times New Roman"/>
          <w:b/>
          <w:i w:val="0"/>
          <w:color w:val="111827"/>
          <w:sz w:val="21"/>
        </w:rPr>
        <w:t>respiration</w:t>
      </w:r>
      <w:r>
        <w:rPr>
          <w:rFonts w:ascii="Times New Roman" w:hAnsi="Times New Roman"/>
          <w:b w:val="0"/>
          <w:i w:val="0"/>
          <w:color w:val="111827"/>
          <w:sz w:val="21"/>
        </w:rPr>
        <w:t xml:space="preserve"> protons accumulate in the </w:t>
      </w:r>
      <w:r>
        <w:rPr>
          <w:rFonts w:ascii="Times New Roman" w:hAnsi="Times New Roman"/>
          <w:b/>
          <w:i w:val="0"/>
          <w:color w:val="111827"/>
          <w:sz w:val="21"/>
        </w:rPr>
        <w:t>intermembrane space of the mitochondria</w:t>
      </w:r>
      <w:r>
        <w:rPr>
          <w:rFonts w:ascii="Times New Roman" w:hAnsi="Times New Roman"/>
          <w:b w:val="0"/>
          <w:i w:val="0"/>
          <w:color w:val="111827"/>
          <w:sz w:val="21"/>
        </w:rPr>
        <w:t xml:space="preserve"> when electrons move through the ETS.</w:t>
      </w:r>
    </w:p>
    <w:p>
      <w:pPr>
        <w:keepNext/>
        <w:spacing w:before="120" w:after="40"/>
        <w:jc w:val="center"/>
      </w:pPr>
      <w:r>
        <w:drawing>
          <wp:inline xmlns:a="http://schemas.openxmlformats.org/drawingml/2006/main" xmlns:pic="http://schemas.openxmlformats.org/drawingml/2006/picture">
            <wp:extent cx="4931992" cy="3794074"/>
            <wp:docPr id="8" name="Picture 8"/>
            <wp:cNvGraphicFramePr>
              <a:graphicFrameLocks noChangeAspect="1"/>
            </wp:cNvGraphicFramePr>
            <a:graphic>
              <a:graphicData uri="http://schemas.openxmlformats.org/drawingml/2006/picture">
                <pic:pic>
                  <pic:nvPicPr>
                    <pic:cNvPr id="0" name="fig_11_7.png"/>
                    <pic:cNvPicPr/>
                  </pic:nvPicPr>
                  <pic:blipFill>
                    <a:blip r:embed="rId16"/>
                    <a:stretch>
                      <a:fillRect/>
                    </a:stretch>
                  </pic:blipFill>
                  <pic:spPr>
                    <a:xfrm>
                      <a:off x="0" y="0"/>
                      <a:ext cx="4931992" cy="3794074"/>
                    </a:xfrm>
                    <a:prstGeom prst="rect"/>
                  </pic:spPr>
                </pic:pic>
              </a:graphicData>
            </a:graphic>
          </wp:inline>
        </w:drawing>
      </w:r>
    </w:p>
    <w:p>
      <w:pPr>
        <w:spacing w:before="40" w:after="160"/>
        <w:jc w:val="center"/>
      </w:pPr>
      <w:r>
        <w:rPr>
          <w:rFonts w:ascii="Times New Roman" w:hAnsi="Times New Roman"/>
          <w:b/>
          <w:i/>
          <w:color w:val="4B5563"/>
          <w:sz w:val="18"/>
        </w:rPr>
        <w:t>Fig. 11.7</w:t>
      </w:r>
      <w:r>
        <w:rPr>
          <w:rFonts w:ascii="Times New Roman" w:hAnsi="Times New Roman"/>
          <w:b w:val="0"/>
          <w:i/>
          <w:color w:val="4B5563"/>
          <w:sz w:val="18"/>
        </w:rPr>
        <w:t xml:space="preserve"> - ATP synthesis through chemiosmosis.</w:t>
      </w:r>
    </w:p>
    <w:p>
      <w:pPr>
        <w:spacing w:before="40" w:after="80" w:line="276" w:lineRule="auto"/>
        <w:ind w:left="0"/>
      </w:pPr>
      <w:r>
        <w:rPr>
          <w:rFonts w:ascii="Times New Roman" w:hAnsi="Times New Roman"/>
          <w:b w:val="0"/>
          <w:i w:val="0"/>
          <w:color w:val="111827"/>
          <w:sz w:val="21"/>
        </w:rPr>
        <w:t xml:space="preserve">The chemiosmosis diagram is drawn across the </w:t>
      </w:r>
      <w:r>
        <w:rPr>
          <w:rFonts w:ascii="Times New Roman" w:hAnsi="Times New Roman"/>
          <w:b/>
          <w:i w:val="0"/>
          <w:color w:val="111827"/>
          <w:sz w:val="21"/>
        </w:rPr>
        <w:t>Thylakoid membrane</w:t>
      </w:r>
      <w:r>
        <w:rPr>
          <w:rFonts w:ascii="Times New Roman" w:hAnsi="Times New Roman"/>
          <w:b w:val="0"/>
          <w:i w:val="0"/>
          <w:color w:val="111827"/>
          <w:sz w:val="21"/>
        </w:rPr>
        <w:t xml:space="preserve">, with the </w:t>
      </w:r>
      <w:r>
        <w:rPr>
          <w:rFonts w:ascii="Times New Roman" w:hAnsi="Times New Roman"/>
          <w:b/>
          <w:i w:val="0"/>
          <w:color w:val="111827"/>
          <w:sz w:val="21"/>
        </w:rPr>
        <w:t>Stroma (low H</w:t>
      </w:r>
      <w:r>
        <w:rPr>
          <w:rFonts w:ascii="Times New Roman" w:hAnsi="Times New Roman"/>
          <w:b/>
          <w:i w:val="0"/>
          <w:color w:val="111827"/>
          <w:sz w:val="21"/>
          <w:vertAlign w:val="superscript"/>
        </w:rPr>
        <w:t>+</w:t>
      </w:r>
      <w:r>
        <w:rPr>
          <w:rFonts w:ascii="Times New Roman" w:hAnsi="Times New Roman"/>
          <w:b/>
          <w:i w:val="0"/>
          <w:color w:val="111827"/>
          <w:sz w:val="21"/>
        </w:rPr>
        <w:t>)</w:t>
      </w:r>
      <w:r>
        <w:rPr>
          <w:rFonts w:ascii="Times New Roman" w:hAnsi="Times New Roman"/>
          <w:b w:val="0"/>
          <w:i w:val="0"/>
          <w:color w:val="111827"/>
          <w:sz w:val="21"/>
        </w:rPr>
        <w:t xml:space="preserve"> on the outer side and the </w:t>
      </w:r>
      <w:r>
        <w:rPr>
          <w:rFonts w:ascii="Times New Roman" w:hAnsi="Times New Roman"/>
          <w:b/>
          <w:i w:val="0"/>
          <w:color w:val="111827"/>
          <w:sz w:val="21"/>
        </w:rPr>
        <w:t>Lumen (high H</w:t>
      </w:r>
      <w:r>
        <w:rPr>
          <w:rFonts w:ascii="Times New Roman" w:hAnsi="Times New Roman"/>
          <w:b/>
          <w:i w:val="0"/>
          <w:color w:val="111827"/>
          <w:sz w:val="21"/>
          <w:vertAlign w:val="superscript"/>
        </w:rPr>
        <w:t>+</w:t>
      </w:r>
      <w:r>
        <w:rPr>
          <w:rFonts w:ascii="Times New Roman" w:hAnsi="Times New Roman"/>
          <w:b/>
          <w:i w:val="0"/>
          <w:color w:val="111827"/>
          <w:sz w:val="21"/>
        </w:rPr>
        <w:t>)</w:t>
      </w:r>
      <w:r>
        <w:rPr>
          <w:rFonts w:ascii="Times New Roman" w:hAnsi="Times New Roman"/>
          <w:b w:val="0"/>
          <w:i w:val="0"/>
          <w:color w:val="111827"/>
          <w:sz w:val="21"/>
        </w:rPr>
        <w:t xml:space="preserve"> on the inner side. Along the membrane, in order, it is marked: incoming </w:t>
      </w:r>
      <w:r>
        <w:rPr>
          <w:rFonts w:ascii="Times New Roman" w:hAnsi="Times New Roman"/>
          <w:b/>
          <w:i w:val="0"/>
          <w:color w:val="111827"/>
          <w:sz w:val="21"/>
        </w:rPr>
        <w:t>Light</w:t>
      </w:r>
      <w:r>
        <w:rPr>
          <w:rFonts w:ascii="Times New Roman" w:hAnsi="Times New Roman"/>
          <w:b w:val="0"/>
          <w:i w:val="0"/>
          <w:color w:val="111827"/>
          <w:sz w:val="21"/>
        </w:rPr>
        <w:t xml:space="preserve"> at </w:t>
      </w:r>
      <w:r>
        <w:rPr>
          <w:rFonts w:ascii="Times New Roman" w:hAnsi="Times New Roman"/>
          <w:b/>
          <w:i w:val="0"/>
          <w:color w:val="111827"/>
          <w:sz w:val="21"/>
        </w:rPr>
        <w:t>P680 PS II</w:t>
      </w:r>
      <w:r>
        <w:rPr>
          <w:rFonts w:ascii="Times New Roman" w:hAnsi="Times New Roman"/>
          <w:b w:val="0"/>
          <w:i w:val="0"/>
          <w:color w:val="111827"/>
          <w:sz w:val="21"/>
        </w:rPr>
        <w:t xml:space="preserve">, then </w:t>
      </w:r>
      <w:r>
        <w:rPr>
          <w:rFonts w:ascii="Times New Roman" w:hAnsi="Times New Roman"/>
          <w:b/>
          <w:i w:val="0"/>
          <w:color w:val="111827"/>
          <w:sz w:val="21"/>
        </w:rPr>
        <w:t>Plastoquinone</w:t>
      </w:r>
      <w:r>
        <w:rPr>
          <w:rFonts w:ascii="Times New Roman" w:hAnsi="Times New Roman"/>
          <w:b w:val="0"/>
          <w:i w:val="0"/>
          <w:color w:val="111827"/>
          <w:sz w:val="21"/>
        </w:rPr>
        <w:t xml:space="preserve">, </w:t>
      </w:r>
      <w:r>
        <w:rPr>
          <w:rFonts w:ascii="Times New Roman" w:hAnsi="Times New Roman"/>
          <w:b/>
          <w:i w:val="0"/>
          <w:color w:val="111827"/>
          <w:sz w:val="21"/>
        </w:rPr>
        <w:t>Cytochrome B6f</w:t>
      </w:r>
      <w:r>
        <w:rPr>
          <w:rFonts w:ascii="Times New Roman" w:hAnsi="Times New Roman"/>
          <w:b w:val="0"/>
          <w:i w:val="0"/>
          <w:color w:val="111827"/>
          <w:sz w:val="21"/>
        </w:rPr>
        <w:t xml:space="preserve">, </w:t>
      </w:r>
      <w:r>
        <w:rPr>
          <w:rFonts w:ascii="Times New Roman" w:hAnsi="Times New Roman"/>
          <w:b/>
          <w:i w:val="0"/>
          <w:color w:val="111827"/>
          <w:sz w:val="21"/>
        </w:rPr>
        <w:t>PC</w:t>
      </w:r>
      <w:r>
        <w:rPr>
          <w:rFonts w:ascii="Times New Roman" w:hAnsi="Times New Roman"/>
          <w:b w:val="0"/>
          <w:i w:val="0"/>
          <w:color w:val="111827"/>
          <w:sz w:val="21"/>
        </w:rPr>
        <w:t xml:space="preserve"> (</w:t>
      </w:r>
      <w:r>
        <w:rPr>
          <w:rFonts w:ascii="Times New Roman" w:hAnsi="Times New Roman"/>
          <w:b/>
          <w:i w:val="0"/>
          <w:color w:val="111827"/>
          <w:sz w:val="21"/>
        </w:rPr>
        <w:t>Plastocyanin</w:t>
      </w:r>
      <w:r>
        <w:rPr>
          <w:rFonts w:ascii="Times New Roman" w:hAnsi="Times New Roman"/>
          <w:b w:val="0"/>
          <w:i w:val="0"/>
          <w:color w:val="111827"/>
          <w:sz w:val="21"/>
        </w:rPr>
        <w:t xml:space="preserve">), then </w:t>
      </w:r>
      <w:r>
        <w:rPr>
          <w:rFonts w:ascii="Times New Roman" w:hAnsi="Times New Roman"/>
          <w:b/>
          <w:i w:val="0"/>
          <w:color w:val="111827"/>
          <w:sz w:val="21"/>
        </w:rPr>
        <w:t>Light</w:t>
      </w:r>
      <w:r>
        <w:rPr>
          <w:rFonts w:ascii="Times New Roman" w:hAnsi="Times New Roman"/>
          <w:b w:val="0"/>
          <w:i w:val="0"/>
          <w:color w:val="111827"/>
          <w:sz w:val="21"/>
        </w:rPr>
        <w:t xml:space="preserve"> again at </w:t>
      </w:r>
      <w:r>
        <w:rPr>
          <w:rFonts w:ascii="Times New Roman" w:hAnsi="Times New Roman"/>
          <w:b/>
          <w:i w:val="0"/>
          <w:color w:val="111827"/>
          <w:sz w:val="21"/>
        </w:rPr>
        <w:t>P700 PS I</w:t>
      </w:r>
      <w:r>
        <w:rPr>
          <w:rFonts w:ascii="Times New Roman" w:hAnsi="Times New Roman"/>
          <w:b w:val="0"/>
          <w:i w:val="0"/>
          <w:color w:val="111827"/>
          <w:sz w:val="21"/>
        </w:rPr>
        <w:t xml:space="preserve">, then </w:t>
      </w:r>
      <w:r>
        <w:rPr>
          <w:rFonts w:ascii="Times New Roman" w:hAnsi="Times New Roman"/>
          <w:b/>
          <w:i w:val="0"/>
          <w:color w:val="111827"/>
          <w:sz w:val="21"/>
        </w:rPr>
        <w:t>Fd</w:t>
      </w:r>
      <w:r>
        <w:rPr>
          <w:rFonts w:ascii="Times New Roman" w:hAnsi="Times New Roman"/>
          <w:b w:val="0"/>
          <w:i w:val="0"/>
          <w:color w:val="111827"/>
          <w:sz w:val="21"/>
        </w:rPr>
        <w:t xml:space="preserve"> and </w:t>
      </w:r>
      <w:r>
        <w:rPr>
          <w:rFonts w:ascii="Times New Roman" w:hAnsi="Times New Roman"/>
          <w:b/>
          <w:i w:val="0"/>
          <w:color w:val="111827"/>
          <w:sz w:val="21"/>
        </w:rPr>
        <w:t>FNR</w:t>
      </w:r>
      <w:r>
        <w:rPr>
          <w:rFonts w:ascii="Times New Roman" w:hAnsi="Times New Roman"/>
          <w:b w:val="0"/>
          <w:i w:val="0"/>
          <w:color w:val="111827"/>
          <w:sz w:val="21"/>
        </w:rPr>
        <w:t xml:space="preserve">, which reduces </w:t>
      </w:r>
      <w:r>
        <w:rPr>
          <w:rFonts w:ascii="Times New Roman" w:hAnsi="Times New Roman"/>
          <w:b/>
          <w:i w:val="0"/>
          <w:color w:val="111827"/>
          <w:sz w:val="21"/>
        </w:rPr>
        <w:t>NADP</w:t>
      </w:r>
      <w:r>
        <w:rPr>
          <w:rFonts w:ascii="Times New Roman" w:hAnsi="Times New Roman"/>
          <w:b/>
          <w:i w:val="0"/>
          <w:color w:val="111827"/>
          <w:sz w:val="21"/>
          <w:vertAlign w:val="superscript"/>
        </w:rPr>
        <w:t>+</w:t>
      </w:r>
      <w:r>
        <w:rPr>
          <w:rFonts w:ascii="Times New Roman" w:hAnsi="Times New Roman"/>
          <w:b/>
          <w:i w:val="0"/>
          <w:color w:val="111827"/>
          <w:sz w:val="21"/>
        </w:rPr>
        <w:t xml:space="preserve"> + H</w:t>
      </w:r>
      <w:r>
        <w:rPr>
          <w:rFonts w:ascii="Times New Roman" w:hAnsi="Times New Roman"/>
          <w:b/>
          <w:i w:val="0"/>
          <w:color w:val="111827"/>
          <w:sz w:val="21"/>
          <w:vertAlign w:val="superscript"/>
        </w:rPr>
        <w:t>+</w:t>
      </w:r>
      <w:r>
        <w:rPr>
          <w:rFonts w:ascii="Times New Roman" w:hAnsi="Times New Roman"/>
          <w:b w:val="0"/>
          <w:i w:val="0"/>
          <w:color w:val="111827"/>
          <w:sz w:val="21"/>
        </w:rPr>
        <w:t xml:space="preserve"> to </w:t>
      </w:r>
      <w:r>
        <w:rPr>
          <w:rFonts w:ascii="Times New Roman" w:hAnsi="Times New Roman"/>
          <w:b/>
          <w:i w:val="0"/>
          <w:color w:val="111827"/>
          <w:sz w:val="21"/>
        </w:rPr>
        <w:t>NADPH</w:t>
      </w:r>
      <w:r>
        <w:rPr>
          <w:rFonts w:ascii="Times New Roman" w:hAnsi="Times New Roman"/>
          <w:b w:val="0"/>
          <w:i w:val="0"/>
          <w:color w:val="111827"/>
          <w:sz w:val="21"/>
        </w:rPr>
        <w:t xml:space="preserve">. On the lumen side the </w:t>
      </w:r>
      <w:r>
        <w:rPr>
          <w:rFonts w:ascii="Times New Roman" w:hAnsi="Times New Roman"/>
          <w:b/>
          <w:i w:val="0"/>
          <w:color w:val="111827"/>
          <w:sz w:val="21"/>
        </w:rPr>
        <w:t>Oxidation of water</w:t>
      </w:r>
      <w:r>
        <w:rPr>
          <w:rFonts w:ascii="Times New Roman" w:hAnsi="Times New Roman"/>
          <w:b w:val="0"/>
          <w:i w:val="0"/>
          <w:color w:val="111827"/>
          <w:sz w:val="21"/>
        </w:rPr>
        <w:t xml:space="preserve"> splits </w:t>
      </w:r>
      <w:r>
        <w:rPr>
          <w:rFonts w:ascii="Times New Roman" w:hAnsi="Times New Roman"/>
          <w:b/>
          <w:i w:val="0"/>
          <w:color w:val="111827"/>
          <w:sz w:val="21"/>
        </w:rPr>
        <w:t>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 xml:space="preserve"> into </w:t>
      </w:r>
      <w:r>
        <w:rPr>
          <w:rFonts w:ascii="Times New Roman" w:hAnsi="Times New Roman"/>
          <w:b/>
          <w:i w:val="0"/>
          <w:color w:val="111827"/>
          <w:sz w:val="21"/>
        </w:rPr>
        <w:t>1/2 O</w:t>
      </w:r>
      <w:r>
        <w:rPr>
          <w:rFonts w:ascii="Times New Roman" w:hAnsi="Times New Roman"/>
          <w:b/>
          <w:i w:val="0"/>
          <w:color w:val="111827"/>
          <w:sz w:val="21"/>
          <w:vertAlign w:val="subscript"/>
        </w:rPr>
        <w:t>2</w:t>
      </w:r>
      <w:r>
        <w:rPr>
          <w:rFonts w:ascii="Times New Roman" w:hAnsi="Times New Roman"/>
          <w:b/>
          <w:i w:val="0"/>
          <w:color w:val="111827"/>
          <w:sz w:val="21"/>
        </w:rPr>
        <w:t xml:space="preserve"> + H</w:t>
      </w:r>
      <w:r>
        <w:rPr>
          <w:rFonts w:ascii="Times New Roman" w:hAnsi="Times New Roman"/>
          <w:b/>
          <w:i w:val="0"/>
          <w:color w:val="111827"/>
          <w:sz w:val="21"/>
          <w:vertAlign w:val="superscript"/>
        </w:rPr>
        <w:t>+</w:t>
      </w:r>
      <w:r>
        <w:rPr>
          <w:rFonts w:ascii="Times New Roman" w:hAnsi="Times New Roman"/>
          <w:b w:val="0"/>
          <w:i w:val="0"/>
          <w:color w:val="111827"/>
          <w:sz w:val="21"/>
        </w:rPr>
        <w:t xml:space="preserve">, releasing </w:t>
      </w:r>
      <w:r>
        <w:rPr>
          <w:rFonts w:ascii="Times New Roman" w:hAnsi="Times New Roman"/>
          <w:b/>
          <w:i w:val="0"/>
          <w:color w:val="111827"/>
          <w:sz w:val="21"/>
        </w:rPr>
        <w:t>H</w:t>
      </w:r>
      <w:r>
        <w:rPr>
          <w:rFonts w:ascii="Times New Roman" w:hAnsi="Times New Roman"/>
          <w:b/>
          <w:i w:val="0"/>
          <w:color w:val="111827"/>
          <w:sz w:val="21"/>
          <w:vertAlign w:val="superscript"/>
        </w:rPr>
        <w:t>+</w:t>
      </w:r>
      <w:r>
        <w:rPr>
          <w:rFonts w:ascii="Times New Roman" w:hAnsi="Times New Roman"/>
          <w:b w:val="0"/>
          <w:i w:val="0"/>
          <w:color w:val="111827"/>
          <w:sz w:val="21"/>
        </w:rPr>
        <w:t xml:space="preserve"> into the lumen.</w:t>
      </w:r>
    </w:p>
    <w:p>
      <w:pPr>
        <w:spacing w:before="40" w:after="80" w:line="276" w:lineRule="auto"/>
        <w:ind w:left="0"/>
      </w:pPr>
      <w:r>
        <w:rPr>
          <w:rFonts w:ascii="Times New Roman" w:hAnsi="Times New Roman"/>
          <w:b w:val="0"/>
          <w:i w:val="0"/>
          <w:color w:val="111827"/>
          <w:sz w:val="21"/>
        </w:rPr>
        <w:t xml:space="preserve">The vertical scale beside the membrane runs from </w:t>
      </w:r>
      <w:r>
        <w:rPr>
          <w:rFonts w:ascii="Times New Roman" w:hAnsi="Times New Roman"/>
          <w:b/>
          <w:i w:val="0"/>
          <w:color w:val="111827"/>
          <w:sz w:val="21"/>
        </w:rPr>
        <w:t>High Electrochemical Potential Gradient</w:t>
      </w:r>
      <w:r>
        <w:rPr>
          <w:rFonts w:ascii="Times New Roman" w:hAnsi="Times New Roman"/>
          <w:b w:val="0"/>
          <w:i w:val="0"/>
          <w:color w:val="111827"/>
          <w:sz w:val="21"/>
        </w:rPr>
        <w:t xml:space="preserve"> down to </w:t>
      </w:r>
      <w:r>
        <w:rPr>
          <w:rFonts w:ascii="Times New Roman" w:hAnsi="Times New Roman"/>
          <w:b/>
          <w:i w:val="0"/>
          <w:color w:val="111827"/>
          <w:sz w:val="21"/>
        </w:rPr>
        <w:t>Low</w:t>
      </w:r>
      <w:r>
        <w:rPr>
          <w:rFonts w:ascii="Times New Roman" w:hAnsi="Times New Roman"/>
          <w:b w:val="0"/>
          <w:i w:val="0"/>
          <w:color w:val="111827"/>
          <w:sz w:val="21"/>
        </w:rPr>
        <w:t xml:space="preserve">, from the </w:t>
      </w:r>
      <w:r>
        <w:rPr>
          <w:rFonts w:ascii="Times New Roman" w:hAnsi="Times New Roman"/>
          <w:b/>
          <w:i w:val="0"/>
          <w:color w:val="111827"/>
          <w:sz w:val="21"/>
        </w:rPr>
        <w:t>Lumen</w:t>
      </w:r>
      <w:r>
        <w:rPr>
          <w:rFonts w:ascii="Times New Roman" w:hAnsi="Times New Roman"/>
          <w:b w:val="0"/>
          <w:i w:val="0"/>
          <w:color w:val="111827"/>
          <w:sz w:val="21"/>
        </w:rPr>
        <w:t xml:space="preserve"> to the </w:t>
      </w:r>
      <w:r>
        <w:rPr>
          <w:rFonts w:ascii="Times New Roman" w:hAnsi="Times New Roman"/>
          <w:b/>
          <w:i w:val="0"/>
          <w:color w:val="111827"/>
          <w:sz w:val="21"/>
        </w:rPr>
        <w:t>Stroma</w:t>
      </w:r>
      <w:r>
        <w:rPr>
          <w:rFonts w:ascii="Times New Roman" w:hAnsi="Times New Roman"/>
          <w:b w:val="0"/>
          <w:i w:val="0"/>
          <w:color w:val="111827"/>
          <w:sz w:val="21"/>
        </w:rPr>
        <w:t xml:space="preserve">. At the right the </w:t>
      </w:r>
      <w:r>
        <w:rPr>
          <w:rFonts w:ascii="Times New Roman" w:hAnsi="Times New Roman"/>
          <w:b/>
          <w:i w:val="0"/>
          <w:color w:val="111827"/>
          <w:sz w:val="21"/>
        </w:rPr>
        <w:t>ATP synthase</w:t>
      </w:r>
      <w:r>
        <w:rPr>
          <w:rFonts w:ascii="Times New Roman" w:hAnsi="Times New Roman"/>
          <w:b w:val="0"/>
          <w:i w:val="0"/>
          <w:color w:val="111827"/>
          <w:sz w:val="21"/>
        </w:rPr>
        <w:t xml:space="preserve"> is drawn in its two parts, </w:t>
      </w:r>
      <w:r>
        <w:rPr>
          <w:rFonts w:ascii="Times New Roman" w:hAnsi="Times New Roman"/>
          <w:b/>
          <w:i w:val="0"/>
          <w:color w:val="111827"/>
          <w:sz w:val="21"/>
        </w:rPr>
        <w:t>CF</w:t>
      </w:r>
      <w:r>
        <w:rPr>
          <w:rFonts w:ascii="Times New Roman" w:hAnsi="Times New Roman"/>
          <w:b/>
          <w:i w:val="0"/>
          <w:color w:val="111827"/>
          <w:sz w:val="21"/>
          <w:vertAlign w:val="subscript"/>
        </w:rPr>
        <w:t>0</w:t>
      </w:r>
      <w:r>
        <w:rPr>
          <w:rFonts w:ascii="Times New Roman" w:hAnsi="Times New Roman"/>
          <w:b w:val="0"/>
          <w:i w:val="0"/>
          <w:color w:val="111827"/>
          <w:sz w:val="21"/>
        </w:rPr>
        <w:t xml:space="preserve"> in the membrane and </w:t>
      </w:r>
      <w:r>
        <w:rPr>
          <w:rFonts w:ascii="Times New Roman" w:hAnsi="Times New Roman"/>
          <w:b/>
          <w:i w:val="0"/>
          <w:color w:val="111827"/>
          <w:sz w:val="21"/>
        </w:rPr>
        <w:t>CF</w:t>
      </w:r>
      <w:r>
        <w:rPr>
          <w:rFonts w:ascii="Times New Roman" w:hAnsi="Times New Roman"/>
          <w:b/>
          <w:i w:val="0"/>
          <w:color w:val="111827"/>
          <w:sz w:val="21"/>
          <w:vertAlign w:val="subscript"/>
        </w:rPr>
        <w:t>1</w:t>
      </w:r>
      <w:r>
        <w:rPr>
          <w:rFonts w:ascii="Times New Roman" w:hAnsi="Times New Roman"/>
          <w:b w:val="0"/>
          <w:i w:val="0"/>
          <w:color w:val="111827"/>
          <w:sz w:val="21"/>
        </w:rPr>
        <w:t xml:space="preserve"> facing the stroma, converting </w:t>
      </w:r>
      <w:r>
        <w:rPr>
          <w:rFonts w:ascii="Times New Roman" w:hAnsi="Times New Roman"/>
          <w:b/>
          <w:i w:val="0"/>
          <w:color w:val="111827"/>
          <w:sz w:val="21"/>
        </w:rPr>
        <w:t>ADP + Pi</w:t>
      </w:r>
      <w:r>
        <w:rPr>
          <w:rFonts w:ascii="Times New Roman" w:hAnsi="Times New Roman"/>
          <w:b w:val="0"/>
          <w:i w:val="0"/>
          <w:color w:val="111827"/>
          <w:sz w:val="21"/>
        </w:rPr>
        <w:t xml:space="preserve"> into </w:t>
      </w:r>
      <w:r>
        <w:rPr>
          <w:rFonts w:ascii="Times New Roman" w:hAnsi="Times New Roman"/>
          <w:b/>
          <w:i w:val="0"/>
          <w:color w:val="111827"/>
          <w:sz w:val="21"/>
        </w:rPr>
        <w:t>ATP</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Since </w:t>
            </w:r>
            <w:r>
              <w:rPr>
                <w:rFonts w:ascii="Times New Roman" w:hAnsi="Times New Roman"/>
                <w:b/>
                <w:i w:val="0"/>
                <w:color w:val="111827"/>
                <w:sz w:val="20"/>
              </w:rPr>
              <w:t>splitting of the water molecule takes place on the inner side of the membrane</w:t>
            </w:r>
            <w:r>
              <w:rPr>
                <w:rFonts w:ascii="Times New Roman" w:hAnsi="Times New Roman"/>
                <w:b w:val="0"/>
                <w:i w:val="0"/>
                <w:color w:val="111827"/>
                <w:sz w:val="20"/>
              </w:rPr>
              <w:t xml:space="preserve">, the </w:t>
            </w:r>
            <w:r>
              <w:rPr>
                <w:rFonts w:ascii="Times New Roman" w:hAnsi="Times New Roman"/>
                <w:b/>
                <w:i w:val="0"/>
                <w:color w:val="111827"/>
                <w:sz w:val="20"/>
              </w:rPr>
              <w:t>protons or hydrogen ions</w:t>
            </w:r>
            <w:r>
              <w:rPr>
                <w:rFonts w:ascii="Times New Roman" w:hAnsi="Times New Roman"/>
                <w:b w:val="0"/>
                <w:i w:val="0"/>
                <w:color w:val="111827"/>
                <w:sz w:val="20"/>
              </w:rPr>
              <w:t xml:space="preserve"> that are produced by the splitting of water </w:t>
            </w:r>
            <w:r>
              <w:rPr>
                <w:rFonts w:ascii="Times New Roman" w:hAnsi="Times New Roman"/>
                <w:b/>
                <w:i w:val="0"/>
                <w:color w:val="111827"/>
                <w:sz w:val="20"/>
              </w:rPr>
              <w:t>accumulate within the lumen of the thylakoids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As electrons move through the photosystems, </w:t>
            </w:r>
            <w:r>
              <w:rPr>
                <w:rFonts w:ascii="Times New Roman" w:hAnsi="Times New Roman"/>
                <w:b/>
                <w:i w:val="0"/>
                <w:color w:val="111827"/>
                <w:sz w:val="20"/>
              </w:rPr>
              <w:t>protons are transported across the membrane</w:t>
            </w:r>
            <w:r>
              <w:rPr>
                <w:rFonts w:ascii="Times New Roman" w:hAnsi="Times New Roman"/>
                <w:b w:val="0"/>
                <w:i w:val="0"/>
                <w:color w:val="111827"/>
                <w:sz w:val="20"/>
              </w:rPr>
              <w:t xml:space="preserve">, because the </w:t>
            </w:r>
            <w:r>
              <w:rPr>
                <w:rFonts w:ascii="Times New Roman" w:hAnsi="Times New Roman"/>
                <w:b/>
                <w:i w:val="0"/>
                <w:color w:val="111827"/>
                <w:sz w:val="20"/>
              </w:rPr>
              <w:t>primary accepter of electron</w:t>
            </w:r>
            <w:r>
              <w:rPr>
                <w:rFonts w:ascii="Times New Roman" w:hAnsi="Times New Roman"/>
                <w:b w:val="0"/>
                <w:i w:val="0"/>
                <w:color w:val="111827"/>
                <w:sz w:val="20"/>
              </w:rPr>
              <w:t xml:space="preserve">, which is located </w:t>
            </w:r>
            <w:r>
              <w:rPr>
                <w:rFonts w:ascii="Times New Roman" w:hAnsi="Times New Roman"/>
                <w:b/>
                <w:i w:val="0"/>
                <w:color w:val="111827"/>
                <w:sz w:val="20"/>
              </w:rPr>
              <w:t>towards the outer side of the membrane</w:t>
            </w:r>
            <w:r>
              <w:rPr>
                <w:rFonts w:ascii="Times New Roman" w:hAnsi="Times New Roman"/>
                <w:b w:val="0"/>
                <w:i w:val="0"/>
                <w:color w:val="111827"/>
                <w:sz w:val="20"/>
              </w:rPr>
              <w:t xml:space="preserve">, transfers its electron </w:t>
            </w:r>
            <w:r>
              <w:rPr>
                <w:rFonts w:ascii="Times New Roman" w:hAnsi="Times New Roman"/>
                <w:b/>
                <w:i w:val="0"/>
                <w:color w:val="111827"/>
                <w:sz w:val="20"/>
              </w:rPr>
              <w:t>not to an electron carrier but to an H carrier</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Hence this </w:t>
            </w:r>
            <w:r>
              <w:rPr>
                <w:rFonts w:ascii="Times New Roman" w:hAnsi="Times New Roman"/>
                <w:b/>
                <w:i w:val="0"/>
                <w:color w:val="111827"/>
                <w:sz w:val="20"/>
              </w:rPr>
              <w:t>H-carrier molecule removes a proton from the stroma</w:t>
            </w:r>
            <w:r>
              <w:rPr>
                <w:rFonts w:ascii="Times New Roman" w:hAnsi="Times New Roman"/>
                <w:b w:val="0"/>
                <w:i w:val="0"/>
                <w:color w:val="111827"/>
                <w:sz w:val="20"/>
              </w:rPr>
              <w:t xml:space="preserve"> while transporting an electron; when this molecule </w:t>
            </w:r>
            <w:r>
              <w:rPr>
                <w:rFonts w:ascii="Times New Roman" w:hAnsi="Times New Roman"/>
                <w:b/>
                <w:i w:val="0"/>
                <w:color w:val="111827"/>
                <w:sz w:val="20"/>
              </w:rPr>
              <w:t>passes on its electron to the electron carrier on the inner side</w:t>
            </w:r>
            <w:r>
              <w:rPr>
                <w:rFonts w:ascii="Times New Roman" w:hAnsi="Times New Roman"/>
                <w:b w:val="0"/>
                <w:i w:val="0"/>
                <w:color w:val="111827"/>
                <w:sz w:val="20"/>
              </w:rPr>
              <w:t xml:space="preserve"> of the membrane, the </w:t>
            </w:r>
            <w:r>
              <w:rPr>
                <w:rFonts w:ascii="Times New Roman" w:hAnsi="Times New Roman"/>
                <w:b/>
                <w:i w:val="0"/>
                <w:color w:val="111827"/>
                <w:sz w:val="20"/>
              </w:rPr>
              <w:t>proton is released into the inner side or the lumen side</w:t>
            </w:r>
            <w:r>
              <w:rPr>
                <w:rFonts w:ascii="Times New Roman" w:hAnsi="Times New Roman"/>
                <w:b w:val="0"/>
                <w:i w:val="0"/>
                <w:color w:val="111827"/>
                <w:sz w:val="20"/>
              </w:rPr>
              <w:t xml:space="preserve"> of the membrane.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NADP reductase enzyme</w:t>
            </w:r>
            <w:r>
              <w:rPr>
                <w:rFonts w:ascii="Times New Roman" w:hAnsi="Times New Roman"/>
                <w:b w:val="0"/>
                <w:i w:val="0"/>
                <w:color w:val="111827"/>
                <w:sz w:val="20"/>
              </w:rPr>
              <w:t xml:space="preserve"> is located on the </w:t>
            </w:r>
            <w:r>
              <w:rPr>
                <w:rFonts w:ascii="Times New Roman" w:hAnsi="Times New Roman"/>
                <w:b/>
                <w:i w:val="0"/>
                <w:color w:val="111827"/>
                <w:sz w:val="20"/>
              </w:rPr>
              <w:t>stroma side of the membrane</w:t>
            </w:r>
            <w:r>
              <w:rPr>
                <w:rFonts w:ascii="Times New Roman" w:hAnsi="Times New Roman"/>
                <w:b w:val="0"/>
                <w:i w:val="0"/>
                <w:color w:val="111827"/>
                <w:sz w:val="20"/>
              </w:rPr>
              <w:t xml:space="preserve">. Along with electrons that come from the </w:t>
            </w:r>
            <w:r>
              <w:rPr>
                <w:rFonts w:ascii="Times New Roman" w:hAnsi="Times New Roman"/>
                <w:b/>
                <w:i w:val="0"/>
                <w:color w:val="111827"/>
                <w:sz w:val="20"/>
              </w:rPr>
              <w:t>acceptor of electrons of PS I</w:t>
            </w:r>
            <w:r>
              <w:rPr>
                <w:rFonts w:ascii="Times New Roman" w:hAnsi="Times New Roman"/>
                <w:b w:val="0"/>
                <w:i w:val="0"/>
                <w:color w:val="111827"/>
                <w:sz w:val="20"/>
              </w:rPr>
              <w:t xml:space="preserve">, </w:t>
            </w:r>
            <w:r>
              <w:rPr>
                <w:rFonts w:ascii="Times New Roman" w:hAnsi="Times New Roman"/>
                <w:b/>
                <w:i w:val="0"/>
                <w:color w:val="111827"/>
                <w:sz w:val="20"/>
              </w:rPr>
              <w:t>protons are necessary for the reduction of NADP</w:t>
            </w:r>
            <w:r>
              <w:rPr>
                <w:rFonts w:ascii="Times New Roman" w:hAnsi="Times New Roman"/>
                <w:b/>
                <w:i w:val="0"/>
                <w:color w:val="111827"/>
                <w:sz w:val="20"/>
                <w:vertAlign w:val="superscript"/>
              </w:rPr>
              <w:t>+</w:t>
            </w:r>
            <w:r>
              <w:rPr>
                <w:rFonts w:ascii="Times New Roman" w:hAnsi="Times New Roman"/>
                <w:b/>
                <w:i w:val="0"/>
                <w:color w:val="111827"/>
                <w:sz w:val="20"/>
              </w:rPr>
              <w:t xml:space="preserve"> to NADPH + H</w:t>
            </w:r>
            <w:r>
              <w:rPr>
                <w:rFonts w:ascii="Times New Roman" w:hAnsi="Times New Roman"/>
                <w:b/>
                <w:i w:val="0"/>
                <w:color w:val="111827"/>
                <w:sz w:val="20"/>
                <w:vertAlign w:val="superscript"/>
              </w:rPr>
              <w:t>+</w:t>
            </w:r>
            <w:r>
              <w:rPr>
                <w:rFonts w:ascii="Times New Roman" w:hAnsi="Times New Roman"/>
                <w:b w:val="0"/>
                <w:i w:val="0"/>
                <w:color w:val="111827"/>
                <w:sz w:val="20"/>
              </w:rPr>
              <w:t xml:space="preserve">; these protons are </w:t>
            </w:r>
            <w:r>
              <w:rPr>
                <w:rFonts w:ascii="Times New Roman" w:hAnsi="Times New Roman"/>
                <w:b/>
                <w:i w:val="0"/>
                <w:color w:val="111827"/>
                <w:sz w:val="20"/>
              </w:rPr>
              <w:t>also removed from the stroma</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Hence, within the chloroplast, </w:t>
            </w:r>
            <w:r>
              <w:rPr>
                <w:rFonts w:ascii="Times New Roman" w:hAnsi="Times New Roman"/>
                <w:b/>
                <w:i w:val="0"/>
                <w:color w:val="111827"/>
                <w:sz w:val="20"/>
              </w:rPr>
              <w:t>protons in the stroma decrease in number</w:t>
            </w:r>
            <w:r>
              <w:rPr>
                <w:rFonts w:ascii="Times New Roman" w:hAnsi="Times New Roman"/>
                <w:b w:val="0"/>
                <w:i w:val="0"/>
                <w:color w:val="111827"/>
                <w:sz w:val="20"/>
              </w:rPr>
              <w:t xml:space="preserve">, while </w:t>
            </w:r>
            <w:r>
              <w:rPr>
                <w:rFonts w:ascii="Times New Roman" w:hAnsi="Times New Roman"/>
                <w:b/>
                <w:i w:val="0"/>
                <w:color w:val="111827"/>
                <w:sz w:val="20"/>
              </w:rPr>
              <w:t>in the lumen there is accumulation of protons</w:t>
            </w:r>
            <w:r>
              <w:rPr>
                <w:rFonts w:ascii="Times New Roman" w:hAnsi="Times New Roman"/>
                <w:b w:val="0"/>
                <w:i w:val="0"/>
                <w:color w:val="111827"/>
                <w:sz w:val="20"/>
              </w:rPr>
              <w:t xml:space="preserve">. This creates a </w:t>
            </w:r>
            <w:r>
              <w:rPr>
                <w:rFonts w:ascii="Times New Roman" w:hAnsi="Times New Roman"/>
                <w:b/>
                <w:i w:val="0"/>
                <w:color w:val="111827"/>
                <w:sz w:val="20"/>
              </w:rPr>
              <w:t>proton gradient across the thylakoid membrane</w:t>
            </w:r>
            <w:r>
              <w:rPr>
                <w:rFonts w:ascii="Times New Roman" w:hAnsi="Times New Roman"/>
                <w:b w:val="0"/>
                <w:i w:val="0"/>
                <w:color w:val="111827"/>
                <w:sz w:val="20"/>
              </w:rPr>
              <w:t xml:space="preserve"> as well as a </w:t>
            </w:r>
            <w:r>
              <w:rPr>
                <w:rFonts w:ascii="Times New Roman" w:hAnsi="Times New Roman"/>
                <w:b/>
                <w:i w:val="0"/>
                <w:color w:val="111827"/>
                <w:sz w:val="20"/>
              </w:rPr>
              <w:t>measurable decrease in pH in the lumen</w:t>
            </w:r>
            <w:r>
              <w:rPr>
                <w:rFonts w:ascii="Times New Roman" w:hAnsi="Times New Roman"/>
                <w:b w:val="0"/>
                <w:i w:val="0"/>
                <w:color w:val="111827"/>
                <w:sz w:val="20"/>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proton gradient</w:t>
      </w:r>
      <w:r>
        <w:rPr>
          <w:rFonts w:ascii="Times New Roman" w:hAnsi="Times New Roman"/>
          <w:b w:val="0"/>
          <w:i w:val="0"/>
          <w:color w:val="111827"/>
          <w:sz w:val="21"/>
        </w:rPr>
        <w:t xml:space="preserve"> is important because it is the </w:t>
      </w:r>
      <w:r>
        <w:rPr>
          <w:rFonts w:ascii="Times New Roman" w:hAnsi="Times New Roman"/>
          <w:b/>
          <w:i w:val="0"/>
          <w:color w:val="111827"/>
          <w:sz w:val="21"/>
        </w:rPr>
        <w:t>breakdown of this gradient</w:t>
      </w:r>
      <w:r>
        <w:rPr>
          <w:rFonts w:ascii="Times New Roman" w:hAnsi="Times New Roman"/>
          <w:b w:val="0"/>
          <w:i w:val="0"/>
          <w:color w:val="111827"/>
          <w:sz w:val="21"/>
        </w:rPr>
        <w:t xml:space="preserve"> that leads to the </w:t>
      </w:r>
      <w:r>
        <w:rPr>
          <w:rFonts w:ascii="Times New Roman" w:hAnsi="Times New Roman"/>
          <w:b/>
          <w:i w:val="0"/>
          <w:color w:val="111827"/>
          <w:sz w:val="21"/>
        </w:rPr>
        <w:t>synthesis of ATP</w:t>
      </w:r>
      <w:r>
        <w:rPr>
          <w:rFonts w:ascii="Times New Roman" w:hAnsi="Times New Roman"/>
          <w:b w:val="0"/>
          <w:i w:val="0"/>
          <w:color w:val="111827"/>
          <w:sz w:val="21"/>
        </w:rPr>
        <w:t xml:space="preserve">. The gradient is broken down due to the </w:t>
      </w:r>
      <w:r>
        <w:rPr>
          <w:rFonts w:ascii="Times New Roman" w:hAnsi="Times New Roman"/>
          <w:b/>
          <w:i w:val="0"/>
          <w:color w:val="111827"/>
          <w:sz w:val="21"/>
        </w:rPr>
        <w:t>movement of protons across the membrane to the stroma</w:t>
      </w:r>
      <w:r>
        <w:rPr>
          <w:rFonts w:ascii="Times New Roman" w:hAnsi="Times New Roman"/>
          <w:b w:val="0"/>
          <w:i w:val="0"/>
          <w:color w:val="111827"/>
          <w:sz w:val="21"/>
        </w:rPr>
        <w:t xml:space="preserve"> through the </w:t>
      </w:r>
      <w:r>
        <w:rPr>
          <w:rFonts w:ascii="Times New Roman" w:hAnsi="Times New Roman"/>
          <w:b/>
          <w:i w:val="0"/>
          <w:color w:val="111827"/>
          <w:sz w:val="21"/>
        </w:rPr>
        <w:t>transmembrane channel of the CF</w:t>
      </w:r>
      <w:r>
        <w:rPr>
          <w:rFonts w:ascii="Times New Roman" w:hAnsi="Times New Roman"/>
          <w:b/>
          <w:i w:val="0"/>
          <w:color w:val="111827"/>
          <w:sz w:val="21"/>
          <w:vertAlign w:val="subscript"/>
        </w:rPr>
        <w:t>0</w:t>
      </w:r>
      <w:r>
        <w:rPr>
          <w:rFonts w:ascii="Times New Roman" w:hAnsi="Times New Roman"/>
          <w:b/>
          <w:i w:val="0"/>
          <w:color w:val="111827"/>
          <w:sz w:val="21"/>
        </w:rPr>
        <w:t xml:space="preserve"> of the ATP synthase</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ATP synthase</w:t>
      </w:r>
      <w:r>
        <w:rPr>
          <w:rFonts w:ascii="Times New Roman" w:hAnsi="Times New Roman"/>
          <w:b w:val="0"/>
          <w:i w:val="0"/>
          <w:color w:val="111827"/>
          <w:sz w:val="21"/>
        </w:rPr>
        <w:t xml:space="preserve"> - the enzyme consists of </w:t>
      </w:r>
      <w:r>
        <w:rPr>
          <w:rFonts w:ascii="Times New Roman" w:hAnsi="Times New Roman"/>
          <w:b/>
          <w:i w:val="0"/>
          <w:color w:val="111827"/>
          <w:sz w:val="21"/>
        </w:rPr>
        <w:t>two parts</w:t>
      </w:r>
      <w:r>
        <w:rPr>
          <w:rFonts w:ascii="Times New Roman" w:hAnsi="Times New Roman"/>
          <w:b w:val="0"/>
          <w:i w:val="0"/>
          <w:color w:val="111827"/>
          <w:sz w:val="21"/>
        </w:rPr>
        <w:t xml:space="preserve">. One, called </w:t>
      </w:r>
      <w:r>
        <w:rPr>
          <w:rFonts w:ascii="Times New Roman" w:hAnsi="Times New Roman"/>
          <w:b/>
          <w:i w:val="0"/>
          <w:color w:val="111827"/>
          <w:sz w:val="21"/>
        </w:rPr>
        <w:t>CF</w:t>
      </w:r>
      <w:r>
        <w:rPr>
          <w:rFonts w:ascii="Times New Roman" w:hAnsi="Times New Roman"/>
          <w:b/>
          <w:i w:val="0"/>
          <w:color w:val="111827"/>
          <w:sz w:val="21"/>
          <w:vertAlign w:val="subscript"/>
        </w:rPr>
        <w:t>0</w:t>
      </w:r>
      <w:r>
        <w:rPr>
          <w:rFonts w:ascii="Times New Roman" w:hAnsi="Times New Roman"/>
          <w:b w:val="0"/>
          <w:i w:val="0"/>
          <w:color w:val="111827"/>
          <w:sz w:val="21"/>
        </w:rPr>
        <w:t xml:space="preserve">, is </w:t>
      </w:r>
      <w:r>
        <w:rPr>
          <w:rFonts w:ascii="Times New Roman" w:hAnsi="Times New Roman"/>
          <w:b/>
          <w:i w:val="0"/>
          <w:color w:val="111827"/>
          <w:sz w:val="21"/>
        </w:rPr>
        <w:t>embedded in the thylakoid membrane</w:t>
      </w:r>
      <w:r>
        <w:rPr>
          <w:rFonts w:ascii="Times New Roman" w:hAnsi="Times New Roman"/>
          <w:b w:val="0"/>
          <w:i w:val="0"/>
          <w:color w:val="111827"/>
          <w:sz w:val="21"/>
        </w:rPr>
        <w:t xml:space="preserve"> and forms a </w:t>
      </w:r>
      <w:r>
        <w:rPr>
          <w:rFonts w:ascii="Times New Roman" w:hAnsi="Times New Roman"/>
          <w:b/>
          <w:i w:val="0"/>
          <w:color w:val="111827"/>
          <w:sz w:val="21"/>
        </w:rPr>
        <w:t>transmembrane channel</w:t>
      </w:r>
      <w:r>
        <w:rPr>
          <w:rFonts w:ascii="Times New Roman" w:hAnsi="Times New Roman"/>
          <w:b w:val="0"/>
          <w:i w:val="0"/>
          <w:color w:val="111827"/>
          <w:sz w:val="21"/>
        </w:rPr>
        <w:t xml:space="preserve"> that carries out </w:t>
      </w:r>
      <w:r>
        <w:rPr>
          <w:rFonts w:ascii="Times New Roman" w:hAnsi="Times New Roman"/>
          <w:b/>
          <w:i w:val="0"/>
          <w:color w:val="111827"/>
          <w:sz w:val="21"/>
        </w:rPr>
        <w:t>facilitated diffusion of protons across the membrane</w:t>
      </w:r>
      <w:r>
        <w:rPr>
          <w:rFonts w:ascii="Times New Roman" w:hAnsi="Times New Roman"/>
          <w:b w:val="0"/>
          <w:i w:val="0"/>
          <w:color w:val="111827"/>
          <w:sz w:val="21"/>
        </w:rPr>
        <w:t xml:space="preserve">. The other portion is called </w:t>
      </w:r>
      <w:r>
        <w:rPr>
          <w:rFonts w:ascii="Times New Roman" w:hAnsi="Times New Roman"/>
          <w:b/>
          <w:i w:val="0"/>
          <w:color w:val="111827"/>
          <w:sz w:val="21"/>
        </w:rPr>
        <w:t>CF</w:t>
      </w:r>
      <w:r>
        <w:rPr>
          <w:rFonts w:ascii="Times New Roman" w:hAnsi="Times New Roman"/>
          <w:b/>
          <w:i w:val="0"/>
          <w:color w:val="111827"/>
          <w:sz w:val="21"/>
          <w:vertAlign w:val="subscript"/>
        </w:rPr>
        <w:t>1</w:t>
      </w:r>
      <w:r>
        <w:rPr>
          <w:rFonts w:ascii="Times New Roman" w:hAnsi="Times New Roman"/>
          <w:b w:val="0"/>
          <w:i w:val="0"/>
          <w:color w:val="111827"/>
          <w:sz w:val="21"/>
        </w:rPr>
        <w:t xml:space="preserve"> and </w:t>
      </w:r>
      <w:r>
        <w:rPr>
          <w:rFonts w:ascii="Times New Roman" w:hAnsi="Times New Roman"/>
          <w:b/>
          <w:i w:val="0"/>
          <w:color w:val="111827"/>
          <w:sz w:val="21"/>
        </w:rPr>
        <w:t>protrudes on the outer surface of the thylakoid membrane on the side that faces the stroma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breakdown of the gradient provides </w:t>
      </w:r>
      <w:r>
        <w:rPr>
          <w:rFonts w:ascii="Times New Roman" w:hAnsi="Times New Roman"/>
          <w:b/>
          <w:i w:val="0"/>
          <w:color w:val="111827"/>
          <w:sz w:val="21"/>
        </w:rPr>
        <w:t>enough energy to cause a conformational change in the CF</w:t>
      </w:r>
      <w:r>
        <w:rPr>
          <w:rFonts w:ascii="Times New Roman" w:hAnsi="Times New Roman"/>
          <w:b/>
          <w:i w:val="0"/>
          <w:color w:val="111827"/>
          <w:sz w:val="21"/>
          <w:vertAlign w:val="subscript"/>
        </w:rPr>
        <w:t>1</w:t>
      </w:r>
      <w:r>
        <w:rPr>
          <w:rFonts w:ascii="Times New Roman" w:hAnsi="Times New Roman"/>
          <w:b/>
          <w:i w:val="0"/>
          <w:color w:val="111827"/>
          <w:sz w:val="21"/>
        </w:rPr>
        <w:t xml:space="preserve"> particle</w:t>
      </w:r>
      <w:r>
        <w:rPr>
          <w:rFonts w:ascii="Times New Roman" w:hAnsi="Times New Roman"/>
          <w:b w:val="0"/>
          <w:i w:val="0"/>
          <w:color w:val="111827"/>
          <w:sz w:val="21"/>
        </w:rPr>
        <w:t xml:space="preserve"> of the ATP synthase, which makes the enzyme </w:t>
      </w:r>
      <w:r>
        <w:rPr>
          <w:rFonts w:ascii="Times New Roman" w:hAnsi="Times New Roman"/>
          <w:b/>
          <w:i w:val="0"/>
          <w:color w:val="111827"/>
          <w:sz w:val="21"/>
        </w:rPr>
        <w:t>synthesise several molecules of energy-packed ATP</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Chemiosmosis requires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a </w:t>
      </w:r>
      <w:r>
        <w:rPr>
          <w:rFonts w:ascii="Times New Roman" w:hAnsi="Times New Roman"/>
          <w:b/>
          <w:i w:val="0"/>
          <w:color w:val="111827"/>
          <w:sz w:val="21"/>
        </w:rPr>
        <w:t>membrane</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a </w:t>
      </w:r>
      <w:r>
        <w:rPr>
          <w:rFonts w:ascii="Times New Roman" w:hAnsi="Times New Roman"/>
          <w:b/>
          <w:i w:val="0"/>
          <w:color w:val="111827"/>
          <w:sz w:val="21"/>
        </w:rPr>
        <w:t>proton pump</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a </w:t>
      </w:r>
      <w:r>
        <w:rPr>
          <w:rFonts w:ascii="Times New Roman" w:hAnsi="Times New Roman"/>
          <w:b/>
          <w:i w:val="0"/>
          <w:color w:val="111827"/>
          <w:sz w:val="21"/>
        </w:rPr>
        <w:t>proton gradient</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ATP synthase</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Energy is used to pump protons across a membrane</w:t>
      </w:r>
      <w:r>
        <w:rPr>
          <w:rFonts w:ascii="Times New Roman" w:hAnsi="Times New Roman"/>
          <w:b w:val="0"/>
          <w:i w:val="0"/>
          <w:color w:val="111827"/>
          <w:sz w:val="21"/>
        </w:rPr>
        <w:t xml:space="preserve">, to create a </w:t>
      </w:r>
      <w:r>
        <w:rPr>
          <w:rFonts w:ascii="Times New Roman" w:hAnsi="Times New Roman"/>
          <w:b/>
          <w:i w:val="0"/>
          <w:color w:val="111827"/>
          <w:sz w:val="21"/>
        </w:rPr>
        <w:t>gradient or a high concentration of protons within the thylakoid lumen</w:t>
      </w:r>
      <w:r>
        <w:rPr>
          <w:rFonts w:ascii="Times New Roman" w:hAnsi="Times New Roman"/>
          <w:b w:val="0"/>
          <w:i w:val="0"/>
          <w:color w:val="111827"/>
          <w:sz w:val="21"/>
        </w:rPr>
        <w:t xml:space="preserve">. ATP synthase has a </w:t>
      </w:r>
      <w:r>
        <w:rPr>
          <w:rFonts w:ascii="Times New Roman" w:hAnsi="Times New Roman"/>
          <w:b/>
          <w:i w:val="0"/>
          <w:color w:val="111827"/>
          <w:sz w:val="21"/>
        </w:rPr>
        <w:t>channel that allows diffusion of protons back across the membrane</w:t>
      </w:r>
      <w:r>
        <w:rPr>
          <w:rFonts w:ascii="Times New Roman" w:hAnsi="Times New Roman"/>
          <w:b w:val="0"/>
          <w:i w:val="0"/>
          <w:color w:val="111827"/>
          <w:sz w:val="21"/>
        </w:rPr>
        <w:t xml:space="preserve">, and this </w:t>
      </w:r>
      <w:r>
        <w:rPr>
          <w:rFonts w:ascii="Times New Roman" w:hAnsi="Times New Roman"/>
          <w:b/>
          <w:i w:val="0"/>
          <w:color w:val="111827"/>
          <w:sz w:val="21"/>
        </w:rPr>
        <w:t>releases enough energy to activate ATP synthase enzyme</w:t>
      </w:r>
      <w:r>
        <w:rPr>
          <w:rFonts w:ascii="Times New Roman" w:hAnsi="Times New Roman"/>
          <w:b w:val="0"/>
          <w:i w:val="0"/>
          <w:color w:val="111827"/>
          <w:sz w:val="21"/>
        </w:rPr>
        <w:t xml:space="preserve"> that </w:t>
      </w:r>
      <w:r>
        <w:rPr>
          <w:rFonts w:ascii="Times New Roman" w:hAnsi="Times New Roman"/>
          <w:b/>
          <w:i w:val="0"/>
          <w:color w:val="111827"/>
          <w:sz w:val="21"/>
        </w:rPr>
        <w:t>catalyses the formation of ATP</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Along with the </w:t>
      </w:r>
      <w:r>
        <w:rPr>
          <w:rFonts w:ascii="Times New Roman" w:hAnsi="Times New Roman"/>
          <w:b/>
          <w:i w:val="0"/>
          <w:color w:val="111827"/>
          <w:sz w:val="21"/>
        </w:rPr>
        <w:t>NADPH</w:t>
      </w:r>
      <w:r>
        <w:rPr>
          <w:rFonts w:ascii="Times New Roman" w:hAnsi="Times New Roman"/>
          <w:b w:val="0"/>
          <w:i w:val="0"/>
          <w:color w:val="111827"/>
          <w:sz w:val="21"/>
        </w:rPr>
        <w:t xml:space="preserve"> produced by the movement of electrons, the </w:t>
      </w:r>
      <w:r>
        <w:rPr>
          <w:rFonts w:ascii="Times New Roman" w:hAnsi="Times New Roman"/>
          <w:b/>
          <w:i w:val="0"/>
          <w:color w:val="111827"/>
          <w:sz w:val="21"/>
        </w:rPr>
        <w:t>ATP will be used immediately in the biosynthetic reaction taking place in the stroma</w:t>
      </w:r>
      <w:r>
        <w:rPr>
          <w:rFonts w:ascii="Times New Roman" w:hAnsi="Times New Roman"/>
          <w:b w:val="0"/>
          <w:i w:val="0"/>
          <w:color w:val="111827"/>
          <w:sz w:val="21"/>
        </w:rPr>
        <w:t xml:space="preserve">, responsible for </w:t>
      </w:r>
      <w:r>
        <w:rPr>
          <w:rFonts w:ascii="Times New Roman" w:hAnsi="Times New Roman"/>
          <w:b/>
          <w:i w:val="0"/>
          <w:color w:val="111827"/>
          <w:sz w:val="21"/>
        </w:rPr>
        <w:t>fixing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and </w:t>
      </w:r>
      <w:r>
        <w:rPr>
          <w:rFonts w:ascii="Times New Roman" w:hAnsi="Times New Roman"/>
          <w:b/>
          <w:i w:val="0"/>
          <w:color w:val="111827"/>
          <w:sz w:val="21"/>
        </w:rPr>
        <w:t>synthesis of sugars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WHERE ARE THE ATP AND NADPH USED?</w:t>
            </w:r>
          </w:p>
        </w:tc>
      </w:tr>
    </w:tbl>
    <w:p>
      <w:pPr>
        <w:spacing w:before="0" w:after="80"/>
      </w:pP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products of light reaction</w:t>
      </w:r>
      <w:r>
        <w:rPr>
          <w:rFonts w:ascii="Times New Roman" w:hAnsi="Times New Roman"/>
          <w:b w:val="0"/>
          <w:i w:val="0"/>
          <w:color w:val="111827"/>
          <w:sz w:val="21"/>
        </w:rPr>
        <w:t xml:space="preserve"> are </w:t>
      </w:r>
      <w:r>
        <w:rPr>
          <w:rFonts w:ascii="Times New Roman" w:hAnsi="Times New Roman"/>
          <w:b/>
          <w:i w:val="0"/>
          <w:color w:val="111827"/>
          <w:sz w:val="21"/>
        </w:rPr>
        <w:t>ATP, NADPH and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Of these, </w:t>
      </w:r>
      <w:r>
        <w:rPr>
          <w:rFonts w:ascii="Times New Roman" w:hAnsi="Times New Roman"/>
          <w:b/>
          <w:i w:val="0"/>
          <w:color w:val="111827"/>
          <w:sz w:val="21"/>
        </w:rPr>
        <w:t>O</w:t>
      </w:r>
      <w:r>
        <w:rPr>
          <w:rFonts w:ascii="Times New Roman" w:hAnsi="Times New Roman"/>
          <w:b/>
          <w:i w:val="0"/>
          <w:color w:val="111827"/>
          <w:sz w:val="21"/>
          <w:vertAlign w:val="subscript"/>
        </w:rPr>
        <w:t>2</w:t>
      </w:r>
      <w:r>
        <w:rPr>
          <w:rFonts w:ascii="Times New Roman" w:hAnsi="Times New Roman"/>
          <w:b/>
          <w:i w:val="0"/>
          <w:color w:val="111827"/>
          <w:sz w:val="21"/>
        </w:rPr>
        <w:t xml:space="preserve"> diffuses out of the chloroplast</w:t>
      </w:r>
      <w:r>
        <w:rPr>
          <w:rFonts w:ascii="Times New Roman" w:hAnsi="Times New Roman"/>
          <w:b w:val="0"/>
          <w:i w:val="0"/>
          <w:color w:val="111827"/>
          <w:sz w:val="21"/>
        </w:rPr>
        <w:t xml:space="preserve">, while </w:t>
      </w:r>
      <w:r>
        <w:rPr>
          <w:rFonts w:ascii="Times New Roman" w:hAnsi="Times New Roman"/>
          <w:b/>
          <w:i w:val="0"/>
          <w:color w:val="111827"/>
          <w:sz w:val="21"/>
        </w:rPr>
        <w:t>ATP and NADPH are used to drive the processes leading to the synthesis of food</w:t>
      </w:r>
      <w:r>
        <w:rPr>
          <w:rFonts w:ascii="Times New Roman" w:hAnsi="Times New Roman"/>
          <w:b w:val="0"/>
          <w:i w:val="0"/>
          <w:color w:val="111827"/>
          <w:sz w:val="21"/>
        </w:rPr>
        <w:t xml:space="preserve">, more accurately </w:t>
      </w:r>
      <w:r>
        <w:rPr>
          <w:rFonts w:ascii="Times New Roman" w:hAnsi="Times New Roman"/>
          <w:b/>
          <w:i w:val="0"/>
          <w:color w:val="111827"/>
          <w:sz w:val="21"/>
        </w:rPr>
        <w:t>sugars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Biosynthetic phase</w:t>
      </w:r>
      <w:r>
        <w:rPr>
          <w:rFonts w:ascii="Times New Roman" w:hAnsi="Times New Roman"/>
          <w:b w:val="0"/>
          <w:i w:val="0"/>
          <w:color w:val="111827"/>
          <w:sz w:val="21"/>
        </w:rPr>
        <w:t xml:space="preserve"> of photosynthesis - the </w:t>
      </w:r>
      <w:r>
        <w:rPr>
          <w:rFonts w:ascii="Times New Roman" w:hAnsi="Times New Roman"/>
          <w:b/>
          <w:i w:val="0"/>
          <w:color w:val="111827"/>
          <w:sz w:val="21"/>
        </w:rPr>
        <w:t>synthesis of sugars using ATP and NADPH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biosynthetic process </w:t>
      </w:r>
      <w:r>
        <w:rPr>
          <w:rFonts w:ascii="Times New Roman" w:hAnsi="Times New Roman"/>
          <w:b/>
          <w:i w:val="0"/>
          <w:color w:val="111827"/>
          <w:sz w:val="21"/>
        </w:rPr>
        <w:t>does not directly depend on the presence of light</w:t>
      </w:r>
      <w:r>
        <w:rPr>
          <w:rFonts w:ascii="Times New Roman" w:hAnsi="Times New Roman"/>
          <w:b w:val="0"/>
          <w:i w:val="0"/>
          <w:color w:val="111827"/>
          <w:sz w:val="21"/>
        </w:rPr>
        <w:t xml:space="preserve"> but is </w:t>
      </w:r>
      <w:r>
        <w:rPr>
          <w:rFonts w:ascii="Times New Roman" w:hAnsi="Times New Roman"/>
          <w:b/>
          <w:i w:val="0"/>
          <w:color w:val="111827"/>
          <w:sz w:val="21"/>
        </w:rPr>
        <w:t>dependent on the products of the light reaction</w:t>
      </w:r>
      <w:r>
        <w:rPr>
          <w:rFonts w:ascii="Times New Roman" w:hAnsi="Times New Roman"/>
          <w:b w:val="0"/>
          <w:i w:val="0"/>
          <w:color w:val="111827"/>
          <w:sz w:val="21"/>
        </w:rPr>
        <w:t xml:space="preserve">, i.e., </w:t>
      </w:r>
      <w:r>
        <w:rPr>
          <w:rFonts w:ascii="Times New Roman" w:hAnsi="Times New Roman"/>
          <w:b/>
          <w:i w:val="0"/>
          <w:color w:val="111827"/>
          <w:sz w:val="21"/>
        </w:rPr>
        <w:t>ATP and NADPH</w:t>
      </w:r>
      <w:r>
        <w:rPr>
          <w:rFonts w:ascii="Times New Roman" w:hAnsi="Times New Roman"/>
          <w:b w:val="0"/>
          <w:i w:val="0"/>
          <w:color w:val="111827"/>
          <w:sz w:val="21"/>
        </w:rPr>
        <w:t xml:space="preserve">, besides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 xml:space="preserve"> and 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Immediately after light becomes unavailable</w:t>
      </w:r>
      <w:r>
        <w:rPr>
          <w:rFonts w:ascii="Times New Roman" w:hAnsi="Times New Roman"/>
          <w:b w:val="0"/>
          <w:i w:val="0"/>
          <w:color w:val="111827"/>
          <w:sz w:val="21"/>
        </w:rPr>
        <w:t xml:space="preserve"> the biosynthetic process </w:t>
      </w:r>
      <w:r>
        <w:rPr>
          <w:rFonts w:ascii="Times New Roman" w:hAnsi="Times New Roman"/>
          <w:b/>
          <w:i w:val="0"/>
          <w:color w:val="111827"/>
          <w:sz w:val="21"/>
        </w:rPr>
        <w:t>continues for some time and then stops</w:t>
      </w:r>
      <w:r>
        <w:rPr>
          <w:rFonts w:ascii="Times New Roman" w:hAnsi="Times New Roman"/>
          <w:b w:val="0"/>
          <w:i w:val="0"/>
          <w:color w:val="111827"/>
          <w:sz w:val="21"/>
        </w:rPr>
        <w:t xml:space="preserve">. If then </w:t>
      </w:r>
      <w:r>
        <w:rPr>
          <w:rFonts w:ascii="Times New Roman" w:hAnsi="Times New Roman"/>
          <w:b/>
          <w:i w:val="0"/>
          <w:color w:val="111827"/>
          <w:sz w:val="21"/>
        </w:rPr>
        <w:t>light is made available</w:t>
      </w:r>
      <w:r>
        <w:rPr>
          <w:rFonts w:ascii="Times New Roman" w:hAnsi="Times New Roman"/>
          <w:b w:val="0"/>
          <w:i w:val="0"/>
          <w:color w:val="111827"/>
          <w:sz w:val="21"/>
        </w:rPr>
        <w:t xml:space="preserve">, the </w:t>
      </w:r>
      <w:r>
        <w:rPr>
          <w:rFonts w:ascii="Times New Roman" w:hAnsi="Times New Roman"/>
          <w:b/>
          <w:i w:val="0"/>
          <w:color w:val="111827"/>
          <w:sz w:val="21"/>
        </w:rPr>
        <w:t>synthesis starts again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 xml:space="preserve"> is combined with 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 xml:space="preserve"> to produce </w:t>
      </w:r>
      <w:r>
        <w:rPr>
          <w:rFonts w:ascii="Times New Roman" w:hAnsi="Times New Roman"/>
          <w:b/>
          <w:i w:val="0"/>
          <w:color w:val="111827"/>
          <w:sz w:val="21"/>
        </w:rPr>
        <w:t>(CH</w:t>
      </w:r>
      <w:r>
        <w:rPr>
          <w:rFonts w:ascii="Times New Roman" w:hAnsi="Times New Roman"/>
          <w:b/>
          <w:i w:val="0"/>
          <w:color w:val="111827"/>
          <w:sz w:val="21"/>
          <w:vertAlign w:val="subscript"/>
        </w:rPr>
        <w:t>2</w:t>
      </w:r>
      <w:r>
        <w:rPr>
          <w:rFonts w:ascii="Times New Roman" w:hAnsi="Times New Roman"/>
          <w:b/>
          <w:i w:val="0"/>
          <w:color w:val="111827"/>
          <w:sz w:val="21"/>
        </w:rPr>
        <w:t>O)n</w:t>
      </w:r>
      <w:r>
        <w:rPr>
          <w:rFonts w:ascii="Times New Roman" w:hAnsi="Times New Roman"/>
          <w:b w:val="0"/>
          <w:i w:val="0"/>
          <w:color w:val="111827"/>
          <w:sz w:val="21"/>
        </w:rPr>
        <w:t xml:space="preserve"> or </w:t>
      </w:r>
      <w:r>
        <w:rPr>
          <w:rFonts w:ascii="Times New Roman" w:hAnsi="Times New Roman"/>
          <w:b/>
          <w:i w:val="0"/>
          <w:color w:val="111827"/>
          <w:sz w:val="21"/>
        </w:rPr>
        <w:t>sugars</w:t>
      </w:r>
      <w:r>
        <w:rPr>
          <w:rFonts w:ascii="Times New Roman" w:hAnsi="Times New Roman"/>
          <w:b w:val="0"/>
          <w:i w:val="0"/>
          <w:color w:val="111827"/>
          <w:sz w:val="21"/>
        </w:rPr>
        <w:t xml:space="preserve">. The use of </w:t>
      </w:r>
      <w:r>
        <w:rPr>
          <w:rFonts w:ascii="Times New Roman" w:hAnsi="Times New Roman"/>
          <w:b/>
          <w:i w:val="0"/>
          <w:color w:val="111827"/>
          <w:sz w:val="21"/>
        </w:rPr>
        <w:t xml:space="preserve">radioactive </w:t>
      </w:r>
      <w:r>
        <w:rPr>
          <w:rFonts w:ascii="Times New Roman" w:hAnsi="Times New Roman"/>
          <w:b/>
          <w:i w:val="0"/>
          <w:color w:val="111827"/>
          <w:sz w:val="21"/>
          <w:vertAlign w:val="superscript"/>
        </w:rPr>
        <w:t>14</w:t>
      </w:r>
      <w:r>
        <w:rPr>
          <w:rFonts w:ascii="Times New Roman" w:hAnsi="Times New Roman"/>
          <w:b/>
          <w:i w:val="0"/>
          <w:color w:val="111827"/>
          <w:sz w:val="21"/>
        </w:rPr>
        <w:t>C by Melvin Calvin</w:t>
      </w:r>
      <w:r>
        <w:rPr>
          <w:rFonts w:ascii="Times New Roman" w:hAnsi="Times New Roman"/>
          <w:b w:val="0"/>
          <w:i w:val="0"/>
          <w:color w:val="111827"/>
          <w:sz w:val="21"/>
        </w:rPr>
        <w:t xml:space="preserve"> in algal photosynthesis studies led to the discovery that the </w:t>
      </w:r>
      <w:r>
        <w:rPr>
          <w:rFonts w:ascii="Times New Roman" w:hAnsi="Times New Roman"/>
          <w:b/>
          <w:i w:val="0"/>
          <w:color w:val="111827"/>
          <w:sz w:val="21"/>
        </w:rPr>
        <w:t>first 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 product was a 3-carbon organic acid</w:t>
      </w:r>
      <w:r>
        <w:rPr>
          <w:rFonts w:ascii="Times New Roman" w:hAnsi="Times New Roman"/>
          <w:b w:val="0"/>
          <w:i w:val="0"/>
          <w:color w:val="111827"/>
          <w:sz w:val="21"/>
        </w:rPr>
        <w:t xml:space="preserve">. Calvin also contributed to working out the </w:t>
      </w:r>
      <w:r>
        <w:rPr>
          <w:rFonts w:ascii="Times New Roman" w:hAnsi="Times New Roman"/>
          <w:b/>
          <w:i w:val="0"/>
          <w:color w:val="111827"/>
          <w:sz w:val="21"/>
        </w:rPr>
        <w:t>complete biosynthetic pathway</w:t>
      </w:r>
      <w:r>
        <w:rPr>
          <w:rFonts w:ascii="Times New Roman" w:hAnsi="Times New Roman"/>
          <w:b w:val="0"/>
          <w:i w:val="0"/>
          <w:color w:val="111827"/>
          <w:sz w:val="21"/>
        </w:rPr>
        <w:t xml:space="preserve">; hence it was called the </w:t>
      </w:r>
      <w:r>
        <w:rPr>
          <w:rFonts w:ascii="Times New Roman" w:hAnsi="Times New Roman"/>
          <w:b/>
          <w:i w:val="0"/>
          <w:color w:val="111827"/>
          <w:sz w:val="21"/>
        </w:rPr>
        <w:t>Calvin cycle</w:t>
      </w:r>
      <w:r>
        <w:rPr>
          <w:rFonts w:ascii="Times New Roman" w:hAnsi="Times New Roman"/>
          <w:b w:val="0"/>
          <w:i w:val="0"/>
          <w:color w:val="111827"/>
          <w:sz w:val="21"/>
        </w:rPr>
        <w:t xml:space="preserve"> after him. The </w:t>
      </w:r>
      <w:r>
        <w:rPr>
          <w:rFonts w:ascii="Times New Roman" w:hAnsi="Times New Roman"/>
          <w:b/>
          <w:i w:val="0"/>
          <w:color w:val="111827"/>
          <w:sz w:val="21"/>
        </w:rPr>
        <w:t>first product identified</w:t>
      </w:r>
      <w:r>
        <w:rPr>
          <w:rFonts w:ascii="Times New Roman" w:hAnsi="Times New Roman"/>
          <w:b w:val="0"/>
          <w:i w:val="0"/>
          <w:color w:val="111827"/>
          <w:sz w:val="21"/>
        </w:rPr>
        <w:t xml:space="preserve"> was </w:t>
      </w:r>
      <w:r>
        <w:rPr>
          <w:rFonts w:ascii="Times New Roman" w:hAnsi="Times New Roman"/>
          <w:b/>
          <w:i w:val="0"/>
          <w:color w:val="111827"/>
          <w:sz w:val="21"/>
        </w:rPr>
        <w:t>3-phosphoglyceric acid</w:t>
      </w:r>
      <w:r>
        <w:rPr>
          <w:rFonts w:ascii="Times New Roman" w:hAnsi="Times New Roman"/>
          <w:b w:val="0"/>
          <w:i w:val="0"/>
          <w:color w:val="111827"/>
          <w:sz w:val="21"/>
        </w:rPr>
        <w:t xml:space="preserve">, or in short </w:t>
      </w:r>
      <w:r>
        <w:rPr>
          <w:rFonts w:ascii="Times New Roman" w:hAnsi="Times New Roman"/>
          <w:b/>
          <w:i w:val="0"/>
          <w:color w:val="111827"/>
          <w:sz w:val="21"/>
        </w:rPr>
        <w:t>PGA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Experiments conducted over a </w:t>
      </w:r>
      <w:r>
        <w:rPr>
          <w:rFonts w:ascii="Times New Roman" w:hAnsi="Times New Roman"/>
          <w:b/>
          <w:i w:val="0"/>
          <w:color w:val="111827"/>
          <w:sz w:val="21"/>
        </w:rPr>
        <w:t>wide range of plants</w:t>
      </w:r>
      <w:r>
        <w:rPr>
          <w:rFonts w:ascii="Times New Roman" w:hAnsi="Times New Roman"/>
          <w:b w:val="0"/>
          <w:i w:val="0"/>
          <w:color w:val="111827"/>
          <w:sz w:val="21"/>
        </w:rPr>
        <w:t xml:space="preserve"> led to the discovery of </w:t>
      </w:r>
      <w:r>
        <w:rPr>
          <w:rFonts w:ascii="Times New Roman" w:hAnsi="Times New Roman"/>
          <w:b/>
          <w:i w:val="0"/>
          <w:color w:val="111827"/>
          <w:sz w:val="21"/>
        </w:rPr>
        <w:t>another group of plants</w:t>
      </w:r>
      <w:r>
        <w:rPr>
          <w:rFonts w:ascii="Times New Roman" w:hAnsi="Times New Roman"/>
          <w:b w:val="0"/>
          <w:i w:val="0"/>
          <w:color w:val="111827"/>
          <w:sz w:val="21"/>
        </w:rPr>
        <w:t xml:space="preserve"> where the </w:t>
      </w:r>
      <w:r>
        <w:rPr>
          <w:rFonts w:ascii="Times New Roman" w:hAnsi="Times New Roman"/>
          <w:b/>
          <w:i w:val="0"/>
          <w:color w:val="111827"/>
          <w:sz w:val="21"/>
        </w:rPr>
        <w:t>first stable product of 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 was again an organic acid, but one which had 4 carbon atoms</w:t>
      </w:r>
      <w:r>
        <w:rPr>
          <w:rFonts w:ascii="Times New Roman" w:hAnsi="Times New Roman"/>
          <w:b w:val="0"/>
          <w:i w:val="0"/>
          <w:color w:val="111827"/>
          <w:sz w:val="21"/>
        </w:rPr>
        <w:t xml:space="preserve"> in it. This acid was identified to be </w:t>
      </w:r>
      <w:r>
        <w:rPr>
          <w:rFonts w:ascii="Times New Roman" w:hAnsi="Times New Roman"/>
          <w:b/>
          <w:i w:val="0"/>
          <w:color w:val="111827"/>
          <w:sz w:val="21"/>
        </w:rPr>
        <w:t>oxaloacetic acid</w:t>
      </w:r>
      <w:r>
        <w:rPr>
          <w:rFonts w:ascii="Times New Roman" w:hAnsi="Times New Roman"/>
          <w:b w:val="0"/>
          <w:i w:val="0"/>
          <w:color w:val="111827"/>
          <w:sz w:val="21"/>
        </w:rPr>
        <w:t xml:space="preserve"> or </w:t>
      </w:r>
      <w:r>
        <w:rPr>
          <w:rFonts w:ascii="Times New Roman" w:hAnsi="Times New Roman"/>
          <w:b/>
          <w:i w:val="0"/>
          <w:color w:val="111827"/>
          <w:sz w:val="21"/>
        </w:rPr>
        <w:t>OAA</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490"/>
        <w:gridCol w:w="3061"/>
        <w:gridCol w:w="2653"/>
      </w:tblGrid>
      <w:tr>
        <w:trPr>
          <w:tblHeader/>
          <w:cantSplit/>
        </w:trPr>
        <w:tc>
          <w:tcPr>
            <w:tcW w:type="dxa" w:w="449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Type of CO</w:t>
            </w:r>
            <w:r>
              <w:rPr>
                <w:rFonts w:ascii="Times New Roman" w:hAnsi="Times New Roman"/>
                <w:b/>
                <w:i w:val="0"/>
                <w:color w:val="FFFFFF"/>
                <w:sz w:val="19"/>
                <w:vertAlign w:val="subscript"/>
              </w:rPr>
              <w:t>2</w:t>
            </w:r>
            <w:r>
              <w:rPr>
                <w:rFonts w:ascii="Times New Roman" w:hAnsi="Times New Roman"/>
                <w:b/>
                <w:i w:val="0"/>
                <w:color w:val="FFFFFF"/>
                <w:sz w:val="19"/>
              </w:rPr>
              <w:t xml:space="preserve"> assimilation</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First product of CO</w:t>
            </w:r>
            <w:r>
              <w:rPr>
                <w:rFonts w:ascii="Times New Roman" w:hAnsi="Times New Roman"/>
                <w:b/>
                <w:i w:val="0"/>
                <w:color w:val="FFFFFF"/>
                <w:sz w:val="19"/>
                <w:vertAlign w:val="subscript"/>
              </w:rPr>
              <w:t>2</w:t>
            </w:r>
            <w:r>
              <w:rPr>
                <w:rFonts w:ascii="Times New Roman" w:hAnsi="Times New Roman"/>
                <w:b/>
                <w:i w:val="0"/>
                <w:color w:val="FFFFFF"/>
                <w:sz w:val="19"/>
              </w:rPr>
              <w:t xml:space="preserve"> fixation</w:t>
            </w:r>
          </w:p>
        </w:tc>
        <w:tc>
          <w:tcPr>
            <w:tcW w:type="dxa" w:w="26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Pathway</w:t>
            </w:r>
          </w:p>
        </w:tc>
      </w:tr>
      <w:tr>
        <w:trPr>
          <w:cantSplit/>
        </w:trPr>
        <w:tc>
          <w:tcPr>
            <w:tcW w:type="dxa" w:w="44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Plants whose first product is a </w:t>
            </w:r>
            <w:r>
              <w:rPr>
                <w:rFonts w:ascii="Times New Roman" w:hAnsi="Times New Roman"/>
                <w:b/>
                <w:i w:val="0"/>
                <w:color w:val="111827"/>
                <w:sz w:val="19"/>
              </w:rPr>
              <w:t>C</w:t>
            </w:r>
            <w:r>
              <w:rPr>
                <w:rFonts w:ascii="Times New Roman" w:hAnsi="Times New Roman"/>
                <w:b/>
                <w:i w:val="0"/>
                <w:color w:val="111827"/>
                <w:sz w:val="19"/>
                <w:vertAlign w:val="subscript"/>
              </w:rPr>
              <w:t>3</w:t>
            </w:r>
            <w:r>
              <w:rPr>
                <w:rFonts w:ascii="Times New Roman" w:hAnsi="Times New Roman"/>
                <w:b/>
                <w:i w:val="0"/>
                <w:color w:val="111827"/>
                <w:sz w:val="19"/>
              </w:rPr>
              <w:t xml:space="preserve"> acid</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PGA</w:t>
            </w:r>
          </w:p>
        </w:tc>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C</w:t>
            </w:r>
            <w:r>
              <w:rPr>
                <w:rFonts w:ascii="Times New Roman" w:hAnsi="Times New Roman"/>
                <w:b/>
                <w:i w:val="0"/>
                <w:color w:val="111827"/>
                <w:sz w:val="19"/>
                <w:vertAlign w:val="subscript"/>
              </w:rPr>
              <w:t>3</w:t>
            </w:r>
            <w:r>
              <w:rPr>
                <w:rFonts w:ascii="Times New Roman" w:hAnsi="Times New Roman"/>
                <w:b/>
                <w:i w:val="0"/>
                <w:color w:val="111827"/>
                <w:sz w:val="19"/>
              </w:rPr>
              <w:t xml:space="preserve"> pathway</w:t>
            </w:r>
          </w:p>
        </w:tc>
      </w:tr>
      <w:tr>
        <w:trPr>
          <w:cantSplit/>
        </w:trPr>
        <w:tc>
          <w:tcPr>
            <w:tcW w:type="dxa" w:w="449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Plants whose first product is a </w:t>
            </w:r>
            <w:r>
              <w:rPr>
                <w:rFonts w:ascii="Times New Roman" w:hAnsi="Times New Roman"/>
                <w:b/>
                <w:i w:val="0"/>
                <w:color w:val="111827"/>
                <w:sz w:val="19"/>
              </w:rPr>
              <w:t>C</w:t>
            </w:r>
            <w:r>
              <w:rPr>
                <w:rFonts w:ascii="Times New Roman" w:hAnsi="Times New Roman"/>
                <w:b/>
                <w:i w:val="0"/>
                <w:color w:val="111827"/>
                <w:sz w:val="19"/>
                <w:vertAlign w:val="subscript"/>
              </w:rPr>
              <w:t>4</w:t>
            </w:r>
            <w:r>
              <w:rPr>
                <w:rFonts w:ascii="Times New Roman" w:hAnsi="Times New Roman"/>
                <w:b/>
                <w:i w:val="0"/>
                <w:color w:val="111827"/>
                <w:sz w:val="19"/>
              </w:rPr>
              <w:t xml:space="preserve"> acid</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OAA</w:t>
            </w:r>
          </w:p>
        </w:tc>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C</w:t>
            </w:r>
            <w:r>
              <w:rPr>
                <w:rFonts w:ascii="Times New Roman" w:hAnsi="Times New Roman"/>
                <w:b/>
                <w:i w:val="0"/>
                <w:color w:val="111827"/>
                <w:sz w:val="19"/>
                <w:vertAlign w:val="subscript"/>
              </w:rPr>
              <w:t>4</w:t>
            </w:r>
            <w:r>
              <w:rPr>
                <w:rFonts w:ascii="Times New Roman" w:hAnsi="Times New Roman"/>
                <w:b/>
                <w:i w:val="0"/>
                <w:color w:val="111827"/>
                <w:sz w:val="19"/>
              </w:rPr>
              <w:t xml:space="preserve"> pathway</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11.7.1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The Primary Acceptor of CO</w:t>
            </w:r>
            <w:r>
              <w:rPr>
                <w:rFonts w:ascii="Times New Roman" w:hAnsi="Times New Roman"/>
                <w:b/>
                <w:i w:val="0"/>
                <w:color w:val="111827"/>
                <w:sz w:val="23"/>
                <w:vertAlign w:val="subscript"/>
              </w:rPr>
              <w:t>2</w:t>
            </w:r>
          </w:p>
        </w:tc>
      </w:tr>
    </w:tbl>
    <w:p>
      <w:pPr>
        <w:spacing w:before="0" w:after="80"/>
      </w:pPr>
    </w:p>
    <w:p>
      <w:pPr>
        <w:spacing w:before="40" w:after="80" w:line="276" w:lineRule="auto"/>
        <w:ind w:left="0"/>
      </w:pPr>
      <w:r>
        <w:rPr>
          <w:rFonts w:ascii="Times New Roman" w:hAnsi="Times New Roman"/>
          <w:b w:val="0"/>
          <w:i w:val="0"/>
          <w:color w:val="111827"/>
          <w:sz w:val="21"/>
        </w:rPr>
        <w:t xml:space="preserve">Let us now ask ourselves a question that was asked by the scientists who were struggling to understand the </w:t>
      </w:r>
      <w:r>
        <w:rPr>
          <w:rFonts w:ascii="Times New Roman" w:hAnsi="Times New Roman"/>
          <w:b/>
          <w:i w:val="0"/>
          <w:color w:val="111827"/>
          <w:sz w:val="21"/>
        </w:rPr>
        <w:t>'dark reaction'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Scientists believed that </w:t>
      </w:r>
      <w:r>
        <w:rPr>
          <w:rFonts w:ascii="Times New Roman" w:hAnsi="Times New Roman"/>
          <w:b/>
          <w:i w:val="0"/>
          <w:color w:val="111827"/>
          <w:sz w:val="21"/>
        </w:rPr>
        <w:t>since the first product was a C</w:t>
      </w:r>
      <w:r>
        <w:rPr>
          <w:rFonts w:ascii="Times New Roman" w:hAnsi="Times New Roman"/>
          <w:b/>
          <w:i w:val="0"/>
          <w:color w:val="111827"/>
          <w:sz w:val="21"/>
          <w:vertAlign w:val="subscript"/>
        </w:rPr>
        <w:t>3</w:t>
      </w:r>
      <w:r>
        <w:rPr>
          <w:rFonts w:ascii="Times New Roman" w:hAnsi="Times New Roman"/>
          <w:b/>
          <w:i w:val="0"/>
          <w:color w:val="111827"/>
          <w:sz w:val="21"/>
        </w:rPr>
        <w:t xml:space="preserve"> acid</w:t>
      </w:r>
      <w:r>
        <w:rPr>
          <w:rFonts w:ascii="Times New Roman" w:hAnsi="Times New Roman"/>
          <w:b w:val="0"/>
          <w:i w:val="0"/>
          <w:color w:val="111827"/>
          <w:sz w:val="21"/>
        </w:rPr>
        <w:t xml:space="preserve">, the </w:t>
      </w:r>
      <w:r>
        <w:rPr>
          <w:rFonts w:ascii="Times New Roman" w:hAnsi="Times New Roman"/>
          <w:b/>
          <w:i w:val="0"/>
          <w:color w:val="111827"/>
          <w:sz w:val="21"/>
        </w:rPr>
        <w:t>primary acceptor would be a 2-carbon compound</w:t>
      </w:r>
      <w:r>
        <w:rPr>
          <w:rFonts w:ascii="Times New Roman" w:hAnsi="Times New Roman"/>
          <w:b w:val="0"/>
          <w:i w:val="0"/>
          <w:color w:val="111827"/>
          <w:sz w:val="21"/>
        </w:rPr>
        <w:t xml:space="preserve">. They spent </w:t>
      </w:r>
      <w:r>
        <w:rPr>
          <w:rFonts w:ascii="Times New Roman" w:hAnsi="Times New Roman"/>
          <w:b/>
          <w:i w:val="0"/>
          <w:color w:val="111827"/>
          <w:sz w:val="21"/>
        </w:rPr>
        <w:t>many years</w:t>
      </w:r>
      <w:r>
        <w:rPr>
          <w:rFonts w:ascii="Times New Roman" w:hAnsi="Times New Roman"/>
          <w:b w:val="0"/>
          <w:i w:val="0"/>
          <w:color w:val="111827"/>
          <w:sz w:val="21"/>
        </w:rPr>
        <w:t xml:space="preserve"> trying to identify a 2-carbon compound before they discovered the 5-carbon RuBP.</w:t>
      </w:r>
    </w:p>
    <w:p>
      <w:pPr>
        <w:spacing w:before="20" w:after="60" w:line="276" w:lineRule="auto"/>
        <w:ind w:left="283"/>
      </w:pPr>
      <w:r>
        <w:rPr>
          <w:rFonts w:ascii="Times New Roman" w:hAnsi="Times New Roman"/>
          <w:b w:val="0"/>
          <w:i w:val="0"/>
          <w:color w:val="111827"/>
          <w:sz w:val="21"/>
        </w:rPr>
        <w:t xml:space="preserve">•  The studies </w:t>
      </w:r>
      <w:r>
        <w:rPr>
          <w:rFonts w:ascii="Times New Roman" w:hAnsi="Times New Roman"/>
          <w:b/>
          <w:i w:val="0"/>
          <w:color w:val="111827"/>
          <w:sz w:val="21"/>
        </w:rPr>
        <w:t>very unexpectedly</w:t>
      </w:r>
      <w:r>
        <w:rPr>
          <w:rFonts w:ascii="Times New Roman" w:hAnsi="Times New Roman"/>
          <w:b w:val="0"/>
          <w:i w:val="0"/>
          <w:color w:val="111827"/>
          <w:sz w:val="21"/>
        </w:rPr>
        <w:t xml:space="preserve"> showed that the acceptor molecule was a </w:t>
      </w:r>
      <w:r>
        <w:rPr>
          <w:rFonts w:ascii="Times New Roman" w:hAnsi="Times New Roman"/>
          <w:b/>
          <w:i w:val="0"/>
          <w:color w:val="111827"/>
          <w:sz w:val="21"/>
        </w:rPr>
        <w:t>5-carbon ketose sugar - ribulose bisphosphate (RuBP)</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11.7.2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The Calvin Cycle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Calvin and his co-workers</w:t>
      </w:r>
      <w:r>
        <w:rPr>
          <w:rFonts w:ascii="Times New Roman" w:hAnsi="Times New Roman"/>
          <w:b w:val="0"/>
          <w:i w:val="0"/>
          <w:color w:val="111827"/>
          <w:sz w:val="21"/>
        </w:rPr>
        <w:t xml:space="preserve"> then worked out the </w:t>
      </w:r>
      <w:r>
        <w:rPr>
          <w:rFonts w:ascii="Times New Roman" w:hAnsi="Times New Roman"/>
          <w:b/>
          <w:i w:val="0"/>
          <w:color w:val="111827"/>
          <w:sz w:val="21"/>
        </w:rPr>
        <w:t>whole pathway</w:t>
      </w:r>
      <w:r>
        <w:rPr>
          <w:rFonts w:ascii="Times New Roman" w:hAnsi="Times New Roman"/>
          <w:b w:val="0"/>
          <w:i w:val="0"/>
          <w:color w:val="111827"/>
          <w:sz w:val="21"/>
        </w:rPr>
        <w:t xml:space="preserve"> and showed that the pathway </w:t>
      </w:r>
      <w:r>
        <w:rPr>
          <w:rFonts w:ascii="Times New Roman" w:hAnsi="Times New Roman"/>
          <w:b/>
          <w:i w:val="0"/>
          <w:color w:val="111827"/>
          <w:sz w:val="21"/>
        </w:rPr>
        <w:t>operated in a cyclic manner</w:t>
      </w:r>
      <w:r>
        <w:rPr>
          <w:rFonts w:ascii="Times New Roman" w:hAnsi="Times New Roman"/>
          <w:b w:val="0"/>
          <w:i w:val="0"/>
          <w:color w:val="111827"/>
          <w:sz w:val="21"/>
        </w:rPr>
        <w:t xml:space="preserve">; the </w:t>
      </w:r>
      <w:r>
        <w:rPr>
          <w:rFonts w:ascii="Times New Roman" w:hAnsi="Times New Roman"/>
          <w:b/>
          <w:i w:val="0"/>
          <w:color w:val="111827"/>
          <w:sz w:val="21"/>
        </w:rPr>
        <w:t>RuBP was regenerated</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w:t>
            </w:r>
            <w:r>
              <w:rPr>
                <w:rFonts w:ascii="Times New Roman" w:hAnsi="Times New Roman"/>
                <w:b/>
                <w:i w:val="0"/>
                <w:color w:val="1F2937"/>
                <w:sz w:val="20"/>
              </w:rPr>
              <w:t>Calvin pathway occurs in all photosynthetic plants</w:t>
            </w:r>
            <w:r>
              <w:rPr>
                <w:rFonts w:ascii="Times New Roman" w:hAnsi="Times New Roman"/>
                <w:b w:val="0"/>
                <w:i w:val="0"/>
                <w:color w:val="1F2937"/>
                <w:sz w:val="20"/>
              </w:rPr>
              <w:t xml:space="preserve">; it </w:t>
            </w:r>
            <w:r>
              <w:rPr>
                <w:rFonts w:ascii="Times New Roman" w:hAnsi="Times New Roman"/>
                <w:b/>
                <w:i w:val="0"/>
                <w:color w:val="1F2937"/>
                <w:sz w:val="20"/>
              </w:rPr>
              <w:t>does not matter</w:t>
            </w:r>
            <w:r>
              <w:rPr>
                <w:rFonts w:ascii="Times New Roman" w:hAnsi="Times New Roman"/>
                <w:b w:val="0"/>
                <w:i w:val="0"/>
                <w:color w:val="1F2937"/>
                <w:sz w:val="20"/>
              </w:rPr>
              <w:t xml:space="preserve"> whether they have </w:t>
            </w:r>
            <w:r>
              <w:rPr>
                <w:rFonts w:ascii="Times New Roman" w:hAnsi="Times New Roman"/>
                <w:b/>
                <w:i w:val="0"/>
                <w:color w:val="1F2937"/>
                <w:sz w:val="20"/>
              </w:rPr>
              <w:t>C</w:t>
            </w:r>
            <w:r>
              <w:rPr>
                <w:rFonts w:ascii="Times New Roman" w:hAnsi="Times New Roman"/>
                <w:b/>
                <w:i w:val="0"/>
                <w:color w:val="1F2937"/>
                <w:sz w:val="20"/>
                <w:vertAlign w:val="subscript"/>
              </w:rPr>
              <w:t>3</w:t>
            </w:r>
            <w:r>
              <w:rPr>
                <w:rFonts w:ascii="Times New Roman" w:hAnsi="Times New Roman"/>
                <w:b/>
                <w:i w:val="0"/>
                <w:color w:val="1F2937"/>
                <w:sz w:val="20"/>
              </w:rPr>
              <w:t xml:space="preserve"> or C</w:t>
            </w:r>
            <w:r>
              <w:rPr>
                <w:rFonts w:ascii="Times New Roman" w:hAnsi="Times New Roman"/>
                <w:b/>
                <w:i w:val="0"/>
                <w:color w:val="1F2937"/>
                <w:sz w:val="20"/>
                <w:vertAlign w:val="subscript"/>
              </w:rPr>
              <w:t>4</w:t>
            </w:r>
            <w:r>
              <w:rPr>
                <w:rFonts w:ascii="Times New Roman" w:hAnsi="Times New Roman"/>
                <w:b/>
                <w:i w:val="0"/>
                <w:color w:val="1F2937"/>
                <w:sz w:val="20"/>
              </w:rPr>
              <w:t xml:space="preserve"> (or any other) pathways</w:t>
            </w:r>
            <w:r>
              <w:rPr>
                <w:rFonts w:ascii="Times New Roman" w:hAnsi="Times New Roman"/>
                <w:b w:val="0"/>
                <w:i w:val="0"/>
                <w:color w:val="1F293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2735995" cy="3181652"/>
            <wp:docPr id="9" name="Picture 9"/>
            <wp:cNvGraphicFramePr>
              <a:graphicFrameLocks noChangeAspect="1"/>
            </wp:cNvGraphicFramePr>
            <a:graphic>
              <a:graphicData uri="http://schemas.openxmlformats.org/drawingml/2006/picture">
                <pic:pic>
                  <pic:nvPicPr>
                    <pic:cNvPr id="0" name="fig_11_8.png"/>
                    <pic:cNvPicPr/>
                  </pic:nvPicPr>
                  <pic:blipFill>
                    <a:blip r:embed="rId17"/>
                    <a:stretch>
                      <a:fillRect/>
                    </a:stretch>
                  </pic:blipFill>
                  <pic:spPr>
                    <a:xfrm>
                      <a:off x="0" y="0"/>
                      <a:ext cx="2735995" cy="3181652"/>
                    </a:xfrm>
                    <a:prstGeom prst="rect"/>
                  </pic:spPr>
                </pic:pic>
              </a:graphicData>
            </a:graphic>
          </wp:inline>
        </w:drawing>
      </w:r>
    </w:p>
    <w:p>
      <w:pPr>
        <w:spacing w:before="40" w:after="160"/>
        <w:jc w:val="center"/>
      </w:pPr>
      <w:r>
        <w:rPr>
          <w:rFonts w:ascii="Times New Roman" w:hAnsi="Times New Roman"/>
          <w:b/>
          <w:i/>
          <w:color w:val="4B5563"/>
          <w:sz w:val="18"/>
        </w:rPr>
        <w:t>Fig. 11.8</w:t>
      </w:r>
      <w:r>
        <w:rPr>
          <w:rFonts w:ascii="Times New Roman" w:hAnsi="Times New Roman"/>
          <w:b w:val="0"/>
          <w:i/>
          <w:color w:val="4B5563"/>
          <w:sz w:val="18"/>
        </w:rPr>
        <w:t xml:space="preserve"> - The Calvin cycle proceeds in three stages: (1) </w:t>
      </w:r>
      <w:r>
        <w:rPr>
          <w:rFonts w:ascii="Times New Roman" w:hAnsi="Times New Roman"/>
          <w:b/>
          <w:i/>
          <w:color w:val="4B5563"/>
          <w:sz w:val="18"/>
        </w:rPr>
        <w:t>carboxylation</w:t>
      </w:r>
      <w:r>
        <w:rPr>
          <w:rFonts w:ascii="Times New Roman" w:hAnsi="Times New Roman"/>
          <w:b w:val="0"/>
          <w:i/>
          <w:color w:val="4B5563"/>
          <w:sz w:val="18"/>
        </w:rPr>
        <w:t>, during which CO</w:t>
      </w:r>
      <w:r>
        <w:rPr>
          <w:rFonts w:ascii="Times New Roman" w:hAnsi="Times New Roman"/>
          <w:b w:val="0"/>
          <w:i/>
          <w:color w:val="4B5563"/>
          <w:sz w:val="18"/>
          <w:vertAlign w:val="subscript"/>
        </w:rPr>
        <w:t>2</w:t>
      </w:r>
      <w:r>
        <w:rPr>
          <w:rFonts w:ascii="Times New Roman" w:hAnsi="Times New Roman"/>
          <w:b w:val="0"/>
          <w:i/>
          <w:color w:val="4B5563"/>
          <w:sz w:val="18"/>
        </w:rPr>
        <w:t xml:space="preserve"> combines with ribulose-1,5-bisphosphate; (2) </w:t>
      </w:r>
      <w:r>
        <w:rPr>
          <w:rFonts w:ascii="Times New Roman" w:hAnsi="Times New Roman"/>
          <w:b/>
          <w:i/>
          <w:color w:val="4B5563"/>
          <w:sz w:val="18"/>
        </w:rPr>
        <w:t>reduction</w:t>
      </w:r>
      <w:r>
        <w:rPr>
          <w:rFonts w:ascii="Times New Roman" w:hAnsi="Times New Roman"/>
          <w:b w:val="0"/>
          <w:i/>
          <w:color w:val="4B5563"/>
          <w:sz w:val="18"/>
        </w:rPr>
        <w:t xml:space="preserve">, during which carbohydrate is formed at the expense of the photochemically made ATP and NADPH; and (3) </w:t>
      </w:r>
      <w:r>
        <w:rPr>
          <w:rFonts w:ascii="Times New Roman" w:hAnsi="Times New Roman"/>
          <w:b/>
          <w:i/>
          <w:color w:val="4B5563"/>
          <w:sz w:val="18"/>
        </w:rPr>
        <w:t>regeneration</w:t>
      </w:r>
      <w:r>
        <w:rPr>
          <w:rFonts w:ascii="Times New Roman" w:hAnsi="Times New Roman"/>
          <w:b w:val="0"/>
          <w:i/>
          <w:color w:val="4B5563"/>
          <w:sz w:val="18"/>
        </w:rPr>
        <w:t xml:space="preserve"> during which the CO</w:t>
      </w:r>
      <w:r>
        <w:rPr>
          <w:rFonts w:ascii="Times New Roman" w:hAnsi="Times New Roman"/>
          <w:b w:val="0"/>
          <w:i/>
          <w:color w:val="4B5563"/>
          <w:sz w:val="18"/>
          <w:vertAlign w:val="subscript"/>
        </w:rPr>
        <w:t>2</w:t>
      </w:r>
      <w:r>
        <w:rPr>
          <w:rFonts w:ascii="Times New Roman" w:hAnsi="Times New Roman"/>
          <w:b w:val="0"/>
          <w:i/>
          <w:color w:val="4B5563"/>
          <w:sz w:val="18"/>
        </w:rPr>
        <w:t xml:space="preserve"> acceptor ribulose-1,5-bisphosphate is formed again so that the cycle continues.</w:t>
      </w:r>
    </w:p>
    <w:p>
      <w:pPr>
        <w:spacing w:before="40" w:after="80" w:line="276" w:lineRule="auto"/>
        <w:ind w:left="0"/>
      </w:pPr>
      <w:r>
        <w:rPr>
          <w:rFonts w:ascii="Times New Roman" w:hAnsi="Times New Roman"/>
          <w:b w:val="0"/>
          <w:i w:val="0"/>
          <w:color w:val="111827"/>
          <w:sz w:val="21"/>
        </w:rPr>
        <w:t xml:space="preserve">The Calvin cycle diagram is marked with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 xml:space="preserve"> + H</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val="0"/>
          <w:i w:val="0"/>
          <w:color w:val="111827"/>
          <w:sz w:val="21"/>
        </w:rPr>
        <w:t xml:space="preserve"> entering from the </w:t>
      </w:r>
      <w:r>
        <w:rPr>
          <w:rFonts w:ascii="Times New Roman" w:hAnsi="Times New Roman"/>
          <w:b/>
          <w:i w:val="0"/>
          <w:color w:val="111827"/>
          <w:sz w:val="21"/>
        </w:rPr>
        <w:t>Atmosphere</w:t>
      </w:r>
      <w:r>
        <w:rPr>
          <w:rFonts w:ascii="Times New Roman" w:hAnsi="Times New Roman"/>
          <w:b w:val="0"/>
          <w:i w:val="0"/>
          <w:color w:val="111827"/>
          <w:sz w:val="21"/>
        </w:rPr>
        <w:t xml:space="preserve">; the three numbered stages </w:t>
      </w:r>
      <w:r>
        <w:rPr>
          <w:rFonts w:ascii="Times New Roman" w:hAnsi="Times New Roman"/>
          <w:b/>
          <w:i w:val="0"/>
          <w:color w:val="111827"/>
          <w:sz w:val="21"/>
        </w:rPr>
        <w:t>1</w:t>
      </w:r>
      <w:r>
        <w:rPr>
          <w:rFonts w:ascii="Times New Roman" w:hAnsi="Times New Roman"/>
          <w:b w:val="0"/>
          <w:i w:val="0"/>
          <w:color w:val="111827"/>
          <w:sz w:val="21"/>
        </w:rPr>
        <w:t xml:space="preserve">, </w:t>
      </w:r>
      <w:r>
        <w:rPr>
          <w:rFonts w:ascii="Times New Roman" w:hAnsi="Times New Roman"/>
          <w:b/>
          <w:i w:val="0"/>
          <w:color w:val="111827"/>
          <w:sz w:val="21"/>
        </w:rPr>
        <w:t>2</w:t>
      </w:r>
      <w:r>
        <w:rPr>
          <w:rFonts w:ascii="Times New Roman" w:hAnsi="Times New Roman"/>
          <w:b w:val="0"/>
          <w:i w:val="0"/>
          <w:color w:val="111827"/>
          <w:sz w:val="21"/>
        </w:rPr>
        <w:t xml:space="preserve"> and </w:t>
      </w:r>
      <w:r>
        <w:rPr>
          <w:rFonts w:ascii="Times New Roman" w:hAnsi="Times New Roman"/>
          <w:b/>
          <w:i w:val="0"/>
          <w:color w:val="111827"/>
          <w:sz w:val="21"/>
        </w:rPr>
        <w:t>3</w:t>
      </w:r>
      <w:r>
        <w:rPr>
          <w:rFonts w:ascii="Times New Roman" w:hAnsi="Times New Roman"/>
          <w:b w:val="0"/>
          <w:i w:val="0"/>
          <w:color w:val="111827"/>
          <w:sz w:val="21"/>
        </w:rPr>
        <w:t xml:space="preserve"> - </w:t>
      </w:r>
      <w:r>
        <w:rPr>
          <w:rFonts w:ascii="Times New Roman" w:hAnsi="Times New Roman"/>
          <w:b/>
          <w:i w:val="0"/>
          <w:color w:val="111827"/>
          <w:sz w:val="21"/>
        </w:rPr>
        <w:t>Carboxylation</w:t>
      </w:r>
      <w:r>
        <w:rPr>
          <w:rFonts w:ascii="Times New Roman" w:hAnsi="Times New Roman"/>
          <w:b w:val="0"/>
          <w:i w:val="0"/>
          <w:color w:val="111827"/>
          <w:sz w:val="21"/>
        </w:rPr>
        <w:t xml:space="preserve">, </w:t>
      </w:r>
      <w:r>
        <w:rPr>
          <w:rFonts w:ascii="Times New Roman" w:hAnsi="Times New Roman"/>
          <w:b/>
          <w:i w:val="0"/>
          <w:color w:val="111827"/>
          <w:sz w:val="21"/>
        </w:rPr>
        <w:t>Reduction</w:t>
      </w:r>
      <w:r>
        <w:rPr>
          <w:rFonts w:ascii="Times New Roman" w:hAnsi="Times New Roman"/>
          <w:b w:val="0"/>
          <w:i w:val="0"/>
          <w:color w:val="111827"/>
          <w:sz w:val="21"/>
        </w:rPr>
        <w:t xml:space="preserve"> and </w:t>
      </w:r>
      <w:r>
        <w:rPr>
          <w:rFonts w:ascii="Times New Roman" w:hAnsi="Times New Roman"/>
          <w:b/>
          <w:i w:val="0"/>
          <w:color w:val="111827"/>
          <w:sz w:val="21"/>
        </w:rPr>
        <w:t>Regeneration</w:t>
      </w:r>
      <w:r>
        <w:rPr>
          <w:rFonts w:ascii="Times New Roman" w:hAnsi="Times New Roman"/>
          <w:b w:val="0"/>
          <w:i w:val="0"/>
          <w:color w:val="111827"/>
          <w:sz w:val="21"/>
        </w:rPr>
        <w:t xml:space="preserve">; the intermediates </w:t>
      </w:r>
      <w:r>
        <w:rPr>
          <w:rFonts w:ascii="Times New Roman" w:hAnsi="Times New Roman"/>
          <w:b/>
          <w:i w:val="0"/>
          <w:color w:val="111827"/>
          <w:sz w:val="21"/>
        </w:rPr>
        <w:t>Ribulose-1,5-bisphosphate</w:t>
      </w:r>
      <w:r>
        <w:rPr>
          <w:rFonts w:ascii="Times New Roman" w:hAnsi="Times New Roman"/>
          <w:b w:val="0"/>
          <w:i w:val="0"/>
          <w:color w:val="111827"/>
          <w:sz w:val="21"/>
        </w:rPr>
        <w:t xml:space="preserve">, </w:t>
      </w:r>
      <w:r>
        <w:rPr>
          <w:rFonts w:ascii="Times New Roman" w:hAnsi="Times New Roman"/>
          <w:b/>
          <w:i w:val="0"/>
          <w:color w:val="111827"/>
          <w:sz w:val="21"/>
        </w:rPr>
        <w:t>3-phosphoglycerate</w:t>
      </w:r>
      <w:r>
        <w:rPr>
          <w:rFonts w:ascii="Times New Roman" w:hAnsi="Times New Roman"/>
          <w:b w:val="0"/>
          <w:i w:val="0"/>
          <w:color w:val="111827"/>
          <w:sz w:val="21"/>
        </w:rPr>
        <w:t xml:space="preserve"> and </w:t>
      </w:r>
      <w:r>
        <w:rPr>
          <w:rFonts w:ascii="Times New Roman" w:hAnsi="Times New Roman"/>
          <w:b/>
          <w:i w:val="0"/>
          <w:color w:val="111827"/>
          <w:sz w:val="21"/>
        </w:rPr>
        <w:t>Triose phosphate</w:t>
      </w:r>
      <w:r>
        <w:rPr>
          <w:rFonts w:ascii="Times New Roman" w:hAnsi="Times New Roman"/>
          <w:b w:val="0"/>
          <w:i w:val="0"/>
          <w:color w:val="111827"/>
          <w:sz w:val="21"/>
        </w:rPr>
        <w:t xml:space="preserve">; the cofactors </w:t>
      </w:r>
      <w:r>
        <w:rPr>
          <w:rFonts w:ascii="Times New Roman" w:hAnsi="Times New Roman"/>
          <w:b/>
          <w:i w:val="0"/>
          <w:color w:val="111827"/>
          <w:sz w:val="21"/>
        </w:rPr>
        <w:t>ATP</w:t>
      </w:r>
      <w:r>
        <w:rPr>
          <w:rFonts w:ascii="Times New Roman" w:hAnsi="Times New Roman"/>
          <w:b w:val="0"/>
          <w:i w:val="0"/>
          <w:color w:val="111827"/>
          <w:sz w:val="21"/>
        </w:rPr>
        <w:t xml:space="preserve"> and </w:t>
      </w:r>
      <w:r>
        <w:rPr>
          <w:rFonts w:ascii="Times New Roman" w:hAnsi="Times New Roman"/>
          <w:b/>
          <w:i w:val="0"/>
          <w:color w:val="111827"/>
          <w:sz w:val="21"/>
        </w:rPr>
        <w:t>ADP</w:t>
      </w:r>
      <w:r>
        <w:rPr>
          <w:rFonts w:ascii="Times New Roman" w:hAnsi="Times New Roman"/>
          <w:b w:val="0"/>
          <w:i w:val="0"/>
          <w:color w:val="111827"/>
          <w:sz w:val="21"/>
        </w:rPr>
        <w:t xml:space="preserve"> on the regeneration step and </w:t>
      </w:r>
      <w:r>
        <w:rPr>
          <w:rFonts w:ascii="Times New Roman" w:hAnsi="Times New Roman"/>
          <w:b/>
          <w:i w:val="0"/>
          <w:color w:val="111827"/>
          <w:sz w:val="21"/>
        </w:rPr>
        <w:t>ATP + NADPH</w:t>
      </w:r>
      <w:r>
        <w:rPr>
          <w:rFonts w:ascii="Times New Roman" w:hAnsi="Times New Roman"/>
          <w:b w:val="0"/>
          <w:i w:val="0"/>
          <w:color w:val="111827"/>
          <w:sz w:val="21"/>
        </w:rPr>
        <w:t xml:space="preserve"> yielding </w:t>
      </w:r>
      <w:r>
        <w:rPr>
          <w:rFonts w:ascii="Times New Roman" w:hAnsi="Times New Roman"/>
          <w:b/>
          <w:i w:val="0"/>
          <w:color w:val="111827"/>
          <w:sz w:val="21"/>
        </w:rPr>
        <w:t>ADP + Pi + NADP</w:t>
      </w:r>
      <w:r>
        <w:rPr>
          <w:rFonts w:ascii="Times New Roman" w:hAnsi="Times New Roman"/>
          <w:b/>
          <w:i w:val="0"/>
          <w:color w:val="111827"/>
          <w:sz w:val="21"/>
          <w:vertAlign w:val="superscript"/>
        </w:rPr>
        <w:t>+</w:t>
      </w:r>
      <w:r>
        <w:rPr>
          <w:rFonts w:ascii="Times New Roman" w:hAnsi="Times New Roman"/>
          <w:b w:val="0"/>
          <w:i w:val="0"/>
          <w:color w:val="111827"/>
          <w:sz w:val="21"/>
        </w:rPr>
        <w:t xml:space="preserve"> on the reduction step; and the products drawn leaving the cycle as </w:t>
      </w:r>
      <w:r>
        <w:rPr>
          <w:rFonts w:ascii="Times New Roman" w:hAnsi="Times New Roman"/>
          <w:b/>
          <w:i w:val="0"/>
          <w:color w:val="111827"/>
          <w:sz w:val="21"/>
        </w:rPr>
        <w:t>Sucrose, starch</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For ease of understanding, the Calvin cycle can be described under </w:t>
      </w:r>
      <w:r>
        <w:rPr>
          <w:rFonts w:ascii="Times New Roman" w:hAnsi="Times New Roman"/>
          <w:b/>
          <w:i w:val="0"/>
          <w:color w:val="111827"/>
          <w:sz w:val="21"/>
        </w:rPr>
        <w:t>three stages</w:t>
      </w:r>
      <w:r>
        <w:rPr>
          <w:rFonts w:ascii="Times New Roman" w:hAnsi="Times New Roman"/>
          <w:b w:val="0"/>
          <w:i w:val="0"/>
          <w:color w:val="111827"/>
          <w:sz w:val="21"/>
        </w:rPr>
        <w:t xml:space="preserve">: </w:t>
      </w:r>
      <w:r>
        <w:rPr>
          <w:rFonts w:ascii="Times New Roman" w:hAnsi="Times New Roman"/>
          <w:b/>
          <w:i w:val="0"/>
          <w:color w:val="111827"/>
          <w:sz w:val="21"/>
        </w:rPr>
        <w:t>carboxylation</w:t>
      </w:r>
      <w:r>
        <w:rPr>
          <w:rFonts w:ascii="Times New Roman" w:hAnsi="Times New Roman"/>
          <w:b w:val="0"/>
          <w:i w:val="0"/>
          <w:color w:val="111827"/>
          <w:sz w:val="21"/>
        </w:rPr>
        <w:t xml:space="preserve">, </w:t>
      </w:r>
      <w:r>
        <w:rPr>
          <w:rFonts w:ascii="Times New Roman" w:hAnsi="Times New Roman"/>
          <w:b/>
          <w:i w:val="0"/>
          <w:color w:val="111827"/>
          <w:sz w:val="21"/>
        </w:rPr>
        <w:t>reduction</w:t>
      </w:r>
      <w:r>
        <w:rPr>
          <w:rFonts w:ascii="Times New Roman" w:hAnsi="Times New Roman"/>
          <w:b w:val="0"/>
          <w:i w:val="0"/>
          <w:color w:val="111827"/>
          <w:sz w:val="21"/>
        </w:rPr>
        <w:t xml:space="preserve"> and </w:t>
      </w:r>
      <w:r>
        <w:rPr>
          <w:rFonts w:ascii="Times New Roman" w:hAnsi="Times New Roman"/>
          <w:b/>
          <w:i w:val="0"/>
          <w:color w:val="111827"/>
          <w:sz w:val="21"/>
        </w:rPr>
        <w:t>regeneration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Stage 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Carboxylation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Carboxylation</w:t>
      </w:r>
      <w:r>
        <w:rPr>
          <w:rFonts w:ascii="Times New Roman" w:hAnsi="Times New Roman"/>
          <w:b w:val="0"/>
          <w:i w:val="0"/>
          <w:color w:val="111827"/>
          <w:sz w:val="21"/>
        </w:rPr>
        <w:t xml:space="preserve"> is the </w:t>
      </w:r>
      <w:r>
        <w:rPr>
          <w:rFonts w:ascii="Times New Roman" w:hAnsi="Times New Roman"/>
          <w:b/>
          <w:i w:val="0"/>
          <w:color w:val="111827"/>
          <w:sz w:val="21"/>
        </w:rPr>
        <w:t>fixation of CO</w:t>
      </w:r>
      <w:r>
        <w:rPr>
          <w:rFonts w:ascii="Times New Roman" w:hAnsi="Times New Roman"/>
          <w:b/>
          <w:i w:val="0"/>
          <w:color w:val="111827"/>
          <w:sz w:val="21"/>
          <w:vertAlign w:val="subscript"/>
        </w:rPr>
        <w:t>2</w:t>
      </w:r>
      <w:r>
        <w:rPr>
          <w:rFonts w:ascii="Times New Roman" w:hAnsi="Times New Roman"/>
          <w:b/>
          <w:i w:val="0"/>
          <w:color w:val="111827"/>
          <w:sz w:val="21"/>
        </w:rPr>
        <w:t xml:space="preserve"> into a stable organic intermediate</w:t>
      </w:r>
      <w:r>
        <w:rPr>
          <w:rFonts w:ascii="Times New Roman" w:hAnsi="Times New Roman"/>
          <w:b w:val="0"/>
          <w:i w:val="0"/>
          <w:color w:val="111827"/>
          <w:sz w:val="21"/>
        </w:rPr>
        <w:t xml:space="preserve">. It is the </w:t>
      </w:r>
      <w:r>
        <w:rPr>
          <w:rFonts w:ascii="Times New Roman" w:hAnsi="Times New Roman"/>
          <w:b/>
          <w:i w:val="0"/>
          <w:color w:val="111827"/>
          <w:sz w:val="21"/>
        </w:rPr>
        <w:t>most crucial step of the Calvin cycle</w:t>
      </w:r>
      <w:r>
        <w:rPr>
          <w:rFonts w:ascii="Times New Roman" w:hAnsi="Times New Roman"/>
          <w:b w:val="0"/>
          <w:i w:val="0"/>
          <w:color w:val="111827"/>
          <w:sz w:val="21"/>
        </w:rPr>
        <w:t xml:space="preserve">, where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 xml:space="preserve"> is utilised for the carboxylation of RuBP</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reaction is </w:t>
      </w:r>
      <w:r>
        <w:rPr>
          <w:rFonts w:ascii="Times New Roman" w:hAnsi="Times New Roman"/>
          <w:b/>
          <w:i w:val="0"/>
          <w:color w:val="111827"/>
          <w:sz w:val="21"/>
        </w:rPr>
        <w:t>catalysed by the enzyme RuBP carboxylase</w:t>
      </w:r>
      <w:r>
        <w:rPr>
          <w:rFonts w:ascii="Times New Roman" w:hAnsi="Times New Roman"/>
          <w:b w:val="0"/>
          <w:i w:val="0"/>
          <w:color w:val="111827"/>
          <w:sz w:val="21"/>
        </w:rPr>
        <w:t xml:space="preserve">, which results in the </w:t>
      </w:r>
      <w:r>
        <w:rPr>
          <w:rFonts w:ascii="Times New Roman" w:hAnsi="Times New Roman"/>
          <w:b/>
          <w:i w:val="0"/>
          <w:color w:val="111827"/>
          <w:sz w:val="21"/>
        </w:rPr>
        <w:t>formation of two molecules of 3-PGA</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RuBisCO</w:t>
      </w:r>
      <w:r>
        <w:rPr>
          <w:rFonts w:ascii="Times New Roman" w:hAnsi="Times New Roman"/>
          <w:b w:val="0"/>
          <w:i w:val="0"/>
          <w:color w:val="111827"/>
          <w:sz w:val="21"/>
        </w:rPr>
        <w:t xml:space="preserve"> - since the </w:t>
      </w:r>
      <w:r>
        <w:rPr>
          <w:rFonts w:ascii="Times New Roman" w:hAnsi="Times New Roman"/>
          <w:b/>
          <w:i w:val="0"/>
          <w:color w:val="111827"/>
          <w:sz w:val="21"/>
        </w:rPr>
        <w:t>RuBP carboxylase enzyme also has an oxygenation activity</w:t>
      </w:r>
      <w:r>
        <w:rPr>
          <w:rFonts w:ascii="Times New Roman" w:hAnsi="Times New Roman"/>
          <w:b w:val="0"/>
          <w:i w:val="0"/>
          <w:color w:val="111827"/>
          <w:sz w:val="21"/>
        </w:rPr>
        <w:t xml:space="preserve">, it would be </w:t>
      </w:r>
      <w:r>
        <w:rPr>
          <w:rFonts w:ascii="Times New Roman" w:hAnsi="Times New Roman"/>
          <w:b/>
          <w:i w:val="0"/>
          <w:color w:val="111827"/>
          <w:sz w:val="21"/>
        </w:rPr>
        <w:t>more correct</w:t>
      </w:r>
      <w:r>
        <w:rPr>
          <w:rFonts w:ascii="Times New Roman" w:hAnsi="Times New Roman"/>
          <w:b w:val="0"/>
          <w:i w:val="0"/>
          <w:color w:val="111827"/>
          <w:sz w:val="21"/>
        </w:rPr>
        <w:t xml:space="preserve"> to call it </w:t>
      </w:r>
      <w:r>
        <w:rPr>
          <w:rFonts w:ascii="Times New Roman" w:hAnsi="Times New Roman"/>
          <w:b/>
          <w:i w:val="0"/>
          <w:color w:val="111827"/>
          <w:sz w:val="21"/>
        </w:rPr>
        <w:t>RuBP carboxylase-oxygenase</w:t>
      </w:r>
      <w:r>
        <w:rPr>
          <w:rFonts w:ascii="Times New Roman" w:hAnsi="Times New Roman"/>
          <w:b w:val="0"/>
          <w:i w:val="0"/>
          <w:color w:val="111827"/>
          <w:sz w:val="21"/>
        </w:rPr>
        <w:t>, or RuBisCO.</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Stage 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Reduction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Reduction</w:t>
      </w:r>
      <w:r>
        <w:rPr>
          <w:rFonts w:ascii="Times New Roman" w:hAnsi="Times New Roman"/>
          <w:b w:val="0"/>
          <w:i w:val="0"/>
          <w:color w:val="111827"/>
          <w:sz w:val="21"/>
        </w:rPr>
        <w:t xml:space="preserve"> is a </w:t>
      </w:r>
      <w:r>
        <w:rPr>
          <w:rFonts w:ascii="Times New Roman" w:hAnsi="Times New Roman"/>
          <w:b/>
          <w:i w:val="0"/>
          <w:color w:val="111827"/>
          <w:sz w:val="21"/>
        </w:rPr>
        <w:t>series of reactions that lead to the formation of glucose</w:t>
      </w:r>
      <w:r>
        <w:rPr>
          <w:rFonts w:ascii="Times New Roman" w:hAnsi="Times New Roman"/>
          <w:b w:val="0"/>
          <w:i w:val="0"/>
          <w:color w:val="111827"/>
          <w:sz w:val="21"/>
        </w:rPr>
        <w:t xml:space="preserve">. The steps involve </w:t>
      </w:r>
      <w:r>
        <w:rPr>
          <w:rFonts w:ascii="Times New Roman" w:hAnsi="Times New Roman"/>
          <w:b/>
          <w:i w:val="0"/>
          <w:color w:val="111827"/>
          <w:sz w:val="21"/>
        </w:rPr>
        <w:t>utilisation of 2 molecules of ATP for phosphorylation</w:t>
      </w:r>
      <w:r>
        <w:rPr>
          <w:rFonts w:ascii="Times New Roman" w:hAnsi="Times New Roman"/>
          <w:b w:val="0"/>
          <w:i w:val="0"/>
          <w:color w:val="111827"/>
          <w:sz w:val="21"/>
        </w:rPr>
        <w:t xml:space="preserve"> and </w:t>
      </w:r>
      <w:r>
        <w:rPr>
          <w:rFonts w:ascii="Times New Roman" w:hAnsi="Times New Roman"/>
          <w:b/>
          <w:i w:val="0"/>
          <w:color w:val="111827"/>
          <w:sz w:val="21"/>
        </w:rPr>
        <w:t>two of NADPH for reduction</w:t>
      </w:r>
      <w:r>
        <w:rPr>
          <w:rFonts w:ascii="Times New Roman" w:hAnsi="Times New Roman"/>
          <w:b w:val="0"/>
          <w:i w:val="0"/>
          <w:color w:val="111827"/>
          <w:sz w:val="21"/>
        </w:rPr>
        <w:t xml:space="preserve">, </w:t>
      </w:r>
      <w:r>
        <w:rPr>
          <w:rFonts w:ascii="Times New Roman" w:hAnsi="Times New Roman"/>
          <w:b/>
          <w:i w:val="0"/>
          <w:color w:val="111827"/>
          <w:sz w:val="21"/>
        </w:rPr>
        <w:t>per CO</w:t>
      </w:r>
      <w:r>
        <w:rPr>
          <w:rFonts w:ascii="Times New Roman" w:hAnsi="Times New Roman"/>
          <w:b/>
          <w:i w:val="0"/>
          <w:color w:val="111827"/>
          <w:sz w:val="21"/>
          <w:vertAlign w:val="subscript"/>
        </w:rPr>
        <w:t>2</w:t>
      </w:r>
      <w:r>
        <w:rPr>
          <w:rFonts w:ascii="Times New Roman" w:hAnsi="Times New Roman"/>
          <w:b/>
          <w:i w:val="0"/>
          <w:color w:val="111827"/>
          <w:sz w:val="21"/>
        </w:rPr>
        <w:t xml:space="preserve"> molecule fixed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fixation of six molecules of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and </w:t>
      </w:r>
      <w:r>
        <w:rPr>
          <w:rFonts w:ascii="Times New Roman" w:hAnsi="Times New Roman"/>
          <w:b/>
          <w:i w:val="0"/>
          <w:color w:val="111827"/>
          <w:sz w:val="21"/>
        </w:rPr>
        <w:t>6 turns of the cycle</w:t>
      </w:r>
      <w:r>
        <w:rPr>
          <w:rFonts w:ascii="Times New Roman" w:hAnsi="Times New Roman"/>
          <w:b w:val="0"/>
          <w:i w:val="0"/>
          <w:color w:val="111827"/>
          <w:sz w:val="21"/>
        </w:rPr>
        <w:t xml:space="preserve"> are required for the </w:t>
      </w:r>
      <w:r>
        <w:rPr>
          <w:rFonts w:ascii="Times New Roman" w:hAnsi="Times New Roman"/>
          <w:b/>
          <w:i w:val="0"/>
          <w:color w:val="111827"/>
          <w:sz w:val="21"/>
        </w:rPr>
        <w:t>formation of one molecule of glucose</w:t>
      </w:r>
      <w:r>
        <w:rPr>
          <w:rFonts w:ascii="Times New Roman" w:hAnsi="Times New Roman"/>
          <w:b w:val="0"/>
          <w:i w:val="0"/>
          <w:color w:val="111827"/>
          <w:sz w:val="21"/>
        </w:rPr>
        <w:t xml:space="preserve"> from the pathway.</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Stage 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Regeneration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Regeneration of the CO</w:t>
      </w:r>
      <w:r>
        <w:rPr>
          <w:rFonts w:ascii="Times New Roman" w:hAnsi="Times New Roman"/>
          <w:b/>
          <w:i w:val="0"/>
          <w:color w:val="111827"/>
          <w:sz w:val="21"/>
          <w:vertAlign w:val="subscript"/>
        </w:rPr>
        <w:t>2</w:t>
      </w:r>
      <w:r>
        <w:rPr>
          <w:rFonts w:ascii="Times New Roman" w:hAnsi="Times New Roman"/>
          <w:b/>
          <w:i w:val="0"/>
          <w:color w:val="111827"/>
          <w:sz w:val="21"/>
        </w:rPr>
        <w:t xml:space="preserve"> acceptor molecule RuBP</w:t>
      </w:r>
      <w:r>
        <w:rPr>
          <w:rFonts w:ascii="Times New Roman" w:hAnsi="Times New Roman"/>
          <w:b w:val="0"/>
          <w:i w:val="0"/>
          <w:color w:val="111827"/>
          <w:sz w:val="21"/>
        </w:rPr>
        <w:t xml:space="preserve"> is </w:t>
      </w:r>
      <w:r>
        <w:rPr>
          <w:rFonts w:ascii="Times New Roman" w:hAnsi="Times New Roman"/>
          <w:b/>
          <w:i w:val="0"/>
          <w:color w:val="111827"/>
          <w:sz w:val="21"/>
        </w:rPr>
        <w:t>crucial if the cycle is to continue uninterrupted</w:t>
      </w:r>
      <w:r>
        <w:rPr>
          <w:rFonts w:ascii="Times New Roman" w:hAnsi="Times New Roman"/>
          <w:b w:val="0"/>
          <w:i w:val="0"/>
          <w:color w:val="111827"/>
          <w:sz w:val="21"/>
        </w:rPr>
        <w:t xml:space="preserve">. The regeneration steps require </w:t>
      </w:r>
      <w:r>
        <w:rPr>
          <w:rFonts w:ascii="Times New Roman" w:hAnsi="Times New Roman"/>
          <w:b/>
          <w:i w:val="0"/>
          <w:color w:val="111827"/>
          <w:sz w:val="21"/>
        </w:rPr>
        <w:t>one ATP for phosphorylation to form RuBP</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Hence </w:t>
      </w:r>
      <w:r>
        <w:rPr>
          <w:rFonts w:ascii="Times New Roman" w:hAnsi="Times New Roman"/>
          <w:b/>
          <w:i w:val="0"/>
          <w:color w:val="111827"/>
          <w:sz w:val="21"/>
        </w:rPr>
        <w:t>for every CO</w:t>
      </w:r>
      <w:r>
        <w:rPr>
          <w:rFonts w:ascii="Times New Roman" w:hAnsi="Times New Roman"/>
          <w:b/>
          <w:i w:val="0"/>
          <w:color w:val="111827"/>
          <w:sz w:val="21"/>
          <w:vertAlign w:val="subscript"/>
        </w:rPr>
        <w:t>2</w:t>
      </w:r>
      <w:r>
        <w:rPr>
          <w:rFonts w:ascii="Times New Roman" w:hAnsi="Times New Roman"/>
          <w:b/>
          <w:i w:val="0"/>
          <w:color w:val="111827"/>
          <w:sz w:val="21"/>
        </w:rPr>
        <w:t xml:space="preserve"> molecule entering the Calvin cycle, 3 molecules of ATP and 2 of NADPH are required</w:t>
      </w:r>
      <w:r>
        <w:rPr>
          <w:rFonts w:ascii="Times New Roman" w:hAnsi="Times New Roman"/>
          <w:b w:val="0"/>
          <w:i w:val="0"/>
          <w:color w:val="111827"/>
          <w:sz w:val="21"/>
        </w:rPr>
        <w:t xml:space="preserve">. It is </w:t>
      </w:r>
      <w:r>
        <w:rPr>
          <w:rFonts w:ascii="Times New Roman" w:hAnsi="Times New Roman"/>
          <w:b/>
          <w:i w:val="0"/>
          <w:color w:val="111827"/>
          <w:sz w:val="21"/>
        </w:rPr>
        <w:t>probably</w:t>
      </w:r>
      <w:r>
        <w:rPr>
          <w:rFonts w:ascii="Times New Roman" w:hAnsi="Times New Roman"/>
          <w:b w:val="0"/>
          <w:i w:val="0"/>
          <w:color w:val="111827"/>
          <w:sz w:val="21"/>
        </w:rPr>
        <w:t xml:space="preserve"> to meet this </w:t>
      </w:r>
      <w:r>
        <w:rPr>
          <w:rFonts w:ascii="Times New Roman" w:hAnsi="Times New Roman"/>
          <w:b/>
          <w:i w:val="0"/>
          <w:color w:val="111827"/>
          <w:sz w:val="21"/>
        </w:rPr>
        <w:t>difference in number of ATP and NADPH used in the dark reaction</w:t>
      </w:r>
      <w:r>
        <w:rPr>
          <w:rFonts w:ascii="Times New Roman" w:hAnsi="Times New Roman"/>
          <w:b w:val="0"/>
          <w:i w:val="0"/>
          <w:color w:val="111827"/>
          <w:sz w:val="21"/>
        </w:rPr>
        <w:t xml:space="preserve"> that the </w:t>
      </w:r>
      <w:r>
        <w:rPr>
          <w:rFonts w:ascii="Times New Roman" w:hAnsi="Times New Roman"/>
          <w:b/>
          <w:i w:val="0"/>
          <w:color w:val="111827"/>
          <w:sz w:val="21"/>
        </w:rPr>
        <w:t>cyclic phosphorylation</w:t>
      </w:r>
      <w:r>
        <w:rPr>
          <w:rFonts w:ascii="Times New Roman" w:hAnsi="Times New Roman"/>
          <w:b w:val="0"/>
          <w:i w:val="0"/>
          <w:color w:val="111827"/>
          <w:sz w:val="21"/>
        </w:rPr>
        <w:t xml:space="preserve"> takes place.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082"/>
        <w:gridCol w:w="3061"/>
        <w:gridCol w:w="3061"/>
      </w:tblGrid>
      <w:tr>
        <w:trPr>
          <w:tblHeader/>
          <w:cantSplit/>
        </w:trPr>
        <w:tc>
          <w:tcPr>
            <w:tcW w:type="dxa" w:w="40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Calvin cycle balance sheet</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IN</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OUT</w:t>
            </w:r>
          </w:p>
        </w:tc>
      </w:tr>
      <w:tr>
        <w:trPr>
          <w:cantSplit/>
        </w:trPr>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Carbon dioxide</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six CO</w:t>
            </w:r>
            <w:r>
              <w:rPr>
                <w:rFonts w:ascii="Times New Roman" w:hAnsi="Times New Roman"/>
                <w:b/>
                <w:i w:val="0"/>
                <w:color w:val="111827"/>
                <w:sz w:val="19"/>
                <w:vertAlign w:val="subscript"/>
              </w:rPr>
              <w:t>2</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t>
            </w:r>
          </w:p>
        </w:tc>
      </w:tr>
      <w:tr>
        <w:trPr>
          <w:cantSplit/>
        </w:trPr>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Energy carrier</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18 ATP</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18 ADP</w:t>
            </w:r>
          </w:p>
        </w:tc>
      </w:tr>
      <w:tr>
        <w:trPr>
          <w:cantSplit/>
        </w:trPr>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Reducing power</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12 NADPH</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12 NADP</w:t>
            </w:r>
          </w:p>
        </w:tc>
      </w:tr>
      <w:tr>
        <w:trPr>
          <w:cantSplit/>
        </w:trPr>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Sugar</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one glucose</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For the Calvin cycle stages, remember </w:t>
            </w:r>
            <w:r>
              <w:rPr>
                <w:rFonts w:ascii="Times New Roman" w:hAnsi="Times New Roman"/>
                <w:b/>
                <w:i w:val="0"/>
                <w:color w:val="1F2937"/>
                <w:sz w:val="20"/>
              </w:rPr>
              <w:t>C-R-R</w:t>
            </w:r>
            <w:r>
              <w:rPr>
                <w:rFonts w:ascii="Times New Roman" w:hAnsi="Times New Roman"/>
                <w:b w:val="0"/>
                <w:i w:val="0"/>
                <w:color w:val="1F2937"/>
                <w:sz w:val="20"/>
              </w:rPr>
              <w:t xml:space="preserve">: </w:t>
            </w:r>
            <w:r>
              <w:rPr>
                <w:rFonts w:ascii="Times New Roman" w:hAnsi="Times New Roman"/>
                <w:b/>
                <w:i w:val="0"/>
                <w:color w:val="1F2937"/>
                <w:sz w:val="20"/>
              </w:rPr>
              <w:t>C</w:t>
            </w:r>
            <w:r>
              <w:rPr>
                <w:rFonts w:ascii="Times New Roman" w:hAnsi="Times New Roman"/>
                <w:b w:val="0"/>
                <w:i w:val="0"/>
                <w:color w:val="1F2937"/>
                <w:sz w:val="20"/>
              </w:rPr>
              <w:t xml:space="preserve">arboxylation, </w:t>
            </w:r>
            <w:r>
              <w:rPr>
                <w:rFonts w:ascii="Times New Roman" w:hAnsi="Times New Roman"/>
                <w:b/>
                <w:i w:val="0"/>
                <w:color w:val="1F2937"/>
                <w:sz w:val="20"/>
              </w:rPr>
              <w:t>R</w:t>
            </w:r>
            <w:r>
              <w:rPr>
                <w:rFonts w:ascii="Times New Roman" w:hAnsi="Times New Roman"/>
                <w:b w:val="0"/>
                <w:i w:val="0"/>
                <w:color w:val="1F2937"/>
                <w:sz w:val="20"/>
              </w:rPr>
              <w:t xml:space="preserve">eduction, </w:t>
            </w:r>
            <w:r>
              <w:rPr>
                <w:rFonts w:ascii="Times New Roman" w:hAnsi="Times New Roman"/>
                <w:b/>
                <w:i w:val="0"/>
                <w:color w:val="1F2937"/>
                <w:sz w:val="20"/>
              </w:rPr>
              <w:t>R</w:t>
            </w:r>
            <w:r>
              <w:rPr>
                <w:rFonts w:ascii="Times New Roman" w:hAnsi="Times New Roman"/>
                <w:b w:val="0"/>
                <w:i w:val="0"/>
                <w:color w:val="1F2937"/>
                <w:sz w:val="20"/>
              </w:rPr>
              <w:t>egeneration. And for the per-CO</w:t>
            </w:r>
            <w:r>
              <w:rPr>
                <w:rFonts w:ascii="Times New Roman" w:hAnsi="Times New Roman"/>
                <w:b w:val="0"/>
                <w:i w:val="0"/>
                <w:color w:val="1F2937"/>
                <w:sz w:val="20"/>
                <w:vertAlign w:val="subscript"/>
              </w:rPr>
              <w:t>2</w:t>
            </w:r>
            <w:r>
              <w:rPr>
                <w:rFonts w:ascii="Times New Roman" w:hAnsi="Times New Roman"/>
                <w:b w:val="0"/>
                <w:i w:val="0"/>
                <w:color w:val="1F2937"/>
                <w:sz w:val="20"/>
              </w:rPr>
              <w:t xml:space="preserve"> cost, </w:t>
            </w:r>
            <w:r>
              <w:rPr>
                <w:rFonts w:ascii="Times New Roman" w:hAnsi="Times New Roman"/>
                <w:b/>
                <w:i w:val="0"/>
                <w:color w:val="1F2937"/>
                <w:sz w:val="20"/>
              </w:rPr>
              <w:t>"3 A, 2 N"</w:t>
            </w:r>
            <w:r>
              <w:rPr>
                <w:rFonts w:ascii="Times New Roman" w:hAnsi="Times New Roman"/>
                <w:b w:val="0"/>
                <w:i w:val="0"/>
                <w:color w:val="1F2937"/>
                <w:sz w:val="20"/>
              </w:rPr>
              <w:t xml:space="preserve"> - </w:t>
            </w:r>
            <w:r>
              <w:rPr>
                <w:rFonts w:ascii="Times New Roman" w:hAnsi="Times New Roman"/>
                <w:b/>
                <w:i w:val="0"/>
                <w:color w:val="1F2937"/>
                <w:sz w:val="20"/>
              </w:rPr>
              <w:t>3</w:t>
            </w:r>
            <w:r>
              <w:rPr>
                <w:rFonts w:ascii="Times New Roman" w:hAnsi="Times New Roman"/>
                <w:b w:val="0"/>
                <w:i w:val="0"/>
                <w:color w:val="1F2937"/>
                <w:sz w:val="20"/>
              </w:rPr>
              <w:t xml:space="preserve"> </w:t>
            </w:r>
            <w:r>
              <w:rPr>
                <w:rFonts w:ascii="Times New Roman" w:hAnsi="Times New Roman"/>
                <w:b/>
                <w:i w:val="0"/>
                <w:color w:val="1F2937"/>
                <w:sz w:val="20"/>
              </w:rPr>
              <w:t>A</w:t>
            </w:r>
            <w:r>
              <w:rPr>
                <w:rFonts w:ascii="Times New Roman" w:hAnsi="Times New Roman"/>
                <w:b w:val="0"/>
                <w:i w:val="0"/>
                <w:color w:val="1F2937"/>
                <w:sz w:val="20"/>
              </w:rPr>
              <w:t xml:space="preserve">TP and </w:t>
            </w:r>
            <w:r>
              <w:rPr>
                <w:rFonts w:ascii="Times New Roman" w:hAnsi="Times New Roman"/>
                <w:b/>
                <w:i w:val="0"/>
                <w:color w:val="1F2937"/>
                <w:sz w:val="20"/>
              </w:rPr>
              <w:t>2</w:t>
            </w:r>
            <w:r>
              <w:rPr>
                <w:rFonts w:ascii="Times New Roman" w:hAnsi="Times New Roman"/>
                <w:b w:val="0"/>
                <w:i w:val="0"/>
                <w:color w:val="1F2937"/>
                <w:sz w:val="20"/>
              </w:rPr>
              <w:t xml:space="preserve"> </w:t>
            </w:r>
            <w:r>
              <w:rPr>
                <w:rFonts w:ascii="Times New Roman" w:hAnsi="Times New Roman"/>
                <w:b/>
                <w:i w:val="0"/>
                <w:color w:val="1F2937"/>
                <w:sz w:val="20"/>
              </w:rPr>
              <w:t>N</w:t>
            </w:r>
            <w:r>
              <w:rPr>
                <w:rFonts w:ascii="Times New Roman" w:hAnsi="Times New Roman"/>
                <w:b w:val="0"/>
                <w:i w:val="0"/>
                <w:color w:val="1F2937"/>
                <w:sz w:val="20"/>
              </w:rPr>
              <w:t>ADPH.</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11.8</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C</w:t>
            </w:r>
            <w:r>
              <w:rPr>
                <w:rFonts w:ascii="Times New Roman" w:hAnsi="Times New Roman"/>
                <w:b/>
                <w:i w:val="0"/>
                <w:color w:val="111827"/>
                <w:sz w:val="27"/>
                <w:vertAlign w:val="subscript"/>
              </w:rPr>
              <w:t>4</w:t>
            </w:r>
            <w:r>
              <w:rPr>
                <w:rFonts w:ascii="Times New Roman" w:hAnsi="Times New Roman"/>
                <w:b/>
                <w:i w:val="0"/>
                <w:color w:val="111827"/>
                <w:sz w:val="27"/>
              </w:rPr>
              <w:t xml:space="preserve"> PATHWAY</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Plants that are adapted to dry tropical regions have the C</w:t>
      </w:r>
      <w:r>
        <w:rPr>
          <w:rFonts w:ascii="Times New Roman" w:hAnsi="Times New Roman"/>
          <w:b/>
          <w:i w:val="0"/>
          <w:color w:val="111827"/>
          <w:sz w:val="21"/>
          <w:vertAlign w:val="subscript"/>
        </w:rPr>
        <w:t>4</w:t>
      </w:r>
      <w:r>
        <w:rPr>
          <w:rFonts w:ascii="Times New Roman" w:hAnsi="Times New Roman"/>
          <w:b/>
          <w:i w:val="0"/>
          <w:color w:val="111827"/>
          <w:sz w:val="21"/>
        </w:rPr>
        <w:t xml:space="preserve"> pathway</w:t>
      </w:r>
      <w:r>
        <w:rPr>
          <w:rFonts w:ascii="Times New Roman" w:hAnsi="Times New Roman"/>
          <w:b w:val="0"/>
          <w:i w:val="0"/>
          <w:color w:val="111827"/>
          <w:sz w:val="21"/>
        </w:rPr>
        <w:t>. Though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plants have the </w:t>
      </w: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oxaloacetic acid as the first 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 product</w:t>
      </w:r>
      <w:r>
        <w:rPr>
          <w:rFonts w:ascii="Times New Roman" w:hAnsi="Times New Roman"/>
          <w:b w:val="0"/>
          <w:i w:val="0"/>
          <w:color w:val="111827"/>
          <w:sz w:val="21"/>
        </w:rPr>
        <w:t xml:space="preserve">, they use the </w:t>
      </w:r>
      <w:r>
        <w:rPr>
          <w:rFonts w:ascii="Times New Roman" w:hAnsi="Times New Roman"/>
          <w:b/>
          <w:i w:val="0"/>
          <w:color w:val="111827"/>
          <w:sz w:val="21"/>
        </w:rPr>
        <w:t>C</w:t>
      </w:r>
      <w:r>
        <w:rPr>
          <w:rFonts w:ascii="Times New Roman" w:hAnsi="Times New Roman"/>
          <w:b/>
          <w:i w:val="0"/>
          <w:color w:val="111827"/>
          <w:sz w:val="21"/>
          <w:vertAlign w:val="subscript"/>
        </w:rPr>
        <w:t>3</w:t>
      </w:r>
      <w:r>
        <w:rPr>
          <w:rFonts w:ascii="Times New Roman" w:hAnsi="Times New Roman"/>
          <w:b/>
          <w:i w:val="0"/>
          <w:color w:val="111827"/>
          <w:sz w:val="21"/>
        </w:rPr>
        <w:t xml:space="preserve"> pathway or the Calvin cycle as the main biosynthetic pathway</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plants are special</w:t>
      </w:r>
      <w:r>
        <w:rPr>
          <w:rFonts w:ascii="Times New Roman" w:hAnsi="Times New Roman"/>
          <w:b w:val="0"/>
          <w:i w:val="0"/>
          <w:color w:val="111827"/>
          <w:sz w:val="21"/>
        </w:rPr>
        <w:t xml:space="preserve"> - they:</w:t>
      </w:r>
    </w:p>
    <w:p>
      <w:pPr>
        <w:spacing w:before="20" w:after="60" w:line="276" w:lineRule="auto"/>
        <w:ind w:left="283"/>
      </w:pPr>
      <w:r>
        <w:rPr>
          <w:rFonts w:ascii="Times New Roman" w:hAnsi="Times New Roman"/>
          <w:b w:val="0"/>
          <w:i w:val="0"/>
          <w:color w:val="111827"/>
          <w:sz w:val="21"/>
        </w:rPr>
        <w:t xml:space="preserve">•  have a </w:t>
      </w:r>
      <w:r>
        <w:rPr>
          <w:rFonts w:ascii="Times New Roman" w:hAnsi="Times New Roman"/>
          <w:b/>
          <w:i w:val="0"/>
          <w:color w:val="111827"/>
          <w:sz w:val="21"/>
        </w:rPr>
        <w:t>special type of leaf anatomy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tolerate higher temperatures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show a </w:t>
      </w:r>
      <w:r>
        <w:rPr>
          <w:rFonts w:ascii="Times New Roman" w:hAnsi="Times New Roman"/>
          <w:b/>
          <w:i w:val="0"/>
          <w:color w:val="111827"/>
          <w:sz w:val="21"/>
        </w:rPr>
        <w:t>response to high light intensities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lack a process called photorespiration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have </w:t>
      </w:r>
      <w:r>
        <w:rPr>
          <w:rFonts w:ascii="Times New Roman" w:hAnsi="Times New Roman"/>
          <w:b/>
          <w:i w:val="0"/>
          <w:color w:val="111827"/>
          <w:sz w:val="21"/>
        </w:rPr>
        <w:t>greater productivity of biomass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Bundle sheath cells</w:t>
      </w:r>
      <w:r>
        <w:rPr>
          <w:rFonts w:ascii="Times New Roman" w:hAnsi="Times New Roman"/>
          <w:b w:val="0"/>
          <w:i w:val="0"/>
          <w:color w:val="111827"/>
          <w:sz w:val="21"/>
        </w:rPr>
        <w:t xml:space="preserve"> - the </w:t>
      </w:r>
      <w:r>
        <w:rPr>
          <w:rFonts w:ascii="Times New Roman" w:hAnsi="Times New Roman"/>
          <w:b/>
          <w:i w:val="0"/>
          <w:color w:val="111827"/>
          <w:sz w:val="21"/>
        </w:rPr>
        <w:t>particularly large cells around the vascular bundles</w:t>
      </w:r>
      <w:r>
        <w:rPr>
          <w:rFonts w:ascii="Times New Roman" w:hAnsi="Times New Roman"/>
          <w:b w:val="0"/>
          <w:i w:val="0"/>
          <w:color w:val="111827"/>
          <w:sz w:val="21"/>
        </w:rPr>
        <w:t xml:space="preserve"> of the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plants. Leaves which have such anatomy are said to have </w:t>
      </w:r>
      <w:r>
        <w:rPr>
          <w:rFonts w:ascii="Times New Roman" w:hAnsi="Times New Roman"/>
          <w:b/>
          <w:i w:val="0"/>
          <w:color w:val="111827"/>
          <w:sz w:val="21"/>
        </w:rPr>
        <w:t>'Kranz' anatomy</w:t>
      </w:r>
      <w:r>
        <w:rPr>
          <w:rFonts w:ascii="Times New Roman" w:hAnsi="Times New Roman"/>
          <w:b w:val="0"/>
          <w:i w:val="0"/>
          <w:color w:val="111827"/>
          <w:sz w:val="21"/>
        </w:rPr>
        <w:t xml:space="preserve">. </w:t>
      </w:r>
      <w:r>
        <w:rPr>
          <w:rFonts w:ascii="Times New Roman" w:hAnsi="Times New Roman"/>
          <w:b/>
          <w:i w:val="0"/>
          <w:color w:val="111827"/>
          <w:sz w:val="21"/>
        </w:rPr>
        <w:t>'Kranz' means 'wreath'</w:t>
      </w:r>
      <w:r>
        <w:rPr>
          <w:rFonts w:ascii="Times New Roman" w:hAnsi="Times New Roman"/>
          <w:b w:val="0"/>
          <w:i w:val="0"/>
          <w:color w:val="111827"/>
          <w:sz w:val="21"/>
        </w:rPr>
        <w:t xml:space="preserve"> and is a </w:t>
      </w:r>
      <w:r>
        <w:rPr>
          <w:rFonts w:ascii="Times New Roman" w:hAnsi="Times New Roman"/>
          <w:b/>
          <w:i w:val="0"/>
          <w:color w:val="111827"/>
          <w:sz w:val="21"/>
        </w:rPr>
        <w:t>reflection of the arrangement of cells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bundle sheath cells may form several layers</w:t>
      </w:r>
      <w:r>
        <w:rPr>
          <w:rFonts w:ascii="Times New Roman" w:hAnsi="Times New Roman"/>
          <w:b w:val="0"/>
          <w:i w:val="0"/>
          <w:color w:val="111827"/>
          <w:sz w:val="21"/>
        </w:rPr>
        <w:t xml:space="preserve"> around the vascular bundles. They are characterised by having:</w:t>
      </w:r>
    </w:p>
    <w:p>
      <w:pPr>
        <w:spacing w:before="20" w:after="60" w:line="276" w:lineRule="auto"/>
        <w:ind w:left="454"/>
      </w:pPr>
      <w:r>
        <w:rPr>
          <w:rFonts w:ascii="Times New Roman" w:hAnsi="Times New Roman"/>
          <w:b w:val="0"/>
          <w:i w:val="0"/>
          <w:color w:val="111827"/>
          <w:sz w:val="21"/>
        </w:rPr>
        <w:t xml:space="preserve">- a </w:t>
      </w:r>
      <w:r>
        <w:rPr>
          <w:rFonts w:ascii="Times New Roman" w:hAnsi="Times New Roman"/>
          <w:b/>
          <w:i w:val="0"/>
          <w:color w:val="111827"/>
          <w:sz w:val="21"/>
        </w:rPr>
        <w:t>large number of chloroplasts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thick walls impervious to gaseous exchange</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no intercellular spaces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Maize and sorghum</w:t>
      </w:r>
      <w:r>
        <w:rPr>
          <w:rFonts w:ascii="Times New Roman" w:hAnsi="Times New Roman"/>
          <w:b w:val="0"/>
          <w:i w:val="0"/>
          <w:color w:val="111827"/>
          <w:sz w:val="21"/>
        </w:rPr>
        <w:t xml:space="preserve"> are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plants whose </w:t>
      </w:r>
      <w:r>
        <w:rPr>
          <w:rFonts w:ascii="Times New Roman" w:hAnsi="Times New Roman"/>
          <w:b/>
          <w:i w:val="0"/>
          <w:color w:val="111827"/>
          <w:sz w:val="21"/>
        </w:rPr>
        <w:t>leaves may be sectioned</w:t>
      </w:r>
      <w:r>
        <w:rPr>
          <w:rFonts w:ascii="Times New Roman" w:hAnsi="Times New Roman"/>
          <w:b w:val="0"/>
          <w:i w:val="0"/>
          <w:color w:val="111827"/>
          <w:sz w:val="21"/>
        </w:rPr>
        <w:t xml:space="preserve"> to observe the </w:t>
      </w:r>
      <w:r>
        <w:rPr>
          <w:rFonts w:ascii="Times New Roman" w:hAnsi="Times New Roman"/>
          <w:b/>
          <w:i w:val="0"/>
          <w:color w:val="111827"/>
          <w:sz w:val="21"/>
        </w:rPr>
        <w:t>Kranz anatomy</w:t>
      </w:r>
      <w:r>
        <w:rPr>
          <w:rFonts w:ascii="Times New Roman" w:hAnsi="Times New Roman"/>
          <w:b w:val="0"/>
          <w:i w:val="0"/>
          <w:color w:val="111827"/>
          <w:sz w:val="21"/>
        </w:rPr>
        <w:t xml:space="preserve"> and the </w:t>
      </w:r>
      <w:r>
        <w:rPr>
          <w:rFonts w:ascii="Times New Roman" w:hAnsi="Times New Roman"/>
          <w:b/>
          <w:i w:val="0"/>
          <w:color w:val="111827"/>
          <w:sz w:val="21"/>
        </w:rPr>
        <w:t>distribution of mesophyll cells</w:t>
      </w:r>
      <w:r>
        <w:rPr>
          <w:rFonts w:ascii="Times New Roman" w:hAnsi="Times New Roman"/>
          <w:b w:val="0"/>
          <w:i w:val="0"/>
          <w:color w:val="111827"/>
          <w:sz w:val="21"/>
        </w:rPr>
        <w:t xml:space="preserve">. The </w:t>
      </w:r>
      <w:r>
        <w:rPr>
          <w:rFonts w:ascii="Times New Roman" w:hAnsi="Times New Roman"/>
          <w:b/>
          <w:i w:val="0"/>
          <w:color w:val="111827"/>
          <w:sz w:val="21"/>
        </w:rPr>
        <w:t>presence of the bundle sheath around the vascular bundles</w:t>
      </w:r>
      <w:r>
        <w:rPr>
          <w:rFonts w:ascii="Times New Roman" w:hAnsi="Times New Roman"/>
          <w:b w:val="0"/>
          <w:i w:val="0"/>
          <w:color w:val="111827"/>
          <w:sz w:val="21"/>
        </w:rPr>
        <w:t xml:space="preserve"> would help you </w:t>
      </w:r>
      <w:r>
        <w:rPr>
          <w:rFonts w:ascii="Times New Roman" w:hAnsi="Times New Roman"/>
          <w:b/>
          <w:i w:val="0"/>
          <w:color w:val="111827"/>
          <w:sz w:val="21"/>
        </w:rPr>
        <w:t>identify the C</w:t>
      </w:r>
      <w:r>
        <w:rPr>
          <w:rFonts w:ascii="Times New Roman" w:hAnsi="Times New Roman"/>
          <w:b/>
          <w:i w:val="0"/>
          <w:color w:val="111827"/>
          <w:sz w:val="21"/>
          <w:vertAlign w:val="subscript"/>
        </w:rPr>
        <w:t>4</w:t>
      </w:r>
      <w:r>
        <w:rPr>
          <w:rFonts w:ascii="Times New Roman" w:hAnsi="Times New Roman"/>
          <w:b/>
          <w:i w:val="0"/>
          <w:color w:val="111827"/>
          <w:sz w:val="21"/>
        </w:rPr>
        <w:t xml:space="preserve"> plants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663995" cy="3269544"/>
            <wp:docPr id="10" name="Picture 10"/>
            <wp:cNvGraphicFramePr>
              <a:graphicFrameLocks noChangeAspect="1"/>
            </wp:cNvGraphicFramePr>
            <a:graphic>
              <a:graphicData uri="http://schemas.openxmlformats.org/drawingml/2006/picture">
                <pic:pic>
                  <pic:nvPicPr>
                    <pic:cNvPr id="0" name="fig_11_9.png"/>
                    <pic:cNvPicPr/>
                  </pic:nvPicPr>
                  <pic:blipFill>
                    <a:blip r:embed="rId18"/>
                    <a:stretch>
                      <a:fillRect/>
                    </a:stretch>
                  </pic:blipFill>
                  <pic:spPr>
                    <a:xfrm>
                      <a:off x="0" y="0"/>
                      <a:ext cx="2663995" cy="3269544"/>
                    </a:xfrm>
                    <a:prstGeom prst="rect"/>
                  </pic:spPr>
                </pic:pic>
              </a:graphicData>
            </a:graphic>
          </wp:inline>
        </w:drawing>
      </w:r>
    </w:p>
    <w:p>
      <w:pPr>
        <w:spacing w:before="40" w:after="160"/>
        <w:jc w:val="center"/>
      </w:pPr>
      <w:r>
        <w:rPr>
          <w:rFonts w:ascii="Times New Roman" w:hAnsi="Times New Roman"/>
          <w:b/>
          <w:i/>
          <w:color w:val="4B5563"/>
          <w:sz w:val="18"/>
        </w:rPr>
        <w:t>Fig. 11.9</w:t>
      </w:r>
      <w:r>
        <w:rPr>
          <w:rFonts w:ascii="Times New Roman" w:hAnsi="Times New Roman"/>
          <w:b w:val="0"/>
          <w:i/>
          <w:color w:val="4B5563"/>
          <w:sz w:val="18"/>
        </w:rPr>
        <w:t xml:space="preserve"> - Diagrammatic representation of the Hatch and Slack Pathway.</w:t>
      </w:r>
    </w:p>
    <w:p>
      <w:pPr>
        <w:spacing w:before="40" w:after="80" w:line="276" w:lineRule="auto"/>
        <w:ind w:left="0"/>
      </w:pPr>
      <w:r>
        <w:rPr>
          <w:rFonts w:ascii="Times New Roman" w:hAnsi="Times New Roman"/>
          <w:b w:val="0"/>
          <w:i w:val="0"/>
          <w:color w:val="111827"/>
          <w:sz w:val="21"/>
        </w:rPr>
        <w:t xml:space="preserve">The Hatch and Slack Pathway diagram is drawn across two cells. In the </w:t>
      </w:r>
      <w:r>
        <w:rPr>
          <w:rFonts w:ascii="Times New Roman" w:hAnsi="Times New Roman"/>
          <w:b/>
          <w:i w:val="0"/>
          <w:color w:val="111827"/>
          <w:sz w:val="21"/>
        </w:rPr>
        <w:t>Mesophyll cell</w:t>
      </w:r>
      <w:r>
        <w:rPr>
          <w:rFonts w:ascii="Times New Roman" w:hAnsi="Times New Roman"/>
          <w:b w:val="0"/>
          <w:i w:val="0"/>
          <w:color w:val="111827"/>
          <w:sz w:val="21"/>
        </w:rPr>
        <w:t xml:space="preserve">, bounded by its </w:t>
      </w:r>
      <w:r>
        <w:rPr>
          <w:rFonts w:ascii="Times New Roman" w:hAnsi="Times New Roman"/>
          <w:b/>
          <w:i w:val="0"/>
          <w:color w:val="111827"/>
          <w:sz w:val="21"/>
        </w:rPr>
        <w:t>Cell wall</w:t>
      </w:r>
      <w:r>
        <w:rPr>
          <w:rFonts w:ascii="Times New Roman" w:hAnsi="Times New Roman"/>
          <w:b w:val="0"/>
          <w:i w:val="0"/>
          <w:color w:val="111827"/>
          <w:sz w:val="21"/>
        </w:rPr>
        <w:t xml:space="preserve"> and </w:t>
      </w:r>
      <w:r>
        <w:rPr>
          <w:rFonts w:ascii="Times New Roman" w:hAnsi="Times New Roman"/>
          <w:b/>
          <w:i w:val="0"/>
          <w:color w:val="111827"/>
          <w:sz w:val="21"/>
        </w:rPr>
        <w:t>Plasma membrane</w:t>
      </w:r>
      <w:r>
        <w:rPr>
          <w:rFonts w:ascii="Times New Roman" w:hAnsi="Times New Roman"/>
          <w:b w:val="0"/>
          <w:i w:val="0"/>
          <w:color w:val="111827"/>
          <w:sz w:val="21"/>
        </w:rPr>
        <w:t xml:space="preserve">, </w:t>
      </w:r>
      <w:r>
        <w:rPr>
          <w:rFonts w:ascii="Times New Roman" w:hAnsi="Times New Roman"/>
          <w:b/>
          <w:i w:val="0"/>
          <w:color w:val="111827"/>
          <w:sz w:val="21"/>
        </w:rPr>
        <w:t>Atmospheric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enters as </w:t>
      </w:r>
      <w:r>
        <w:rPr>
          <w:rFonts w:ascii="Times New Roman" w:hAnsi="Times New Roman"/>
          <w:b/>
          <w:i w:val="0"/>
          <w:color w:val="111827"/>
          <w:sz w:val="21"/>
        </w:rPr>
        <w:t>HCO</w:t>
      </w:r>
      <w:r>
        <w:rPr>
          <w:rFonts w:ascii="Times New Roman" w:hAnsi="Times New Roman"/>
          <w:b/>
          <w:i w:val="0"/>
          <w:color w:val="111827"/>
          <w:sz w:val="21"/>
          <w:vertAlign w:val="subscript"/>
        </w:rPr>
        <w:t>3</w:t>
      </w:r>
      <w:r>
        <w:rPr>
          <w:rFonts w:ascii="Times New Roman" w:hAnsi="Times New Roman"/>
          <w:b/>
          <w:i w:val="0"/>
          <w:color w:val="111827"/>
          <w:sz w:val="21"/>
          <w:vertAlign w:val="superscript"/>
        </w:rPr>
        <w:t>-</w:t>
      </w:r>
      <w:r>
        <w:rPr>
          <w:rFonts w:ascii="Times New Roman" w:hAnsi="Times New Roman"/>
          <w:b w:val="0"/>
          <w:i w:val="0"/>
          <w:color w:val="111827"/>
          <w:sz w:val="21"/>
        </w:rPr>
        <w:t xml:space="preserve"> and undergoes </w:t>
      </w:r>
      <w:r>
        <w:rPr>
          <w:rFonts w:ascii="Times New Roman" w:hAnsi="Times New Roman"/>
          <w:b/>
          <w:i w:val="0"/>
          <w:color w:val="111827"/>
          <w:sz w:val="21"/>
        </w:rPr>
        <w:t>Fixation</w:t>
      </w:r>
      <w:r>
        <w:rPr>
          <w:rFonts w:ascii="Times New Roman" w:hAnsi="Times New Roman"/>
          <w:b w:val="0"/>
          <w:i w:val="0"/>
          <w:color w:val="111827"/>
          <w:sz w:val="21"/>
        </w:rPr>
        <w:t xml:space="preserve"> with </w:t>
      </w:r>
      <w:r>
        <w:rPr>
          <w:rFonts w:ascii="Times New Roman" w:hAnsi="Times New Roman"/>
          <w:b/>
          <w:i w:val="0"/>
          <w:color w:val="111827"/>
          <w:sz w:val="21"/>
        </w:rPr>
        <w:t>Phosphoenol-pyruvate</w:t>
      </w:r>
      <w:r>
        <w:rPr>
          <w:rFonts w:ascii="Times New Roman" w:hAnsi="Times New Roman"/>
          <w:b w:val="0"/>
          <w:i w:val="0"/>
          <w:color w:val="111827"/>
          <w:sz w:val="21"/>
        </w:rPr>
        <w:t xml:space="preserve"> to give a </w:t>
      </w: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acid</w:t>
      </w:r>
      <w:r>
        <w:rPr>
          <w:rFonts w:ascii="Times New Roman" w:hAnsi="Times New Roman"/>
          <w:b w:val="0"/>
          <w:i w:val="0"/>
          <w:color w:val="111827"/>
          <w:sz w:val="21"/>
        </w:rPr>
        <w:t>. The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acid undergoes </w:t>
      </w:r>
      <w:r>
        <w:rPr>
          <w:rFonts w:ascii="Times New Roman" w:hAnsi="Times New Roman"/>
          <w:b/>
          <w:i w:val="0"/>
          <w:color w:val="111827"/>
          <w:sz w:val="21"/>
        </w:rPr>
        <w:t>Transport</w:t>
      </w:r>
      <w:r>
        <w:rPr>
          <w:rFonts w:ascii="Times New Roman" w:hAnsi="Times New Roman"/>
          <w:b w:val="0"/>
          <w:i w:val="0"/>
          <w:color w:val="111827"/>
          <w:sz w:val="21"/>
        </w:rPr>
        <w:t xml:space="preserve"> through the </w:t>
      </w:r>
      <w:r>
        <w:rPr>
          <w:rFonts w:ascii="Times New Roman" w:hAnsi="Times New Roman"/>
          <w:b/>
          <w:i w:val="0"/>
          <w:color w:val="111827"/>
          <w:sz w:val="21"/>
        </w:rPr>
        <w:t>Plasmodesmata</w:t>
      </w:r>
      <w:r>
        <w:rPr>
          <w:rFonts w:ascii="Times New Roman" w:hAnsi="Times New Roman"/>
          <w:b w:val="0"/>
          <w:i w:val="0"/>
          <w:color w:val="111827"/>
          <w:sz w:val="21"/>
        </w:rPr>
        <w:t xml:space="preserve"> into the </w:t>
      </w:r>
      <w:r>
        <w:rPr>
          <w:rFonts w:ascii="Times New Roman" w:hAnsi="Times New Roman"/>
          <w:b/>
          <w:i w:val="0"/>
          <w:color w:val="111827"/>
          <w:sz w:val="21"/>
        </w:rPr>
        <w:t>Bundle sheath cell</w:t>
      </w:r>
      <w:r>
        <w:rPr>
          <w:rFonts w:ascii="Times New Roman" w:hAnsi="Times New Roman"/>
          <w:b w:val="0"/>
          <w:i w:val="0"/>
          <w:color w:val="111827"/>
          <w:sz w:val="21"/>
        </w:rPr>
        <w:t xml:space="preserve">, where </w:t>
      </w:r>
      <w:r>
        <w:rPr>
          <w:rFonts w:ascii="Times New Roman" w:hAnsi="Times New Roman"/>
          <w:b/>
          <w:i w:val="0"/>
          <w:color w:val="111827"/>
          <w:sz w:val="21"/>
        </w:rPr>
        <w:t>Decarboxylation</w:t>
      </w:r>
      <w:r>
        <w:rPr>
          <w:rFonts w:ascii="Times New Roman" w:hAnsi="Times New Roman"/>
          <w:b w:val="0"/>
          <w:i w:val="0"/>
          <w:color w:val="111827"/>
          <w:sz w:val="21"/>
        </w:rPr>
        <w:t xml:space="preserve"> releases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for </w:t>
      </w:r>
      <w:r>
        <w:rPr>
          <w:rFonts w:ascii="Times New Roman" w:hAnsi="Times New Roman"/>
          <w:b/>
          <w:i w:val="0"/>
          <w:color w:val="111827"/>
          <w:sz w:val="21"/>
        </w:rPr>
        <w:t>Fixation by Calvin cycle</w:t>
      </w:r>
      <w:r>
        <w:rPr>
          <w:rFonts w:ascii="Times New Roman" w:hAnsi="Times New Roman"/>
          <w:b w:val="0"/>
          <w:i w:val="0"/>
          <w:color w:val="111827"/>
          <w:sz w:val="21"/>
        </w:rPr>
        <w:t xml:space="preserve">, and the </w:t>
      </w:r>
      <w:r>
        <w:rPr>
          <w:rFonts w:ascii="Times New Roman" w:hAnsi="Times New Roman"/>
          <w:b/>
          <w:i w:val="0"/>
          <w:color w:val="111827"/>
          <w:sz w:val="21"/>
        </w:rPr>
        <w:t>C</w:t>
      </w:r>
      <w:r>
        <w:rPr>
          <w:rFonts w:ascii="Times New Roman" w:hAnsi="Times New Roman"/>
          <w:b/>
          <w:i w:val="0"/>
          <w:color w:val="111827"/>
          <w:sz w:val="21"/>
          <w:vertAlign w:val="subscript"/>
        </w:rPr>
        <w:t>3</w:t>
      </w:r>
      <w:r>
        <w:rPr>
          <w:rFonts w:ascii="Times New Roman" w:hAnsi="Times New Roman"/>
          <w:b/>
          <w:i w:val="0"/>
          <w:color w:val="111827"/>
          <w:sz w:val="21"/>
        </w:rPr>
        <w:t xml:space="preserve"> acid</w:t>
      </w:r>
      <w:r>
        <w:rPr>
          <w:rFonts w:ascii="Times New Roman" w:hAnsi="Times New Roman"/>
          <w:b w:val="0"/>
          <w:i w:val="0"/>
          <w:color w:val="111827"/>
          <w:sz w:val="21"/>
        </w:rPr>
        <w:t xml:space="preserve"> returns to the mesophyll cell for </w:t>
      </w:r>
      <w:r>
        <w:rPr>
          <w:rFonts w:ascii="Times New Roman" w:hAnsi="Times New Roman"/>
          <w:b/>
          <w:i w:val="0"/>
          <w:color w:val="111827"/>
          <w:sz w:val="21"/>
        </w:rPr>
        <w:t>Regeneration</w:t>
      </w:r>
      <w:r>
        <w:rPr>
          <w:rFonts w:ascii="Times New Roman" w:hAnsi="Times New Roman"/>
          <w:b w:val="0"/>
          <w:i w:val="0"/>
          <w:color w:val="111827"/>
          <w:sz w:val="21"/>
        </w:rPr>
        <w:t xml:space="preserve"> of phosphoenol-pyruvate.</w:t>
      </w:r>
    </w:p>
    <w:p>
      <w:pPr>
        <w:spacing w:before="20" w:after="60" w:line="276" w:lineRule="auto"/>
        <w:ind w:left="283"/>
      </w:pPr>
      <w:r>
        <w:rPr>
          <w:rFonts w:ascii="Times New Roman" w:hAnsi="Times New Roman"/>
          <w:b w:val="0"/>
          <w:i w:val="0"/>
          <w:color w:val="111827"/>
          <w:sz w:val="21"/>
        </w:rPr>
        <w:t>•  The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pathway shown in Figure 11.9 has been named the </w:t>
      </w:r>
      <w:r>
        <w:rPr>
          <w:rFonts w:ascii="Times New Roman" w:hAnsi="Times New Roman"/>
          <w:b/>
          <w:i w:val="0"/>
          <w:color w:val="111827"/>
          <w:sz w:val="21"/>
        </w:rPr>
        <w:t>Hatch and Slack Pathway</w:t>
      </w:r>
      <w:r>
        <w:rPr>
          <w:rFonts w:ascii="Times New Roman" w:hAnsi="Times New Roman"/>
          <w:b w:val="0"/>
          <w:i w:val="0"/>
          <w:color w:val="111827"/>
          <w:sz w:val="21"/>
        </w:rPr>
        <w:t xml:space="preserve">, and is again a </w:t>
      </w:r>
      <w:r>
        <w:rPr>
          <w:rFonts w:ascii="Times New Roman" w:hAnsi="Times New Roman"/>
          <w:b/>
          <w:i w:val="0"/>
          <w:color w:val="111827"/>
          <w:sz w:val="21"/>
        </w:rPr>
        <w:t>cyclic process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primary CO</w:t>
      </w:r>
      <w:r>
        <w:rPr>
          <w:rFonts w:ascii="Times New Roman" w:hAnsi="Times New Roman"/>
          <w:b/>
          <w:i w:val="0"/>
          <w:color w:val="111827"/>
          <w:sz w:val="21"/>
          <w:vertAlign w:val="subscript"/>
        </w:rPr>
        <w:t>2</w:t>
      </w:r>
      <w:r>
        <w:rPr>
          <w:rFonts w:ascii="Times New Roman" w:hAnsi="Times New Roman"/>
          <w:b/>
          <w:i w:val="0"/>
          <w:color w:val="111827"/>
          <w:sz w:val="21"/>
        </w:rPr>
        <w:t xml:space="preserve"> acceptor</w:t>
      </w:r>
      <w:r>
        <w:rPr>
          <w:rFonts w:ascii="Times New Roman" w:hAnsi="Times New Roman"/>
          <w:b w:val="0"/>
          <w:i w:val="0"/>
          <w:color w:val="111827"/>
          <w:sz w:val="21"/>
        </w:rPr>
        <w:t xml:space="preserve"> is a </w:t>
      </w:r>
      <w:r>
        <w:rPr>
          <w:rFonts w:ascii="Times New Roman" w:hAnsi="Times New Roman"/>
          <w:b/>
          <w:i w:val="0"/>
          <w:color w:val="111827"/>
          <w:sz w:val="21"/>
        </w:rPr>
        <w:t>3-carbon molecule phosphoenol pyruvate (PEP)</w:t>
      </w:r>
      <w:r>
        <w:rPr>
          <w:rFonts w:ascii="Times New Roman" w:hAnsi="Times New Roman"/>
          <w:b w:val="0"/>
          <w:i w:val="0"/>
          <w:color w:val="111827"/>
          <w:sz w:val="21"/>
        </w:rPr>
        <w:t xml:space="preserve"> and is </w:t>
      </w:r>
      <w:r>
        <w:rPr>
          <w:rFonts w:ascii="Times New Roman" w:hAnsi="Times New Roman"/>
          <w:b/>
          <w:i w:val="0"/>
          <w:color w:val="111827"/>
          <w:sz w:val="21"/>
        </w:rPr>
        <w:t>present in the mesophyll cells</w:t>
      </w:r>
      <w:r>
        <w:rPr>
          <w:rFonts w:ascii="Times New Roman" w:hAnsi="Times New Roman"/>
          <w:b w:val="0"/>
          <w:i w:val="0"/>
          <w:color w:val="111827"/>
          <w:sz w:val="21"/>
        </w:rPr>
        <w:t xml:space="preserve">. The enzyme responsible for the </w:t>
      </w:r>
      <w:r>
        <w:rPr>
          <w:rFonts w:ascii="Times New Roman" w:hAnsi="Times New Roman"/>
          <w:b/>
          <w:i w:val="0"/>
          <w:color w:val="111827"/>
          <w:sz w:val="21"/>
        </w:rPr>
        <w:t>primary 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w:t>
      </w:r>
      <w:r>
        <w:rPr>
          <w:rFonts w:ascii="Times New Roman" w:hAnsi="Times New Roman"/>
          <w:b w:val="0"/>
          <w:i w:val="0"/>
          <w:color w:val="111827"/>
          <w:sz w:val="21"/>
        </w:rPr>
        <w:t xml:space="preserve"> in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plants is </w:t>
      </w:r>
      <w:r>
        <w:rPr>
          <w:rFonts w:ascii="Times New Roman" w:hAnsi="Times New Roman"/>
          <w:b/>
          <w:i w:val="0"/>
          <w:color w:val="111827"/>
          <w:sz w:val="21"/>
        </w:rPr>
        <w:t>PEP carboxylase</w:t>
      </w:r>
      <w:r>
        <w:rPr>
          <w:rFonts w:ascii="Times New Roman" w:hAnsi="Times New Roman"/>
          <w:b w:val="0"/>
          <w:i w:val="0"/>
          <w:color w:val="111827"/>
          <w:sz w:val="21"/>
        </w:rPr>
        <w:t xml:space="preserve"> or </w:t>
      </w:r>
      <w:r>
        <w:rPr>
          <w:rFonts w:ascii="Times New Roman" w:hAnsi="Times New Roman"/>
          <w:b/>
          <w:i w:val="0"/>
          <w:color w:val="111827"/>
          <w:sz w:val="21"/>
        </w:rPr>
        <w:t>PEPcase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It is important to register that the </w:t>
            </w:r>
            <w:r>
              <w:rPr>
                <w:rFonts w:ascii="Times New Roman" w:hAnsi="Times New Roman"/>
                <w:b/>
                <w:i w:val="0"/>
                <w:color w:val="1F2937"/>
                <w:sz w:val="20"/>
              </w:rPr>
              <w:t>mesophyll cells lack RuBisCO enzyme</w:t>
            </w:r>
            <w:r>
              <w:rPr>
                <w:rFonts w:ascii="Times New Roman" w:hAnsi="Times New Roman"/>
                <w:b w:val="0"/>
                <w:i w:val="0"/>
                <w:color w:val="1F2937"/>
                <w:sz w:val="20"/>
              </w:rPr>
              <w:t>.</w:t>
            </w:r>
          </w:p>
        </w:tc>
      </w:tr>
    </w:tbl>
    <w:p>
      <w:pPr>
        <w:spacing w:before="0" w:after="12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color w:val="111827"/>
                <w:sz w:val="20"/>
              </w:rPr>
              <w:t>(cycle - last step feeds back to step 1)</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C</w:t>
            </w:r>
            <w:r>
              <w:rPr>
                <w:rFonts w:ascii="Times New Roman" w:hAnsi="Times New Roman"/>
                <w:b/>
                <w:i w:val="0"/>
                <w:color w:val="111827"/>
                <w:sz w:val="20"/>
                <w:vertAlign w:val="subscript"/>
              </w:rPr>
              <w:t>4</w:t>
            </w:r>
            <w:r>
              <w:rPr>
                <w:rFonts w:ascii="Times New Roman" w:hAnsi="Times New Roman"/>
                <w:b/>
                <w:i w:val="0"/>
                <w:color w:val="111827"/>
                <w:sz w:val="20"/>
              </w:rPr>
              <w:t xml:space="preserve"> acid OAA is formed in the mesophyll cells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OAA then forms </w:t>
            </w:r>
            <w:r>
              <w:rPr>
                <w:rFonts w:ascii="Times New Roman" w:hAnsi="Times New Roman"/>
                <w:b/>
                <w:i w:val="0"/>
                <w:color w:val="111827"/>
                <w:sz w:val="20"/>
              </w:rPr>
              <w:t>other 4-carbon compounds like malic acid or aspartic acid</w:t>
            </w:r>
            <w:r>
              <w:rPr>
                <w:rFonts w:ascii="Times New Roman" w:hAnsi="Times New Roman"/>
                <w:b w:val="0"/>
                <w:i w:val="0"/>
                <w:color w:val="111827"/>
                <w:sz w:val="20"/>
              </w:rPr>
              <w:t xml:space="preserve"> in the </w:t>
            </w:r>
            <w:r>
              <w:rPr>
                <w:rFonts w:ascii="Times New Roman" w:hAnsi="Times New Roman"/>
                <w:b/>
                <w:i w:val="0"/>
                <w:color w:val="111827"/>
                <w:sz w:val="20"/>
              </w:rPr>
              <w:t>mesophyll cells itself</w:t>
            </w:r>
            <w:r>
              <w:rPr>
                <w:rFonts w:ascii="Times New Roman" w:hAnsi="Times New Roman"/>
                <w:b w:val="0"/>
                <w:i w:val="0"/>
                <w:color w:val="111827"/>
                <w:sz w:val="20"/>
              </w:rPr>
              <w:t xml:space="preserve">, which are </w:t>
            </w:r>
            <w:r>
              <w:rPr>
                <w:rFonts w:ascii="Times New Roman" w:hAnsi="Times New Roman"/>
                <w:b/>
                <w:i w:val="0"/>
                <w:color w:val="111827"/>
                <w:sz w:val="20"/>
              </w:rPr>
              <w:t>transported to the bundle sheath cells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In the </w:t>
            </w:r>
            <w:r>
              <w:rPr>
                <w:rFonts w:ascii="Times New Roman" w:hAnsi="Times New Roman"/>
                <w:b/>
                <w:i w:val="0"/>
                <w:color w:val="111827"/>
                <w:sz w:val="20"/>
              </w:rPr>
              <w:t>bundle sheath cells</w:t>
            </w:r>
            <w:r>
              <w:rPr>
                <w:rFonts w:ascii="Times New Roman" w:hAnsi="Times New Roman"/>
                <w:b w:val="0"/>
                <w:i w:val="0"/>
                <w:color w:val="111827"/>
                <w:sz w:val="20"/>
              </w:rPr>
              <w:t xml:space="preserve"> these </w:t>
            </w:r>
            <w:r>
              <w:rPr>
                <w:rFonts w:ascii="Times New Roman" w:hAnsi="Times New Roman"/>
                <w:b/>
                <w:i w:val="0"/>
                <w:color w:val="111827"/>
                <w:sz w:val="20"/>
              </w:rPr>
              <w:t>C</w:t>
            </w:r>
            <w:r>
              <w:rPr>
                <w:rFonts w:ascii="Times New Roman" w:hAnsi="Times New Roman"/>
                <w:b/>
                <w:i w:val="0"/>
                <w:color w:val="111827"/>
                <w:sz w:val="20"/>
                <w:vertAlign w:val="subscript"/>
              </w:rPr>
              <w:t>4</w:t>
            </w:r>
            <w:r>
              <w:rPr>
                <w:rFonts w:ascii="Times New Roman" w:hAnsi="Times New Roman"/>
                <w:b/>
                <w:i w:val="0"/>
                <w:color w:val="111827"/>
                <w:sz w:val="20"/>
              </w:rPr>
              <w:t xml:space="preserve"> acids are broken down to release CO</w:t>
            </w:r>
            <w:r>
              <w:rPr>
                <w:rFonts w:ascii="Times New Roman" w:hAnsi="Times New Roman"/>
                <w:b/>
                <w:i w:val="0"/>
                <w:color w:val="111827"/>
                <w:sz w:val="20"/>
                <w:vertAlign w:val="subscript"/>
              </w:rPr>
              <w:t>2</w:t>
            </w:r>
            <w:r>
              <w:rPr>
                <w:rFonts w:ascii="Times New Roman" w:hAnsi="Times New Roman"/>
                <w:b/>
                <w:i w:val="0"/>
                <w:color w:val="111827"/>
                <w:sz w:val="20"/>
              </w:rPr>
              <w:t xml:space="preserve"> and a 3-carbon molecule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3-carbon molecule is transported back to the mesophyll</w:t>
            </w:r>
            <w:r>
              <w:rPr>
                <w:rFonts w:ascii="Times New Roman" w:hAnsi="Times New Roman"/>
                <w:b w:val="0"/>
                <w:i w:val="0"/>
                <w:color w:val="111827"/>
                <w:sz w:val="20"/>
              </w:rPr>
              <w:t xml:space="preserve">, where it is </w:t>
            </w:r>
            <w:r>
              <w:rPr>
                <w:rFonts w:ascii="Times New Roman" w:hAnsi="Times New Roman"/>
                <w:b/>
                <w:i w:val="0"/>
                <w:color w:val="111827"/>
                <w:sz w:val="20"/>
              </w:rPr>
              <w:t>converted to PEP again</w:t>
            </w:r>
            <w:r>
              <w:rPr>
                <w:rFonts w:ascii="Times New Roman" w:hAnsi="Times New Roman"/>
                <w:b w:val="0"/>
                <w:i w:val="0"/>
                <w:color w:val="111827"/>
                <w:sz w:val="20"/>
              </w:rPr>
              <w:t xml:space="preserve">, thus </w:t>
            </w:r>
            <w:r>
              <w:rPr>
                <w:rFonts w:ascii="Times New Roman" w:hAnsi="Times New Roman"/>
                <w:b/>
                <w:i w:val="0"/>
                <w:color w:val="111827"/>
                <w:sz w:val="20"/>
              </w:rPr>
              <w:t>completing the cycle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6</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CO</w:t>
            </w:r>
            <w:r>
              <w:rPr>
                <w:rFonts w:ascii="Times New Roman" w:hAnsi="Times New Roman"/>
                <w:b/>
                <w:i w:val="0"/>
                <w:color w:val="111827"/>
                <w:sz w:val="20"/>
                <w:vertAlign w:val="subscript"/>
              </w:rPr>
              <w:t>2</w:t>
            </w:r>
            <w:r>
              <w:rPr>
                <w:rFonts w:ascii="Times New Roman" w:hAnsi="Times New Roman"/>
                <w:b/>
                <w:i w:val="0"/>
                <w:color w:val="111827"/>
                <w:sz w:val="20"/>
              </w:rPr>
              <w:t xml:space="preserve"> released in the bundle sheath cells enters the C</w:t>
            </w:r>
            <w:r>
              <w:rPr>
                <w:rFonts w:ascii="Times New Roman" w:hAnsi="Times New Roman"/>
                <w:b/>
                <w:i w:val="0"/>
                <w:color w:val="111827"/>
                <w:sz w:val="20"/>
                <w:vertAlign w:val="subscript"/>
              </w:rPr>
              <w:t>3</w:t>
            </w:r>
            <w:r>
              <w:rPr>
                <w:rFonts w:ascii="Times New Roman" w:hAnsi="Times New Roman"/>
                <w:b/>
                <w:i w:val="0"/>
                <w:color w:val="111827"/>
                <w:sz w:val="20"/>
              </w:rPr>
              <w:t xml:space="preserve"> or the Calvin pathway</w:t>
            </w:r>
            <w:r>
              <w:rPr>
                <w:rFonts w:ascii="Times New Roman" w:hAnsi="Times New Roman"/>
                <w:b w:val="0"/>
                <w:i w:val="0"/>
                <w:color w:val="111827"/>
                <w:sz w:val="20"/>
              </w:rPr>
              <w:t xml:space="preserve">, a </w:t>
            </w:r>
            <w:r>
              <w:rPr>
                <w:rFonts w:ascii="Times New Roman" w:hAnsi="Times New Roman"/>
                <w:b/>
                <w:i w:val="0"/>
                <w:color w:val="111827"/>
                <w:sz w:val="20"/>
              </w:rPr>
              <w:t>pathway common to all plants</w:t>
            </w:r>
            <w:r>
              <w:rPr>
                <w:rFonts w:ascii="Times New Roman" w:hAnsi="Times New Roman"/>
                <w:b w:val="0"/>
                <w:i w:val="0"/>
                <w:color w:val="111827"/>
                <w:sz w:val="20"/>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bundle sheath cells are rich in an enzyme Ribulose bisphosphate carboxylase-oxygenase (RuBisCO)</w:t>
      </w:r>
      <w:r>
        <w:rPr>
          <w:rFonts w:ascii="Times New Roman" w:hAnsi="Times New Roman"/>
          <w:b w:val="0"/>
          <w:i w:val="0"/>
          <w:color w:val="111827"/>
          <w:sz w:val="21"/>
        </w:rPr>
        <w:t xml:space="preserve">, but </w:t>
      </w:r>
      <w:r>
        <w:rPr>
          <w:rFonts w:ascii="Times New Roman" w:hAnsi="Times New Roman"/>
          <w:b/>
          <w:i w:val="0"/>
          <w:color w:val="111827"/>
          <w:sz w:val="21"/>
        </w:rPr>
        <w:t>lack PEPcase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Thus the </w:t>
      </w:r>
      <w:r>
        <w:rPr>
          <w:rFonts w:ascii="Times New Roman" w:hAnsi="Times New Roman"/>
          <w:b/>
          <w:i w:val="0"/>
          <w:color w:val="111827"/>
          <w:sz w:val="21"/>
        </w:rPr>
        <w:t>basic pathway that results in the formation of the sugars</w:t>
      </w:r>
      <w:r>
        <w:rPr>
          <w:rFonts w:ascii="Times New Roman" w:hAnsi="Times New Roman"/>
          <w:b w:val="0"/>
          <w:i w:val="0"/>
          <w:color w:val="111827"/>
          <w:sz w:val="21"/>
        </w:rPr>
        <w:t xml:space="preserve">, the </w:t>
      </w:r>
      <w:r>
        <w:rPr>
          <w:rFonts w:ascii="Times New Roman" w:hAnsi="Times New Roman"/>
          <w:b/>
          <w:i w:val="0"/>
          <w:color w:val="111827"/>
          <w:sz w:val="21"/>
        </w:rPr>
        <w:t>Calvin pathway</w:t>
      </w:r>
      <w:r>
        <w:rPr>
          <w:rFonts w:ascii="Times New Roman" w:hAnsi="Times New Roman"/>
          <w:b w:val="0"/>
          <w:i w:val="0"/>
          <w:color w:val="111827"/>
          <w:sz w:val="21"/>
        </w:rPr>
        <w:t xml:space="preserve">, is </w:t>
      </w:r>
      <w:r>
        <w:rPr>
          <w:rFonts w:ascii="Times New Roman" w:hAnsi="Times New Roman"/>
          <w:b/>
          <w:i w:val="0"/>
          <w:color w:val="111827"/>
          <w:sz w:val="21"/>
        </w:rPr>
        <w:t>common to the C</w:t>
      </w:r>
      <w:r>
        <w:rPr>
          <w:rFonts w:ascii="Times New Roman" w:hAnsi="Times New Roman"/>
          <w:b/>
          <w:i w:val="0"/>
          <w:color w:val="111827"/>
          <w:sz w:val="21"/>
          <w:vertAlign w:val="subscript"/>
        </w:rPr>
        <w:t>3</w:t>
      </w:r>
      <w:r>
        <w:rPr>
          <w:rFonts w:ascii="Times New Roman" w:hAnsi="Times New Roman"/>
          <w:b/>
          <w:i w:val="0"/>
          <w:color w:val="111827"/>
          <w:sz w:val="21"/>
        </w:rPr>
        <w:t xml:space="preserve"> and C</w:t>
      </w:r>
      <w:r>
        <w:rPr>
          <w:rFonts w:ascii="Times New Roman" w:hAnsi="Times New Roman"/>
          <w:b/>
          <w:i w:val="0"/>
          <w:color w:val="111827"/>
          <w:sz w:val="21"/>
          <w:vertAlign w:val="subscript"/>
        </w:rPr>
        <w:t>4</w:t>
      </w:r>
      <w:r>
        <w:rPr>
          <w:rFonts w:ascii="Times New Roman" w:hAnsi="Times New Roman"/>
          <w:b/>
          <w:i w:val="0"/>
          <w:color w:val="111827"/>
          <w:sz w:val="21"/>
        </w:rPr>
        <w:t xml:space="preserve"> plants</w:t>
      </w:r>
      <w:r>
        <w:rPr>
          <w:rFonts w:ascii="Times New Roman" w:hAnsi="Times New Roman"/>
          <w:b w:val="0"/>
          <w:i w:val="0"/>
          <w:color w:val="111827"/>
          <w:sz w:val="21"/>
        </w:rPr>
        <w:t xml:space="preserve">. It occurs in </w:t>
      </w:r>
      <w:r>
        <w:rPr>
          <w:rFonts w:ascii="Times New Roman" w:hAnsi="Times New Roman"/>
          <w:b/>
          <w:i w:val="0"/>
          <w:color w:val="111827"/>
          <w:sz w:val="21"/>
        </w:rPr>
        <w:t>all the mesophyll cells of the C</w:t>
      </w:r>
      <w:r>
        <w:rPr>
          <w:rFonts w:ascii="Times New Roman" w:hAnsi="Times New Roman"/>
          <w:b/>
          <w:i w:val="0"/>
          <w:color w:val="111827"/>
          <w:sz w:val="21"/>
          <w:vertAlign w:val="subscript"/>
        </w:rPr>
        <w:t>3</w:t>
      </w:r>
      <w:r>
        <w:rPr>
          <w:rFonts w:ascii="Times New Roman" w:hAnsi="Times New Roman"/>
          <w:b/>
          <w:i w:val="0"/>
          <w:color w:val="111827"/>
          <w:sz w:val="21"/>
        </w:rPr>
        <w:t xml:space="preserve"> plants</w:t>
      </w:r>
      <w:r>
        <w:rPr>
          <w:rFonts w:ascii="Times New Roman" w:hAnsi="Times New Roman"/>
          <w:b w:val="0"/>
          <w:i w:val="0"/>
          <w:color w:val="111827"/>
          <w:sz w:val="21"/>
        </w:rPr>
        <w:t xml:space="preserve">; in the </w:t>
      </w: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plants it does not take place in the mesophyll cells</w:t>
      </w:r>
      <w:r>
        <w:rPr>
          <w:rFonts w:ascii="Times New Roman" w:hAnsi="Times New Roman"/>
          <w:b w:val="0"/>
          <w:i w:val="0"/>
          <w:color w:val="111827"/>
          <w:sz w:val="21"/>
        </w:rPr>
        <w:t xml:space="preserve"> but does so </w:t>
      </w:r>
      <w:r>
        <w:rPr>
          <w:rFonts w:ascii="Times New Roman" w:hAnsi="Times New Roman"/>
          <w:b/>
          <w:i w:val="0"/>
          <w:color w:val="111827"/>
          <w:sz w:val="21"/>
        </w:rPr>
        <w:t>only in the bundle sheath cells</w:t>
      </w:r>
      <w:r>
        <w:rPr>
          <w:rFonts w:ascii="Times New Roman" w:hAnsi="Times New Roman"/>
          <w:b w:val="0"/>
          <w:i w:val="0"/>
          <w:color w:val="111827"/>
          <w:sz w:val="21"/>
        </w:rPr>
        <w:t>.</w:t>
      </w:r>
    </w:p>
    <w:p>
      <w:pPr>
        <w:spacing w:before="40" w:after="80" w:line="276" w:lineRule="auto"/>
        <w:ind w:left="0"/>
      </w:pPr>
      <w:r>
        <w:rPr>
          <w:rFonts w:ascii="Times New Roman" w:hAnsi="Times New Roman"/>
          <w:b w:val="0"/>
          <w:i/>
          <w:color w:val="111827"/>
          <w:sz w:val="21"/>
        </w:rPr>
        <w:t xml:space="preserve">Kranz anatomy is an </w:t>
      </w:r>
      <w:r>
        <w:rPr>
          <w:rFonts w:ascii="Times New Roman" w:hAnsi="Times New Roman"/>
          <w:b/>
          <w:i w:val="0"/>
          <w:color w:val="111827"/>
          <w:sz w:val="21"/>
        </w:rPr>
        <w:t>internal</w:t>
      </w:r>
      <w:r>
        <w:rPr>
          <w:rFonts w:ascii="Times New Roman" w:hAnsi="Times New Roman"/>
          <w:b w:val="0"/>
          <w:i/>
          <w:color w:val="111827"/>
          <w:sz w:val="21"/>
        </w:rPr>
        <w:t xml:space="preserve"> criterion. Whether a plant can be told apart as C</w:t>
      </w:r>
      <w:r>
        <w:rPr>
          <w:rFonts w:ascii="Times New Roman" w:hAnsi="Times New Roman"/>
          <w:b w:val="0"/>
          <w:i/>
          <w:color w:val="111827"/>
          <w:sz w:val="21"/>
          <w:vertAlign w:val="subscript"/>
        </w:rPr>
        <w:t>3</w:t>
      </w:r>
      <w:r>
        <w:rPr>
          <w:rFonts w:ascii="Times New Roman" w:hAnsi="Times New Roman"/>
          <w:b w:val="0"/>
          <w:i/>
          <w:color w:val="111827"/>
          <w:sz w:val="21"/>
        </w:rPr>
        <w:t xml:space="preserve"> or C</w:t>
      </w:r>
      <w:r>
        <w:rPr>
          <w:rFonts w:ascii="Times New Roman" w:hAnsi="Times New Roman"/>
          <w:b w:val="0"/>
          <w:i/>
          <w:color w:val="111827"/>
          <w:sz w:val="21"/>
          <w:vertAlign w:val="subscript"/>
        </w:rPr>
        <w:t>4</w:t>
      </w:r>
      <w:r>
        <w:rPr>
          <w:rFonts w:ascii="Times New Roman" w:hAnsi="Times New Roman"/>
          <w:b w:val="0"/>
          <w:i/>
          <w:color w:val="111827"/>
          <w:sz w:val="21"/>
        </w:rPr>
        <w:t xml:space="preserve"> by looking at it </w:t>
      </w:r>
      <w:r>
        <w:rPr>
          <w:rFonts w:ascii="Times New Roman" w:hAnsi="Times New Roman"/>
          <w:b/>
          <w:i w:val="0"/>
          <w:color w:val="111827"/>
          <w:sz w:val="21"/>
        </w:rPr>
        <w:t>externally</w:t>
      </w:r>
      <w:r>
        <w:rPr>
          <w:rFonts w:ascii="Times New Roman" w:hAnsi="Times New Roman"/>
          <w:b w:val="0"/>
          <w:i/>
          <w:color w:val="111827"/>
          <w:sz w:val="21"/>
        </w:rPr>
        <w:t xml:space="preserve"> is answered in the closing section, 'Terms used in the exercises'.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11.9</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PHOTORESPIRATION</w:t>
            </w:r>
          </w:p>
        </w:tc>
      </w:tr>
    </w:tbl>
    <w:p>
      <w:pPr>
        <w:spacing w:before="0" w:after="80"/>
      </w:pPr>
    </w:p>
    <w:p>
      <w:pPr>
        <w:spacing w:before="40" w:after="80" w:line="276" w:lineRule="auto"/>
        <w:ind w:left="0"/>
      </w:pPr>
      <w:r>
        <w:rPr>
          <w:rFonts w:ascii="Times New Roman" w:hAnsi="Times New Roman"/>
          <w:b/>
          <w:i w:val="0"/>
          <w:color w:val="111827"/>
          <w:sz w:val="21"/>
        </w:rPr>
        <w:t>Photorespiration</w:t>
      </w:r>
      <w:r>
        <w:rPr>
          <w:rFonts w:ascii="Times New Roman" w:hAnsi="Times New Roman"/>
          <w:b w:val="0"/>
          <w:i w:val="0"/>
          <w:color w:val="111827"/>
          <w:sz w:val="21"/>
        </w:rPr>
        <w:t xml:space="preserve"> is </w:t>
      </w:r>
      <w:r>
        <w:rPr>
          <w:rFonts w:ascii="Times New Roman" w:hAnsi="Times New Roman"/>
          <w:b/>
          <w:i w:val="0"/>
          <w:color w:val="111827"/>
          <w:sz w:val="21"/>
        </w:rPr>
        <w:t>one more process that creates an important difference between C</w:t>
      </w:r>
      <w:r>
        <w:rPr>
          <w:rFonts w:ascii="Times New Roman" w:hAnsi="Times New Roman"/>
          <w:b/>
          <w:i w:val="0"/>
          <w:color w:val="111827"/>
          <w:sz w:val="21"/>
          <w:vertAlign w:val="subscript"/>
        </w:rPr>
        <w:t>3</w:t>
      </w:r>
      <w:r>
        <w:rPr>
          <w:rFonts w:ascii="Times New Roman" w:hAnsi="Times New Roman"/>
          <w:b/>
          <w:i w:val="0"/>
          <w:color w:val="111827"/>
          <w:sz w:val="21"/>
        </w:rPr>
        <w:t xml:space="preserve"> and C</w:t>
      </w:r>
      <w:r>
        <w:rPr>
          <w:rFonts w:ascii="Times New Roman" w:hAnsi="Times New Roman"/>
          <w:b/>
          <w:i w:val="0"/>
          <w:color w:val="111827"/>
          <w:sz w:val="21"/>
          <w:vertAlign w:val="subscript"/>
        </w:rPr>
        <w:t>4</w:t>
      </w:r>
      <w:r>
        <w:rPr>
          <w:rFonts w:ascii="Times New Roman" w:hAnsi="Times New Roman"/>
          <w:b/>
          <w:i w:val="0"/>
          <w:color w:val="111827"/>
          <w:sz w:val="21"/>
        </w:rPr>
        <w:t xml:space="preserve"> plants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first 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 step of the Calvin pathway</w:t>
      </w:r>
      <w:r>
        <w:rPr>
          <w:rFonts w:ascii="Times New Roman" w:hAnsi="Times New Roman"/>
          <w:b w:val="0"/>
          <w:i w:val="0"/>
          <w:color w:val="111827"/>
          <w:sz w:val="21"/>
        </w:rPr>
        <w:t xml:space="preserve"> is the reaction where </w:t>
      </w:r>
      <w:r>
        <w:rPr>
          <w:rFonts w:ascii="Times New Roman" w:hAnsi="Times New Roman"/>
          <w:b/>
          <w:i w:val="0"/>
          <w:color w:val="111827"/>
          <w:sz w:val="21"/>
        </w:rPr>
        <w:t>RuBP combines with CO</w:t>
      </w:r>
      <w:r>
        <w:rPr>
          <w:rFonts w:ascii="Times New Roman" w:hAnsi="Times New Roman"/>
          <w:b/>
          <w:i w:val="0"/>
          <w:color w:val="111827"/>
          <w:sz w:val="21"/>
          <w:vertAlign w:val="subscript"/>
        </w:rPr>
        <w:t>2</w:t>
      </w:r>
      <w:r>
        <w:rPr>
          <w:rFonts w:ascii="Times New Roman" w:hAnsi="Times New Roman"/>
          <w:b/>
          <w:i w:val="0"/>
          <w:color w:val="111827"/>
          <w:sz w:val="21"/>
        </w:rPr>
        <w:t xml:space="preserve"> to form 2 molecules of 3PGA</w:t>
      </w:r>
      <w:r>
        <w:rPr>
          <w:rFonts w:ascii="Times New Roman" w:hAnsi="Times New Roman"/>
          <w:b w:val="0"/>
          <w:i w:val="0"/>
          <w:color w:val="111827"/>
          <w:sz w:val="21"/>
        </w:rPr>
        <w:t xml:space="preserve">, </w:t>
      </w:r>
      <w:r>
        <w:rPr>
          <w:rFonts w:ascii="Times New Roman" w:hAnsi="Times New Roman"/>
          <w:b/>
          <w:i w:val="0"/>
          <w:color w:val="111827"/>
          <w:sz w:val="21"/>
        </w:rPr>
        <w:t>catalysed by RuBisCO</w:t>
      </w:r>
      <w:r>
        <w:rPr>
          <w:rFonts w:ascii="Times New Roman" w:hAnsi="Times New Roman"/>
          <w:b w:val="0"/>
          <w:i w:val="0"/>
          <w:color w:val="111827"/>
          <w:sz w:val="21"/>
        </w:rPr>
        <w:t xml:space="preserve">: </w:t>
      </w:r>
      <w:r>
        <w:rPr>
          <w:rFonts w:ascii="Times New Roman" w:hAnsi="Times New Roman"/>
          <w:b/>
          <w:i w:val="0"/>
          <w:color w:val="111827"/>
          <w:sz w:val="21"/>
        </w:rPr>
        <w:t>RuBP +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catalysed by </w:t>
      </w:r>
      <w:r>
        <w:rPr>
          <w:rFonts w:ascii="Times New Roman" w:hAnsi="Times New Roman"/>
          <w:b/>
          <w:i w:val="0"/>
          <w:color w:val="111827"/>
          <w:sz w:val="21"/>
        </w:rPr>
        <w:t>RuBisCO</w:t>
      </w:r>
      <w:r>
        <w:rPr>
          <w:rFonts w:ascii="Times New Roman" w:hAnsi="Times New Roman"/>
          <w:b w:val="0"/>
          <w:i w:val="0"/>
          <w:color w:val="111827"/>
          <w:sz w:val="21"/>
        </w:rPr>
        <w:t xml:space="preserve">, yields </w:t>
      </w:r>
      <w:r>
        <w:rPr>
          <w:rFonts w:ascii="Times New Roman" w:hAnsi="Times New Roman"/>
          <w:b/>
          <w:i w:val="0"/>
          <w:color w:val="111827"/>
          <w:sz w:val="21"/>
        </w:rPr>
        <w:t>2 x 3PGA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RuBisCO is the most abundant enzyme in the world.</w:t>
      </w:r>
      <w:r>
        <w:rPr>
          <w:rFonts w:ascii="Times New Roman" w:hAnsi="Times New Roman"/>
          <w:b w:val="0"/>
          <w:i w:val="0"/>
          <w:color w:val="111827"/>
          <w:sz w:val="21"/>
        </w:rPr>
        <w:t xml:space="preserve"> It is characterised by the fact that its </w:t>
      </w:r>
      <w:r>
        <w:rPr>
          <w:rFonts w:ascii="Times New Roman" w:hAnsi="Times New Roman"/>
          <w:b/>
          <w:i w:val="0"/>
          <w:color w:val="111827"/>
          <w:sz w:val="21"/>
        </w:rPr>
        <w:t>active site can bind to both CO</w:t>
      </w:r>
      <w:r>
        <w:rPr>
          <w:rFonts w:ascii="Times New Roman" w:hAnsi="Times New Roman"/>
          <w:b/>
          <w:i w:val="0"/>
          <w:color w:val="111827"/>
          <w:sz w:val="21"/>
          <w:vertAlign w:val="subscript"/>
        </w:rPr>
        <w:t>2</w:t>
      </w:r>
      <w:r>
        <w:rPr>
          <w:rFonts w:ascii="Times New Roman" w:hAnsi="Times New Roman"/>
          <w:b/>
          <w:i w:val="0"/>
          <w:color w:val="111827"/>
          <w:sz w:val="21"/>
        </w:rPr>
        <w:t xml:space="preserve"> and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 hence the name.</w:t>
      </w:r>
    </w:p>
    <w:p>
      <w:pPr>
        <w:spacing w:before="20" w:after="60" w:line="276" w:lineRule="auto"/>
        <w:ind w:left="283"/>
      </w:pPr>
      <w:r>
        <w:rPr>
          <w:rFonts w:ascii="Times New Roman" w:hAnsi="Times New Roman"/>
          <w:b w:val="0"/>
          <w:i w:val="0"/>
          <w:color w:val="111827"/>
          <w:sz w:val="21"/>
        </w:rPr>
        <w:t xml:space="preserve">•  RuBisCO has a </w:t>
      </w:r>
      <w:r>
        <w:rPr>
          <w:rFonts w:ascii="Times New Roman" w:hAnsi="Times New Roman"/>
          <w:b/>
          <w:i w:val="0"/>
          <w:color w:val="111827"/>
          <w:sz w:val="21"/>
        </w:rPr>
        <w:t>much greater affinity for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when the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:O</w:t>
      </w:r>
      <w:r>
        <w:rPr>
          <w:rFonts w:ascii="Times New Roman" w:hAnsi="Times New Roman"/>
          <w:b/>
          <w:i w:val="0"/>
          <w:color w:val="111827"/>
          <w:sz w:val="21"/>
          <w:vertAlign w:val="subscript"/>
        </w:rPr>
        <w:t>2</w:t>
      </w:r>
      <w:r>
        <w:rPr>
          <w:rFonts w:ascii="Times New Roman" w:hAnsi="Times New Roman"/>
          <w:b/>
          <w:i w:val="0"/>
          <w:color w:val="111827"/>
          <w:sz w:val="21"/>
        </w:rPr>
        <w:t xml:space="preserve"> is nearly equal</w:t>
      </w:r>
      <w:r>
        <w:rPr>
          <w:rFonts w:ascii="Times New Roman" w:hAnsi="Times New Roman"/>
          <w:b w:val="0"/>
          <w:i w:val="0"/>
          <w:color w:val="111827"/>
          <w:sz w:val="21"/>
        </w:rPr>
        <w:t>. The binding of 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and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to RuBisCO is </w:t>
      </w:r>
      <w:r>
        <w:rPr>
          <w:rFonts w:ascii="Times New Roman" w:hAnsi="Times New Roman"/>
          <w:b/>
          <w:i w:val="0"/>
          <w:color w:val="111827"/>
          <w:sz w:val="21"/>
        </w:rPr>
        <w:t>competitive</w:t>
      </w:r>
      <w:r>
        <w:rPr>
          <w:rFonts w:ascii="Times New Roman" w:hAnsi="Times New Roman"/>
          <w:b w:val="0"/>
          <w:i w:val="0"/>
          <w:color w:val="111827"/>
          <w:sz w:val="21"/>
        </w:rPr>
        <w:t xml:space="preserve">, and it is the </w:t>
      </w:r>
      <w:r>
        <w:rPr>
          <w:rFonts w:ascii="Times New Roman" w:hAnsi="Times New Roman"/>
          <w:b/>
          <w:i w:val="0"/>
          <w:color w:val="111827"/>
          <w:sz w:val="21"/>
        </w:rPr>
        <w:t>relative concentration of O</w:t>
      </w:r>
      <w:r>
        <w:rPr>
          <w:rFonts w:ascii="Times New Roman" w:hAnsi="Times New Roman"/>
          <w:b/>
          <w:i w:val="0"/>
          <w:color w:val="111827"/>
          <w:sz w:val="21"/>
          <w:vertAlign w:val="subscript"/>
        </w:rPr>
        <w:t>2</w:t>
      </w:r>
      <w:r>
        <w:rPr>
          <w:rFonts w:ascii="Times New Roman" w:hAnsi="Times New Roman"/>
          <w:b/>
          <w:i w:val="0"/>
          <w:color w:val="111827"/>
          <w:sz w:val="21"/>
        </w:rPr>
        <w:t xml:space="preserve"> and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that determines </w:t>
      </w:r>
      <w:r>
        <w:rPr>
          <w:rFonts w:ascii="Times New Roman" w:hAnsi="Times New Roman"/>
          <w:b/>
          <w:i w:val="0"/>
          <w:color w:val="111827"/>
          <w:sz w:val="21"/>
        </w:rPr>
        <w:t>which of the two will bind</w:t>
      </w:r>
      <w:r>
        <w:rPr>
          <w:rFonts w:ascii="Times New Roman" w:hAnsi="Times New Roman"/>
          <w:b w:val="0"/>
          <w:i w:val="0"/>
          <w:color w:val="111827"/>
          <w:sz w:val="21"/>
        </w:rPr>
        <w:t xml:space="preserve"> to the enzyme.</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C</w:t>
      </w:r>
      <w:r>
        <w:rPr>
          <w:rFonts w:ascii="Times New Roman" w:hAnsi="Times New Roman"/>
          <w:b/>
          <w:i w:val="0"/>
          <w:color w:val="111827"/>
          <w:sz w:val="21"/>
          <w:vertAlign w:val="subscript"/>
        </w:rPr>
        <w:t>3</w:t>
      </w:r>
      <w:r>
        <w:rPr>
          <w:rFonts w:ascii="Times New Roman" w:hAnsi="Times New Roman"/>
          <w:b/>
          <w:i w:val="0"/>
          <w:color w:val="111827"/>
          <w:sz w:val="21"/>
        </w:rPr>
        <w:t xml:space="preserve"> plants some O</w:t>
      </w:r>
      <w:r>
        <w:rPr>
          <w:rFonts w:ascii="Times New Roman" w:hAnsi="Times New Roman"/>
          <w:b/>
          <w:i w:val="0"/>
          <w:color w:val="111827"/>
          <w:sz w:val="21"/>
          <w:vertAlign w:val="subscript"/>
        </w:rPr>
        <w:t>2</w:t>
      </w:r>
      <w:r>
        <w:rPr>
          <w:rFonts w:ascii="Times New Roman" w:hAnsi="Times New Roman"/>
          <w:b/>
          <w:i w:val="0"/>
          <w:color w:val="111827"/>
          <w:sz w:val="21"/>
        </w:rPr>
        <w:t xml:space="preserve"> does bind to RuBisCO</w:t>
      </w:r>
      <w:r>
        <w:rPr>
          <w:rFonts w:ascii="Times New Roman" w:hAnsi="Times New Roman"/>
          <w:b w:val="0"/>
          <w:i w:val="0"/>
          <w:color w:val="111827"/>
          <w:sz w:val="21"/>
        </w:rPr>
        <w:t xml:space="preserve">, and hence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 is decreased</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Photorespiration</w:t>
      </w:r>
      <w:r>
        <w:rPr>
          <w:rFonts w:ascii="Times New Roman" w:hAnsi="Times New Roman"/>
          <w:b w:val="0"/>
          <w:i w:val="0"/>
          <w:color w:val="111827"/>
          <w:sz w:val="21"/>
        </w:rPr>
        <w:t xml:space="preserve"> - here the </w:t>
      </w:r>
      <w:r>
        <w:rPr>
          <w:rFonts w:ascii="Times New Roman" w:hAnsi="Times New Roman"/>
          <w:b/>
          <w:i w:val="0"/>
          <w:color w:val="111827"/>
          <w:sz w:val="21"/>
        </w:rPr>
        <w:t>RuBP, instead of being converted to 2 molecules of PGA, binds with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to form </w:t>
      </w:r>
      <w:r>
        <w:rPr>
          <w:rFonts w:ascii="Times New Roman" w:hAnsi="Times New Roman"/>
          <w:b/>
          <w:i w:val="0"/>
          <w:color w:val="111827"/>
          <w:sz w:val="21"/>
        </w:rPr>
        <w:t>one molecule of phosphoglycerate</w:t>
      </w:r>
      <w:r>
        <w:rPr>
          <w:rFonts w:ascii="Times New Roman" w:hAnsi="Times New Roman"/>
          <w:b w:val="0"/>
          <w:i w:val="0"/>
          <w:color w:val="111827"/>
          <w:sz w:val="21"/>
        </w:rPr>
        <w:t xml:space="preserve"> and </w:t>
      </w:r>
      <w:r>
        <w:rPr>
          <w:rFonts w:ascii="Times New Roman" w:hAnsi="Times New Roman"/>
          <w:b/>
          <w:i w:val="0"/>
          <w:color w:val="111827"/>
          <w:sz w:val="21"/>
        </w:rPr>
        <w:t>phosphoglycolate (2 Carbon)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the </w:t>
      </w:r>
      <w:r>
        <w:rPr>
          <w:rFonts w:ascii="Times New Roman" w:hAnsi="Times New Roman"/>
          <w:b/>
          <w:i w:val="0"/>
          <w:color w:val="111827"/>
          <w:sz w:val="21"/>
        </w:rPr>
        <w:t>photorespiratory pathway</w:t>
      </w:r>
      <w:r>
        <w:rPr>
          <w:rFonts w:ascii="Times New Roman" w:hAnsi="Times New Roman"/>
          <w:b w:val="0"/>
          <w:i w:val="0"/>
          <w:color w:val="111827"/>
          <w:sz w:val="21"/>
        </w:rPr>
        <w:t xml:space="preserve"> there is </w:t>
      </w:r>
      <w:r>
        <w:rPr>
          <w:rFonts w:ascii="Times New Roman" w:hAnsi="Times New Roman"/>
          <w:b/>
          <w:i w:val="0"/>
          <w:color w:val="111827"/>
          <w:sz w:val="21"/>
        </w:rPr>
        <w:t>neither synthesis of sugars nor of ATP</w:t>
      </w:r>
      <w:r>
        <w:rPr>
          <w:rFonts w:ascii="Times New Roman" w:hAnsi="Times New Roman"/>
          <w:b w:val="0"/>
          <w:i w:val="0"/>
          <w:color w:val="111827"/>
          <w:sz w:val="21"/>
        </w:rPr>
        <w:t xml:space="preserve">; rather it results in the </w:t>
      </w:r>
      <w:r>
        <w:rPr>
          <w:rFonts w:ascii="Times New Roman" w:hAnsi="Times New Roman"/>
          <w:b/>
          <w:i w:val="0"/>
          <w:color w:val="111827"/>
          <w:sz w:val="21"/>
        </w:rPr>
        <w:t>release of CO</w:t>
      </w:r>
      <w:r>
        <w:rPr>
          <w:rFonts w:ascii="Times New Roman" w:hAnsi="Times New Roman"/>
          <w:b/>
          <w:i w:val="0"/>
          <w:color w:val="111827"/>
          <w:sz w:val="21"/>
          <w:vertAlign w:val="subscript"/>
        </w:rPr>
        <w:t>2</w:t>
      </w:r>
      <w:r>
        <w:rPr>
          <w:rFonts w:ascii="Times New Roman" w:hAnsi="Times New Roman"/>
          <w:b/>
          <w:i w:val="0"/>
          <w:color w:val="111827"/>
          <w:sz w:val="21"/>
        </w:rPr>
        <w:t xml:space="preserve"> with the utilisation of ATP</w:t>
      </w:r>
      <w:r>
        <w:rPr>
          <w:rFonts w:ascii="Times New Roman" w:hAnsi="Times New Roman"/>
          <w:b w:val="0"/>
          <w:i w:val="0"/>
          <w:color w:val="111827"/>
          <w:sz w:val="21"/>
        </w:rPr>
        <w:t xml:space="preserve">. There is </w:t>
      </w:r>
      <w:r>
        <w:rPr>
          <w:rFonts w:ascii="Times New Roman" w:hAnsi="Times New Roman"/>
          <w:b/>
          <w:i w:val="0"/>
          <w:color w:val="111827"/>
          <w:sz w:val="21"/>
        </w:rPr>
        <w:t>no synthesis of ATP or NADPH</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w:t>
            </w:r>
            <w:r>
              <w:rPr>
                <w:rFonts w:ascii="Times New Roman" w:hAnsi="Times New Roman"/>
                <w:b/>
                <w:i w:val="0"/>
                <w:color w:val="1F2937"/>
                <w:sz w:val="20"/>
              </w:rPr>
              <w:t>biological function of photorespiration is not known yet</w:t>
            </w:r>
            <w:r>
              <w:rPr>
                <w:rFonts w:ascii="Times New Roman" w:hAnsi="Times New Roman"/>
                <w:b w:val="0"/>
                <w:i w:val="0"/>
                <w:color w:val="1F2937"/>
                <w:sz w:val="20"/>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RuBisCO also catalyses a wasteful oxygenation reaction in C</w:t>
      </w:r>
      <w:r>
        <w:rPr>
          <w:rFonts w:ascii="Times New Roman" w:hAnsi="Times New Roman"/>
          <w:b/>
          <w:i w:val="0"/>
          <w:color w:val="111827"/>
          <w:sz w:val="21"/>
          <w:vertAlign w:val="subscript"/>
        </w:rPr>
        <w:t>3</w:t>
      </w:r>
      <w:r>
        <w:rPr>
          <w:rFonts w:ascii="Times New Roman" w:hAnsi="Times New Roman"/>
          <w:b/>
          <w:i w:val="0"/>
          <w:color w:val="111827"/>
          <w:sz w:val="21"/>
        </w:rPr>
        <w:t xml:space="preserve"> plants</w:t>
      </w:r>
      <w:r>
        <w:rPr>
          <w:rFonts w:ascii="Times New Roman" w:hAnsi="Times New Roman"/>
          <w:b w:val="0"/>
          <w:i w:val="0"/>
          <w:color w:val="111827"/>
          <w:sz w:val="21"/>
        </w:rPr>
        <w:t>: photorespiration.</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plants photorespiration does not occur</w:t>
      </w:r>
      <w:r>
        <w:rPr>
          <w:rFonts w:ascii="Times New Roman" w:hAnsi="Times New Roman"/>
          <w:b w:val="0"/>
          <w:i w:val="0"/>
          <w:color w:val="111827"/>
          <w:sz w:val="21"/>
        </w:rPr>
        <w:t xml:space="preserve">, because they have a </w:t>
      </w:r>
      <w:r>
        <w:rPr>
          <w:rFonts w:ascii="Times New Roman" w:hAnsi="Times New Roman"/>
          <w:b/>
          <w:i w:val="0"/>
          <w:color w:val="111827"/>
          <w:sz w:val="21"/>
        </w:rPr>
        <w:t>mechanism that increases the concentration of CO</w:t>
      </w:r>
      <w:r>
        <w:rPr>
          <w:rFonts w:ascii="Times New Roman" w:hAnsi="Times New Roman"/>
          <w:b/>
          <w:i w:val="0"/>
          <w:color w:val="111827"/>
          <w:sz w:val="21"/>
          <w:vertAlign w:val="subscript"/>
        </w:rPr>
        <w:t>2</w:t>
      </w:r>
      <w:r>
        <w:rPr>
          <w:rFonts w:ascii="Times New Roman" w:hAnsi="Times New Roman"/>
          <w:b/>
          <w:i w:val="0"/>
          <w:color w:val="111827"/>
          <w:sz w:val="21"/>
        </w:rPr>
        <w:t xml:space="preserve"> at the enzyme site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This takes place when the </w:t>
      </w: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acid from the mesophyll is broken down in the bundle sheath cells to release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which results in </w:t>
      </w:r>
      <w:r>
        <w:rPr>
          <w:rFonts w:ascii="Times New Roman" w:hAnsi="Times New Roman"/>
          <w:b/>
          <w:i w:val="0"/>
          <w:color w:val="111827"/>
          <w:sz w:val="21"/>
        </w:rPr>
        <w:t>increasing the intracellular concentration of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In turn this ensures that the </w:t>
      </w:r>
      <w:r>
        <w:rPr>
          <w:rFonts w:ascii="Times New Roman" w:hAnsi="Times New Roman"/>
          <w:b/>
          <w:i w:val="0"/>
          <w:color w:val="111827"/>
          <w:sz w:val="21"/>
        </w:rPr>
        <w:t>RuBisCO functions as a carboxylase</w:t>
      </w:r>
      <w:r>
        <w:rPr>
          <w:rFonts w:ascii="Times New Roman" w:hAnsi="Times New Roman"/>
          <w:b w:val="0"/>
          <w:i w:val="0"/>
          <w:color w:val="111827"/>
          <w:sz w:val="21"/>
        </w:rPr>
        <w:t xml:space="preserve">, </w:t>
      </w:r>
      <w:r>
        <w:rPr>
          <w:rFonts w:ascii="Times New Roman" w:hAnsi="Times New Roman"/>
          <w:b/>
          <w:i w:val="0"/>
          <w:color w:val="111827"/>
          <w:sz w:val="21"/>
        </w:rPr>
        <w:t>minimising the oxygenase activity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Since the </w:t>
      </w: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plants lack photorespiration</w:t>
      </w:r>
      <w:r>
        <w:rPr>
          <w:rFonts w:ascii="Times New Roman" w:hAnsi="Times New Roman"/>
          <w:b w:val="0"/>
          <w:i w:val="0"/>
          <w:color w:val="111827"/>
          <w:sz w:val="21"/>
        </w:rPr>
        <w:t xml:space="preserve">, </w:t>
      </w:r>
      <w:r>
        <w:rPr>
          <w:rFonts w:ascii="Times New Roman" w:hAnsi="Times New Roman"/>
          <w:b/>
          <w:i w:val="0"/>
          <w:color w:val="111827"/>
          <w:sz w:val="21"/>
        </w:rPr>
        <w:t>productivity and yields are better</w:t>
      </w:r>
      <w:r>
        <w:rPr>
          <w:rFonts w:ascii="Times New Roman" w:hAnsi="Times New Roman"/>
          <w:b w:val="0"/>
          <w:i w:val="0"/>
          <w:color w:val="111827"/>
          <w:sz w:val="21"/>
        </w:rPr>
        <w:t xml:space="preserve"> in these plants. In addition, these plants show </w:t>
      </w:r>
      <w:r>
        <w:rPr>
          <w:rFonts w:ascii="Times New Roman" w:hAnsi="Times New Roman"/>
          <w:b/>
          <w:i w:val="0"/>
          <w:color w:val="111827"/>
          <w:sz w:val="21"/>
        </w:rPr>
        <w:t>tolerance to higher temperatures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Table 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DIFFERENCES BETWEEN C</w:t>
            </w:r>
            <w:r>
              <w:rPr>
                <w:rFonts w:ascii="Times New Roman" w:hAnsi="Times New Roman"/>
                <w:b/>
                <w:i w:val="0"/>
                <w:color w:val="111827"/>
                <w:sz w:val="27"/>
                <w:vertAlign w:val="subscript"/>
              </w:rPr>
              <w:t>3</w:t>
            </w:r>
            <w:r>
              <w:rPr>
                <w:rFonts w:ascii="Times New Roman" w:hAnsi="Times New Roman"/>
                <w:b/>
                <w:i w:val="0"/>
                <w:color w:val="111827"/>
                <w:sz w:val="27"/>
              </w:rPr>
              <w:t xml:space="preserve"> AND C</w:t>
            </w:r>
            <w:r>
              <w:rPr>
                <w:rFonts w:ascii="Times New Roman" w:hAnsi="Times New Roman"/>
                <w:b/>
                <w:i w:val="0"/>
                <w:color w:val="111827"/>
                <w:sz w:val="27"/>
                <w:vertAlign w:val="subscript"/>
              </w:rPr>
              <w:t>4</w:t>
            </w:r>
            <w:r>
              <w:rPr>
                <w:rFonts w:ascii="Times New Roman" w:hAnsi="Times New Roman"/>
                <w:b/>
                <w:i w:val="0"/>
                <w:color w:val="111827"/>
                <w:sz w:val="27"/>
              </w:rPr>
              <w:t xml:space="preserve"> PLANTS</w:t>
            </w:r>
          </w:p>
        </w:tc>
      </w:tr>
    </w:tbl>
    <w:p>
      <w:pPr>
        <w:spacing w:before="0" w:after="80"/>
      </w:pPr>
    </w:p>
    <w:p>
      <w:pPr>
        <w:spacing w:before="40" w:after="80" w:line="276" w:lineRule="auto"/>
        <w:ind w:left="0"/>
      </w:pPr>
      <w:r>
        <w:rPr>
          <w:rFonts w:ascii="Times New Roman" w:hAnsi="Times New Roman"/>
          <w:b w:val="0"/>
          <w:i w:val="0"/>
          <w:color w:val="111827"/>
          <w:sz w:val="21"/>
        </w:rPr>
        <w:t xml:space="preserve">NCERT prints </w:t>
      </w:r>
      <w:r>
        <w:rPr>
          <w:rFonts w:ascii="Times New Roman" w:hAnsi="Times New Roman"/>
          <w:b/>
          <w:i w:val="0"/>
          <w:color w:val="111827"/>
          <w:sz w:val="21"/>
        </w:rPr>
        <w:t>TABLE 11.1</w:t>
      </w:r>
      <w:r>
        <w:rPr>
          <w:rFonts w:ascii="Times New Roman" w:hAnsi="Times New Roman"/>
          <w:b w:val="0"/>
          <w:i w:val="0"/>
          <w:color w:val="111827"/>
          <w:sz w:val="21"/>
        </w:rPr>
        <w:t xml:space="preserve"> with </w:t>
      </w:r>
      <w:r>
        <w:rPr>
          <w:rFonts w:ascii="Times New Roman" w:hAnsi="Times New Roman"/>
          <w:b/>
          <w:i w:val="0"/>
          <w:color w:val="111827"/>
          <w:sz w:val="21"/>
        </w:rPr>
        <w:t>Columns 2 and 3 left blank</w:t>
      </w:r>
      <w:r>
        <w:rPr>
          <w:rFonts w:ascii="Times New Roman" w:hAnsi="Times New Roman"/>
          <w:b w:val="0"/>
          <w:i w:val="0"/>
          <w:color w:val="111827"/>
          <w:sz w:val="21"/>
        </w:rPr>
        <w:t xml:space="preserve">, to be filled in to highlight the </w:t>
      </w:r>
      <w:r>
        <w:rPr>
          <w:rFonts w:ascii="Times New Roman" w:hAnsi="Times New Roman"/>
          <w:b/>
          <w:i w:val="0"/>
          <w:color w:val="111827"/>
          <w:sz w:val="21"/>
        </w:rPr>
        <w:t>differences between C</w:t>
      </w:r>
      <w:r>
        <w:rPr>
          <w:rFonts w:ascii="Times New Roman" w:hAnsi="Times New Roman"/>
          <w:b/>
          <w:i w:val="0"/>
          <w:color w:val="111827"/>
          <w:sz w:val="21"/>
          <w:vertAlign w:val="subscript"/>
        </w:rPr>
        <w:t>3</w:t>
      </w:r>
      <w:r>
        <w:rPr>
          <w:rFonts w:ascii="Times New Roman" w:hAnsi="Times New Roman"/>
          <w:b/>
          <w:i w:val="0"/>
          <w:color w:val="111827"/>
          <w:sz w:val="21"/>
        </w:rPr>
        <w:t xml:space="preserve"> and C</w:t>
      </w:r>
      <w:r>
        <w:rPr>
          <w:rFonts w:ascii="Times New Roman" w:hAnsi="Times New Roman"/>
          <w:b/>
          <w:i w:val="0"/>
          <w:color w:val="111827"/>
          <w:sz w:val="21"/>
          <w:vertAlign w:val="subscript"/>
        </w:rPr>
        <w:t>4</w:t>
      </w:r>
      <w:r>
        <w:rPr>
          <w:rFonts w:ascii="Times New Roman" w:hAnsi="Times New Roman"/>
          <w:b/>
          <w:i w:val="0"/>
          <w:color w:val="111827"/>
          <w:sz w:val="21"/>
        </w:rPr>
        <w:t xml:space="preserve"> Plants</w:t>
      </w:r>
      <w:r>
        <w:rPr>
          <w:rFonts w:ascii="Times New Roman" w:hAnsi="Times New Roman"/>
          <w:b w:val="0"/>
          <w:i w:val="0"/>
          <w:color w:val="111827"/>
          <w:sz w:val="21"/>
        </w:rPr>
        <w:t>. The completed table, filled from this chapter's own statements, is: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02"/>
        <w:gridCol w:w="2551"/>
        <w:gridCol w:w="2551"/>
      </w:tblGrid>
      <w:tr>
        <w:trPr>
          <w:tblHeader/>
          <w:cantSplit/>
        </w:trPr>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Characteristic</w:t>
            </w:r>
          </w:p>
        </w:tc>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w:t>
            </w:r>
            <w:r>
              <w:rPr>
                <w:rFonts w:ascii="Times New Roman" w:hAnsi="Times New Roman"/>
                <w:b/>
                <w:i w:val="0"/>
                <w:color w:val="FFFFFF"/>
                <w:sz w:val="19"/>
                <w:vertAlign w:val="subscript"/>
              </w:rPr>
              <w:t>3</w:t>
            </w:r>
            <w:r>
              <w:rPr>
                <w:rFonts w:ascii="Times New Roman" w:hAnsi="Times New Roman"/>
                <w:b/>
                <w:i w:val="0"/>
                <w:color w:val="FFFFFF"/>
                <w:sz w:val="19"/>
              </w:rPr>
              <w:t xml:space="preserve"> plants</w:t>
            </w:r>
          </w:p>
        </w:tc>
        <w:tc>
          <w:tcPr>
            <w:tcW w:type="dxa" w:w="2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w:t>
            </w:r>
            <w:r>
              <w:rPr>
                <w:rFonts w:ascii="Times New Roman" w:hAnsi="Times New Roman"/>
                <w:b/>
                <w:i w:val="0"/>
                <w:color w:val="FFFFFF"/>
                <w:sz w:val="19"/>
                <w:vertAlign w:val="subscript"/>
              </w:rPr>
              <w:t>4</w:t>
            </w:r>
            <w:r>
              <w:rPr>
                <w:rFonts w:ascii="Times New Roman" w:hAnsi="Times New Roman"/>
                <w:b/>
                <w:i w:val="0"/>
                <w:color w:val="FFFFFF"/>
                <w:sz w:val="19"/>
              </w:rPr>
              <w:t xml:space="preserve"> plants</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Cell type in which the </w:t>
            </w:r>
            <w:r>
              <w:rPr>
                <w:rFonts w:ascii="Times New Roman" w:hAnsi="Times New Roman"/>
                <w:b/>
                <w:i w:val="0"/>
                <w:color w:val="111827"/>
                <w:sz w:val="19"/>
              </w:rPr>
              <w:t>Calvin cycle</w:t>
            </w:r>
            <w:r>
              <w:rPr>
                <w:rFonts w:ascii="Times New Roman" w:hAnsi="Times New Roman"/>
                <w:b w:val="0"/>
                <w:i w:val="0"/>
                <w:color w:val="111827"/>
                <w:sz w:val="19"/>
              </w:rPr>
              <w:t xml:space="preserve"> takes place</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Mesophyll</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Bundle sheath</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Cell type in which the </w:t>
            </w:r>
            <w:r>
              <w:rPr>
                <w:rFonts w:ascii="Times New Roman" w:hAnsi="Times New Roman"/>
                <w:b/>
                <w:i w:val="0"/>
                <w:color w:val="111827"/>
                <w:sz w:val="19"/>
              </w:rPr>
              <w:t>initial carboxylation</w:t>
            </w:r>
            <w:r>
              <w:rPr>
                <w:rFonts w:ascii="Times New Roman" w:hAnsi="Times New Roman"/>
                <w:b w:val="0"/>
                <w:i w:val="0"/>
                <w:color w:val="111827"/>
                <w:sz w:val="19"/>
              </w:rPr>
              <w:t xml:space="preserve"> reaction occurs</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Mesophyll</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Mesophyll</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How many cell types the leaf has that </w:t>
            </w:r>
            <w:r>
              <w:rPr>
                <w:rFonts w:ascii="Times New Roman" w:hAnsi="Times New Roman"/>
                <w:b/>
                <w:i w:val="0"/>
                <w:color w:val="111827"/>
                <w:sz w:val="19"/>
              </w:rPr>
              <w:t>fix CO</w:t>
            </w:r>
            <w:r>
              <w:rPr>
                <w:rFonts w:ascii="Times New Roman" w:hAnsi="Times New Roman"/>
                <w:b/>
                <w:i w:val="0"/>
                <w:color w:val="111827"/>
                <w:sz w:val="19"/>
                <w:vertAlign w:val="subscript"/>
              </w:rPr>
              <w:t>2</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One: Mesophyll</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Two: Bundle sheath and mesophyll</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Which is the </w:t>
            </w:r>
            <w:r>
              <w:rPr>
                <w:rFonts w:ascii="Times New Roman" w:hAnsi="Times New Roman"/>
                <w:b/>
                <w:i w:val="0"/>
                <w:color w:val="111827"/>
                <w:sz w:val="19"/>
              </w:rPr>
              <w:t>primary CO</w:t>
            </w:r>
            <w:r>
              <w:rPr>
                <w:rFonts w:ascii="Times New Roman" w:hAnsi="Times New Roman"/>
                <w:b/>
                <w:i w:val="0"/>
                <w:color w:val="111827"/>
                <w:sz w:val="19"/>
                <w:vertAlign w:val="subscript"/>
              </w:rPr>
              <w:t>2</w:t>
            </w:r>
            <w:r>
              <w:rPr>
                <w:rFonts w:ascii="Times New Roman" w:hAnsi="Times New Roman"/>
                <w:b/>
                <w:i w:val="0"/>
                <w:color w:val="111827"/>
                <w:sz w:val="19"/>
              </w:rPr>
              <w:t xml:space="preserve"> acceptor</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RuBP</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PEP</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Number of carbons in the primary CO</w:t>
            </w:r>
            <w:r>
              <w:rPr>
                <w:rFonts w:ascii="Times New Roman" w:hAnsi="Times New Roman"/>
                <w:b w:val="0"/>
                <w:i w:val="0"/>
                <w:color w:val="111827"/>
                <w:sz w:val="19"/>
                <w:vertAlign w:val="subscript"/>
              </w:rPr>
              <w:t>2</w:t>
            </w:r>
            <w:r>
              <w:rPr>
                <w:rFonts w:ascii="Times New Roman" w:hAnsi="Times New Roman"/>
                <w:b w:val="0"/>
                <w:i w:val="0"/>
                <w:color w:val="111827"/>
                <w:sz w:val="19"/>
              </w:rPr>
              <w:t xml:space="preserve"> acceptor</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5</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3</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Which is the </w:t>
            </w:r>
            <w:r>
              <w:rPr>
                <w:rFonts w:ascii="Times New Roman" w:hAnsi="Times New Roman"/>
                <w:b/>
                <w:i w:val="0"/>
                <w:color w:val="111827"/>
                <w:sz w:val="19"/>
              </w:rPr>
              <w:t>primary CO</w:t>
            </w:r>
            <w:r>
              <w:rPr>
                <w:rFonts w:ascii="Times New Roman" w:hAnsi="Times New Roman"/>
                <w:b/>
                <w:i w:val="0"/>
                <w:color w:val="111827"/>
                <w:sz w:val="19"/>
                <w:vertAlign w:val="subscript"/>
              </w:rPr>
              <w:t>2</w:t>
            </w:r>
            <w:r>
              <w:rPr>
                <w:rFonts w:ascii="Times New Roman" w:hAnsi="Times New Roman"/>
                <w:b/>
                <w:i w:val="0"/>
                <w:color w:val="111827"/>
                <w:sz w:val="19"/>
              </w:rPr>
              <w:t xml:space="preserve"> fixation product</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PGA</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OAA</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Number of carbons in the primary CO</w:t>
            </w:r>
            <w:r>
              <w:rPr>
                <w:rFonts w:ascii="Times New Roman" w:hAnsi="Times New Roman"/>
                <w:b w:val="0"/>
                <w:i w:val="0"/>
                <w:color w:val="111827"/>
                <w:sz w:val="19"/>
                <w:vertAlign w:val="subscript"/>
              </w:rPr>
              <w:t>2</w:t>
            </w:r>
            <w:r>
              <w:rPr>
                <w:rFonts w:ascii="Times New Roman" w:hAnsi="Times New Roman"/>
                <w:b w:val="0"/>
                <w:i w:val="0"/>
                <w:color w:val="111827"/>
                <w:sz w:val="19"/>
              </w:rPr>
              <w:t xml:space="preserve"> fixation product</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3</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4</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Does the plant have </w:t>
            </w:r>
            <w:r>
              <w:rPr>
                <w:rFonts w:ascii="Times New Roman" w:hAnsi="Times New Roman"/>
                <w:b/>
                <w:i w:val="0"/>
                <w:color w:val="111827"/>
                <w:sz w:val="19"/>
              </w:rPr>
              <w:t>RuBisCO</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Yes</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Yes</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Does the plant have </w:t>
            </w:r>
            <w:r>
              <w:rPr>
                <w:rFonts w:ascii="Times New Roman" w:hAnsi="Times New Roman"/>
                <w:b/>
                <w:i w:val="0"/>
                <w:color w:val="111827"/>
                <w:sz w:val="19"/>
              </w:rPr>
              <w:t>PEP Case</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No</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Yes</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Which cells in the plant have </w:t>
            </w:r>
            <w:r>
              <w:rPr>
                <w:rFonts w:ascii="Times New Roman" w:hAnsi="Times New Roman"/>
                <w:b/>
                <w:i w:val="0"/>
                <w:color w:val="111827"/>
                <w:sz w:val="19"/>
              </w:rPr>
              <w:t>RuBisCO</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Mesophyll</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Bundle sheath</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w:t>
            </w:r>
            <w:r>
              <w:rPr>
                <w:rFonts w:ascii="Times New Roman" w:hAnsi="Times New Roman"/>
                <w:b w:val="0"/>
                <w:i w:val="0"/>
                <w:color w:val="111827"/>
                <w:sz w:val="19"/>
                <w:vertAlign w:val="subscript"/>
              </w:rPr>
              <w:t>2</w:t>
            </w:r>
            <w:r>
              <w:rPr>
                <w:rFonts w:ascii="Times New Roman" w:hAnsi="Times New Roman"/>
                <w:b w:val="0"/>
                <w:i w:val="0"/>
                <w:color w:val="111827"/>
                <w:sz w:val="19"/>
              </w:rPr>
              <w:t xml:space="preserve"> fixation rate under </w:t>
            </w:r>
            <w:r>
              <w:rPr>
                <w:rFonts w:ascii="Times New Roman" w:hAnsi="Times New Roman"/>
                <w:b/>
                <w:i w:val="0"/>
                <w:color w:val="111827"/>
                <w:sz w:val="19"/>
              </w:rPr>
              <w:t>high light conditions</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Low</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High</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Is </w:t>
            </w:r>
            <w:r>
              <w:rPr>
                <w:rFonts w:ascii="Times New Roman" w:hAnsi="Times New Roman"/>
                <w:b/>
                <w:i w:val="0"/>
                <w:color w:val="111827"/>
                <w:sz w:val="19"/>
              </w:rPr>
              <w:t>photorespiration</w:t>
            </w:r>
            <w:r>
              <w:rPr>
                <w:rFonts w:ascii="Times New Roman" w:hAnsi="Times New Roman"/>
                <w:b w:val="0"/>
                <w:i w:val="0"/>
                <w:color w:val="111827"/>
                <w:sz w:val="19"/>
              </w:rPr>
              <w:t xml:space="preserve"> present at </w:t>
            </w:r>
            <w:r>
              <w:rPr>
                <w:rFonts w:ascii="Times New Roman" w:hAnsi="Times New Roman"/>
                <w:b/>
                <w:i w:val="0"/>
                <w:color w:val="111827"/>
                <w:sz w:val="19"/>
              </w:rPr>
              <w:t>low light intensities</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Negligible</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Negligible</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Is </w:t>
            </w:r>
            <w:r>
              <w:rPr>
                <w:rFonts w:ascii="Times New Roman" w:hAnsi="Times New Roman"/>
                <w:b/>
                <w:i w:val="0"/>
                <w:color w:val="111827"/>
                <w:sz w:val="19"/>
              </w:rPr>
              <w:t>photorespiration</w:t>
            </w:r>
            <w:r>
              <w:rPr>
                <w:rFonts w:ascii="Times New Roman" w:hAnsi="Times New Roman"/>
                <w:b w:val="0"/>
                <w:i w:val="0"/>
                <w:color w:val="111827"/>
                <w:sz w:val="19"/>
              </w:rPr>
              <w:t xml:space="preserve"> present at </w:t>
            </w:r>
            <w:r>
              <w:rPr>
                <w:rFonts w:ascii="Times New Roman" w:hAnsi="Times New Roman"/>
                <w:b/>
                <w:i w:val="0"/>
                <w:color w:val="111827"/>
                <w:sz w:val="19"/>
              </w:rPr>
              <w:t>high light intensities</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High</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Negligible</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Would </w:t>
            </w:r>
            <w:r>
              <w:rPr>
                <w:rFonts w:ascii="Times New Roman" w:hAnsi="Times New Roman"/>
                <w:b/>
                <w:i w:val="0"/>
                <w:color w:val="111827"/>
                <w:sz w:val="19"/>
              </w:rPr>
              <w:t>photorespiration</w:t>
            </w:r>
            <w:r>
              <w:rPr>
                <w:rFonts w:ascii="Times New Roman" w:hAnsi="Times New Roman"/>
                <w:b w:val="0"/>
                <w:i w:val="0"/>
                <w:color w:val="111827"/>
                <w:sz w:val="19"/>
              </w:rPr>
              <w:t xml:space="preserve"> be present at </w:t>
            </w:r>
            <w:r>
              <w:rPr>
                <w:rFonts w:ascii="Times New Roman" w:hAnsi="Times New Roman"/>
                <w:b/>
                <w:i w:val="0"/>
                <w:color w:val="111827"/>
                <w:sz w:val="19"/>
              </w:rPr>
              <w:t>low CO</w:t>
            </w:r>
            <w:r>
              <w:rPr>
                <w:rFonts w:ascii="Times New Roman" w:hAnsi="Times New Roman"/>
                <w:b/>
                <w:i w:val="0"/>
                <w:color w:val="111827"/>
                <w:sz w:val="19"/>
                <w:vertAlign w:val="subscript"/>
              </w:rPr>
              <w:t>2</w:t>
            </w:r>
            <w:r>
              <w:rPr>
                <w:rFonts w:ascii="Times New Roman" w:hAnsi="Times New Roman"/>
                <w:b/>
                <w:i w:val="0"/>
                <w:color w:val="111827"/>
                <w:sz w:val="19"/>
              </w:rPr>
              <w:t xml:space="preserve"> concentrations</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High</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Negligible</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Would </w:t>
            </w:r>
            <w:r>
              <w:rPr>
                <w:rFonts w:ascii="Times New Roman" w:hAnsi="Times New Roman"/>
                <w:b/>
                <w:i w:val="0"/>
                <w:color w:val="111827"/>
                <w:sz w:val="19"/>
              </w:rPr>
              <w:t>photorespiration</w:t>
            </w:r>
            <w:r>
              <w:rPr>
                <w:rFonts w:ascii="Times New Roman" w:hAnsi="Times New Roman"/>
                <w:b w:val="0"/>
                <w:i w:val="0"/>
                <w:color w:val="111827"/>
                <w:sz w:val="19"/>
              </w:rPr>
              <w:t xml:space="preserve"> be present at </w:t>
            </w:r>
            <w:r>
              <w:rPr>
                <w:rFonts w:ascii="Times New Roman" w:hAnsi="Times New Roman"/>
                <w:b/>
                <w:i w:val="0"/>
                <w:color w:val="111827"/>
                <w:sz w:val="19"/>
              </w:rPr>
              <w:t>high CO</w:t>
            </w:r>
            <w:r>
              <w:rPr>
                <w:rFonts w:ascii="Times New Roman" w:hAnsi="Times New Roman"/>
                <w:b/>
                <w:i w:val="0"/>
                <w:color w:val="111827"/>
                <w:sz w:val="19"/>
                <w:vertAlign w:val="subscript"/>
              </w:rPr>
              <w:t>2</w:t>
            </w:r>
            <w:r>
              <w:rPr>
                <w:rFonts w:ascii="Times New Roman" w:hAnsi="Times New Roman"/>
                <w:b/>
                <w:i w:val="0"/>
                <w:color w:val="111827"/>
                <w:sz w:val="19"/>
              </w:rPr>
              <w:t xml:space="preserve"> concentrations</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Negligible</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Negligible</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Temperature optimum</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20-25 degrees C</w:t>
            </w:r>
          </w:p>
        </w:tc>
        <w:tc>
          <w:tcPr>
            <w:tcW w:type="dxa" w:w="2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30-40 degrees C</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Examples</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Tomatoes, bell pepper</w:t>
            </w:r>
          </w:p>
        </w:tc>
        <w:tc>
          <w:tcPr>
            <w:tcW w:type="dxa" w:w="2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Maize, sorghum</w:t>
            </w:r>
          </w:p>
        </w:tc>
      </w:tr>
    </w:tbl>
    <w:p>
      <w:pPr>
        <w:spacing w:before="0" w:after="12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'Choose from' options</w:t>
      </w:r>
      <w:r>
        <w:rPr>
          <w:rFonts w:ascii="Times New Roman" w:hAnsi="Times New Roman"/>
          <w:b w:val="0"/>
          <w:i w:val="0"/>
          <w:color w:val="111827"/>
          <w:sz w:val="21"/>
        </w:rPr>
        <w:t xml:space="preserve"> NCERT supplies with the table are: </w:t>
      </w:r>
      <w:r>
        <w:rPr>
          <w:rFonts w:ascii="Times New Roman" w:hAnsi="Times New Roman"/>
          <w:b/>
          <w:i w:val="0"/>
          <w:color w:val="111827"/>
          <w:sz w:val="21"/>
        </w:rPr>
        <w:t>Mesophyll / Bundle sheath / both</w:t>
      </w:r>
      <w:r>
        <w:rPr>
          <w:rFonts w:ascii="Times New Roman" w:hAnsi="Times New Roman"/>
          <w:b w:val="0"/>
          <w:i w:val="0"/>
          <w:color w:val="111827"/>
          <w:sz w:val="21"/>
        </w:rPr>
        <w:t xml:space="preserve">; </w:t>
      </w:r>
      <w:r>
        <w:rPr>
          <w:rFonts w:ascii="Times New Roman" w:hAnsi="Times New Roman"/>
          <w:b/>
          <w:i w:val="0"/>
          <w:color w:val="111827"/>
          <w:sz w:val="21"/>
        </w:rPr>
        <w:t>Two: Bundle sheath and mesophyll, One: Mesophyll, Three: Bundle sheath, palisade, spongy mesophyll</w:t>
      </w:r>
      <w:r>
        <w:rPr>
          <w:rFonts w:ascii="Times New Roman" w:hAnsi="Times New Roman"/>
          <w:b w:val="0"/>
          <w:i w:val="0"/>
          <w:color w:val="111827"/>
          <w:sz w:val="21"/>
        </w:rPr>
        <w:t xml:space="preserve">; </w:t>
      </w:r>
      <w:r>
        <w:rPr>
          <w:rFonts w:ascii="Times New Roman" w:hAnsi="Times New Roman"/>
          <w:b/>
          <w:i w:val="0"/>
          <w:color w:val="111827"/>
          <w:sz w:val="21"/>
        </w:rPr>
        <w:t>RuBP / PEP / PGA</w:t>
      </w:r>
      <w:r>
        <w:rPr>
          <w:rFonts w:ascii="Times New Roman" w:hAnsi="Times New Roman"/>
          <w:b w:val="0"/>
          <w:i w:val="0"/>
          <w:color w:val="111827"/>
          <w:sz w:val="21"/>
        </w:rPr>
        <w:t xml:space="preserve">; </w:t>
      </w:r>
      <w:r>
        <w:rPr>
          <w:rFonts w:ascii="Times New Roman" w:hAnsi="Times New Roman"/>
          <w:b/>
          <w:i w:val="0"/>
          <w:color w:val="111827"/>
          <w:sz w:val="21"/>
        </w:rPr>
        <w:t>5 / 4 / 3</w:t>
      </w:r>
      <w:r>
        <w:rPr>
          <w:rFonts w:ascii="Times New Roman" w:hAnsi="Times New Roman"/>
          <w:b w:val="0"/>
          <w:i w:val="0"/>
          <w:color w:val="111827"/>
          <w:sz w:val="21"/>
        </w:rPr>
        <w:t xml:space="preserve">; </w:t>
      </w:r>
      <w:r>
        <w:rPr>
          <w:rFonts w:ascii="Times New Roman" w:hAnsi="Times New Roman"/>
          <w:b/>
          <w:i w:val="0"/>
          <w:color w:val="111827"/>
          <w:sz w:val="21"/>
        </w:rPr>
        <w:t>PGA / OAA / RuBP / PEP</w:t>
      </w:r>
      <w:r>
        <w:rPr>
          <w:rFonts w:ascii="Times New Roman" w:hAnsi="Times New Roman"/>
          <w:b w:val="0"/>
          <w:i w:val="0"/>
          <w:color w:val="111827"/>
          <w:sz w:val="21"/>
        </w:rPr>
        <w:t xml:space="preserve">; </w:t>
      </w:r>
      <w:r>
        <w:rPr>
          <w:rFonts w:ascii="Times New Roman" w:hAnsi="Times New Roman"/>
          <w:b/>
          <w:i w:val="0"/>
          <w:color w:val="111827"/>
          <w:sz w:val="21"/>
        </w:rPr>
        <w:t>3 / 4 / 5</w:t>
      </w:r>
      <w:r>
        <w:rPr>
          <w:rFonts w:ascii="Times New Roman" w:hAnsi="Times New Roman"/>
          <w:b w:val="0"/>
          <w:i w:val="0"/>
          <w:color w:val="111827"/>
          <w:sz w:val="21"/>
        </w:rPr>
        <w:t xml:space="preserve">; </w:t>
      </w:r>
      <w:r>
        <w:rPr>
          <w:rFonts w:ascii="Times New Roman" w:hAnsi="Times New Roman"/>
          <w:b/>
          <w:i w:val="0"/>
          <w:color w:val="111827"/>
          <w:sz w:val="21"/>
        </w:rPr>
        <w:t>Yes / No / Not always</w:t>
      </w:r>
      <w:r>
        <w:rPr>
          <w:rFonts w:ascii="Times New Roman" w:hAnsi="Times New Roman"/>
          <w:b w:val="0"/>
          <w:i w:val="0"/>
          <w:color w:val="111827"/>
          <w:sz w:val="21"/>
        </w:rPr>
        <w:t xml:space="preserve">; </w:t>
      </w:r>
      <w:r>
        <w:rPr>
          <w:rFonts w:ascii="Times New Roman" w:hAnsi="Times New Roman"/>
          <w:b/>
          <w:i w:val="0"/>
          <w:color w:val="111827"/>
          <w:sz w:val="21"/>
        </w:rPr>
        <w:t>Mesophyll / Bundle sheath / none</w:t>
      </w:r>
      <w:r>
        <w:rPr>
          <w:rFonts w:ascii="Times New Roman" w:hAnsi="Times New Roman"/>
          <w:b w:val="0"/>
          <w:i w:val="0"/>
          <w:color w:val="111827"/>
          <w:sz w:val="21"/>
        </w:rPr>
        <w:t xml:space="preserve">; </w:t>
      </w:r>
      <w:r>
        <w:rPr>
          <w:rFonts w:ascii="Times New Roman" w:hAnsi="Times New Roman"/>
          <w:b/>
          <w:i w:val="0"/>
          <w:color w:val="111827"/>
          <w:sz w:val="21"/>
        </w:rPr>
        <w:t>Low / high / medium</w:t>
      </w:r>
      <w:r>
        <w:rPr>
          <w:rFonts w:ascii="Times New Roman" w:hAnsi="Times New Roman"/>
          <w:b w:val="0"/>
          <w:i w:val="0"/>
          <w:color w:val="111827"/>
          <w:sz w:val="21"/>
        </w:rPr>
        <w:t xml:space="preserve">; </w:t>
      </w:r>
      <w:r>
        <w:rPr>
          <w:rFonts w:ascii="Times New Roman" w:hAnsi="Times New Roman"/>
          <w:b/>
          <w:i w:val="0"/>
          <w:color w:val="111827"/>
          <w:sz w:val="21"/>
        </w:rPr>
        <w:t>High / negligible / sometimes</w:t>
      </w:r>
      <w:r>
        <w:rPr>
          <w:rFonts w:ascii="Times New Roman" w:hAnsi="Times New Roman"/>
          <w:b w:val="0"/>
          <w:i w:val="0"/>
          <w:color w:val="111827"/>
          <w:sz w:val="21"/>
        </w:rPr>
        <w:t xml:space="preserve">; and </w:t>
      </w:r>
      <w:r>
        <w:rPr>
          <w:rFonts w:ascii="Times New Roman" w:hAnsi="Times New Roman"/>
          <w:b/>
          <w:i w:val="0"/>
          <w:color w:val="111827"/>
          <w:sz w:val="21"/>
        </w:rPr>
        <w:t>30-40 degrees C / 20-25 degrees C / above 40 degrees C</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FACTORS AFFECTING PHOTOSYNTHESIS</w:t>
            </w:r>
          </w:p>
        </w:tc>
      </w:tr>
    </w:tbl>
    <w:p>
      <w:pPr>
        <w:spacing w:before="0" w:after="80"/>
      </w:pPr>
    </w:p>
    <w:p>
      <w:pPr>
        <w:spacing w:before="40" w:after="80" w:line="276" w:lineRule="auto"/>
        <w:ind w:left="0"/>
      </w:pPr>
      <w:r>
        <w:rPr>
          <w:rFonts w:ascii="Times New Roman" w:hAnsi="Times New Roman"/>
          <w:b w:val="0"/>
          <w:i w:val="0"/>
          <w:color w:val="111827"/>
          <w:sz w:val="21"/>
        </w:rPr>
        <w:t xml:space="preserve">An understanding of the </w:t>
      </w:r>
      <w:r>
        <w:rPr>
          <w:rFonts w:ascii="Times New Roman" w:hAnsi="Times New Roman"/>
          <w:b/>
          <w:i w:val="0"/>
          <w:color w:val="111827"/>
          <w:sz w:val="21"/>
        </w:rPr>
        <w:t>factors that affect photosynthesis</w:t>
      </w:r>
      <w:r>
        <w:rPr>
          <w:rFonts w:ascii="Times New Roman" w:hAnsi="Times New Roman"/>
          <w:b w:val="0"/>
          <w:i w:val="0"/>
          <w:color w:val="111827"/>
          <w:sz w:val="21"/>
        </w:rPr>
        <w:t xml:space="preserve"> is necessary, because the </w:t>
      </w:r>
      <w:r>
        <w:rPr>
          <w:rFonts w:ascii="Times New Roman" w:hAnsi="Times New Roman"/>
          <w:b/>
          <w:i w:val="0"/>
          <w:color w:val="111827"/>
          <w:sz w:val="21"/>
        </w:rPr>
        <w:t>rate of photosynthesis is very important in determining the yield of plants</w:t>
      </w:r>
      <w:r>
        <w:rPr>
          <w:rFonts w:ascii="Times New Roman" w:hAnsi="Times New Roman"/>
          <w:b w:val="0"/>
          <w:i w:val="0"/>
          <w:color w:val="111827"/>
          <w:sz w:val="21"/>
        </w:rPr>
        <w:t xml:space="preserve">, including </w:t>
      </w:r>
      <w:r>
        <w:rPr>
          <w:rFonts w:ascii="Times New Roman" w:hAnsi="Times New Roman"/>
          <w:b/>
          <w:i w:val="0"/>
          <w:color w:val="111827"/>
          <w:sz w:val="21"/>
        </w:rPr>
        <w:t>crop plants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Photosynthesis is under the influence of </w:t>
      </w:r>
      <w:r>
        <w:rPr>
          <w:rFonts w:ascii="Times New Roman" w:hAnsi="Times New Roman"/>
          <w:b/>
          <w:i w:val="0"/>
          <w:color w:val="111827"/>
          <w:sz w:val="21"/>
        </w:rPr>
        <w:t>several factors, both internal (plant) and external</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53"/>
        <w:gridCol w:w="7551"/>
      </w:tblGrid>
      <w:tr>
        <w:trPr>
          <w:tblHeader/>
          <w:cantSplit/>
        </w:trPr>
        <w:tc>
          <w:tcPr>
            <w:tcW w:type="dxa" w:w="26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Factor group</w:t>
            </w:r>
          </w:p>
        </w:tc>
        <w:tc>
          <w:tcPr>
            <w:tcW w:type="dxa" w:w="7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Factors it includes</w:t>
            </w:r>
          </w:p>
        </w:tc>
      </w:tr>
      <w:tr>
        <w:trPr>
          <w:cantSplit/>
        </w:trPr>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Plant (internal) factors</w:t>
            </w:r>
          </w:p>
        </w:tc>
        <w:tc>
          <w:tcPr>
            <w:tcW w:type="dxa" w:w="7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number, size, age and orientation of leaves</w:t>
            </w:r>
            <w:r>
              <w:rPr>
                <w:rFonts w:ascii="Times New Roman" w:hAnsi="Times New Roman"/>
                <w:b w:val="0"/>
                <w:i w:val="0"/>
                <w:color w:val="111827"/>
                <w:sz w:val="19"/>
              </w:rPr>
              <w:t xml:space="preserve">, </w:t>
            </w:r>
            <w:r>
              <w:rPr>
                <w:rFonts w:ascii="Times New Roman" w:hAnsi="Times New Roman"/>
                <w:b/>
                <w:i w:val="0"/>
                <w:color w:val="111827"/>
                <w:sz w:val="19"/>
              </w:rPr>
              <w:t>mesophyll cells</w:t>
            </w:r>
            <w:r>
              <w:rPr>
                <w:rFonts w:ascii="Times New Roman" w:hAnsi="Times New Roman"/>
                <w:b w:val="0"/>
                <w:i w:val="0"/>
                <w:color w:val="111827"/>
                <w:sz w:val="19"/>
              </w:rPr>
              <w:t xml:space="preserve"> and </w:t>
            </w:r>
            <w:r>
              <w:rPr>
                <w:rFonts w:ascii="Times New Roman" w:hAnsi="Times New Roman"/>
                <w:b/>
                <w:i w:val="0"/>
                <w:color w:val="111827"/>
                <w:sz w:val="19"/>
              </w:rPr>
              <w:t>chloroplasts</w:t>
            </w:r>
            <w:r>
              <w:rPr>
                <w:rFonts w:ascii="Times New Roman" w:hAnsi="Times New Roman"/>
                <w:b w:val="0"/>
                <w:i w:val="0"/>
                <w:color w:val="111827"/>
                <w:sz w:val="19"/>
              </w:rPr>
              <w:t xml:space="preserve">, </w:t>
            </w:r>
            <w:r>
              <w:rPr>
                <w:rFonts w:ascii="Times New Roman" w:hAnsi="Times New Roman"/>
                <w:b/>
                <w:i w:val="0"/>
                <w:color w:val="111827"/>
                <w:sz w:val="19"/>
              </w:rPr>
              <w:t>internal CO</w:t>
            </w:r>
            <w:r>
              <w:rPr>
                <w:rFonts w:ascii="Times New Roman" w:hAnsi="Times New Roman"/>
                <w:b/>
                <w:i w:val="0"/>
                <w:color w:val="111827"/>
                <w:sz w:val="19"/>
                <w:vertAlign w:val="subscript"/>
              </w:rPr>
              <w:t>2</w:t>
            </w:r>
            <w:r>
              <w:rPr>
                <w:rFonts w:ascii="Times New Roman" w:hAnsi="Times New Roman"/>
                <w:b/>
                <w:i w:val="0"/>
                <w:color w:val="111827"/>
                <w:sz w:val="19"/>
              </w:rPr>
              <w:t xml:space="preserve"> concentration</w:t>
            </w:r>
            <w:r>
              <w:rPr>
                <w:rFonts w:ascii="Times New Roman" w:hAnsi="Times New Roman"/>
                <w:b w:val="0"/>
                <w:i w:val="0"/>
                <w:color w:val="111827"/>
                <w:sz w:val="19"/>
              </w:rPr>
              <w:t xml:space="preserve">, and the </w:t>
            </w:r>
            <w:r>
              <w:rPr>
                <w:rFonts w:ascii="Times New Roman" w:hAnsi="Times New Roman"/>
                <w:b/>
                <w:i w:val="0"/>
                <w:color w:val="111827"/>
                <w:sz w:val="19"/>
              </w:rPr>
              <w:t>amount of chlorophyll</w:t>
            </w:r>
            <w:r>
              <w:rPr>
                <w:rFonts w:ascii="Times New Roman" w:hAnsi="Times New Roman"/>
                <w:b w:val="0"/>
                <w:i w:val="0"/>
                <w:color w:val="111827"/>
                <w:sz w:val="19"/>
              </w:rPr>
              <w:t xml:space="preserve">. These are </w:t>
            </w:r>
            <w:r>
              <w:rPr>
                <w:rFonts w:ascii="Times New Roman" w:hAnsi="Times New Roman"/>
                <w:b/>
                <w:i w:val="0"/>
                <w:color w:val="111827"/>
                <w:sz w:val="19"/>
              </w:rPr>
              <w:t>dependent on the genetic predisposition and the growth of the plant</w:t>
            </w:r>
            <w:r>
              <w:rPr>
                <w:rFonts w:ascii="Times New Roman" w:hAnsi="Times New Roman"/>
                <w:b w:val="0"/>
                <w:i w:val="0"/>
                <w:color w:val="111827"/>
                <w:sz w:val="19"/>
              </w:rPr>
              <w:t>.</w:t>
            </w:r>
          </w:p>
        </w:tc>
      </w:tr>
      <w:tr>
        <w:trPr>
          <w:cantSplit/>
        </w:trPr>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External factors</w:t>
            </w:r>
          </w:p>
        </w:tc>
        <w:tc>
          <w:tcPr>
            <w:tcW w:type="dxa" w:w="7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availability of </w:t>
            </w:r>
            <w:r>
              <w:rPr>
                <w:rFonts w:ascii="Times New Roman" w:hAnsi="Times New Roman"/>
                <w:b/>
                <w:i w:val="0"/>
                <w:color w:val="111827"/>
                <w:sz w:val="19"/>
              </w:rPr>
              <w:t>sunlight</w:t>
            </w:r>
            <w:r>
              <w:rPr>
                <w:rFonts w:ascii="Times New Roman" w:hAnsi="Times New Roman"/>
                <w:b w:val="0"/>
                <w:i w:val="0"/>
                <w:color w:val="111827"/>
                <w:sz w:val="19"/>
              </w:rPr>
              <w:t xml:space="preserve">, </w:t>
            </w:r>
            <w:r>
              <w:rPr>
                <w:rFonts w:ascii="Times New Roman" w:hAnsi="Times New Roman"/>
                <w:b/>
                <w:i w:val="0"/>
                <w:color w:val="111827"/>
                <w:sz w:val="19"/>
              </w:rPr>
              <w:t>temperature</w:t>
            </w:r>
            <w:r>
              <w:rPr>
                <w:rFonts w:ascii="Times New Roman" w:hAnsi="Times New Roman"/>
                <w:b w:val="0"/>
                <w:i w:val="0"/>
                <w:color w:val="111827"/>
                <w:sz w:val="19"/>
              </w:rPr>
              <w:t xml:space="preserve">, </w:t>
            </w:r>
            <w:r>
              <w:rPr>
                <w:rFonts w:ascii="Times New Roman" w:hAnsi="Times New Roman"/>
                <w:b/>
                <w:i w:val="0"/>
                <w:color w:val="111827"/>
                <w:sz w:val="19"/>
              </w:rPr>
              <w:t>CO</w:t>
            </w:r>
            <w:r>
              <w:rPr>
                <w:rFonts w:ascii="Times New Roman" w:hAnsi="Times New Roman"/>
                <w:b/>
                <w:i w:val="0"/>
                <w:color w:val="111827"/>
                <w:sz w:val="19"/>
                <w:vertAlign w:val="subscript"/>
              </w:rPr>
              <w:t>2</w:t>
            </w:r>
            <w:r>
              <w:rPr>
                <w:rFonts w:ascii="Times New Roman" w:hAnsi="Times New Roman"/>
                <w:b/>
                <w:i w:val="0"/>
                <w:color w:val="111827"/>
                <w:sz w:val="19"/>
              </w:rPr>
              <w:t xml:space="preserve"> concentration</w:t>
            </w:r>
            <w:r>
              <w:rPr>
                <w:rFonts w:ascii="Times New Roman" w:hAnsi="Times New Roman"/>
                <w:b w:val="0"/>
                <w:i w:val="0"/>
                <w:color w:val="111827"/>
                <w:sz w:val="19"/>
              </w:rPr>
              <w:t xml:space="preserve"> and </w:t>
            </w:r>
            <w:r>
              <w:rPr>
                <w:rFonts w:ascii="Times New Roman" w:hAnsi="Times New Roman"/>
                <w:b/>
                <w:i w:val="0"/>
                <w:color w:val="111827"/>
                <w:sz w:val="19"/>
              </w:rPr>
              <w:t>water</w:t>
            </w:r>
            <w:r>
              <w:rPr>
                <w:rFonts w:ascii="Times New Roman" w:hAnsi="Times New Roman"/>
                <w:b w:val="0"/>
                <w:i w:val="0"/>
                <w:color w:val="111827"/>
                <w:sz w:val="19"/>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As a plant photosynthesises, </w:t>
      </w:r>
      <w:r>
        <w:rPr>
          <w:rFonts w:ascii="Times New Roman" w:hAnsi="Times New Roman"/>
          <w:b/>
          <w:i w:val="0"/>
          <w:color w:val="111827"/>
          <w:sz w:val="21"/>
        </w:rPr>
        <w:t>all these factors will simultaneously affect its rate</w:t>
      </w:r>
      <w:r>
        <w:rPr>
          <w:rFonts w:ascii="Times New Roman" w:hAnsi="Times New Roman"/>
          <w:b w:val="0"/>
          <w:i w:val="0"/>
          <w:color w:val="111827"/>
          <w:sz w:val="21"/>
        </w:rPr>
        <w:t xml:space="preserve">. Hence, though </w:t>
      </w:r>
      <w:r>
        <w:rPr>
          <w:rFonts w:ascii="Times New Roman" w:hAnsi="Times New Roman"/>
          <w:b/>
          <w:i w:val="0"/>
          <w:color w:val="111827"/>
          <w:sz w:val="21"/>
        </w:rPr>
        <w:t>several factors interact and simultaneously affect photosynthesis or 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 usually one factor is the major cause</w:t>
      </w:r>
      <w:r>
        <w:rPr>
          <w:rFonts w:ascii="Times New Roman" w:hAnsi="Times New Roman"/>
          <w:b w:val="0"/>
          <w:i w:val="0"/>
          <w:color w:val="111827"/>
          <w:sz w:val="21"/>
        </w:rPr>
        <w:t xml:space="preserve"> or is the one that </w:t>
      </w:r>
      <w:r>
        <w:rPr>
          <w:rFonts w:ascii="Times New Roman" w:hAnsi="Times New Roman"/>
          <w:b/>
          <w:i w:val="0"/>
          <w:color w:val="111827"/>
          <w:sz w:val="21"/>
        </w:rPr>
        <w:t>limits the rate</w:t>
      </w:r>
      <w:r>
        <w:rPr>
          <w:rFonts w:ascii="Times New Roman" w:hAnsi="Times New Roman"/>
          <w:b w:val="0"/>
          <w:i w:val="0"/>
          <w:color w:val="111827"/>
          <w:sz w:val="21"/>
        </w:rPr>
        <w:t xml:space="preserve">. Hence </w:t>
      </w:r>
      <w:r>
        <w:rPr>
          <w:rFonts w:ascii="Times New Roman" w:hAnsi="Times New Roman"/>
          <w:b/>
          <w:i w:val="0"/>
          <w:color w:val="111827"/>
          <w:sz w:val="21"/>
        </w:rPr>
        <w:t>at any point the rate will be determined by the factor available at sub-optimal levels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Blackman's (1905) Law of Limiting Factors</w:t>
      </w:r>
      <w:r>
        <w:rPr>
          <w:rFonts w:ascii="Times New Roman" w:hAnsi="Times New Roman"/>
          <w:b w:val="0"/>
          <w:i w:val="0"/>
          <w:color w:val="111827"/>
          <w:sz w:val="21"/>
        </w:rPr>
        <w:t xml:space="preserve"> - comes into effect when several factors affect any [bio] chemical process. It states: </w:t>
      </w:r>
      <w:r>
        <w:rPr>
          <w:rFonts w:ascii="Times New Roman" w:hAnsi="Times New Roman"/>
          <w:b/>
          <w:i w:val="0"/>
          <w:color w:val="111827"/>
          <w:sz w:val="21"/>
        </w:rPr>
        <w:t>if a chemical process is affected by more than one factor, then its rate will be determined by the factor which is nearest to its minimal value; it is the factor which directly affects the process if its quantity is changed.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For example</w:t>
      </w:r>
      <w:r>
        <w:rPr>
          <w:rFonts w:ascii="Times New Roman" w:hAnsi="Times New Roman"/>
          <w:b w:val="0"/>
          <w:i w:val="0"/>
          <w:color w:val="111827"/>
          <w:sz w:val="21"/>
        </w:rPr>
        <w:t xml:space="preserve">, despite the presence of a </w:t>
      </w:r>
      <w:r>
        <w:rPr>
          <w:rFonts w:ascii="Times New Roman" w:hAnsi="Times New Roman"/>
          <w:b/>
          <w:i w:val="0"/>
          <w:color w:val="111827"/>
          <w:sz w:val="21"/>
        </w:rPr>
        <w:t>green leaf</w:t>
      </w:r>
      <w:r>
        <w:rPr>
          <w:rFonts w:ascii="Times New Roman" w:hAnsi="Times New Roman"/>
          <w:b w:val="0"/>
          <w:i w:val="0"/>
          <w:color w:val="111827"/>
          <w:sz w:val="21"/>
        </w:rPr>
        <w:t xml:space="preserve"> and </w:t>
      </w:r>
      <w:r>
        <w:rPr>
          <w:rFonts w:ascii="Times New Roman" w:hAnsi="Times New Roman"/>
          <w:b/>
          <w:i w:val="0"/>
          <w:color w:val="111827"/>
          <w:sz w:val="21"/>
        </w:rPr>
        <w:t>optimal light and CO</w:t>
      </w:r>
      <w:r>
        <w:rPr>
          <w:rFonts w:ascii="Times New Roman" w:hAnsi="Times New Roman"/>
          <w:b/>
          <w:i w:val="0"/>
          <w:color w:val="111827"/>
          <w:sz w:val="21"/>
          <w:vertAlign w:val="subscript"/>
        </w:rPr>
        <w:t>2</w:t>
      </w:r>
      <w:r>
        <w:rPr>
          <w:rFonts w:ascii="Times New Roman" w:hAnsi="Times New Roman"/>
          <w:b/>
          <w:i w:val="0"/>
          <w:color w:val="111827"/>
          <w:sz w:val="21"/>
        </w:rPr>
        <w:t xml:space="preserve"> conditions</w:t>
      </w:r>
      <w:r>
        <w:rPr>
          <w:rFonts w:ascii="Times New Roman" w:hAnsi="Times New Roman"/>
          <w:b w:val="0"/>
          <w:i w:val="0"/>
          <w:color w:val="111827"/>
          <w:sz w:val="21"/>
        </w:rPr>
        <w:t xml:space="preserve">, the plant </w:t>
      </w:r>
      <w:r>
        <w:rPr>
          <w:rFonts w:ascii="Times New Roman" w:hAnsi="Times New Roman"/>
          <w:b/>
          <w:i w:val="0"/>
          <w:color w:val="111827"/>
          <w:sz w:val="21"/>
        </w:rPr>
        <w:t>may not photosynthesise if the temperature is very low</w:t>
      </w:r>
      <w:r>
        <w:rPr>
          <w:rFonts w:ascii="Times New Roman" w:hAnsi="Times New Roman"/>
          <w:b w:val="0"/>
          <w:i w:val="0"/>
          <w:color w:val="111827"/>
          <w:sz w:val="21"/>
        </w:rPr>
        <w:t xml:space="preserve">. This leaf, </w:t>
      </w:r>
      <w:r>
        <w:rPr>
          <w:rFonts w:ascii="Times New Roman" w:hAnsi="Times New Roman"/>
          <w:b/>
          <w:i w:val="0"/>
          <w:color w:val="111827"/>
          <w:sz w:val="21"/>
        </w:rPr>
        <w:t>if given the optimal temperature, will start photosynthesising</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11.10.1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Light</w:t>
            </w:r>
          </w:p>
        </w:tc>
      </w:tr>
    </w:tbl>
    <w:p>
      <w:pPr>
        <w:spacing w:before="0" w:after="80"/>
      </w:pPr>
    </w:p>
    <w:p>
      <w:pPr>
        <w:spacing w:before="40" w:after="80" w:line="276" w:lineRule="auto"/>
        <w:ind w:left="0"/>
      </w:pPr>
      <w:r>
        <w:rPr>
          <w:rFonts w:ascii="Times New Roman" w:hAnsi="Times New Roman"/>
          <w:b w:val="0"/>
          <w:i w:val="0"/>
          <w:color w:val="111827"/>
          <w:sz w:val="21"/>
        </w:rPr>
        <w:t xml:space="preserve">We need to distinguish between </w:t>
      </w:r>
      <w:r>
        <w:rPr>
          <w:rFonts w:ascii="Times New Roman" w:hAnsi="Times New Roman"/>
          <w:b/>
          <w:i w:val="0"/>
          <w:color w:val="111827"/>
          <w:sz w:val="21"/>
        </w:rPr>
        <w:t>light quality</w:t>
      </w:r>
      <w:r>
        <w:rPr>
          <w:rFonts w:ascii="Times New Roman" w:hAnsi="Times New Roman"/>
          <w:b w:val="0"/>
          <w:i w:val="0"/>
          <w:color w:val="111827"/>
          <w:sz w:val="21"/>
        </w:rPr>
        <w:t xml:space="preserve">, </w:t>
      </w:r>
      <w:r>
        <w:rPr>
          <w:rFonts w:ascii="Times New Roman" w:hAnsi="Times New Roman"/>
          <w:b/>
          <w:i w:val="0"/>
          <w:color w:val="111827"/>
          <w:sz w:val="21"/>
        </w:rPr>
        <w:t>light intensity</w:t>
      </w:r>
      <w:r>
        <w:rPr>
          <w:rFonts w:ascii="Times New Roman" w:hAnsi="Times New Roman"/>
          <w:b w:val="0"/>
          <w:i w:val="0"/>
          <w:color w:val="111827"/>
          <w:sz w:val="21"/>
        </w:rPr>
        <w:t xml:space="preserve"> and the </w:t>
      </w:r>
      <w:r>
        <w:rPr>
          <w:rFonts w:ascii="Times New Roman" w:hAnsi="Times New Roman"/>
          <w:b/>
          <w:i w:val="0"/>
          <w:color w:val="111827"/>
          <w:sz w:val="21"/>
        </w:rPr>
        <w:t>duration of exposure to light</w:t>
      </w:r>
      <w:r>
        <w:rPr>
          <w:rFonts w:ascii="Times New Roman" w:hAnsi="Times New Roman"/>
          <w:b w:val="0"/>
          <w:i w:val="0"/>
          <w:color w:val="111827"/>
          <w:sz w:val="21"/>
        </w:rPr>
        <w:t>, while discussing light as a factor that affects photosynthesis.</w:t>
      </w:r>
    </w:p>
    <w:p>
      <w:pPr>
        <w:keepNext/>
        <w:spacing w:before="120" w:after="40"/>
        <w:jc w:val="center"/>
      </w:pPr>
      <w:r>
        <w:drawing>
          <wp:inline xmlns:a="http://schemas.openxmlformats.org/drawingml/2006/main" xmlns:pic="http://schemas.openxmlformats.org/drawingml/2006/picture">
            <wp:extent cx="2231996" cy="1929233"/>
            <wp:docPr id="11" name="Picture 11"/>
            <wp:cNvGraphicFramePr>
              <a:graphicFrameLocks noChangeAspect="1"/>
            </wp:cNvGraphicFramePr>
            <a:graphic>
              <a:graphicData uri="http://schemas.openxmlformats.org/drawingml/2006/picture">
                <pic:pic>
                  <pic:nvPicPr>
                    <pic:cNvPr id="0" name="fig_11_10.png"/>
                    <pic:cNvPicPr/>
                  </pic:nvPicPr>
                  <pic:blipFill>
                    <a:blip r:embed="rId19"/>
                    <a:stretch>
                      <a:fillRect/>
                    </a:stretch>
                  </pic:blipFill>
                  <pic:spPr>
                    <a:xfrm>
                      <a:off x="0" y="0"/>
                      <a:ext cx="2231996" cy="1929233"/>
                    </a:xfrm>
                    <a:prstGeom prst="rect"/>
                  </pic:spPr>
                </pic:pic>
              </a:graphicData>
            </a:graphic>
          </wp:inline>
        </w:drawing>
      </w:r>
    </w:p>
    <w:p>
      <w:pPr>
        <w:spacing w:before="40" w:after="160"/>
        <w:jc w:val="center"/>
      </w:pPr>
      <w:r>
        <w:rPr>
          <w:rFonts w:ascii="Times New Roman" w:hAnsi="Times New Roman"/>
          <w:b/>
          <w:i/>
          <w:color w:val="4B5563"/>
          <w:sz w:val="18"/>
        </w:rPr>
        <w:t>Fig. 11.10</w:t>
      </w:r>
      <w:r>
        <w:rPr>
          <w:rFonts w:ascii="Times New Roman" w:hAnsi="Times New Roman"/>
          <w:b w:val="0"/>
          <w:i/>
          <w:color w:val="4B5563"/>
          <w:sz w:val="18"/>
        </w:rPr>
        <w:t xml:space="preserve"> - Graph of light intensity on the rate of photosynthesis.</w:t>
      </w:r>
    </w:p>
    <w:p>
      <w:pPr>
        <w:spacing w:before="40" w:after="80" w:line="276" w:lineRule="auto"/>
        <w:ind w:left="0"/>
      </w:pPr>
      <w:r>
        <w:rPr>
          <w:rFonts w:ascii="Times New Roman" w:hAnsi="Times New Roman"/>
          <w:b w:val="0"/>
          <w:i w:val="0"/>
          <w:color w:val="111827"/>
          <w:sz w:val="21"/>
        </w:rPr>
        <w:t xml:space="preserve">The graph's vertical axis is the </w:t>
      </w:r>
      <w:r>
        <w:rPr>
          <w:rFonts w:ascii="Times New Roman" w:hAnsi="Times New Roman"/>
          <w:b/>
          <w:i w:val="0"/>
          <w:color w:val="111827"/>
          <w:sz w:val="21"/>
        </w:rPr>
        <w:t>Rate of photosynthesis</w:t>
      </w:r>
      <w:r>
        <w:rPr>
          <w:rFonts w:ascii="Times New Roman" w:hAnsi="Times New Roman"/>
          <w:b w:val="0"/>
          <w:i w:val="0"/>
          <w:color w:val="111827"/>
          <w:sz w:val="21"/>
        </w:rPr>
        <w:t xml:space="preserve"> and its horizontal axis is </w:t>
      </w:r>
      <w:r>
        <w:rPr>
          <w:rFonts w:ascii="Times New Roman" w:hAnsi="Times New Roman"/>
          <w:b/>
          <w:i w:val="0"/>
          <w:color w:val="111827"/>
          <w:sz w:val="21"/>
        </w:rPr>
        <w:t>Light intensity</w:t>
      </w:r>
      <w:r>
        <w:rPr>
          <w:rFonts w:ascii="Times New Roman" w:hAnsi="Times New Roman"/>
          <w:b w:val="0"/>
          <w:i w:val="0"/>
          <w:color w:val="111827"/>
          <w:sz w:val="21"/>
        </w:rPr>
        <w:t xml:space="preserve">. The points </w:t>
      </w:r>
      <w:r>
        <w:rPr>
          <w:rFonts w:ascii="Times New Roman" w:hAnsi="Times New Roman"/>
          <w:b/>
          <w:i w:val="0"/>
          <w:color w:val="111827"/>
          <w:sz w:val="21"/>
        </w:rPr>
        <w:t>A</w:t>
      </w:r>
      <w:r>
        <w:rPr>
          <w:rFonts w:ascii="Times New Roman" w:hAnsi="Times New Roman"/>
          <w:b w:val="0"/>
          <w:i w:val="0"/>
          <w:color w:val="111827"/>
          <w:sz w:val="21"/>
        </w:rPr>
        <w:t xml:space="preserve">, </w:t>
      </w:r>
      <w:r>
        <w:rPr>
          <w:rFonts w:ascii="Times New Roman" w:hAnsi="Times New Roman"/>
          <w:b/>
          <w:i w:val="0"/>
          <w:color w:val="111827"/>
          <w:sz w:val="21"/>
        </w:rPr>
        <w:t>B</w:t>
      </w:r>
      <w:r>
        <w:rPr>
          <w:rFonts w:ascii="Times New Roman" w:hAnsi="Times New Roman"/>
          <w:b w:val="0"/>
          <w:i w:val="0"/>
          <w:color w:val="111827"/>
          <w:sz w:val="21"/>
        </w:rPr>
        <w:t xml:space="preserve">, </w:t>
      </w:r>
      <w:r>
        <w:rPr>
          <w:rFonts w:ascii="Times New Roman" w:hAnsi="Times New Roman"/>
          <w:b/>
          <w:i w:val="0"/>
          <w:color w:val="111827"/>
          <w:sz w:val="21"/>
        </w:rPr>
        <w:t>C</w:t>
      </w:r>
      <w:r>
        <w:rPr>
          <w:rFonts w:ascii="Times New Roman" w:hAnsi="Times New Roman"/>
          <w:b w:val="0"/>
          <w:i w:val="0"/>
          <w:color w:val="111827"/>
          <w:sz w:val="21"/>
        </w:rPr>
        <w:t xml:space="preserve">, </w:t>
      </w:r>
      <w:r>
        <w:rPr>
          <w:rFonts w:ascii="Times New Roman" w:hAnsi="Times New Roman"/>
          <w:b/>
          <w:i w:val="0"/>
          <w:color w:val="111827"/>
          <w:sz w:val="21"/>
        </w:rPr>
        <w:t>D</w:t>
      </w:r>
      <w:r>
        <w:rPr>
          <w:rFonts w:ascii="Times New Roman" w:hAnsi="Times New Roman"/>
          <w:b w:val="0"/>
          <w:i w:val="0"/>
          <w:color w:val="111827"/>
          <w:sz w:val="21"/>
        </w:rPr>
        <w:t xml:space="preserve"> and </w:t>
      </w:r>
      <w:r>
        <w:rPr>
          <w:rFonts w:ascii="Times New Roman" w:hAnsi="Times New Roman"/>
          <w:b/>
          <w:i w:val="0"/>
          <w:color w:val="111827"/>
          <w:sz w:val="21"/>
        </w:rPr>
        <w:t>E</w:t>
      </w:r>
      <w:r>
        <w:rPr>
          <w:rFonts w:ascii="Times New Roman" w:hAnsi="Times New Roman"/>
          <w:b w:val="0"/>
          <w:i w:val="0"/>
          <w:color w:val="111827"/>
          <w:sz w:val="21"/>
        </w:rPr>
        <w:t xml:space="preserve"> are marked along the curve.</w:t>
      </w:r>
    </w:p>
    <w:p>
      <w:pPr>
        <w:spacing w:before="20" w:after="60" w:line="276" w:lineRule="auto"/>
        <w:ind w:left="283"/>
      </w:pPr>
      <w:r>
        <w:rPr>
          <w:rFonts w:ascii="Times New Roman" w:hAnsi="Times New Roman"/>
          <w:b w:val="0"/>
          <w:i w:val="0"/>
          <w:color w:val="111827"/>
          <w:sz w:val="21"/>
        </w:rPr>
        <w:t xml:space="preserve">•  There is a </w:t>
      </w:r>
      <w:r>
        <w:rPr>
          <w:rFonts w:ascii="Times New Roman" w:hAnsi="Times New Roman"/>
          <w:b/>
          <w:i w:val="0"/>
          <w:color w:val="111827"/>
          <w:sz w:val="21"/>
        </w:rPr>
        <w:t>linear relationship between incident light and 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 rates at low light intensities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At </w:t>
      </w:r>
      <w:r>
        <w:rPr>
          <w:rFonts w:ascii="Times New Roman" w:hAnsi="Times New Roman"/>
          <w:b/>
          <w:i w:val="0"/>
          <w:color w:val="111827"/>
          <w:sz w:val="21"/>
        </w:rPr>
        <w:t>higher light intensities</w:t>
      </w:r>
      <w:r>
        <w:rPr>
          <w:rFonts w:ascii="Times New Roman" w:hAnsi="Times New Roman"/>
          <w:b w:val="0"/>
          <w:i w:val="0"/>
          <w:color w:val="111827"/>
          <w:sz w:val="21"/>
        </w:rPr>
        <w:t xml:space="preserve">, </w:t>
      </w:r>
      <w:r>
        <w:rPr>
          <w:rFonts w:ascii="Times New Roman" w:hAnsi="Times New Roman"/>
          <w:b/>
          <w:i w:val="0"/>
          <w:color w:val="111827"/>
          <w:sz w:val="21"/>
        </w:rPr>
        <w:t>gradually the rate does not show further increase</w:t>
      </w:r>
      <w:r>
        <w:rPr>
          <w:rFonts w:ascii="Times New Roman" w:hAnsi="Times New Roman"/>
          <w:b w:val="0"/>
          <w:i w:val="0"/>
          <w:color w:val="111827"/>
          <w:sz w:val="21"/>
        </w:rPr>
        <w:t xml:space="preserve"> as </w:t>
      </w:r>
      <w:r>
        <w:rPr>
          <w:rFonts w:ascii="Times New Roman" w:hAnsi="Times New Roman"/>
          <w:b/>
          <w:i w:val="0"/>
          <w:color w:val="111827"/>
          <w:sz w:val="21"/>
        </w:rPr>
        <w:t>other factors become limiting</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Light saturation occurs at 10 per cent of the full sunlight.</w:t>
      </w:r>
      <w:r>
        <w:rPr>
          <w:rFonts w:ascii="Times New Roman" w:hAnsi="Times New Roman"/>
          <w:b w:val="0"/>
          <w:i w:val="0"/>
          <w:color w:val="111827"/>
          <w:sz w:val="21"/>
        </w:rPr>
        <w:t xml:space="preserve"> Hence, </w:t>
      </w:r>
      <w:r>
        <w:rPr>
          <w:rFonts w:ascii="Times New Roman" w:hAnsi="Times New Roman"/>
          <w:b/>
          <w:i w:val="0"/>
          <w:color w:val="111827"/>
          <w:sz w:val="21"/>
        </w:rPr>
        <w:t>except for plants in shade or in dense forests, light is rarely a limiting factor in nature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Increase in incident light beyond a point</w:t>
      </w:r>
      <w:r>
        <w:rPr>
          <w:rFonts w:ascii="Times New Roman" w:hAnsi="Times New Roman"/>
          <w:b w:val="0"/>
          <w:i w:val="0"/>
          <w:color w:val="111827"/>
          <w:sz w:val="21"/>
        </w:rPr>
        <w:t xml:space="preserve"> causes the </w:t>
      </w:r>
      <w:r>
        <w:rPr>
          <w:rFonts w:ascii="Times New Roman" w:hAnsi="Times New Roman"/>
          <w:b/>
          <w:i w:val="0"/>
          <w:color w:val="111827"/>
          <w:sz w:val="21"/>
        </w:rPr>
        <w:t>breakdown of chlorophyll</w:t>
      </w:r>
      <w:r>
        <w:rPr>
          <w:rFonts w:ascii="Times New Roman" w:hAnsi="Times New Roman"/>
          <w:b w:val="0"/>
          <w:i w:val="0"/>
          <w:color w:val="111827"/>
          <w:sz w:val="21"/>
        </w:rPr>
        <w:t xml:space="preserve"> and a </w:t>
      </w:r>
      <w:r>
        <w:rPr>
          <w:rFonts w:ascii="Times New Roman" w:hAnsi="Times New Roman"/>
          <w:b/>
          <w:i w:val="0"/>
          <w:color w:val="111827"/>
          <w:sz w:val="21"/>
        </w:rPr>
        <w:t>decrease in photosynthesis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11.10.2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Carbon dioxide Concentration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Carbon dioxide is the major limiting factor for photosynthesis.</w:t>
      </w:r>
      <w:r>
        <w:rPr>
          <w:rFonts w:ascii="Times New Roman" w:hAnsi="Times New Roman"/>
          <w:b w:val="0"/>
          <w:i w:val="0"/>
          <w:color w:val="111827"/>
          <w:sz w:val="21"/>
        </w:rPr>
        <w:t xml:space="preserve"> The </w:t>
      </w:r>
      <w:r>
        <w:rPr>
          <w:rFonts w:ascii="Times New Roman" w:hAnsi="Times New Roman"/>
          <w:b/>
          <w:i w:val="0"/>
          <w:color w:val="111827"/>
          <w:sz w:val="21"/>
        </w:rPr>
        <w:t>concentration of CO</w:t>
      </w:r>
      <w:r>
        <w:rPr>
          <w:rFonts w:ascii="Times New Roman" w:hAnsi="Times New Roman"/>
          <w:b/>
          <w:i w:val="0"/>
          <w:color w:val="111827"/>
          <w:sz w:val="21"/>
          <w:vertAlign w:val="subscript"/>
        </w:rPr>
        <w:t>2</w:t>
      </w:r>
      <w:r>
        <w:rPr>
          <w:rFonts w:ascii="Times New Roman" w:hAnsi="Times New Roman"/>
          <w:b/>
          <w:i w:val="0"/>
          <w:color w:val="111827"/>
          <w:sz w:val="21"/>
        </w:rPr>
        <w:t xml:space="preserve"> is very low in the atmosphere</w:t>
      </w:r>
      <w:r>
        <w:rPr>
          <w:rFonts w:ascii="Times New Roman" w:hAnsi="Times New Roman"/>
          <w:b w:val="0"/>
          <w:i w:val="0"/>
          <w:color w:val="111827"/>
          <w:sz w:val="21"/>
        </w:rPr>
        <w:t xml:space="preserve"> (</w:t>
      </w:r>
      <w:r>
        <w:rPr>
          <w:rFonts w:ascii="Times New Roman" w:hAnsi="Times New Roman"/>
          <w:b/>
          <w:i w:val="0"/>
          <w:color w:val="111827"/>
          <w:sz w:val="21"/>
        </w:rPr>
        <w:t>between 0.03 and 0.04 per cent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Increase in CO</w:t>
      </w:r>
      <w:r>
        <w:rPr>
          <w:rFonts w:ascii="Times New Roman" w:hAnsi="Times New Roman"/>
          <w:b/>
          <w:i w:val="0"/>
          <w:color w:val="111827"/>
          <w:sz w:val="21"/>
          <w:vertAlign w:val="subscript"/>
        </w:rPr>
        <w:t>2</w:t>
      </w:r>
      <w:r>
        <w:rPr>
          <w:rFonts w:ascii="Times New Roman" w:hAnsi="Times New Roman"/>
          <w:b/>
          <w:i w:val="0"/>
          <w:color w:val="111827"/>
          <w:sz w:val="21"/>
        </w:rPr>
        <w:t xml:space="preserve"> concentration upto 0.05 per cent</w:t>
      </w:r>
      <w:r>
        <w:rPr>
          <w:rFonts w:ascii="Times New Roman" w:hAnsi="Times New Roman"/>
          <w:b w:val="0"/>
          <w:i w:val="0"/>
          <w:color w:val="111827"/>
          <w:sz w:val="21"/>
        </w:rPr>
        <w:t xml:space="preserve"> can cause an </w:t>
      </w:r>
      <w:r>
        <w:rPr>
          <w:rFonts w:ascii="Times New Roman" w:hAnsi="Times New Roman"/>
          <w:b/>
          <w:i w:val="0"/>
          <w:color w:val="111827"/>
          <w:sz w:val="21"/>
        </w:rPr>
        <w:t>increase in CO</w:t>
      </w:r>
      <w:r>
        <w:rPr>
          <w:rFonts w:ascii="Times New Roman" w:hAnsi="Times New Roman"/>
          <w:b/>
          <w:i w:val="0"/>
          <w:color w:val="111827"/>
          <w:sz w:val="21"/>
          <w:vertAlign w:val="subscript"/>
        </w:rPr>
        <w:t>2</w:t>
      </w:r>
      <w:r>
        <w:rPr>
          <w:rFonts w:ascii="Times New Roman" w:hAnsi="Times New Roman"/>
          <w:b/>
          <w:i w:val="0"/>
          <w:color w:val="111827"/>
          <w:sz w:val="21"/>
        </w:rPr>
        <w:t xml:space="preserve"> fixation rates</w:t>
      </w:r>
      <w:r>
        <w:rPr>
          <w:rFonts w:ascii="Times New Roman" w:hAnsi="Times New Roman"/>
          <w:b w:val="0"/>
          <w:i w:val="0"/>
          <w:color w:val="111827"/>
          <w:sz w:val="21"/>
        </w:rPr>
        <w:t xml:space="preserve">; </w:t>
      </w:r>
      <w:r>
        <w:rPr>
          <w:rFonts w:ascii="Times New Roman" w:hAnsi="Times New Roman"/>
          <w:b/>
          <w:i w:val="0"/>
          <w:color w:val="111827"/>
          <w:sz w:val="21"/>
        </w:rPr>
        <w:t>beyond this the levels can become damaging over longer periods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C</w:t>
      </w:r>
      <w:r>
        <w:rPr>
          <w:rFonts w:ascii="Times New Roman" w:hAnsi="Times New Roman"/>
          <w:b/>
          <w:i w:val="0"/>
          <w:color w:val="111827"/>
          <w:sz w:val="21"/>
          <w:vertAlign w:val="subscript"/>
        </w:rPr>
        <w:t>3</w:t>
      </w:r>
      <w:r>
        <w:rPr>
          <w:rFonts w:ascii="Times New Roman" w:hAnsi="Times New Roman"/>
          <w:b/>
          <w:i w:val="0"/>
          <w:color w:val="111827"/>
          <w:sz w:val="21"/>
        </w:rPr>
        <w:t xml:space="preserve"> and C</w:t>
      </w:r>
      <w:r>
        <w:rPr>
          <w:rFonts w:ascii="Times New Roman" w:hAnsi="Times New Roman"/>
          <w:b/>
          <w:i w:val="0"/>
          <w:color w:val="111827"/>
          <w:sz w:val="21"/>
          <w:vertAlign w:val="subscript"/>
        </w:rPr>
        <w:t>4</w:t>
      </w:r>
      <w:r>
        <w:rPr>
          <w:rFonts w:ascii="Times New Roman" w:hAnsi="Times New Roman"/>
          <w:b/>
          <w:i w:val="0"/>
          <w:color w:val="111827"/>
          <w:sz w:val="21"/>
        </w:rPr>
        <w:t xml:space="preserve"> plants respond differently to CO</w:t>
      </w:r>
      <w:r>
        <w:rPr>
          <w:rFonts w:ascii="Times New Roman" w:hAnsi="Times New Roman"/>
          <w:b/>
          <w:i w:val="0"/>
          <w:color w:val="111827"/>
          <w:sz w:val="21"/>
          <w:vertAlign w:val="subscript"/>
        </w:rPr>
        <w:t>2</w:t>
      </w:r>
      <w:r>
        <w:rPr>
          <w:rFonts w:ascii="Times New Roman" w:hAnsi="Times New Roman"/>
          <w:b/>
          <w:i w:val="0"/>
          <w:color w:val="111827"/>
          <w:sz w:val="21"/>
        </w:rPr>
        <w:t xml:space="preserve"> concentrations</w:t>
      </w:r>
      <w:r>
        <w:rPr>
          <w:rFonts w:ascii="Times New Roman" w:hAnsi="Times New Roman"/>
          <w:b w:val="0"/>
          <w:i w:val="0"/>
          <w:color w:val="111827"/>
          <w:sz w:val="21"/>
        </w:rPr>
        <w:t xml:space="preserve">, and at </w:t>
      </w:r>
      <w:r>
        <w:rPr>
          <w:rFonts w:ascii="Times New Roman" w:hAnsi="Times New Roman"/>
          <w:b/>
          <w:i w:val="0"/>
          <w:color w:val="111827"/>
          <w:sz w:val="21"/>
        </w:rPr>
        <w:t>low light conditions neither group responds to high CO</w:t>
      </w:r>
      <w:r>
        <w:rPr>
          <w:rFonts w:ascii="Times New Roman" w:hAnsi="Times New Roman"/>
          <w:b/>
          <w:i w:val="0"/>
          <w:color w:val="111827"/>
          <w:sz w:val="21"/>
          <w:vertAlign w:val="subscript"/>
        </w:rPr>
        <w:t>2</w:t>
      </w:r>
      <w:r>
        <w:rPr>
          <w:rFonts w:ascii="Times New Roman" w:hAnsi="Times New Roman"/>
          <w:b/>
          <w:i w:val="0"/>
          <w:color w:val="111827"/>
          <w:sz w:val="21"/>
        </w:rPr>
        <w:t xml:space="preserve"> conditions</w:t>
      </w:r>
      <w:r>
        <w:rPr>
          <w:rFonts w:ascii="Times New Roman" w:hAnsi="Times New Roman"/>
          <w:b w:val="0"/>
          <w:i w:val="0"/>
          <w:color w:val="111827"/>
          <w:sz w:val="21"/>
        </w:rPr>
        <w:t xml:space="preserve">. At </w:t>
      </w:r>
      <w:r>
        <w:rPr>
          <w:rFonts w:ascii="Times New Roman" w:hAnsi="Times New Roman"/>
          <w:b/>
          <w:i w:val="0"/>
          <w:color w:val="111827"/>
          <w:sz w:val="21"/>
        </w:rPr>
        <w:t>high light intensities both</w:t>
      </w:r>
      <w:r>
        <w:rPr>
          <w:rFonts w:ascii="Times New Roman" w:hAnsi="Times New Roman"/>
          <w:b w:val="0"/>
          <w:i w:val="0"/>
          <w:color w:val="111827"/>
          <w:sz w:val="21"/>
        </w:rPr>
        <w:t xml:space="preserve"> C</w:t>
      </w:r>
      <w:r>
        <w:rPr>
          <w:rFonts w:ascii="Times New Roman" w:hAnsi="Times New Roman"/>
          <w:b w:val="0"/>
          <w:i w:val="0"/>
          <w:color w:val="111827"/>
          <w:sz w:val="21"/>
          <w:vertAlign w:val="subscript"/>
        </w:rPr>
        <w:t>3</w:t>
      </w:r>
      <w:r>
        <w:rPr>
          <w:rFonts w:ascii="Times New Roman" w:hAnsi="Times New Roman"/>
          <w:b w:val="0"/>
          <w:i w:val="0"/>
          <w:color w:val="111827"/>
          <w:sz w:val="21"/>
        </w:rPr>
        <w:t xml:space="preserve"> and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plants </w:t>
      </w:r>
      <w:r>
        <w:rPr>
          <w:rFonts w:ascii="Times New Roman" w:hAnsi="Times New Roman"/>
          <w:b/>
          <w:i w:val="0"/>
          <w:color w:val="111827"/>
          <w:sz w:val="21"/>
        </w:rPr>
        <w:t>show increase in the rates of photosynthesis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53"/>
        <w:gridCol w:w="7551"/>
      </w:tblGrid>
      <w:tr>
        <w:trPr>
          <w:tblHeader/>
          <w:cantSplit/>
        </w:trPr>
        <w:tc>
          <w:tcPr>
            <w:tcW w:type="dxa" w:w="26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Plant group</w:t>
            </w:r>
          </w:p>
        </w:tc>
        <w:tc>
          <w:tcPr>
            <w:tcW w:type="dxa" w:w="7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Response to increased CO</w:t>
            </w:r>
            <w:r>
              <w:rPr>
                <w:rFonts w:ascii="Times New Roman" w:hAnsi="Times New Roman"/>
                <w:b/>
                <w:i w:val="0"/>
                <w:color w:val="FFFFFF"/>
                <w:sz w:val="19"/>
                <w:vertAlign w:val="subscript"/>
              </w:rPr>
              <w:t>2</w:t>
            </w:r>
            <w:r>
              <w:rPr>
                <w:rFonts w:ascii="Times New Roman" w:hAnsi="Times New Roman"/>
                <w:b/>
                <w:i w:val="0"/>
                <w:color w:val="FFFFFF"/>
                <w:sz w:val="19"/>
              </w:rPr>
              <w:t xml:space="preserve"> concentration</w:t>
            </w:r>
          </w:p>
        </w:tc>
      </w:tr>
      <w:tr>
        <w:trPr>
          <w:cantSplit/>
        </w:trPr>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w:t>
            </w:r>
            <w:r>
              <w:rPr>
                <w:rFonts w:ascii="Times New Roman" w:hAnsi="Times New Roman"/>
                <w:b/>
                <w:i w:val="0"/>
                <w:color w:val="111827"/>
                <w:sz w:val="19"/>
                <w:vertAlign w:val="subscript"/>
              </w:rPr>
              <w:t>4</w:t>
            </w:r>
            <w:r>
              <w:rPr>
                <w:rFonts w:ascii="Times New Roman" w:hAnsi="Times New Roman"/>
                <w:b/>
                <w:i w:val="0"/>
                <w:color w:val="111827"/>
                <w:sz w:val="19"/>
              </w:rPr>
              <w:t xml:space="preserve"> plants</w:t>
            </w:r>
          </w:p>
        </w:tc>
        <w:tc>
          <w:tcPr>
            <w:tcW w:type="dxa" w:w="7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Show </w:t>
            </w:r>
            <w:r>
              <w:rPr>
                <w:rFonts w:ascii="Times New Roman" w:hAnsi="Times New Roman"/>
                <w:b/>
                <w:i w:val="0"/>
                <w:color w:val="111827"/>
                <w:sz w:val="19"/>
              </w:rPr>
              <w:t>saturation at about 360 microlitre per litre</w:t>
            </w:r>
          </w:p>
        </w:tc>
      </w:tr>
      <w:tr>
        <w:trPr>
          <w:cantSplit/>
        </w:trPr>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w:t>
            </w:r>
            <w:r>
              <w:rPr>
                <w:rFonts w:ascii="Times New Roman" w:hAnsi="Times New Roman"/>
                <w:b/>
                <w:i w:val="0"/>
                <w:color w:val="111827"/>
                <w:sz w:val="19"/>
                <w:vertAlign w:val="subscript"/>
              </w:rPr>
              <w:t>3</w:t>
            </w:r>
            <w:r>
              <w:rPr>
                <w:rFonts w:ascii="Times New Roman" w:hAnsi="Times New Roman"/>
                <w:b/>
                <w:i w:val="0"/>
                <w:color w:val="111827"/>
                <w:sz w:val="19"/>
              </w:rPr>
              <w:t xml:space="preserve"> plants</w:t>
            </w:r>
          </w:p>
        </w:tc>
        <w:tc>
          <w:tcPr>
            <w:tcW w:type="dxa" w:w="7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Respond to increased CO</w:t>
            </w:r>
            <w:r>
              <w:rPr>
                <w:rFonts w:ascii="Times New Roman" w:hAnsi="Times New Roman"/>
                <w:b/>
                <w:i w:val="0"/>
                <w:color w:val="111827"/>
                <w:sz w:val="19"/>
                <w:vertAlign w:val="subscript"/>
              </w:rPr>
              <w:t>2</w:t>
            </w:r>
            <w:r>
              <w:rPr>
                <w:rFonts w:ascii="Times New Roman" w:hAnsi="Times New Roman"/>
                <w:b/>
                <w:i w:val="0"/>
                <w:color w:val="111827"/>
                <w:sz w:val="19"/>
              </w:rPr>
              <w:t xml:space="preserve"> concentration</w:t>
            </w:r>
            <w:r>
              <w:rPr>
                <w:rFonts w:ascii="Times New Roman" w:hAnsi="Times New Roman"/>
                <w:b w:val="0"/>
                <w:i w:val="0"/>
                <w:color w:val="111827"/>
                <w:sz w:val="19"/>
              </w:rPr>
              <w:t xml:space="preserve">; saturation is seen </w:t>
            </w:r>
            <w:r>
              <w:rPr>
                <w:rFonts w:ascii="Times New Roman" w:hAnsi="Times New Roman"/>
                <w:b/>
                <w:i w:val="0"/>
                <w:color w:val="111827"/>
                <w:sz w:val="19"/>
              </w:rPr>
              <w:t>only beyond 450 microlitre per litre</w:t>
            </w:r>
          </w:p>
        </w:tc>
      </w:tr>
    </w:tbl>
    <w:p>
      <w:pPr>
        <w:spacing w:before="0" w:after="120"/>
      </w:pPr>
    </w:p>
    <w:p>
      <w:pPr>
        <w:spacing w:before="20" w:after="60" w:line="276" w:lineRule="auto"/>
        <w:ind w:left="283"/>
      </w:pPr>
      <w:r>
        <w:rPr>
          <w:rFonts w:ascii="Times New Roman" w:hAnsi="Times New Roman"/>
          <w:b w:val="0"/>
          <w:i w:val="0"/>
          <w:color w:val="111827"/>
          <w:sz w:val="21"/>
        </w:rPr>
        <w:t xml:space="preserve">•  Thus, </w:t>
      </w:r>
      <w:r>
        <w:rPr>
          <w:rFonts w:ascii="Times New Roman" w:hAnsi="Times New Roman"/>
          <w:b/>
          <w:i w:val="0"/>
          <w:color w:val="111827"/>
          <w:sz w:val="21"/>
        </w:rPr>
        <w:t>current availability of CO</w:t>
      </w:r>
      <w:r>
        <w:rPr>
          <w:rFonts w:ascii="Times New Roman" w:hAnsi="Times New Roman"/>
          <w:b/>
          <w:i w:val="0"/>
          <w:color w:val="111827"/>
          <w:sz w:val="21"/>
          <w:vertAlign w:val="subscript"/>
        </w:rPr>
        <w:t>2</w:t>
      </w:r>
      <w:r>
        <w:rPr>
          <w:rFonts w:ascii="Times New Roman" w:hAnsi="Times New Roman"/>
          <w:b/>
          <w:i w:val="0"/>
          <w:color w:val="111827"/>
          <w:sz w:val="21"/>
        </w:rPr>
        <w:t xml:space="preserve"> levels is limiting to the C</w:t>
      </w:r>
      <w:r>
        <w:rPr>
          <w:rFonts w:ascii="Times New Roman" w:hAnsi="Times New Roman"/>
          <w:b/>
          <w:i w:val="0"/>
          <w:color w:val="111827"/>
          <w:sz w:val="21"/>
          <w:vertAlign w:val="subscript"/>
        </w:rPr>
        <w:t>3</w:t>
      </w:r>
      <w:r>
        <w:rPr>
          <w:rFonts w:ascii="Times New Roman" w:hAnsi="Times New Roman"/>
          <w:b/>
          <w:i w:val="0"/>
          <w:color w:val="111827"/>
          <w:sz w:val="21"/>
        </w:rPr>
        <w:t xml:space="preserve"> plants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fact that </w:t>
      </w:r>
      <w:r>
        <w:rPr>
          <w:rFonts w:ascii="Times New Roman" w:hAnsi="Times New Roman"/>
          <w:b/>
          <w:i w:val="0"/>
          <w:color w:val="111827"/>
          <w:sz w:val="21"/>
        </w:rPr>
        <w:t>C</w:t>
      </w:r>
      <w:r>
        <w:rPr>
          <w:rFonts w:ascii="Times New Roman" w:hAnsi="Times New Roman"/>
          <w:b/>
          <w:i w:val="0"/>
          <w:color w:val="111827"/>
          <w:sz w:val="21"/>
          <w:vertAlign w:val="subscript"/>
        </w:rPr>
        <w:t>3</w:t>
      </w:r>
      <w:r>
        <w:rPr>
          <w:rFonts w:ascii="Times New Roman" w:hAnsi="Times New Roman"/>
          <w:b/>
          <w:i w:val="0"/>
          <w:color w:val="111827"/>
          <w:sz w:val="21"/>
        </w:rPr>
        <w:t xml:space="preserve"> plants respond to higher CO</w:t>
      </w:r>
      <w:r>
        <w:rPr>
          <w:rFonts w:ascii="Times New Roman" w:hAnsi="Times New Roman"/>
          <w:b/>
          <w:i w:val="0"/>
          <w:color w:val="111827"/>
          <w:sz w:val="21"/>
          <w:vertAlign w:val="subscript"/>
        </w:rPr>
        <w:t>2</w:t>
      </w:r>
      <w:r>
        <w:rPr>
          <w:rFonts w:ascii="Times New Roman" w:hAnsi="Times New Roman"/>
          <w:b/>
          <w:i w:val="0"/>
          <w:color w:val="111827"/>
          <w:sz w:val="21"/>
        </w:rPr>
        <w:t xml:space="preserve"> concentration</w:t>
      </w:r>
      <w:r>
        <w:rPr>
          <w:rFonts w:ascii="Times New Roman" w:hAnsi="Times New Roman"/>
          <w:b w:val="0"/>
          <w:i w:val="0"/>
          <w:color w:val="111827"/>
          <w:sz w:val="21"/>
        </w:rPr>
        <w:t xml:space="preserve"> by showing </w:t>
      </w:r>
      <w:r>
        <w:rPr>
          <w:rFonts w:ascii="Times New Roman" w:hAnsi="Times New Roman"/>
          <w:b/>
          <w:i w:val="0"/>
          <w:color w:val="111827"/>
          <w:sz w:val="21"/>
        </w:rPr>
        <w:t>increased rates of photosynthesis leading to higher productivity</w:t>
      </w:r>
      <w:r>
        <w:rPr>
          <w:rFonts w:ascii="Times New Roman" w:hAnsi="Times New Roman"/>
          <w:b w:val="0"/>
          <w:i w:val="0"/>
          <w:color w:val="111827"/>
          <w:sz w:val="21"/>
        </w:rPr>
        <w:t xml:space="preserve"> has been used for </w:t>
      </w:r>
      <w:r>
        <w:rPr>
          <w:rFonts w:ascii="Times New Roman" w:hAnsi="Times New Roman"/>
          <w:b/>
          <w:i w:val="0"/>
          <w:color w:val="111827"/>
          <w:sz w:val="21"/>
        </w:rPr>
        <w:t>some greenhouse crops such as tomatoes and bell pepper</w:t>
      </w:r>
      <w:r>
        <w:rPr>
          <w:rFonts w:ascii="Times New Roman" w:hAnsi="Times New Roman"/>
          <w:b w:val="0"/>
          <w:i w:val="0"/>
          <w:color w:val="111827"/>
          <w:sz w:val="21"/>
        </w:rPr>
        <w:t xml:space="preserve">, which are allowed to grow in a </w:t>
      </w:r>
      <w:r>
        <w:rPr>
          <w:rFonts w:ascii="Times New Roman" w:hAnsi="Times New Roman"/>
          <w:b/>
          <w:i w:val="0"/>
          <w:color w:val="111827"/>
          <w:sz w:val="21"/>
        </w:rPr>
        <w:t>carbon dioxide enriched atmosphere</w:t>
      </w:r>
      <w:r>
        <w:rPr>
          <w:rFonts w:ascii="Times New Roman" w:hAnsi="Times New Roman"/>
          <w:b w:val="0"/>
          <w:i w:val="0"/>
          <w:color w:val="111827"/>
          <w:sz w:val="21"/>
        </w:rPr>
        <w:t xml:space="preserve"> that leads to </w:t>
      </w:r>
      <w:r>
        <w:rPr>
          <w:rFonts w:ascii="Times New Roman" w:hAnsi="Times New Roman"/>
          <w:b/>
          <w:i w:val="0"/>
          <w:color w:val="111827"/>
          <w:sz w:val="21"/>
        </w:rPr>
        <w:t>higher yields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11.10.3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Temperature</w:t>
            </w:r>
          </w:p>
        </w:tc>
      </w:tr>
    </w:tbl>
    <w:p>
      <w:pPr>
        <w:spacing w:before="0" w:after="80"/>
      </w:pP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dark reactions being enzymatic are temperature controlled</w:t>
      </w:r>
      <w:r>
        <w:rPr>
          <w:rFonts w:ascii="Times New Roman" w:hAnsi="Times New Roman"/>
          <w:b w:val="0"/>
          <w:i w:val="0"/>
          <w:color w:val="111827"/>
          <w:sz w:val="21"/>
        </w:rPr>
        <w:t xml:space="preserve">. Though the </w:t>
      </w:r>
      <w:r>
        <w:rPr>
          <w:rFonts w:ascii="Times New Roman" w:hAnsi="Times New Roman"/>
          <w:b/>
          <w:i w:val="0"/>
          <w:color w:val="111827"/>
          <w:sz w:val="21"/>
        </w:rPr>
        <w:t>light reactions are also temperature sensitive</w:t>
      </w:r>
      <w:r>
        <w:rPr>
          <w:rFonts w:ascii="Times New Roman" w:hAnsi="Times New Roman"/>
          <w:b w:val="0"/>
          <w:i w:val="0"/>
          <w:color w:val="111827"/>
          <w:sz w:val="21"/>
        </w:rPr>
        <w:t xml:space="preserve">, they are </w:t>
      </w:r>
      <w:r>
        <w:rPr>
          <w:rFonts w:ascii="Times New Roman" w:hAnsi="Times New Roman"/>
          <w:b/>
          <w:i w:val="0"/>
          <w:color w:val="111827"/>
          <w:sz w:val="21"/>
        </w:rPr>
        <w:t>affected to a much lesser extent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plants respond to higher temperatures</w:t>
      </w:r>
      <w:r>
        <w:rPr>
          <w:rFonts w:ascii="Times New Roman" w:hAnsi="Times New Roman"/>
          <w:b w:val="0"/>
          <w:i w:val="0"/>
          <w:color w:val="111827"/>
          <w:sz w:val="21"/>
        </w:rPr>
        <w:t xml:space="preserve"> and show a </w:t>
      </w:r>
      <w:r>
        <w:rPr>
          <w:rFonts w:ascii="Times New Roman" w:hAnsi="Times New Roman"/>
          <w:b/>
          <w:i w:val="0"/>
          <w:color w:val="111827"/>
          <w:sz w:val="21"/>
        </w:rPr>
        <w:t>higher rate of photosynthesis</w:t>
      </w:r>
      <w:r>
        <w:rPr>
          <w:rFonts w:ascii="Times New Roman" w:hAnsi="Times New Roman"/>
          <w:b w:val="0"/>
          <w:i w:val="0"/>
          <w:color w:val="111827"/>
          <w:sz w:val="21"/>
        </w:rPr>
        <w:t xml:space="preserve">, while </w:t>
      </w:r>
      <w:r>
        <w:rPr>
          <w:rFonts w:ascii="Times New Roman" w:hAnsi="Times New Roman"/>
          <w:b/>
          <w:i w:val="0"/>
          <w:color w:val="111827"/>
          <w:sz w:val="21"/>
        </w:rPr>
        <w:t>C</w:t>
      </w:r>
      <w:r>
        <w:rPr>
          <w:rFonts w:ascii="Times New Roman" w:hAnsi="Times New Roman"/>
          <w:b/>
          <w:i w:val="0"/>
          <w:color w:val="111827"/>
          <w:sz w:val="21"/>
          <w:vertAlign w:val="subscript"/>
        </w:rPr>
        <w:t>3</w:t>
      </w:r>
      <w:r>
        <w:rPr>
          <w:rFonts w:ascii="Times New Roman" w:hAnsi="Times New Roman"/>
          <w:b/>
          <w:i w:val="0"/>
          <w:color w:val="111827"/>
          <w:sz w:val="21"/>
        </w:rPr>
        <w:t xml:space="preserve"> plants have a much lower temperature optimum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temperature optimum</w:t>
      </w:r>
      <w:r>
        <w:rPr>
          <w:rFonts w:ascii="Times New Roman" w:hAnsi="Times New Roman"/>
          <w:b w:val="0"/>
          <w:i w:val="0"/>
          <w:color w:val="111827"/>
          <w:sz w:val="21"/>
        </w:rPr>
        <w:t xml:space="preserve"> for photosynthesis of different plants </w:t>
      </w:r>
      <w:r>
        <w:rPr>
          <w:rFonts w:ascii="Times New Roman" w:hAnsi="Times New Roman"/>
          <w:b/>
          <w:i w:val="0"/>
          <w:color w:val="111827"/>
          <w:sz w:val="21"/>
        </w:rPr>
        <w:t>also depends on the habitat that they are adapted to</w:t>
      </w:r>
      <w:r>
        <w:rPr>
          <w:rFonts w:ascii="Times New Roman" w:hAnsi="Times New Roman"/>
          <w:b w:val="0"/>
          <w:i w:val="0"/>
          <w:color w:val="111827"/>
          <w:sz w:val="21"/>
        </w:rPr>
        <w:t xml:space="preserve">: </w:t>
      </w:r>
      <w:r>
        <w:rPr>
          <w:rFonts w:ascii="Times New Roman" w:hAnsi="Times New Roman"/>
          <w:b/>
          <w:i w:val="0"/>
          <w:color w:val="111827"/>
          <w:sz w:val="21"/>
        </w:rPr>
        <w:t>tropical plants have a higher temperature optimum than the plants adapted to temperate climates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11.10.4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Water</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Even though water is one of the reactants in the light reaction</w:t>
      </w:r>
      <w:r>
        <w:rPr>
          <w:rFonts w:ascii="Times New Roman" w:hAnsi="Times New Roman"/>
          <w:b w:val="0"/>
          <w:i w:val="0"/>
          <w:color w:val="111827"/>
          <w:sz w:val="21"/>
        </w:rPr>
        <w:t xml:space="preserve">, the </w:t>
      </w:r>
      <w:r>
        <w:rPr>
          <w:rFonts w:ascii="Times New Roman" w:hAnsi="Times New Roman"/>
          <w:b/>
          <w:i w:val="0"/>
          <w:color w:val="111827"/>
          <w:sz w:val="21"/>
        </w:rPr>
        <w:t>effect of water as a factor is more through its effect on the plant</w:t>
      </w:r>
      <w:r>
        <w:rPr>
          <w:rFonts w:ascii="Times New Roman" w:hAnsi="Times New Roman"/>
          <w:b w:val="0"/>
          <w:i w:val="0"/>
          <w:color w:val="111827"/>
          <w:sz w:val="21"/>
        </w:rPr>
        <w:t xml:space="preserve">, rather than </w:t>
      </w:r>
      <w:r>
        <w:rPr>
          <w:rFonts w:ascii="Times New Roman" w:hAnsi="Times New Roman"/>
          <w:b/>
          <w:i w:val="0"/>
          <w:color w:val="111827"/>
          <w:sz w:val="21"/>
        </w:rPr>
        <w:t>directly on photosynthesis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Water stress causes the stomata to close</w:t>
      </w:r>
      <w:r>
        <w:rPr>
          <w:rFonts w:ascii="Times New Roman" w:hAnsi="Times New Roman"/>
          <w:b w:val="0"/>
          <w:i w:val="0"/>
          <w:color w:val="111827"/>
          <w:sz w:val="21"/>
        </w:rPr>
        <w:t xml:space="preserve">, hence </w:t>
      </w:r>
      <w:r>
        <w:rPr>
          <w:rFonts w:ascii="Times New Roman" w:hAnsi="Times New Roman"/>
          <w:b/>
          <w:i w:val="0"/>
          <w:color w:val="111827"/>
          <w:sz w:val="21"/>
        </w:rPr>
        <w:t>reducing the CO</w:t>
      </w:r>
      <w:r>
        <w:rPr>
          <w:rFonts w:ascii="Times New Roman" w:hAnsi="Times New Roman"/>
          <w:b/>
          <w:i w:val="0"/>
          <w:color w:val="111827"/>
          <w:sz w:val="21"/>
          <w:vertAlign w:val="subscript"/>
        </w:rPr>
        <w:t>2</w:t>
      </w:r>
      <w:r>
        <w:rPr>
          <w:rFonts w:ascii="Times New Roman" w:hAnsi="Times New Roman"/>
          <w:b/>
          <w:i w:val="0"/>
          <w:color w:val="111827"/>
          <w:sz w:val="21"/>
        </w:rPr>
        <w:t xml:space="preserve"> availability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Besides, water stress also </w:t>
      </w:r>
      <w:r>
        <w:rPr>
          <w:rFonts w:ascii="Times New Roman" w:hAnsi="Times New Roman"/>
          <w:b/>
          <w:i w:val="0"/>
          <w:color w:val="111827"/>
          <w:sz w:val="21"/>
        </w:rPr>
        <w:t>makes leaves wilt</w:t>
      </w:r>
      <w:r>
        <w:rPr>
          <w:rFonts w:ascii="Times New Roman" w:hAnsi="Times New Roman"/>
          <w:b w:val="0"/>
          <w:i w:val="0"/>
          <w:color w:val="111827"/>
          <w:sz w:val="21"/>
        </w:rPr>
        <w:t xml:space="preserve">, thus </w:t>
      </w:r>
      <w:r>
        <w:rPr>
          <w:rFonts w:ascii="Times New Roman" w:hAnsi="Times New Roman"/>
          <w:b/>
          <w:i w:val="0"/>
          <w:color w:val="111827"/>
          <w:sz w:val="21"/>
        </w:rPr>
        <w:t>reducing the surface area of the leaves and their metabolic activity</w:t>
      </w:r>
      <w:r>
        <w:rPr>
          <w:rFonts w:ascii="Times New Roman" w:hAnsi="Times New Roman"/>
          <w:b w:val="0"/>
          <w:i w:val="0"/>
          <w:color w:val="111827"/>
          <w:sz w:val="21"/>
        </w:rPr>
        <w:t xml:space="preserve"> as well.</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Green plants are autotrophs</w:t>
      </w:r>
      <w:r>
        <w:rPr>
          <w:rFonts w:ascii="Times New Roman" w:hAnsi="Times New Roman"/>
          <w:b w:val="0"/>
          <w:i w:val="0"/>
          <w:color w:val="111827"/>
          <w:sz w:val="21"/>
        </w:rPr>
        <w:t xml:space="preserve"> - they make their own food by </w:t>
      </w:r>
      <w:r>
        <w:rPr>
          <w:rFonts w:ascii="Times New Roman" w:hAnsi="Times New Roman"/>
          <w:b/>
          <w:i w:val="0"/>
          <w:color w:val="111827"/>
          <w:sz w:val="21"/>
        </w:rPr>
        <w:t>photosynthesis</w:t>
      </w:r>
      <w:r>
        <w:rPr>
          <w:rFonts w:ascii="Times New Roman" w:hAnsi="Times New Roman"/>
          <w:b w:val="0"/>
          <w:i w:val="0"/>
          <w:color w:val="111827"/>
          <w:sz w:val="21"/>
        </w:rPr>
        <w:t xml:space="preserve">, a </w:t>
      </w:r>
      <w:r>
        <w:rPr>
          <w:rFonts w:ascii="Times New Roman" w:hAnsi="Times New Roman"/>
          <w:b/>
          <w:i w:val="0"/>
          <w:color w:val="111827"/>
          <w:sz w:val="21"/>
        </w:rPr>
        <w:t>physico-chemical process</w:t>
      </w:r>
      <w:r>
        <w:rPr>
          <w:rFonts w:ascii="Times New Roman" w:hAnsi="Times New Roman"/>
          <w:b w:val="0"/>
          <w:i w:val="0"/>
          <w:color w:val="111827"/>
          <w:sz w:val="21"/>
        </w:rPr>
        <w:t xml:space="preserve"> using </w:t>
      </w:r>
      <w:r>
        <w:rPr>
          <w:rFonts w:ascii="Times New Roman" w:hAnsi="Times New Roman"/>
          <w:b/>
          <w:i w:val="0"/>
          <w:color w:val="111827"/>
          <w:sz w:val="21"/>
        </w:rPr>
        <w:t>light energy</w:t>
      </w:r>
      <w:r>
        <w:rPr>
          <w:rFonts w:ascii="Times New Roman" w:hAnsi="Times New Roman"/>
          <w:b w:val="0"/>
          <w:i w:val="0"/>
          <w:color w:val="111827"/>
          <w:sz w:val="21"/>
        </w:rPr>
        <w:t xml:space="preserve"> to synthesise </w:t>
      </w:r>
      <w:r>
        <w:rPr>
          <w:rFonts w:ascii="Times New Roman" w:hAnsi="Times New Roman"/>
          <w:b/>
          <w:i w:val="0"/>
          <w:color w:val="111827"/>
          <w:sz w:val="21"/>
        </w:rPr>
        <w:t>organic compounds</w:t>
      </w:r>
      <w:r>
        <w:rPr>
          <w:rFonts w:ascii="Times New Roman" w:hAnsi="Times New Roman"/>
          <w:b w:val="0"/>
          <w:i w:val="0"/>
          <w:color w:val="111827"/>
          <w:sz w:val="21"/>
        </w:rPr>
        <w:t xml:space="preserve">.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 xml:space="preserve"> is taken in through stomata</w:t>
      </w:r>
      <w:r>
        <w:rPr>
          <w:rFonts w:ascii="Times New Roman" w:hAnsi="Times New Roman"/>
          <w:b w:val="0"/>
          <w:i w:val="0"/>
          <w:color w:val="111827"/>
          <w:sz w:val="21"/>
        </w:rPr>
        <w:t xml:space="preserve"> and used to make carbohydrates, </w:t>
      </w:r>
      <w:r>
        <w:rPr>
          <w:rFonts w:ascii="Times New Roman" w:hAnsi="Times New Roman"/>
          <w:b/>
          <w:i w:val="0"/>
          <w:color w:val="111827"/>
          <w:sz w:val="21"/>
        </w:rPr>
        <w:t>principally glucose and starch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Photosynthesis occurs </w:t>
      </w:r>
      <w:r>
        <w:rPr>
          <w:rFonts w:ascii="Times New Roman" w:hAnsi="Times New Roman"/>
          <w:b/>
          <w:i w:val="0"/>
          <w:color w:val="111827"/>
          <w:sz w:val="21"/>
        </w:rPr>
        <w:t>only in the green parts</w:t>
      </w:r>
      <w:r>
        <w:rPr>
          <w:rFonts w:ascii="Times New Roman" w:hAnsi="Times New Roman"/>
          <w:b w:val="0"/>
          <w:i w:val="0"/>
          <w:color w:val="111827"/>
          <w:sz w:val="21"/>
        </w:rPr>
        <w:t xml:space="preserve">, </w:t>
      </w:r>
      <w:r>
        <w:rPr>
          <w:rFonts w:ascii="Times New Roman" w:hAnsi="Times New Roman"/>
          <w:b/>
          <w:i w:val="0"/>
          <w:color w:val="111827"/>
          <w:sz w:val="21"/>
        </w:rPr>
        <w:t>mainly the leaves</w:t>
      </w:r>
      <w:r>
        <w:rPr>
          <w:rFonts w:ascii="Times New Roman" w:hAnsi="Times New Roman"/>
          <w:b w:val="0"/>
          <w:i w:val="0"/>
          <w:color w:val="111827"/>
          <w:sz w:val="21"/>
        </w:rPr>
        <w:t xml:space="preserve">, whose </w:t>
      </w:r>
      <w:r>
        <w:rPr>
          <w:rFonts w:ascii="Times New Roman" w:hAnsi="Times New Roman"/>
          <w:b/>
          <w:i w:val="0"/>
          <w:color w:val="111827"/>
          <w:sz w:val="21"/>
        </w:rPr>
        <w:t>mesophyll cells</w:t>
      </w:r>
      <w:r>
        <w:rPr>
          <w:rFonts w:ascii="Times New Roman" w:hAnsi="Times New Roman"/>
          <w:b w:val="0"/>
          <w:i w:val="0"/>
          <w:color w:val="111827"/>
          <w:sz w:val="21"/>
        </w:rPr>
        <w:t xml:space="preserve"> carry </w:t>
      </w:r>
      <w:r>
        <w:rPr>
          <w:rFonts w:ascii="Times New Roman" w:hAnsi="Times New Roman"/>
          <w:b/>
          <w:i w:val="0"/>
          <w:color w:val="111827"/>
          <w:sz w:val="21"/>
        </w:rPr>
        <w:t>many chloroplasts</w:t>
      </w:r>
      <w:r>
        <w:rPr>
          <w:rFonts w:ascii="Times New Roman" w:hAnsi="Times New Roman"/>
          <w:b w:val="0"/>
          <w:i w:val="0"/>
          <w:color w:val="111827"/>
          <w:sz w:val="21"/>
        </w:rPr>
        <w:t xml:space="preserve">. In the chloroplast, the </w:t>
      </w:r>
      <w:r>
        <w:rPr>
          <w:rFonts w:ascii="Times New Roman" w:hAnsi="Times New Roman"/>
          <w:b/>
          <w:i w:val="0"/>
          <w:color w:val="111827"/>
          <w:sz w:val="21"/>
        </w:rPr>
        <w:t>membranes</w:t>
      </w:r>
      <w:r>
        <w:rPr>
          <w:rFonts w:ascii="Times New Roman" w:hAnsi="Times New Roman"/>
          <w:b w:val="0"/>
          <w:i w:val="0"/>
          <w:color w:val="111827"/>
          <w:sz w:val="21"/>
        </w:rPr>
        <w:t xml:space="preserve"> run the </w:t>
      </w:r>
      <w:r>
        <w:rPr>
          <w:rFonts w:ascii="Times New Roman" w:hAnsi="Times New Roman"/>
          <w:b/>
          <w:i w:val="0"/>
          <w:color w:val="111827"/>
          <w:sz w:val="21"/>
        </w:rPr>
        <w:t>light reaction</w:t>
      </w:r>
      <w:r>
        <w:rPr>
          <w:rFonts w:ascii="Times New Roman" w:hAnsi="Times New Roman"/>
          <w:b w:val="0"/>
          <w:i w:val="0"/>
          <w:color w:val="111827"/>
          <w:sz w:val="21"/>
        </w:rPr>
        <w:t xml:space="preserve"> and the </w:t>
      </w:r>
      <w:r>
        <w:rPr>
          <w:rFonts w:ascii="Times New Roman" w:hAnsi="Times New Roman"/>
          <w:b/>
          <w:i w:val="0"/>
          <w:color w:val="111827"/>
          <w:sz w:val="21"/>
        </w:rPr>
        <w:t>stroma</w:t>
      </w:r>
      <w:r>
        <w:rPr>
          <w:rFonts w:ascii="Times New Roman" w:hAnsi="Times New Roman"/>
          <w:b w:val="0"/>
          <w:i w:val="0"/>
          <w:color w:val="111827"/>
          <w:sz w:val="21"/>
        </w:rPr>
        <w:t xml:space="preserve"> runs the </w:t>
      </w:r>
      <w:r>
        <w:rPr>
          <w:rFonts w:ascii="Times New Roman" w:hAnsi="Times New Roman"/>
          <w:b/>
          <w:i w:val="0"/>
          <w:color w:val="111827"/>
          <w:sz w:val="21"/>
        </w:rPr>
        <w:t>chemosynthetic (carbon-fixing) pathway</w:t>
      </w:r>
      <w:r>
        <w:rPr>
          <w:rFonts w:ascii="Times New Roman" w:hAnsi="Times New Roman"/>
          <w:b w:val="0"/>
          <w:i w:val="0"/>
          <w:color w:val="111827"/>
          <w:sz w:val="21"/>
        </w:rPr>
        <w:t xml:space="preserve"> - the </w:t>
      </w:r>
      <w:r>
        <w:rPr>
          <w:rFonts w:ascii="Times New Roman" w:hAnsi="Times New Roman"/>
          <w:b/>
          <w:i w:val="0"/>
          <w:color w:val="111827"/>
          <w:sz w:val="21"/>
        </w:rPr>
        <w:t>two stages</w:t>
      </w:r>
      <w:r>
        <w:rPr>
          <w:rFonts w:ascii="Times New Roman" w:hAnsi="Times New Roman"/>
          <w:b w:val="0"/>
          <w:i w:val="0"/>
          <w:color w:val="111827"/>
          <w:sz w:val="21"/>
        </w:rPr>
        <w:t xml:space="preserve"> of photosynthesis.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Four pigments</w:t>
      </w:r>
      <w:r>
        <w:rPr>
          <w:rFonts w:ascii="Times New Roman" w:hAnsi="Times New Roman"/>
          <w:b w:val="0"/>
          <w:i w:val="0"/>
          <w:color w:val="111827"/>
          <w:sz w:val="21"/>
        </w:rPr>
        <w:t xml:space="preserve"> separate on a chromatogram: </w:t>
      </w:r>
      <w:r>
        <w:rPr>
          <w:rFonts w:ascii="Times New Roman" w:hAnsi="Times New Roman"/>
          <w:b/>
          <w:i w:val="0"/>
          <w:color w:val="111827"/>
          <w:sz w:val="21"/>
        </w:rPr>
        <w:t>chlorophyll a</w:t>
      </w:r>
      <w:r>
        <w:rPr>
          <w:rFonts w:ascii="Times New Roman" w:hAnsi="Times New Roman"/>
          <w:b w:val="0"/>
          <w:i w:val="0"/>
          <w:color w:val="111827"/>
          <w:sz w:val="21"/>
        </w:rPr>
        <w:t xml:space="preserve"> (the chief pigment), </w:t>
      </w:r>
      <w:r>
        <w:rPr>
          <w:rFonts w:ascii="Times New Roman" w:hAnsi="Times New Roman"/>
          <w:b/>
          <w:i w:val="0"/>
          <w:color w:val="111827"/>
          <w:sz w:val="21"/>
        </w:rPr>
        <w:t>chlorophyll b</w:t>
      </w:r>
      <w:r>
        <w:rPr>
          <w:rFonts w:ascii="Times New Roman" w:hAnsi="Times New Roman"/>
          <w:b w:val="0"/>
          <w:i w:val="0"/>
          <w:color w:val="111827"/>
          <w:sz w:val="21"/>
        </w:rPr>
        <w:t xml:space="preserve">, </w:t>
      </w:r>
      <w:r>
        <w:rPr>
          <w:rFonts w:ascii="Times New Roman" w:hAnsi="Times New Roman"/>
          <w:b/>
          <w:i w:val="0"/>
          <w:color w:val="111827"/>
          <w:sz w:val="21"/>
        </w:rPr>
        <w:t>xanthophylls</w:t>
      </w:r>
      <w:r>
        <w:rPr>
          <w:rFonts w:ascii="Times New Roman" w:hAnsi="Times New Roman"/>
          <w:b w:val="0"/>
          <w:i w:val="0"/>
          <w:color w:val="111827"/>
          <w:sz w:val="21"/>
        </w:rPr>
        <w:t xml:space="preserve"> and </w:t>
      </w:r>
      <w:r>
        <w:rPr>
          <w:rFonts w:ascii="Times New Roman" w:hAnsi="Times New Roman"/>
          <w:b/>
          <w:i w:val="0"/>
          <w:color w:val="111827"/>
          <w:sz w:val="21"/>
        </w:rPr>
        <w:t>carotenoids</w:t>
      </w:r>
      <w:r>
        <w:rPr>
          <w:rFonts w:ascii="Times New Roman" w:hAnsi="Times New Roman"/>
          <w:b w:val="0"/>
          <w:i w:val="0"/>
          <w:color w:val="111827"/>
          <w:sz w:val="21"/>
        </w:rPr>
        <w:t xml:space="preserve">; the last three are </w:t>
      </w:r>
      <w:r>
        <w:rPr>
          <w:rFonts w:ascii="Times New Roman" w:hAnsi="Times New Roman"/>
          <w:b/>
          <w:i w:val="0"/>
          <w:color w:val="111827"/>
          <w:sz w:val="21"/>
        </w:rPr>
        <w:t>accessory pigments</w:t>
      </w:r>
      <w:r>
        <w:rPr>
          <w:rFonts w:ascii="Times New Roman" w:hAnsi="Times New Roman"/>
          <w:b w:val="0"/>
          <w:i w:val="0"/>
          <w:color w:val="111827"/>
          <w:sz w:val="21"/>
        </w:rPr>
        <w:t xml:space="preserve">, which </w:t>
      </w:r>
      <w:r>
        <w:rPr>
          <w:rFonts w:ascii="Times New Roman" w:hAnsi="Times New Roman"/>
          <w:b/>
          <w:i w:val="0"/>
          <w:color w:val="111827"/>
          <w:sz w:val="21"/>
        </w:rPr>
        <w:t>widen the usable wavelength range</w:t>
      </w:r>
      <w:r>
        <w:rPr>
          <w:rFonts w:ascii="Times New Roman" w:hAnsi="Times New Roman"/>
          <w:b w:val="0"/>
          <w:i w:val="0"/>
          <w:color w:val="111827"/>
          <w:sz w:val="21"/>
        </w:rPr>
        <w:t xml:space="preserve"> and </w:t>
      </w:r>
      <w:r>
        <w:rPr>
          <w:rFonts w:ascii="Times New Roman" w:hAnsi="Times New Roman"/>
          <w:b/>
          <w:i w:val="0"/>
          <w:color w:val="111827"/>
          <w:sz w:val="21"/>
        </w:rPr>
        <w:t>protect chlorophyll a from photo-oxidation</w:t>
      </w:r>
      <w:r>
        <w:rPr>
          <w:rFonts w:ascii="Times New Roman" w:hAnsi="Times New Roman"/>
          <w:b w:val="0"/>
          <w:i w:val="0"/>
          <w:color w:val="111827"/>
          <w:sz w:val="21"/>
        </w:rPr>
        <w:t xml:space="preserve">. Most photosynthesis happens in the </w:t>
      </w:r>
      <w:r>
        <w:rPr>
          <w:rFonts w:ascii="Times New Roman" w:hAnsi="Times New Roman"/>
          <w:b/>
          <w:i w:val="0"/>
          <w:color w:val="111827"/>
          <w:sz w:val="21"/>
        </w:rPr>
        <w:t>blue and red</w:t>
      </w:r>
      <w:r>
        <w:rPr>
          <w:rFonts w:ascii="Times New Roman" w:hAnsi="Times New Roman"/>
          <w:b w:val="0"/>
          <w:i w:val="0"/>
          <w:color w:val="111827"/>
          <w:sz w:val="21"/>
        </w:rPr>
        <w:t xml:space="preserve"> regions.</w:t>
      </w:r>
    </w:p>
    <w:p>
      <w:pPr>
        <w:spacing w:before="20" w:after="60" w:line="276" w:lineRule="auto"/>
        <w:ind w:left="283"/>
      </w:pPr>
      <w:r>
        <w:rPr>
          <w:rFonts w:ascii="Times New Roman" w:hAnsi="Times New Roman"/>
          <w:b w:val="0"/>
          <w:i w:val="0"/>
          <w:color w:val="111827"/>
          <w:sz w:val="21"/>
        </w:rPr>
        <w:t xml:space="preserve">•  Light energy absorbed by the </w:t>
      </w:r>
      <w:r>
        <w:rPr>
          <w:rFonts w:ascii="Times New Roman" w:hAnsi="Times New Roman"/>
          <w:b/>
          <w:i w:val="0"/>
          <w:color w:val="111827"/>
          <w:sz w:val="21"/>
        </w:rPr>
        <w:t>antenna</w:t>
      </w:r>
      <w:r>
        <w:rPr>
          <w:rFonts w:ascii="Times New Roman" w:hAnsi="Times New Roman"/>
          <w:b w:val="0"/>
          <w:i w:val="0"/>
          <w:color w:val="111827"/>
          <w:sz w:val="21"/>
        </w:rPr>
        <w:t xml:space="preserve"> pigments is </w:t>
      </w:r>
      <w:r>
        <w:rPr>
          <w:rFonts w:ascii="Times New Roman" w:hAnsi="Times New Roman"/>
          <w:b/>
          <w:i w:val="0"/>
          <w:color w:val="111827"/>
          <w:sz w:val="21"/>
        </w:rPr>
        <w:t>funnelled to the reaction centre chlorophylls</w:t>
      </w:r>
      <w:r>
        <w:rPr>
          <w:rFonts w:ascii="Times New Roman" w:hAnsi="Times New Roman"/>
          <w:b w:val="0"/>
          <w:i w:val="0"/>
          <w:color w:val="111827"/>
          <w:sz w:val="21"/>
        </w:rPr>
        <w:t xml:space="preserve">. </w:t>
      </w:r>
      <w:r>
        <w:rPr>
          <w:rFonts w:ascii="Times New Roman" w:hAnsi="Times New Roman"/>
          <w:b/>
          <w:i w:val="0"/>
          <w:color w:val="111827"/>
          <w:sz w:val="21"/>
        </w:rPr>
        <w:t>PS I</w:t>
      </w:r>
      <w:r>
        <w:rPr>
          <w:rFonts w:ascii="Times New Roman" w:hAnsi="Times New Roman"/>
          <w:b w:val="0"/>
          <w:i w:val="0"/>
          <w:color w:val="111827"/>
          <w:sz w:val="21"/>
        </w:rPr>
        <w:t xml:space="preserve"> has </w:t>
      </w:r>
      <w:r>
        <w:rPr>
          <w:rFonts w:ascii="Times New Roman" w:hAnsi="Times New Roman"/>
          <w:b/>
          <w:i w:val="0"/>
          <w:color w:val="111827"/>
          <w:sz w:val="21"/>
        </w:rPr>
        <w:t>P700</w:t>
      </w:r>
      <w:r>
        <w:rPr>
          <w:rFonts w:ascii="Times New Roman" w:hAnsi="Times New Roman"/>
          <w:b w:val="0"/>
          <w:i w:val="0"/>
          <w:color w:val="111827"/>
          <w:sz w:val="21"/>
        </w:rPr>
        <w:t xml:space="preserve">, </w:t>
      </w:r>
      <w:r>
        <w:rPr>
          <w:rFonts w:ascii="Times New Roman" w:hAnsi="Times New Roman"/>
          <w:b/>
          <w:i w:val="0"/>
          <w:color w:val="111827"/>
          <w:sz w:val="21"/>
        </w:rPr>
        <w:t>PS II</w:t>
      </w:r>
      <w:r>
        <w:rPr>
          <w:rFonts w:ascii="Times New Roman" w:hAnsi="Times New Roman"/>
          <w:b w:val="0"/>
          <w:i w:val="0"/>
          <w:color w:val="111827"/>
          <w:sz w:val="21"/>
        </w:rPr>
        <w:t xml:space="preserve"> has </w:t>
      </w:r>
      <w:r>
        <w:rPr>
          <w:rFonts w:ascii="Times New Roman" w:hAnsi="Times New Roman"/>
          <w:b/>
          <w:i w:val="0"/>
          <w:color w:val="111827"/>
          <w:sz w:val="21"/>
        </w:rPr>
        <w:t>P680</w:t>
      </w:r>
      <w:r>
        <w:rPr>
          <w:rFonts w:ascii="Times New Roman" w:hAnsi="Times New Roman"/>
          <w:b w:val="0"/>
          <w:i w:val="0"/>
          <w:color w:val="111827"/>
          <w:sz w:val="21"/>
        </w:rPr>
        <w:t xml:space="preserve">. Electrons run </w:t>
      </w:r>
      <w:r>
        <w:rPr>
          <w:rFonts w:ascii="Times New Roman" w:hAnsi="Times New Roman"/>
          <w:b/>
          <w:i w:val="0"/>
          <w:color w:val="111827"/>
          <w:sz w:val="21"/>
        </w:rPr>
        <w:t>PS II to PS I to NADP</w:t>
      </w:r>
      <w:r>
        <w:rPr>
          <w:rFonts w:ascii="Times New Roman" w:hAnsi="Times New Roman"/>
          <w:b/>
          <w:i w:val="0"/>
          <w:color w:val="111827"/>
          <w:sz w:val="21"/>
          <w:vertAlign w:val="superscript"/>
        </w:rPr>
        <w:t>+</w:t>
      </w:r>
      <w:r>
        <w:rPr>
          <w:rFonts w:ascii="Times New Roman" w:hAnsi="Times New Roman"/>
          <w:b w:val="0"/>
          <w:i w:val="0"/>
          <w:color w:val="111827"/>
          <w:sz w:val="21"/>
        </w:rPr>
        <w:t xml:space="preserve"> along the </w:t>
      </w:r>
      <w:r>
        <w:rPr>
          <w:rFonts w:ascii="Times New Roman" w:hAnsi="Times New Roman"/>
          <w:b/>
          <w:i w:val="0"/>
          <w:color w:val="111827"/>
          <w:sz w:val="21"/>
        </w:rPr>
        <w:t>Z scheme</w:t>
      </w:r>
      <w:r>
        <w:rPr>
          <w:rFonts w:ascii="Times New Roman" w:hAnsi="Times New Roman"/>
          <w:b w:val="0"/>
          <w:i w:val="0"/>
          <w:color w:val="111827"/>
          <w:sz w:val="21"/>
        </w:rPr>
        <w:t xml:space="preserve">, giving </w:t>
      </w:r>
      <w:r>
        <w:rPr>
          <w:rFonts w:ascii="Times New Roman" w:hAnsi="Times New Roman"/>
          <w:b/>
          <w:i w:val="0"/>
          <w:color w:val="111827"/>
          <w:sz w:val="21"/>
        </w:rPr>
        <w:t>NADPH</w:t>
      </w:r>
      <w:r>
        <w:rPr>
          <w:rFonts w:ascii="Times New Roman" w:hAnsi="Times New Roman"/>
          <w:b w:val="0"/>
          <w:i w:val="0"/>
          <w:color w:val="111827"/>
          <w:sz w:val="21"/>
        </w:rPr>
        <w:t xml:space="preserve">; </w:t>
      </w:r>
      <w:r>
        <w:rPr>
          <w:rFonts w:ascii="Times New Roman" w:hAnsi="Times New Roman"/>
          <w:b/>
          <w:i w:val="0"/>
          <w:color w:val="111827"/>
          <w:sz w:val="21"/>
        </w:rPr>
        <w:t>splitting of water at PS II</w:t>
      </w:r>
      <w:r>
        <w:rPr>
          <w:rFonts w:ascii="Times New Roman" w:hAnsi="Times New Roman"/>
          <w:b w:val="0"/>
          <w:i w:val="0"/>
          <w:color w:val="111827"/>
          <w:sz w:val="21"/>
        </w:rPr>
        <w:t xml:space="preserve"> supplies the replacement electrons and releases </w:t>
      </w:r>
      <w:r>
        <w:rPr>
          <w:rFonts w:ascii="Times New Roman" w:hAnsi="Times New Roman"/>
          <w:b/>
          <w:i w:val="0"/>
          <w:color w:val="111827"/>
          <w:sz w:val="21"/>
        </w:rPr>
        <w:t>O</w:t>
      </w:r>
      <w:r>
        <w:rPr>
          <w:rFonts w:ascii="Times New Roman" w:hAnsi="Times New Roman"/>
          <w:b/>
          <w:i w:val="0"/>
          <w:color w:val="111827"/>
          <w:sz w:val="21"/>
          <w:vertAlign w:val="subscript"/>
        </w:rPr>
        <w:t>2</w:t>
      </w:r>
      <w:r>
        <w:rPr>
          <w:rFonts w:ascii="Times New Roman" w:hAnsi="Times New Roman"/>
          <w:b w:val="0"/>
          <w:i w:val="0"/>
          <w:color w:val="111827"/>
          <w:sz w:val="21"/>
        </w:rPr>
        <w:t xml:space="preserve"> and </w:t>
      </w:r>
      <w:r>
        <w:rPr>
          <w:rFonts w:ascii="Times New Roman" w:hAnsi="Times New Roman"/>
          <w:b/>
          <w:i w:val="0"/>
          <w:color w:val="111827"/>
          <w:sz w:val="21"/>
        </w:rPr>
        <w:t>protons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Non-cyclic photophosphorylation</w:t>
      </w:r>
      <w:r>
        <w:rPr>
          <w:rFonts w:ascii="Times New Roman" w:hAnsi="Times New Roman"/>
          <w:b w:val="0"/>
          <w:i w:val="0"/>
          <w:color w:val="111827"/>
          <w:sz w:val="21"/>
        </w:rPr>
        <w:t xml:space="preserve"> (PS II then PS I) makes </w:t>
      </w:r>
      <w:r>
        <w:rPr>
          <w:rFonts w:ascii="Times New Roman" w:hAnsi="Times New Roman"/>
          <w:b/>
          <w:i w:val="0"/>
          <w:color w:val="111827"/>
          <w:sz w:val="21"/>
        </w:rPr>
        <w:t>ATP and NADPH</w:t>
      </w:r>
      <w:r>
        <w:rPr>
          <w:rFonts w:ascii="Times New Roman" w:hAnsi="Times New Roman"/>
          <w:b w:val="0"/>
          <w:i w:val="0"/>
          <w:color w:val="111827"/>
          <w:sz w:val="21"/>
        </w:rPr>
        <w:t xml:space="preserve">; </w:t>
      </w:r>
      <w:r>
        <w:rPr>
          <w:rFonts w:ascii="Times New Roman" w:hAnsi="Times New Roman"/>
          <w:b/>
          <w:i w:val="0"/>
          <w:color w:val="111827"/>
          <w:sz w:val="21"/>
        </w:rPr>
        <w:t>cyclic photophosphorylation</w:t>
      </w:r>
      <w:r>
        <w:rPr>
          <w:rFonts w:ascii="Times New Roman" w:hAnsi="Times New Roman"/>
          <w:b w:val="0"/>
          <w:i w:val="0"/>
          <w:color w:val="111827"/>
          <w:sz w:val="21"/>
        </w:rPr>
        <w:t xml:space="preserve"> (PS I alone, in the </w:t>
      </w:r>
      <w:r>
        <w:rPr>
          <w:rFonts w:ascii="Times New Roman" w:hAnsi="Times New Roman"/>
          <w:b/>
          <w:i w:val="0"/>
          <w:color w:val="111827"/>
          <w:sz w:val="21"/>
        </w:rPr>
        <w:t>stroma lamellae</w:t>
      </w:r>
      <w:r>
        <w:rPr>
          <w:rFonts w:ascii="Times New Roman" w:hAnsi="Times New Roman"/>
          <w:b w:val="0"/>
          <w:i w:val="0"/>
          <w:color w:val="111827"/>
          <w:sz w:val="21"/>
        </w:rPr>
        <w:t xml:space="preserve">, which lack PS II and NADP reductase) makes </w:t>
      </w:r>
      <w:r>
        <w:rPr>
          <w:rFonts w:ascii="Times New Roman" w:hAnsi="Times New Roman"/>
          <w:b/>
          <w:i w:val="0"/>
          <w:color w:val="111827"/>
          <w:sz w:val="21"/>
        </w:rPr>
        <w:t>only ATP</w:t>
      </w:r>
      <w:r>
        <w:rPr>
          <w:rFonts w:ascii="Times New Roman" w:hAnsi="Times New Roman"/>
          <w:b w:val="0"/>
          <w:i w:val="0"/>
          <w:color w:val="111827"/>
          <w:sz w:val="21"/>
        </w:rPr>
        <w:t xml:space="preserve">. ATP synthesis is </w:t>
      </w:r>
      <w:r>
        <w:rPr>
          <w:rFonts w:ascii="Times New Roman" w:hAnsi="Times New Roman"/>
          <w:b/>
          <w:i w:val="0"/>
          <w:color w:val="111827"/>
          <w:sz w:val="21"/>
        </w:rPr>
        <w:t>chemiosmotic</w:t>
      </w:r>
      <w:r>
        <w:rPr>
          <w:rFonts w:ascii="Times New Roman" w:hAnsi="Times New Roman"/>
          <w:b w:val="0"/>
          <w:i w:val="0"/>
          <w:color w:val="111827"/>
          <w:sz w:val="21"/>
        </w:rPr>
        <w:t xml:space="preserve">: protons accumulate in the </w:t>
      </w:r>
      <w:r>
        <w:rPr>
          <w:rFonts w:ascii="Times New Roman" w:hAnsi="Times New Roman"/>
          <w:b/>
          <w:i w:val="0"/>
          <w:color w:val="111827"/>
          <w:sz w:val="21"/>
        </w:rPr>
        <w:t>thylakoid lumen</w:t>
      </w:r>
      <w:r>
        <w:rPr>
          <w:rFonts w:ascii="Times New Roman" w:hAnsi="Times New Roman"/>
          <w:b w:val="0"/>
          <w:i w:val="0"/>
          <w:color w:val="111827"/>
          <w:sz w:val="21"/>
        </w:rPr>
        <w:t xml:space="preserve">, and their return through </w:t>
      </w:r>
      <w:r>
        <w:rPr>
          <w:rFonts w:ascii="Times New Roman" w:hAnsi="Times New Roman"/>
          <w:b/>
          <w:i w:val="0"/>
          <w:color w:val="111827"/>
          <w:sz w:val="21"/>
        </w:rPr>
        <w:t>CF</w:t>
      </w:r>
      <w:r>
        <w:rPr>
          <w:rFonts w:ascii="Times New Roman" w:hAnsi="Times New Roman"/>
          <w:b/>
          <w:i w:val="0"/>
          <w:color w:val="111827"/>
          <w:sz w:val="21"/>
          <w:vertAlign w:val="subscript"/>
        </w:rPr>
        <w:t>0</w:t>
      </w:r>
      <w:r>
        <w:rPr>
          <w:rFonts w:ascii="Times New Roman" w:hAnsi="Times New Roman"/>
          <w:b w:val="0"/>
          <w:i w:val="0"/>
          <w:color w:val="111827"/>
          <w:sz w:val="21"/>
        </w:rPr>
        <w:t xml:space="preserve"> drives a </w:t>
      </w:r>
      <w:r>
        <w:rPr>
          <w:rFonts w:ascii="Times New Roman" w:hAnsi="Times New Roman"/>
          <w:b/>
          <w:i w:val="0"/>
          <w:color w:val="111827"/>
          <w:sz w:val="21"/>
        </w:rPr>
        <w:t>conformational change in CF</w:t>
      </w:r>
      <w:r>
        <w:rPr>
          <w:rFonts w:ascii="Times New Roman" w:hAnsi="Times New Roman"/>
          <w:b/>
          <w:i w:val="0"/>
          <w:color w:val="111827"/>
          <w:sz w:val="21"/>
          <w:vertAlign w:val="subscript"/>
        </w:rPr>
        <w:t>1</w:t>
      </w:r>
      <w:r>
        <w:rPr>
          <w:rFonts w:ascii="Times New Roman" w:hAnsi="Times New Roman"/>
          <w:b w:val="0"/>
          <w:i w:val="0"/>
          <w:color w:val="111827"/>
          <w:sz w:val="21"/>
        </w:rPr>
        <w:t xml:space="preserve"> of </w:t>
      </w:r>
      <w:r>
        <w:rPr>
          <w:rFonts w:ascii="Times New Roman" w:hAnsi="Times New Roman"/>
          <w:b/>
          <w:i w:val="0"/>
          <w:color w:val="111827"/>
          <w:sz w:val="21"/>
        </w:rPr>
        <w:t>ATP synthase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the </w:t>
      </w:r>
      <w:r>
        <w:rPr>
          <w:rFonts w:ascii="Times New Roman" w:hAnsi="Times New Roman"/>
          <w:b/>
          <w:i w:val="0"/>
          <w:color w:val="111827"/>
          <w:sz w:val="21"/>
        </w:rPr>
        <w:t>carbon fixation cycle</w:t>
      </w:r>
      <w:r>
        <w:rPr>
          <w:rFonts w:ascii="Times New Roman" w:hAnsi="Times New Roman"/>
          <w:b w:val="0"/>
          <w:i w:val="0"/>
          <w:color w:val="111827"/>
          <w:sz w:val="21"/>
        </w:rPr>
        <w:t xml:space="preserve">, </w:t>
      </w:r>
      <w:r>
        <w:rPr>
          <w:rFonts w:ascii="Times New Roman" w:hAnsi="Times New Roman"/>
          <w:b/>
          <w:i w:val="0"/>
          <w:color w:val="111827"/>
          <w:sz w:val="21"/>
        </w:rPr>
        <w:t>RuBisCO</w:t>
      </w:r>
      <w:r>
        <w:rPr>
          <w:rFonts w:ascii="Times New Roman" w:hAnsi="Times New Roman"/>
          <w:b w:val="0"/>
          <w:i w:val="0"/>
          <w:color w:val="111827"/>
          <w:sz w:val="21"/>
        </w:rPr>
        <w:t xml:space="preserve"> adds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to the 5-carbon </w:t>
      </w:r>
      <w:r>
        <w:rPr>
          <w:rFonts w:ascii="Times New Roman" w:hAnsi="Times New Roman"/>
          <w:b/>
          <w:i w:val="0"/>
          <w:color w:val="111827"/>
          <w:sz w:val="21"/>
        </w:rPr>
        <w:t>RuBP</w:t>
      </w:r>
      <w:r>
        <w:rPr>
          <w:rFonts w:ascii="Times New Roman" w:hAnsi="Times New Roman"/>
          <w:b w:val="0"/>
          <w:i w:val="0"/>
          <w:color w:val="111827"/>
          <w:sz w:val="21"/>
        </w:rPr>
        <w:t xml:space="preserve">, giving </w:t>
      </w:r>
      <w:r>
        <w:rPr>
          <w:rFonts w:ascii="Times New Roman" w:hAnsi="Times New Roman"/>
          <w:b/>
          <w:i w:val="0"/>
          <w:color w:val="111827"/>
          <w:sz w:val="21"/>
        </w:rPr>
        <w:t>2 molecules of 3-carbon PGA</w:t>
      </w:r>
      <w:r>
        <w:rPr>
          <w:rFonts w:ascii="Times New Roman" w:hAnsi="Times New Roman"/>
          <w:b w:val="0"/>
          <w:i w:val="0"/>
          <w:color w:val="111827"/>
          <w:sz w:val="21"/>
        </w:rPr>
        <w:t xml:space="preserve">. The </w:t>
      </w:r>
      <w:r>
        <w:rPr>
          <w:rFonts w:ascii="Times New Roman" w:hAnsi="Times New Roman"/>
          <w:b/>
          <w:i w:val="0"/>
          <w:color w:val="111827"/>
          <w:sz w:val="21"/>
        </w:rPr>
        <w:t>Calvin cycle</w:t>
      </w:r>
      <w:r>
        <w:rPr>
          <w:rFonts w:ascii="Times New Roman" w:hAnsi="Times New Roman"/>
          <w:b w:val="0"/>
          <w:i w:val="0"/>
          <w:color w:val="111827"/>
          <w:sz w:val="21"/>
        </w:rPr>
        <w:t xml:space="preserve"> - </w:t>
      </w:r>
      <w:r>
        <w:rPr>
          <w:rFonts w:ascii="Times New Roman" w:hAnsi="Times New Roman"/>
          <w:b/>
          <w:i w:val="0"/>
          <w:color w:val="111827"/>
          <w:sz w:val="21"/>
        </w:rPr>
        <w:t>carboxylation, reduction, regeneration</w:t>
      </w:r>
      <w:r>
        <w:rPr>
          <w:rFonts w:ascii="Times New Roman" w:hAnsi="Times New Roman"/>
          <w:b w:val="0"/>
          <w:i w:val="0"/>
          <w:color w:val="111827"/>
          <w:sz w:val="21"/>
        </w:rPr>
        <w:t xml:space="preserve"> - converts this to sugar and </w:t>
      </w:r>
      <w:r>
        <w:rPr>
          <w:rFonts w:ascii="Times New Roman" w:hAnsi="Times New Roman"/>
          <w:b/>
          <w:i w:val="0"/>
          <w:color w:val="111827"/>
          <w:sz w:val="21"/>
        </w:rPr>
        <w:t>regenerates RuBP</w:t>
      </w:r>
      <w:r>
        <w:rPr>
          <w:rFonts w:ascii="Times New Roman" w:hAnsi="Times New Roman"/>
          <w:b w:val="0"/>
          <w:i w:val="0"/>
          <w:color w:val="111827"/>
          <w:sz w:val="21"/>
        </w:rPr>
        <w:t xml:space="preserve">, at </w:t>
      </w:r>
      <w:r>
        <w:rPr>
          <w:rFonts w:ascii="Times New Roman" w:hAnsi="Times New Roman"/>
          <w:b/>
          <w:i w:val="0"/>
          <w:color w:val="111827"/>
          <w:sz w:val="21"/>
        </w:rPr>
        <w:t>3 ATP and 2 NADPH per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so </w:t>
      </w:r>
      <w:r>
        <w:rPr>
          <w:rFonts w:ascii="Times New Roman" w:hAnsi="Times New Roman"/>
          <w:b/>
          <w:i w:val="0"/>
          <w:color w:val="111827"/>
          <w:sz w:val="21"/>
        </w:rPr>
        <w:t>6 CO</w:t>
      </w:r>
      <w:r>
        <w:rPr>
          <w:rFonts w:ascii="Times New Roman" w:hAnsi="Times New Roman"/>
          <w:b/>
          <w:i w:val="0"/>
          <w:color w:val="111827"/>
          <w:sz w:val="21"/>
          <w:vertAlign w:val="subscript"/>
        </w:rPr>
        <w:t>2</w:t>
      </w:r>
      <w:r>
        <w:rPr>
          <w:rFonts w:ascii="Times New Roman" w:hAnsi="Times New Roman"/>
          <w:b/>
          <w:i w:val="0"/>
          <w:color w:val="111827"/>
          <w:sz w:val="21"/>
        </w:rPr>
        <w:t>, 18 ATP and 12 NADPH</w:t>
      </w:r>
      <w:r>
        <w:rPr>
          <w:rFonts w:ascii="Times New Roman" w:hAnsi="Times New Roman"/>
          <w:b w:val="0"/>
          <w:i w:val="0"/>
          <w:color w:val="111827"/>
          <w:sz w:val="21"/>
        </w:rPr>
        <w:t xml:space="preserve"> yield </w:t>
      </w:r>
      <w:r>
        <w:rPr>
          <w:rFonts w:ascii="Times New Roman" w:hAnsi="Times New Roman"/>
          <w:b/>
          <w:i w:val="0"/>
          <w:color w:val="111827"/>
          <w:sz w:val="21"/>
        </w:rPr>
        <w:t>one glucose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RuBisCO also catalyses a wasteful oxygenation reaction in C</w:t>
      </w:r>
      <w:r>
        <w:rPr>
          <w:rFonts w:ascii="Times New Roman" w:hAnsi="Times New Roman"/>
          <w:b/>
          <w:i w:val="0"/>
          <w:color w:val="111827"/>
          <w:sz w:val="21"/>
          <w:vertAlign w:val="subscript"/>
        </w:rPr>
        <w:t>3</w:t>
      </w:r>
      <w:r>
        <w:rPr>
          <w:rFonts w:ascii="Times New Roman" w:hAnsi="Times New Roman"/>
          <w:b/>
          <w:i w:val="0"/>
          <w:color w:val="111827"/>
          <w:sz w:val="21"/>
        </w:rPr>
        <w:t xml:space="preserve"> plants - photorespiration</w:t>
      </w:r>
      <w:r>
        <w:rPr>
          <w:rFonts w:ascii="Times New Roman" w:hAnsi="Times New Roman"/>
          <w:b w:val="0"/>
          <w:i w:val="0"/>
          <w:color w:val="111827"/>
          <w:sz w:val="21"/>
        </w:rPr>
        <w:t xml:space="preserve"> - which makes </w:t>
      </w:r>
      <w:r>
        <w:rPr>
          <w:rFonts w:ascii="Times New Roman" w:hAnsi="Times New Roman"/>
          <w:b/>
          <w:i w:val="0"/>
          <w:color w:val="111827"/>
          <w:sz w:val="21"/>
        </w:rPr>
        <w:t>no sugar, no ATP and no NADPH</w:t>
      </w:r>
      <w:r>
        <w:rPr>
          <w:rFonts w:ascii="Times New Roman" w:hAnsi="Times New Roman"/>
          <w:b w:val="0"/>
          <w:i w:val="0"/>
          <w:color w:val="111827"/>
          <w:sz w:val="21"/>
        </w:rPr>
        <w:t xml:space="preserve">, and whose </w:t>
      </w:r>
      <w:r>
        <w:rPr>
          <w:rFonts w:ascii="Times New Roman" w:hAnsi="Times New Roman"/>
          <w:b/>
          <w:i w:val="0"/>
          <w:color w:val="111827"/>
          <w:sz w:val="21"/>
        </w:rPr>
        <w:t>biological function is not known yet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tropical plants</w:t>
      </w:r>
      <w:r>
        <w:rPr>
          <w:rFonts w:ascii="Times New Roman" w:hAnsi="Times New Roman"/>
          <w:b w:val="0"/>
          <w:i w:val="0"/>
          <w:color w:val="111827"/>
          <w:sz w:val="21"/>
        </w:rPr>
        <w:t xml:space="preserve"> use the </w:t>
      </w:r>
      <w:r>
        <w:rPr>
          <w:rFonts w:ascii="Times New Roman" w:hAnsi="Times New Roman"/>
          <w:b/>
          <w:i w:val="0"/>
          <w:color w:val="111827"/>
          <w:sz w:val="21"/>
        </w:rPr>
        <w:t>C</w:t>
      </w:r>
      <w:r>
        <w:rPr>
          <w:rFonts w:ascii="Times New Roman" w:hAnsi="Times New Roman"/>
          <w:b/>
          <w:i w:val="0"/>
          <w:color w:val="111827"/>
          <w:sz w:val="21"/>
          <w:vertAlign w:val="subscript"/>
        </w:rPr>
        <w:t>4</w:t>
      </w:r>
      <w:r>
        <w:rPr>
          <w:rFonts w:ascii="Times New Roman" w:hAnsi="Times New Roman"/>
          <w:b/>
          <w:i w:val="0"/>
          <w:color w:val="111827"/>
          <w:sz w:val="21"/>
        </w:rPr>
        <w:t xml:space="preserve"> pathway</w:t>
      </w:r>
      <w:r>
        <w:rPr>
          <w:rFonts w:ascii="Times New Roman" w:hAnsi="Times New Roman"/>
          <w:b w:val="0"/>
          <w:i w:val="0"/>
          <w:color w:val="111827"/>
          <w:sz w:val="21"/>
        </w:rPr>
        <w:t xml:space="preserve">. </w:t>
      </w:r>
      <w:r>
        <w:rPr>
          <w:rFonts w:ascii="Times New Roman" w:hAnsi="Times New Roman"/>
          <w:b/>
          <w:i w:val="0"/>
          <w:color w:val="111827"/>
          <w:sz w:val="21"/>
        </w:rPr>
        <w:t>PEPcase</w:t>
      </w:r>
      <w:r>
        <w:rPr>
          <w:rFonts w:ascii="Times New Roman" w:hAnsi="Times New Roman"/>
          <w:b w:val="0"/>
          <w:i w:val="0"/>
          <w:color w:val="111827"/>
          <w:sz w:val="21"/>
        </w:rPr>
        <w:t xml:space="preserve"> fixes 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in the </w:t>
      </w:r>
      <w:r>
        <w:rPr>
          <w:rFonts w:ascii="Times New Roman" w:hAnsi="Times New Roman"/>
          <w:b/>
          <w:i w:val="0"/>
          <w:color w:val="111827"/>
          <w:sz w:val="21"/>
        </w:rPr>
        <w:t>mesophyll</w:t>
      </w:r>
      <w:r>
        <w:rPr>
          <w:rFonts w:ascii="Times New Roman" w:hAnsi="Times New Roman"/>
          <w:b w:val="0"/>
          <w:i w:val="0"/>
          <w:color w:val="111827"/>
          <w:sz w:val="21"/>
        </w:rPr>
        <w:t xml:space="preserve"> to the </w:t>
      </w:r>
      <w:r>
        <w:rPr>
          <w:rFonts w:ascii="Times New Roman" w:hAnsi="Times New Roman"/>
          <w:b/>
          <w:i w:val="0"/>
          <w:color w:val="111827"/>
          <w:sz w:val="21"/>
        </w:rPr>
        <w:t>4-carbon OAA</w:t>
      </w:r>
      <w:r>
        <w:rPr>
          <w:rFonts w:ascii="Times New Roman" w:hAnsi="Times New Roman"/>
          <w:b w:val="0"/>
          <w:i w:val="0"/>
          <w:color w:val="111827"/>
          <w:sz w:val="21"/>
        </w:rPr>
        <w:t>;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acids move to the </w:t>
      </w:r>
      <w:r>
        <w:rPr>
          <w:rFonts w:ascii="Times New Roman" w:hAnsi="Times New Roman"/>
          <w:b/>
          <w:i w:val="0"/>
          <w:color w:val="111827"/>
          <w:sz w:val="21"/>
        </w:rPr>
        <w:t>bundle sheath cells</w:t>
      </w:r>
      <w:r>
        <w:rPr>
          <w:rFonts w:ascii="Times New Roman" w:hAnsi="Times New Roman"/>
          <w:b w:val="0"/>
          <w:i w:val="0"/>
          <w:color w:val="111827"/>
          <w:sz w:val="21"/>
        </w:rPr>
        <w:t xml:space="preserve"> ('Kranz' anatomy), where </w:t>
      </w:r>
      <w:r>
        <w:rPr>
          <w:rFonts w:ascii="Times New Roman" w:hAnsi="Times New Roman"/>
          <w:b/>
          <w:i w:val="0"/>
          <w:color w:val="111827"/>
          <w:sz w:val="21"/>
        </w:rPr>
        <w:t>decarboxylation</w:t>
      </w:r>
      <w:r>
        <w:rPr>
          <w:rFonts w:ascii="Times New Roman" w:hAnsi="Times New Roman"/>
          <w:b w:val="0"/>
          <w:i w:val="0"/>
          <w:color w:val="111827"/>
          <w:sz w:val="21"/>
        </w:rPr>
        <w:t xml:space="preserve"> concentrates 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and the </w:t>
      </w:r>
      <w:r>
        <w:rPr>
          <w:rFonts w:ascii="Times New Roman" w:hAnsi="Times New Roman"/>
          <w:b/>
          <w:i w:val="0"/>
          <w:color w:val="111827"/>
          <w:sz w:val="21"/>
        </w:rPr>
        <w:t>Calvin pathway</w:t>
      </w:r>
      <w:r>
        <w:rPr>
          <w:rFonts w:ascii="Times New Roman" w:hAnsi="Times New Roman"/>
          <w:b w:val="0"/>
          <w:i w:val="0"/>
          <w:color w:val="111827"/>
          <w:sz w:val="21"/>
        </w:rPr>
        <w:t xml:space="preserve"> makes the carbohydrate. This </w:t>
      </w:r>
      <w:r>
        <w:rPr>
          <w:rFonts w:ascii="Times New Roman" w:hAnsi="Times New Roman"/>
          <w:b/>
          <w:i w:val="0"/>
          <w:color w:val="111827"/>
          <w:sz w:val="21"/>
        </w:rPr>
        <w:t>abolishes photorespiration</w:t>
      </w:r>
      <w:r>
        <w:rPr>
          <w:rFonts w:ascii="Times New Roman" w:hAnsi="Times New Roman"/>
          <w:b w:val="0"/>
          <w:i w:val="0"/>
          <w:color w:val="111827"/>
          <w:sz w:val="21"/>
        </w:rPr>
        <w:t xml:space="preserve"> and gives </w:t>
      </w:r>
      <w:r>
        <w:rPr>
          <w:rFonts w:ascii="Times New Roman" w:hAnsi="Times New Roman"/>
          <w:b/>
          <w:i w:val="0"/>
          <w:color w:val="111827"/>
          <w:sz w:val="21"/>
        </w:rPr>
        <w:t>higher productivity</w:t>
      </w:r>
      <w:r>
        <w:rPr>
          <w:rFonts w:ascii="Times New Roman" w:hAnsi="Times New Roman"/>
          <w:b w:val="0"/>
          <w:i w:val="0"/>
          <w:color w:val="111827"/>
          <w:sz w:val="21"/>
        </w:rPr>
        <w:t xml:space="preserve"> and </w:t>
      </w:r>
      <w:r>
        <w:rPr>
          <w:rFonts w:ascii="Times New Roman" w:hAnsi="Times New Roman"/>
          <w:b/>
          <w:i w:val="0"/>
          <w:color w:val="111827"/>
          <w:sz w:val="21"/>
        </w:rPr>
        <w:t>tolerance of higher temperatures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Rate-limiting factors follow </w:t>
      </w:r>
      <w:r>
        <w:rPr>
          <w:rFonts w:ascii="Times New Roman" w:hAnsi="Times New Roman"/>
          <w:b/>
          <w:i w:val="0"/>
          <w:color w:val="111827"/>
          <w:sz w:val="21"/>
        </w:rPr>
        <w:t>Blackman's Law of Limiting Factors</w:t>
      </w:r>
      <w:r>
        <w:rPr>
          <w:rFonts w:ascii="Times New Roman" w:hAnsi="Times New Roman"/>
          <w:b w:val="0"/>
          <w:i w:val="0"/>
          <w:color w:val="111827"/>
          <w:sz w:val="21"/>
        </w:rPr>
        <w:t xml:space="preserve">. </w:t>
      </w:r>
      <w:r>
        <w:rPr>
          <w:rFonts w:ascii="Times New Roman" w:hAnsi="Times New Roman"/>
          <w:b/>
          <w:i w:val="0"/>
          <w:color w:val="111827"/>
          <w:sz w:val="21"/>
        </w:rPr>
        <w:t>Light saturates at 10 per cent of full sunlight</w:t>
      </w:r>
      <w:r>
        <w:rPr>
          <w:rFonts w:ascii="Times New Roman" w:hAnsi="Times New Roman"/>
          <w:b w:val="0"/>
          <w:i w:val="0"/>
          <w:color w:val="111827"/>
          <w:sz w:val="21"/>
        </w:rPr>
        <w:t xml:space="preserve">; </w:t>
      </w:r>
      <w:r>
        <w:rPr>
          <w:rFonts w:ascii="Times New Roman" w:hAnsi="Times New Roman"/>
          <w:b/>
          <w:i w:val="0"/>
          <w:color w:val="111827"/>
          <w:sz w:val="21"/>
        </w:rPr>
        <w:t>CO</w:t>
      </w:r>
      <w:r>
        <w:rPr>
          <w:rFonts w:ascii="Times New Roman" w:hAnsi="Times New Roman"/>
          <w:b/>
          <w:i w:val="0"/>
          <w:color w:val="111827"/>
          <w:sz w:val="21"/>
          <w:vertAlign w:val="subscript"/>
        </w:rPr>
        <w:t>2</w:t>
      </w:r>
      <w:r>
        <w:rPr>
          <w:rFonts w:ascii="Times New Roman" w:hAnsi="Times New Roman"/>
          <w:b/>
          <w:i w:val="0"/>
          <w:color w:val="111827"/>
          <w:sz w:val="21"/>
        </w:rPr>
        <w:t xml:space="preserve"> (0.03-0.04 per cent in air) is the major limiting factor</w:t>
      </w:r>
      <w:r>
        <w:rPr>
          <w:rFonts w:ascii="Times New Roman" w:hAnsi="Times New Roman"/>
          <w:b w:val="0"/>
          <w:i w:val="0"/>
          <w:color w:val="111827"/>
          <w:sz w:val="21"/>
        </w:rPr>
        <w:t xml:space="preserve">; </w:t>
      </w:r>
      <w:r>
        <w:rPr>
          <w:rFonts w:ascii="Times New Roman" w:hAnsi="Times New Roman"/>
          <w:b/>
          <w:i w:val="0"/>
          <w:color w:val="111827"/>
          <w:sz w:val="21"/>
        </w:rPr>
        <w:t>dark reactions are temperature controlled</w:t>
      </w:r>
      <w:r>
        <w:rPr>
          <w:rFonts w:ascii="Times New Roman" w:hAnsi="Times New Roman"/>
          <w:b w:val="0"/>
          <w:i w:val="0"/>
          <w:color w:val="111827"/>
          <w:sz w:val="21"/>
        </w:rPr>
        <w:t xml:space="preserve">; and </w:t>
      </w:r>
      <w:r>
        <w:rPr>
          <w:rFonts w:ascii="Times New Roman" w:hAnsi="Times New Roman"/>
          <w:b/>
          <w:i w:val="0"/>
          <w:color w:val="111827"/>
          <w:sz w:val="21"/>
        </w:rPr>
        <w:t>water acts indirectly</w:t>
      </w:r>
      <w:r>
        <w:rPr>
          <w:rFonts w:ascii="Times New Roman" w:hAnsi="Times New Roman"/>
          <w:b w:val="0"/>
          <w:i w:val="0"/>
          <w:color w:val="111827"/>
          <w:sz w:val="21"/>
        </w:rPr>
        <w:t xml:space="preserve">, by </w:t>
      </w:r>
      <w:r>
        <w:rPr>
          <w:rFonts w:ascii="Times New Roman" w:hAnsi="Times New Roman"/>
          <w:b/>
          <w:i w:val="0"/>
          <w:color w:val="111827"/>
          <w:sz w:val="21"/>
        </w:rPr>
        <w:t>closing stomata</w:t>
      </w:r>
      <w:r>
        <w:rPr>
          <w:rFonts w:ascii="Times New Roman" w:hAnsi="Times New Roman"/>
          <w:b w:val="0"/>
          <w:i w:val="0"/>
          <w:color w:val="111827"/>
          <w:sz w:val="21"/>
        </w:rPr>
        <w:t xml:space="preserve"> and </w:t>
      </w:r>
      <w:r>
        <w:rPr>
          <w:rFonts w:ascii="Times New Roman" w:hAnsi="Times New Roman"/>
          <w:b/>
          <w:i w:val="0"/>
          <w:color w:val="111827"/>
          <w:sz w:val="21"/>
        </w:rPr>
        <w:t>wilting leaves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val="0"/>
          <w:i/>
          <w:color w:val="111827"/>
          <w:sz w:val="21"/>
        </w:rPr>
        <w:t xml:space="preserve">Four of the chapter's questions lean on something the chapter never states outright. Those four are reproduced here with their answers. The answers marked </w:t>
      </w:r>
      <w:r>
        <w:rPr>
          <w:rFonts w:ascii="Times New Roman" w:hAnsi="Times New Roman"/>
          <w:b/>
          <w:i w:val="0"/>
          <w:color w:val="111827"/>
          <w:sz w:val="21"/>
        </w:rPr>
        <w:t>[addition]</w:t>
      </w:r>
      <w:r>
        <w:rPr>
          <w:rFonts w:ascii="Times New Roman" w:hAnsi="Times New Roman"/>
          <w:b w:val="0"/>
          <w:i/>
          <w:color w:val="111827"/>
          <w:sz w:val="21"/>
        </w:rPr>
        <w:t xml:space="preserve"> go beyond what this chapter states.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 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By looking at a plant externally, can you tell whether a plant is C</w:t>
            </w:r>
            <w:r>
              <w:rPr>
                <w:rFonts w:ascii="Times New Roman" w:hAnsi="Times New Roman"/>
                <w:b/>
                <w:i w:val="0"/>
                <w:color w:val="111827"/>
                <w:sz w:val="27"/>
                <w:vertAlign w:val="subscript"/>
              </w:rPr>
              <w:t>3</w:t>
            </w:r>
            <w:r>
              <w:rPr>
                <w:rFonts w:ascii="Times New Roman" w:hAnsi="Times New Roman"/>
                <w:b/>
                <w:i w:val="0"/>
                <w:color w:val="111827"/>
                <w:sz w:val="27"/>
              </w:rPr>
              <w:t xml:space="preserve"> or C</w:t>
            </w:r>
            <w:r>
              <w:rPr>
                <w:rFonts w:ascii="Times New Roman" w:hAnsi="Times New Roman"/>
                <w:b/>
                <w:i w:val="0"/>
                <w:color w:val="111827"/>
                <w:sz w:val="27"/>
                <w:vertAlign w:val="subscript"/>
              </w:rPr>
              <w:t>4</w:t>
            </w:r>
            <w:r>
              <w:rPr>
                <w:rFonts w:ascii="Times New Roman" w:hAnsi="Times New Roman"/>
                <w:b/>
                <w:i w:val="0"/>
                <w:color w:val="111827"/>
                <w:sz w:val="27"/>
              </w:rPr>
              <w:t>? Why and how?</w:t>
            </w:r>
          </w:p>
        </w:tc>
      </w:tr>
    </w:tbl>
    <w:p>
      <w:pPr>
        <w:spacing w:before="0" w:after="80"/>
      </w:pPr>
    </w:p>
    <w:p>
      <w:pPr>
        <w:spacing w:before="40" w:after="80" w:line="276" w:lineRule="auto"/>
        <w:ind w:left="0"/>
      </w:pPr>
      <w:r>
        <w:rPr>
          <w:rFonts w:ascii="Times New Roman" w:hAnsi="Times New Roman"/>
          <w:b/>
          <w:i w:val="0"/>
          <w:color w:val="111827"/>
          <w:sz w:val="21"/>
        </w:rPr>
        <w:t>No.</w:t>
      </w:r>
      <w:r>
        <w:rPr>
          <w:rFonts w:ascii="Times New Roman" w:hAnsi="Times New Roman"/>
          <w:b w:val="0"/>
          <w:i w:val="0"/>
          <w:color w:val="111827"/>
          <w:sz w:val="21"/>
        </w:rPr>
        <w:t xml:space="preserve"> </w:t>
      </w:r>
      <w:r>
        <w:rPr>
          <w:rFonts w:ascii="Times New Roman" w:hAnsi="Times New Roman"/>
          <w:b/>
          <w:i w:val="0"/>
          <w:color w:val="111827"/>
          <w:sz w:val="21"/>
        </w:rPr>
        <w:t>[addition]</w:t>
      </w:r>
      <w:r>
        <w:rPr>
          <w:rFonts w:ascii="Times New Roman" w:hAnsi="Times New Roman"/>
          <w:b w:val="0"/>
          <w:i w:val="0"/>
          <w:color w:val="111827"/>
          <w:sz w:val="21"/>
        </w:rPr>
        <w:t xml:space="preserve"> C</w:t>
      </w:r>
      <w:r>
        <w:rPr>
          <w:rFonts w:ascii="Times New Roman" w:hAnsi="Times New Roman"/>
          <w:b w:val="0"/>
          <w:i w:val="0"/>
          <w:color w:val="111827"/>
          <w:sz w:val="21"/>
          <w:vertAlign w:val="subscript"/>
        </w:rPr>
        <w:t>3</w:t>
      </w:r>
      <w:r>
        <w:rPr>
          <w:rFonts w:ascii="Times New Roman" w:hAnsi="Times New Roman"/>
          <w:b w:val="0"/>
          <w:i w:val="0"/>
          <w:color w:val="111827"/>
          <w:sz w:val="21"/>
        </w:rPr>
        <w:t xml:space="preserve"> and C</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plants </w:t>
      </w:r>
      <w:r>
        <w:rPr>
          <w:rFonts w:ascii="Times New Roman" w:hAnsi="Times New Roman"/>
          <w:b/>
          <w:i w:val="0"/>
          <w:color w:val="111827"/>
          <w:sz w:val="21"/>
        </w:rPr>
        <w:t>cannot be distinguished by external appearance</w:t>
      </w:r>
      <w:r>
        <w:rPr>
          <w:rFonts w:ascii="Times New Roman" w:hAnsi="Times New Roman"/>
          <w:b w:val="0"/>
          <w:i w:val="0"/>
          <w:color w:val="111827"/>
          <w:sz w:val="21"/>
        </w:rPr>
        <w:t xml:space="preserve">. Every criterion this chapter gives is </w:t>
      </w:r>
      <w:r>
        <w:rPr>
          <w:rFonts w:ascii="Times New Roman" w:hAnsi="Times New Roman"/>
          <w:b/>
          <w:i w:val="0"/>
          <w:color w:val="111827"/>
          <w:sz w:val="21"/>
        </w:rPr>
        <w:t>internal</w:t>
      </w:r>
      <w:r>
        <w:rPr>
          <w:rFonts w:ascii="Times New Roman" w:hAnsi="Times New Roman"/>
          <w:b w:val="0"/>
          <w:i w:val="0"/>
          <w:color w:val="111827"/>
          <w:sz w:val="21"/>
        </w:rPr>
        <w:t xml:space="preserve">: the </w:t>
      </w:r>
      <w:r>
        <w:rPr>
          <w:rFonts w:ascii="Times New Roman" w:hAnsi="Times New Roman"/>
          <w:b/>
          <w:i w:val="0"/>
          <w:color w:val="111827"/>
          <w:sz w:val="21"/>
        </w:rPr>
        <w:t>'Kranz' anatomy</w:t>
      </w:r>
      <w:r>
        <w:rPr>
          <w:rFonts w:ascii="Times New Roman" w:hAnsi="Times New Roman"/>
          <w:b w:val="0"/>
          <w:i w:val="0"/>
          <w:color w:val="111827"/>
          <w:sz w:val="21"/>
        </w:rPr>
        <w:t xml:space="preserve"> - the </w:t>
      </w:r>
      <w:r>
        <w:rPr>
          <w:rFonts w:ascii="Times New Roman" w:hAnsi="Times New Roman"/>
          <w:b/>
          <w:i w:val="0"/>
          <w:color w:val="111827"/>
          <w:sz w:val="21"/>
        </w:rPr>
        <w:t>large bundle sheath cells</w:t>
      </w:r>
      <w:r>
        <w:rPr>
          <w:rFonts w:ascii="Times New Roman" w:hAnsi="Times New Roman"/>
          <w:b w:val="0"/>
          <w:i w:val="0"/>
          <w:color w:val="111827"/>
          <w:sz w:val="21"/>
        </w:rPr>
        <w:t xml:space="preserve"> around the vascular bundles, with </w:t>
      </w:r>
      <w:r>
        <w:rPr>
          <w:rFonts w:ascii="Times New Roman" w:hAnsi="Times New Roman"/>
          <w:b/>
          <w:i w:val="0"/>
          <w:color w:val="111827"/>
          <w:sz w:val="21"/>
        </w:rPr>
        <w:t>many chloroplasts</w:t>
      </w:r>
      <w:r>
        <w:rPr>
          <w:rFonts w:ascii="Times New Roman" w:hAnsi="Times New Roman"/>
          <w:b w:val="0"/>
          <w:i w:val="0"/>
          <w:color w:val="111827"/>
          <w:sz w:val="21"/>
        </w:rPr>
        <w:t xml:space="preserve">, </w:t>
      </w:r>
      <w:r>
        <w:rPr>
          <w:rFonts w:ascii="Times New Roman" w:hAnsi="Times New Roman"/>
          <w:b/>
          <w:i w:val="0"/>
          <w:color w:val="111827"/>
          <w:sz w:val="21"/>
        </w:rPr>
        <w:t>thick walls impervious to gaseous exchange</w:t>
      </w:r>
      <w:r>
        <w:rPr>
          <w:rFonts w:ascii="Times New Roman" w:hAnsi="Times New Roman"/>
          <w:b w:val="0"/>
          <w:i w:val="0"/>
          <w:color w:val="111827"/>
          <w:sz w:val="21"/>
        </w:rPr>
        <w:t xml:space="preserve"> and </w:t>
      </w:r>
      <w:r>
        <w:rPr>
          <w:rFonts w:ascii="Times New Roman" w:hAnsi="Times New Roman"/>
          <w:b/>
          <w:i w:val="0"/>
          <w:color w:val="111827"/>
          <w:sz w:val="21"/>
        </w:rPr>
        <w:t>no intercellular spaces</w:t>
      </w:r>
      <w:r>
        <w:rPr>
          <w:rFonts w:ascii="Times New Roman" w:hAnsi="Times New Roman"/>
          <w:b w:val="0"/>
          <w:i w:val="0"/>
          <w:color w:val="111827"/>
          <w:sz w:val="21"/>
        </w:rPr>
        <w:t xml:space="preserve"> - which is visible </w:t>
      </w:r>
      <w:r>
        <w:rPr>
          <w:rFonts w:ascii="Times New Roman" w:hAnsi="Times New Roman"/>
          <w:b/>
          <w:i w:val="0"/>
          <w:color w:val="111827"/>
          <w:sz w:val="21"/>
        </w:rPr>
        <w:t>only in a section of the leaf</w:t>
      </w:r>
      <w:r>
        <w:rPr>
          <w:rFonts w:ascii="Times New Roman" w:hAnsi="Times New Roman"/>
          <w:b w:val="0"/>
          <w:i w:val="0"/>
          <w:color w:val="111827"/>
          <w:sz w:val="21"/>
        </w:rPr>
        <w:t>, not from the outside.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 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Suppose there were plants that had a high concentration of Chlorophyll b, but lacked chlorophyll a, would it carry out photosynthesis? Then why do plants have chlorophyll b and other accessory pigments?</w:t>
            </w:r>
          </w:p>
        </w:tc>
      </w:tr>
    </w:tbl>
    <w:p>
      <w:pPr>
        <w:spacing w:before="0" w:after="80"/>
      </w:pPr>
    </w:p>
    <w:p>
      <w:pPr>
        <w:spacing w:before="40" w:after="80" w:line="276" w:lineRule="auto"/>
        <w:ind w:left="0"/>
      </w:pPr>
      <w:r>
        <w:rPr>
          <w:rFonts w:ascii="Times New Roman" w:hAnsi="Times New Roman"/>
          <w:b/>
          <w:i w:val="0"/>
          <w:color w:val="111827"/>
          <w:sz w:val="21"/>
        </w:rPr>
        <w:t>No, it would not.</w:t>
      </w:r>
      <w:r>
        <w:rPr>
          <w:rFonts w:ascii="Times New Roman" w:hAnsi="Times New Roman"/>
          <w:b w:val="0"/>
          <w:i w:val="0"/>
          <w:color w:val="111827"/>
          <w:sz w:val="21"/>
        </w:rPr>
        <w:t xml:space="preserve"> </w:t>
      </w:r>
      <w:r>
        <w:rPr>
          <w:rFonts w:ascii="Times New Roman" w:hAnsi="Times New Roman"/>
          <w:b/>
          <w:i w:val="0"/>
          <w:color w:val="111827"/>
          <w:sz w:val="21"/>
        </w:rPr>
        <w:t>[addition]</w:t>
      </w:r>
      <w:r>
        <w:rPr>
          <w:rFonts w:ascii="Times New Roman" w:hAnsi="Times New Roman"/>
          <w:b w:val="0"/>
          <w:i w:val="0"/>
          <w:color w:val="111827"/>
          <w:sz w:val="21"/>
        </w:rPr>
        <w:t xml:space="preserve"> </w:t>
      </w:r>
      <w:r>
        <w:rPr>
          <w:rFonts w:ascii="Times New Roman" w:hAnsi="Times New Roman"/>
          <w:b/>
          <w:i w:val="0"/>
          <w:color w:val="111827"/>
          <w:sz w:val="21"/>
        </w:rPr>
        <w:t>Chlorophyll a is indispensable</w:t>
      </w:r>
      <w:r>
        <w:rPr>
          <w:rFonts w:ascii="Times New Roman" w:hAnsi="Times New Roman"/>
          <w:b w:val="0"/>
          <w:i w:val="0"/>
          <w:color w:val="111827"/>
          <w:sz w:val="21"/>
        </w:rPr>
        <w:t xml:space="preserve">: this chapter states that chlorophyll a is the </w:t>
      </w:r>
      <w:r>
        <w:rPr>
          <w:rFonts w:ascii="Times New Roman" w:hAnsi="Times New Roman"/>
          <w:b/>
          <w:i w:val="0"/>
          <w:color w:val="111827"/>
          <w:sz w:val="21"/>
        </w:rPr>
        <w:t>chief pigment associated with photosynthesis</w:t>
      </w:r>
      <w:r>
        <w:rPr>
          <w:rFonts w:ascii="Times New Roman" w:hAnsi="Times New Roman"/>
          <w:b w:val="0"/>
          <w:i w:val="0"/>
          <w:color w:val="111827"/>
          <w:sz w:val="21"/>
        </w:rPr>
        <w:t xml:space="preserve">, and that the </w:t>
      </w:r>
      <w:r>
        <w:rPr>
          <w:rFonts w:ascii="Times New Roman" w:hAnsi="Times New Roman"/>
          <w:b/>
          <w:i w:val="0"/>
          <w:color w:val="111827"/>
          <w:sz w:val="21"/>
        </w:rPr>
        <w:t>single chlorophyll a molecule forms the reaction centre</w:t>
      </w:r>
      <w:r>
        <w:rPr>
          <w:rFonts w:ascii="Times New Roman" w:hAnsi="Times New Roman"/>
          <w:b w:val="0"/>
          <w:i w:val="0"/>
          <w:color w:val="111827"/>
          <w:sz w:val="21"/>
        </w:rPr>
        <w:t xml:space="preserve"> of each photosystem. A plant with </w:t>
      </w:r>
      <w:r>
        <w:rPr>
          <w:rFonts w:ascii="Times New Roman" w:hAnsi="Times New Roman"/>
          <w:b/>
          <w:i w:val="0"/>
          <w:color w:val="111827"/>
          <w:sz w:val="21"/>
        </w:rPr>
        <w:t>only chlorophyll b</w:t>
      </w:r>
      <w:r>
        <w:rPr>
          <w:rFonts w:ascii="Times New Roman" w:hAnsi="Times New Roman"/>
          <w:b w:val="0"/>
          <w:i w:val="0"/>
          <w:color w:val="111827"/>
          <w:sz w:val="21"/>
        </w:rPr>
        <w:t xml:space="preserve"> would have </w:t>
      </w:r>
      <w:r>
        <w:rPr>
          <w:rFonts w:ascii="Times New Roman" w:hAnsi="Times New Roman"/>
          <w:b/>
          <w:i w:val="0"/>
          <w:color w:val="111827"/>
          <w:sz w:val="21"/>
        </w:rPr>
        <w:t>no reaction centre</w:t>
      </w:r>
      <w:r>
        <w:rPr>
          <w:rFonts w:ascii="Times New Roman" w:hAnsi="Times New Roman"/>
          <w:b w:val="0"/>
          <w:i w:val="0"/>
          <w:color w:val="111827"/>
          <w:sz w:val="21"/>
        </w:rPr>
        <w:t xml:space="preserve">, so the </w:t>
      </w:r>
      <w:r>
        <w:rPr>
          <w:rFonts w:ascii="Times New Roman" w:hAnsi="Times New Roman"/>
          <w:b/>
          <w:i w:val="0"/>
          <w:color w:val="111827"/>
          <w:sz w:val="21"/>
        </w:rPr>
        <w:t>light energy it absorbed could not be converted</w:t>
      </w:r>
      <w:r>
        <w:rPr>
          <w:rFonts w:ascii="Times New Roman" w:hAnsi="Times New Roman"/>
          <w:b w:val="0"/>
          <w:i w:val="0"/>
          <w:color w:val="111827"/>
          <w:sz w:val="21"/>
        </w:rPr>
        <w:t xml:space="preserve">. Chlorophyll b, xanthophylls and carotenoids are </w:t>
      </w:r>
      <w:r>
        <w:rPr>
          <w:rFonts w:ascii="Times New Roman" w:hAnsi="Times New Roman"/>
          <w:b/>
          <w:i w:val="0"/>
          <w:color w:val="111827"/>
          <w:sz w:val="21"/>
        </w:rPr>
        <w:t>accessory pigments</w:t>
      </w:r>
      <w:r>
        <w:rPr>
          <w:rFonts w:ascii="Times New Roman" w:hAnsi="Times New Roman"/>
          <w:b w:val="0"/>
          <w:i w:val="0"/>
          <w:color w:val="111827"/>
          <w:sz w:val="21"/>
        </w:rPr>
        <w:t xml:space="preserve">: they </w:t>
      </w:r>
      <w:r>
        <w:rPr>
          <w:rFonts w:ascii="Times New Roman" w:hAnsi="Times New Roman"/>
          <w:b/>
          <w:i w:val="0"/>
          <w:color w:val="111827"/>
          <w:sz w:val="21"/>
        </w:rPr>
        <w:t>absorb light and transfer the energy to chlorophyll a</w:t>
      </w:r>
      <w:r>
        <w:rPr>
          <w:rFonts w:ascii="Times New Roman" w:hAnsi="Times New Roman"/>
          <w:b w:val="0"/>
          <w:i w:val="0"/>
          <w:color w:val="111827"/>
          <w:sz w:val="21"/>
        </w:rPr>
        <w:t xml:space="preserve">, which both </w:t>
      </w:r>
      <w:r>
        <w:rPr>
          <w:rFonts w:ascii="Times New Roman" w:hAnsi="Times New Roman"/>
          <w:b/>
          <w:i w:val="0"/>
          <w:color w:val="111827"/>
          <w:sz w:val="21"/>
        </w:rPr>
        <w:t>widens the range of wavelengths</w:t>
      </w:r>
      <w:r>
        <w:rPr>
          <w:rFonts w:ascii="Times New Roman" w:hAnsi="Times New Roman"/>
          <w:b w:val="0"/>
          <w:i w:val="0"/>
          <w:color w:val="111827"/>
          <w:sz w:val="21"/>
        </w:rPr>
        <w:t xml:space="preserve"> usable for photosynthesis and </w:t>
      </w:r>
      <w:r>
        <w:rPr>
          <w:rFonts w:ascii="Times New Roman" w:hAnsi="Times New Roman"/>
          <w:b/>
          <w:i w:val="0"/>
          <w:color w:val="111827"/>
          <w:sz w:val="21"/>
        </w:rPr>
        <w:t>protects chlorophyll a from photo-oxidation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 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Why is the colour of a leaf kept in the dark frequently becomes yellow, or pale green? Which pigment do you think is more stable?</w:t>
            </w:r>
          </w:p>
        </w:tc>
      </w:tr>
    </w:tbl>
    <w:p>
      <w:pPr>
        <w:spacing w:before="0" w:after="80"/>
      </w:pPr>
    </w:p>
    <w:p>
      <w:pPr>
        <w:spacing w:before="40" w:after="80" w:line="276" w:lineRule="auto"/>
        <w:ind w:left="0"/>
      </w:pPr>
      <w:r>
        <w:rPr>
          <w:rFonts w:ascii="Times New Roman" w:hAnsi="Times New Roman"/>
          <w:b/>
          <w:i w:val="0"/>
          <w:color w:val="111827"/>
          <w:sz w:val="21"/>
        </w:rPr>
        <w:t>[addition]</w:t>
      </w:r>
      <w:r>
        <w:rPr>
          <w:rFonts w:ascii="Times New Roman" w:hAnsi="Times New Roman"/>
          <w:b w:val="0"/>
          <w:i w:val="0"/>
          <w:color w:val="111827"/>
          <w:sz w:val="21"/>
        </w:rPr>
        <w:t xml:space="preserve"> A leaf kept </w:t>
      </w:r>
      <w:r>
        <w:rPr>
          <w:rFonts w:ascii="Times New Roman" w:hAnsi="Times New Roman"/>
          <w:b/>
          <w:i w:val="0"/>
          <w:color w:val="111827"/>
          <w:sz w:val="21"/>
        </w:rPr>
        <w:t>in the dark</w:t>
      </w:r>
      <w:r>
        <w:rPr>
          <w:rFonts w:ascii="Times New Roman" w:hAnsi="Times New Roman"/>
          <w:b w:val="0"/>
          <w:i w:val="0"/>
          <w:color w:val="111827"/>
          <w:sz w:val="21"/>
        </w:rPr>
        <w:t xml:space="preserve"> turns </w:t>
      </w:r>
      <w:r>
        <w:rPr>
          <w:rFonts w:ascii="Times New Roman" w:hAnsi="Times New Roman"/>
          <w:b/>
          <w:i w:val="0"/>
          <w:color w:val="111827"/>
          <w:sz w:val="21"/>
        </w:rPr>
        <w:t>yellow or pale green</w:t>
      </w:r>
      <w:r>
        <w:rPr>
          <w:rFonts w:ascii="Times New Roman" w:hAnsi="Times New Roman"/>
          <w:b w:val="0"/>
          <w:i w:val="0"/>
          <w:color w:val="111827"/>
          <w:sz w:val="21"/>
        </w:rPr>
        <w:t xml:space="preserve"> because </w:t>
      </w:r>
      <w:r>
        <w:rPr>
          <w:rFonts w:ascii="Times New Roman" w:hAnsi="Times New Roman"/>
          <w:b/>
          <w:i w:val="0"/>
          <w:color w:val="111827"/>
          <w:sz w:val="21"/>
        </w:rPr>
        <w:t>chlorophyll breaks down faster in the dark than the carotenoids do</w:t>
      </w:r>
      <w:r>
        <w:rPr>
          <w:rFonts w:ascii="Times New Roman" w:hAnsi="Times New Roman"/>
          <w:b w:val="0"/>
          <w:i w:val="0"/>
          <w:color w:val="111827"/>
          <w:sz w:val="21"/>
        </w:rPr>
        <w:t xml:space="preserve">. As the green chlorophyll is lost, the </w:t>
      </w:r>
      <w:r>
        <w:rPr>
          <w:rFonts w:ascii="Times New Roman" w:hAnsi="Times New Roman"/>
          <w:b/>
          <w:i w:val="0"/>
          <w:color w:val="111827"/>
          <w:sz w:val="21"/>
        </w:rPr>
        <w:t>yellow accessory pigments - the xanthophylls and carotenoids - are left behind</w:t>
      </w:r>
      <w:r>
        <w:rPr>
          <w:rFonts w:ascii="Times New Roman" w:hAnsi="Times New Roman"/>
          <w:b w:val="0"/>
          <w:i w:val="0"/>
          <w:color w:val="111827"/>
          <w:sz w:val="21"/>
        </w:rPr>
        <w:t xml:space="preserve"> and their colour shows through. The </w:t>
      </w:r>
      <w:r>
        <w:rPr>
          <w:rFonts w:ascii="Times New Roman" w:hAnsi="Times New Roman"/>
          <w:b/>
          <w:i w:val="0"/>
          <w:color w:val="111827"/>
          <w:sz w:val="21"/>
        </w:rPr>
        <w:t>more stable pigments are therefore the carotenoids</w:t>
      </w:r>
      <w:r>
        <w:rPr>
          <w:rFonts w:ascii="Times New Roman" w:hAnsi="Times New Roman"/>
          <w:b w:val="0"/>
          <w:i w:val="0"/>
          <w:color w:val="111827"/>
          <w:sz w:val="21"/>
        </w:rPr>
        <w:t xml:space="preserve"> (and xanthophylls); </w:t>
      </w:r>
      <w:r>
        <w:rPr>
          <w:rFonts w:ascii="Times New Roman" w:hAnsi="Times New Roman"/>
          <w:b/>
          <w:i w:val="0"/>
          <w:color w:val="111827"/>
          <w:sz w:val="21"/>
        </w:rPr>
        <w:t>chlorophyll is the less stable</w:t>
      </w:r>
      <w:r>
        <w:rPr>
          <w:rFonts w:ascii="Times New Roman" w:hAnsi="Times New Roman"/>
          <w:b w:val="0"/>
          <w:i w:val="0"/>
          <w:color w:val="111827"/>
          <w:sz w:val="21"/>
        </w:rPr>
        <w:t xml:space="preserve">. This chapter states that the accessory pigments </w:t>
      </w:r>
      <w:r>
        <w:rPr>
          <w:rFonts w:ascii="Times New Roman" w:hAnsi="Times New Roman"/>
          <w:b/>
          <w:i w:val="0"/>
          <w:color w:val="111827"/>
          <w:sz w:val="21"/>
        </w:rPr>
        <w:t>protect chlorophyll a from photo-oxidation</w:t>
      </w:r>
      <w:r>
        <w:rPr>
          <w:rFonts w:ascii="Times New Roman" w:hAnsi="Times New Roman"/>
          <w:b w:val="0"/>
          <w:i w:val="0"/>
          <w:color w:val="111827"/>
          <w:sz w:val="21"/>
        </w:rPr>
        <w:t>, but it does not give this dark-degradation ordering.</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 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Look at leaves of the same plant on the shady side and compare it with the leaves on the sunny side. Or, compare the potted plants kept in the sunlight with those in the shade. Which of them has leaves that are darker green? Why?</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leaves on the shady side</w:t>
      </w:r>
      <w:r>
        <w:rPr>
          <w:rFonts w:ascii="Times New Roman" w:hAnsi="Times New Roman"/>
          <w:b w:val="0"/>
          <w:i w:val="0"/>
          <w:color w:val="111827"/>
          <w:sz w:val="21"/>
        </w:rPr>
        <w:t xml:space="preserve"> - and the </w:t>
      </w:r>
      <w:r>
        <w:rPr>
          <w:rFonts w:ascii="Times New Roman" w:hAnsi="Times New Roman"/>
          <w:b/>
          <w:i w:val="0"/>
          <w:color w:val="111827"/>
          <w:sz w:val="21"/>
        </w:rPr>
        <w:t>potted plants kept in the shade</w:t>
      </w:r>
      <w:r>
        <w:rPr>
          <w:rFonts w:ascii="Times New Roman" w:hAnsi="Times New Roman"/>
          <w:b w:val="0"/>
          <w:i w:val="0"/>
          <w:color w:val="111827"/>
          <w:sz w:val="21"/>
        </w:rPr>
        <w:t xml:space="preserve"> - have the </w:t>
      </w:r>
      <w:r>
        <w:rPr>
          <w:rFonts w:ascii="Times New Roman" w:hAnsi="Times New Roman"/>
          <w:b/>
          <w:i w:val="0"/>
          <w:color w:val="111827"/>
          <w:sz w:val="21"/>
        </w:rPr>
        <w:t>darker green</w:t>
      </w:r>
      <w:r>
        <w:rPr>
          <w:rFonts w:ascii="Times New Roman" w:hAnsi="Times New Roman"/>
          <w:b w:val="0"/>
          <w:i w:val="0"/>
          <w:color w:val="111827"/>
          <w:sz w:val="21"/>
        </w:rPr>
        <w:t xml:space="preserve"> leaves. </w:t>
      </w:r>
      <w:r>
        <w:rPr>
          <w:rFonts w:ascii="Times New Roman" w:hAnsi="Times New Roman"/>
          <w:b/>
          <w:i w:val="0"/>
          <w:color w:val="111827"/>
          <w:sz w:val="21"/>
        </w:rPr>
        <w:t>[addition]</w:t>
      </w:r>
      <w:r>
        <w:rPr>
          <w:rFonts w:ascii="Times New Roman" w:hAnsi="Times New Roman"/>
          <w:b w:val="0"/>
          <w:i w:val="0"/>
          <w:color w:val="111827"/>
          <w:sz w:val="21"/>
        </w:rPr>
        <w:t xml:space="preserve"> A </w:t>
      </w:r>
      <w:r>
        <w:rPr>
          <w:rFonts w:ascii="Times New Roman" w:hAnsi="Times New Roman"/>
          <w:b/>
          <w:i w:val="0"/>
          <w:color w:val="111827"/>
          <w:sz w:val="21"/>
        </w:rPr>
        <w:t>shade leaf builds more chlorophyll per unit leaf area</w:t>
      </w:r>
      <w:r>
        <w:rPr>
          <w:rFonts w:ascii="Times New Roman" w:hAnsi="Times New Roman"/>
          <w:b w:val="0"/>
          <w:i w:val="0"/>
          <w:color w:val="111827"/>
          <w:sz w:val="21"/>
        </w:rPr>
        <w:t xml:space="preserve">, so that it can </w:t>
      </w:r>
      <w:r>
        <w:rPr>
          <w:rFonts w:ascii="Times New Roman" w:hAnsi="Times New Roman"/>
          <w:b/>
          <w:i w:val="0"/>
          <w:color w:val="111827"/>
          <w:sz w:val="21"/>
        </w:rPr>
        <w:t>trap as much as possible of the little light it receives</w:t>
      </w:r>
      <w:r>
        <w:rPr>
          <w:rFonts w:ascii="Times New Roman" w:hAnsi="Times New Roman"/>
          <w:b w:val="0"/>
          <w:i w:val="0"/>
          <w:color w:val="111827"/>
          <w:sz w:val="21"/>
        </w:rPr>
        <w:t xml:space="preserve">; the extra chlorophyll is what makes it look darker green. This chapter states only that </w:t>
      </w:r>
      <w:r>
        <w:rPr>
          <w:rFonts w:ascii="Times New Roman" w:hAnsi="Times New Roman"/>
          <w:b/>
          <w:i w:val="0"/>
          <w:color w:val="111827"/>
          <w:sz w:val="21"/>
        </w:rPr>
        <w:t>light is rarely a limiting factor in nature except for plants in shade or in dense forests</w:t>
      </w:r>
      <w:r>
        <w:rPr>
          <w:rFonts w:ascii="Times New Roman" w:hAnsi="Times New Roman"/>
          <w:b w:val="0"/>
          <w:i w:val="0"/>
          <w:color w:val="111827"/>
          <w:sz w:val="21"/>
        </w:rPr>
        <w:t xml:space="preserve">, and that </w:t>
      </w:r>
      <w:r>
        <w:rPr>
          <w:rFonts w:ascii="Times New Roman" w:hAnsi="Times New Roman"/>
          <w:b/>
          <w:i w:val="0"/>
          <w:color w:val="111827"/>
          <w:sz w:val="21"/>
        </w:rPr>
        <w:t>increase in incident light beyond a point causes the breakdown of chlorophyll</w:t>
      </w:r>
      <w:r>
        <w:rPr>
          <w:rFonts w:ascii="Times New Roman" w:hAnsi="Times New Roman"/>
          <w:b w:val="0"/>
          <w:i w:val="0"/>
          <w:color w:val="111827"/>
          <w:sz w:val="21"/>
        </w:rPr>
        <w:t xml:space="preserve"> - so the sunny-side leaf keeps less chlorophyll.</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Note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 Note on the PS II / PS I Electron Replacement Wording</w:t>
            </w:r>
          </w:p>
        </w:tc>
      </w:tr>
    </w:tbl>
    <w:p>
      <w:pPr>
        <w:spacing w:before="0" w:after="8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True fact:</w:t>
            </w:r>
            <w:r>
              <w:rPr>
                <w:rFonts w:ascii="Times New Roman" w:hAnsi="Times New Roman"/>
                <w:b w:val="0"/>
                <w:i w:val="0"/>
                <w:color w:val="1F2937"/>
                <w:sz w:val="20"/>
              </w:rPr>
              <w:t xml:space="preserve"> the electron flow through the light reaction is one continuous, non-cyclic chain - </w:t>
            </w:r>
            <w:r>
              <w:rPr>
                <w:rFonts w:ascii="Times New Roman" w:hAnsi="Times New Roman"/>
                <w:b/>
                <w:i w:val="0"/>
                <w:color w:val="1F2937"/>
                <w:sz w:val="20"/>
              </w:rPr>
              <w:t>water -&gt; PS II -&gt; PS I -&gt; NADP</w:t>
            </w:r>
            <w:r>
              <w:rPr>
                <w:rFonts w:ascii="Times New Roman" w:hAnsi="Times New Roman"/>
                <w:b/>
                <w:i w:val="0"/>
                <w:color w:val="1F2937"/>
                <w:sz w:val="20"/>
                <w:vertAlign w:val="superscript"/>
              </w:rPr>
              <w:t>+</w:t>
            </w:r>
            <w:r>
              <w:rPr>
                <w:rFonts w:ascii="Times New Roman" w:hAnsi="Times New Roman"/>
                <w:b w:val="0"/>
                <w:i w:val="0"/>
                <w:color w:val="1F2937"/>
                <w:sz w:val="20"/>
              </w:rPr>
              <w:t>. Water splitting at PS II is the ultimate source of every electron in the chain, so it is water's electrons that end up replacing what PS I loses, using PS II purely as the relay in between.</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As NCERT itself states it</w:t>
            </w:r>
            <w:r>
              <w:rPr>
                <w:rFonts w:ascii="Times New Roman" w:hAnsi="Times New Roman"/>
                <w:b w:val="0"/>
                <w:i w:val="0"/>
                <w:color w:val="1F2937"/>
                <w:sz w:val="20"/>
              </w:rPr>
              <w:t xml:space="preserve"> (Ch.11, SS11.6.1, verbatim): "</w:t>
            </w:r>
            <w:r>
              <w:rPr>
                <w:rFonts w:ascii="Times New Roman" w:hAnsi="Times New Roman"/>
                <w:b w:val="0"/>
                <w:i/>
                <w:color w:val="1F2937"/>
                <w:sz w:val="20"/>
              </w:rPr>
              <w:t>The electrons that were moved from photosystem II must be replaced. This is achieved by electrons available due to splitting of water... The electrons needed to replace those removed from photosystem I are provided by photosystem II.</w:t>
            </w:r>
            <w:r>
              <w:rPr>
                <w:rFonts w:ascii="Times New Roman" w:hAnsi="Times New Roman"/>
                <w:b w:val="0"/>
                <w:i w:val="0"/>
                <w:color w:val="1F2937"/>
                <w:sz w:val="20"/>
              </w:rPr>
              <w:t>" NCERT describes this as two separate replacement steps - water replaces PS II's electrons, then PS II replaces PS I's electrons - rather than as one continuous chain, which is why a first read can suggest PS II's electrons are being replaced twice. This is a known quirk of NCERT's own phrasing, carried here exactly as printed, not an error introduced in these notes.</w:t>
            </w:r>
          </w:p>
        </w:tc>
      </w:tr>
    </w:tbl>
    <w:p>
      <w:pPr>
        <w:spacing w:before="0" w:after="120"/>
      </w:pP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