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b7280"/>
          <w:sz w:val="22"/>
          <w:szCs w:val="22"/>
          <w:rtl w:val="0"/>
        </w:rPr>
        <w:t xml:space="preserve">CHAPTER 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1827"/>
          <w:sz w:val="48"/>
          <w:szCs w:val="48"/>
          <w:rtl w:val="0"/>
        </w:rPr>
        <w:t xml:space="preserve">Locomotion and Movement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2937" w:space="1" w:sz="8" w:val="single"/>
        </w:pBd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Movement is one of the significant features of living beings.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Animals and plants exhibit a wide range of movements.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streaming of protoplasm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in unicellular organisms like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111827"/>
          <w:sz w:val="21"/>
          <w:szCs w:val="21"/>
          <w:rtl w:val="0"/>
        </w:rPr>
        <w:t xml:space="preserve">Amoeba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is a simple form of movement; the movement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cilia, flagella and tentacles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is shown by many organisms; and human beings can move their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limbs, jaws, eyelids, tongue,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2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Locomotion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- some movements result in a change of place or location. Such voluntary movements are called locomotion. Walking, running, climbing, flying and swimming are all forms of locomotory movements.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Locomotory structures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need not be different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from those affecting other types of movements. For example, 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111827"/>
          <w:sz w:val="21"/>
          <w:szCs w:val="21"/>
          <w:rtl w:val="0"/>
        </w:rPr>
        <w:t xml:space="preserve">Paramoecium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cilia help in the movement of food through the cytopharynx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111827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in locomotion as well;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111827"/>
          <w:sz w:val="21"/>
          <w:szCs w:val="21"/>
          <w:rtl w:val="0"/>
        </w:rPr>
        <w:t xml:space="preserve">Hydra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can use its tentacles for capturing prey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111827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for locomotion; and we use our limbs for changes in body posture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111827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for locomotion.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These observations suggest that movements and locomotion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cannot be studied separately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The two may be linked by stating 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all locomotions are movements but all movements are not locomotions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Methods of locomotion vary with the animal's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habitat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the demand of the situation. However, locomotion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generally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for the search of food, shelter, mate, suitable breeding grounds, favourable climatic conditions, or to escape from enemies/predators.</w:t>
      </w:r>
      <w:r w:rsidDel="00000000" w:rsidR="00000000" w:rsidRPr="00000000">
        <w:rPr>
          <w:rtl w:val="0"/>
        </w:rPr>
      </w:r>
    </w:p>
    <w:tbl>
      <w:tblPr>
        <w:tblStyle w:val="Table1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1f2937" w:space="0" w:sz="8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37"/>
        <w:gridCol w:w="9468"/>
        <w:tblGridChange w:id="0">
          <w:tblGrid>
            <w:gridCol w:w="737"/>
            <w:gridCol w:w="9468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17.1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7"/>
                <w:szCs w:val="27"/>
                <w:rtl w:val="0"/>
              </w:rPr>
              <w:t xml:space="preserve">Types of Movement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Cells of the human body exhibit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three main types of movements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namely,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amoeboid, ciliary and muscular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2"/>
        <w:tblW w:w="10205.0" w:type="dxa"/>
        <w:jc w:val="center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400"/>
      </w:tblPr>
      <w:tblGrid>
        <w:gridCol w:w="1633"/>
        <w:gridCol w:w="3470"/>
        <w:gridCol w:w="5102"/>
        <w:tblGridChange w:id="0">
          <w:tblGrid>
            <w:gridCol w:w="1633"/>
            <w:gridCol w:w="3470"/>
            <w:gridCol w:w="5102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Where it occurs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How it works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Amoeboid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Specialised cells like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macrophages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leucocytes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in blood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Effected by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pseudopodia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formed by the streaming of protoplasm (as 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color w:val="111827"/>
                <w:sz w:val="19"/>
                <w:szCs w:val="19"/>
                <w:rtl w:val="0"/>
              </w:rPr>
              <w:t xml:space="preserve">Amoeba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);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cytoskeletal elements like microfilaments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are also involved.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Ciliary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Most internal tubular organs lined by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ciliated epithelium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Coordinated cilia in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trachea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help remove dust particles and foreign substances inhaled with air; the passage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ova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through the female reproductive tract is also facilitated by ciliary movement.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Muscular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Limbs, jaws, tongue, etc.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Uses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contractile property of muscles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; effectively used for locomotion and other movements by human beings and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majority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of multicellular organisms.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205.0" w:type="dxa"/>
        <w:jc w:val="center"/>
        <w:tblBorders>
          <w:top w:color="000000" w:space="0" w:sz="0" w:val="nil"/>
          <w:left w:color="1f2937" w:space="0" w:sz="16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A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[NOTE]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Locomotion requires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perfect coordinated activity of the muscular, skeletal and neural systems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. This chapter covers the types of muscles, their structure, the mechanism of their contraction, and the important aspects of the skeletal system.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1f2937" w:space="0" w:sz="8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37"/>
        <w:gridCol w:w="9468"/>
        <w:tblGridChange w:id="0">
          <w:tblGrid>
            <w:gridCol w:w="737"/>
            <w:gridCol w:w="9468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17.2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7"/>
                <w:szCs w:val="27"/>
                <w:rtl w:val="0"/>
              </w:rPr>
              <w:t xml:space="preserve">Muscle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Cilia and flagella are outgrowths of the cell membrane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Flagellar movement helps 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swimming of spermatozoa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the maintenance of water current 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canal system of sponges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and in the locomotion of Protists like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111827"/>
          <w:sz w:val="21"/>
          <w:szCs w:val="21"/>
          <w:rtl w:val="0"/>
        </w:rPr>
        <w:t xml:space="preserve">Euglena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2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Muscle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- a specialised tissue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mesodermal origin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About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40-50 per cent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of the body weight of a human adult is contributed by muscles.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Muscles have special properties: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excitability, contractility, extensibility and elasticity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Muscles have been classified using different criteria, namely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location, appearance and nature of regulation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of their activities. Based on their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location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three types are identified: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(i) Skeletal (ii) Visceral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(iii) Cardiac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5"/>
        <w:tblW w:w="10205.0" w:type="dxa"/>
        <w:jc w:val="center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400"/>
      </w:tblPr>
      <w:tblGrid>
        <w:gridCol w:w="1225"/>
        <w:gridCol w:w="2449"/>
        <w:gridCol w:w="2041"/>
        <w:gridCol w:w="2449"/>
        <w:gridCol w:w="2041"/>
        <w:tblGridChange w:id="0">
          <w:tblGrid>
            <w:gridCol w:w="1225"/>
            <w:gridCol w:w="2449"/>
            <w:gridCol w:w="2041"/>
            <w:gridCol w:w="2449"/>
            <w:gridCol w:w="2041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Muscle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Appearance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Regulation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Chief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Skeletal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Closely associated with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skeletal components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 of the 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Striped / striated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 under the microscope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Under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voluntary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 control of the nervous system (voluntary muscles)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Primarily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locomotory actions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 and changes of body posture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Visceral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Inner walls of hollow visceral organs - alimentary canal, reproductive tract, etc.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No striation, smooth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 (smooth / nonstriated muscle)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Not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 under voluntary control (involuntary muscles)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Transport of food through the digestive tract and gametes through the genital tract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Cardiac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Muscles of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heart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; many cells assemble in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branching 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Striated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Involuntary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 - the nervous system does not control them directly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7"/>
                <w:szCs w:val="17"/>
                <w:rtl w:val="0"/>
              </w:rPr>
              <w:t xml:space="preserve">Contraction of the heart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Structure of a skeletal muscle.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Each organised skeletal muscle is made of a number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muscle bundles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fascicles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held together by a common collagenous connective tissue layer 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fascia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Each muscle bundle contains a number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muscle fibres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(Figure 17.1). The bundle is also served by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blood capillary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supply drawn in the cross-section.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60" w:before="2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Sarcolemma / sarcoplasm.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Each muscle fibre is lined by the plasma membrane 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sarcolemma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enclosing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sarcoplasm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A muscle fibre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syncitium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(source spelling) as the sarcoplasm contains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many nuclei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The endoplasmic reticulum, i.e.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sarcoplasmic reticulum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of the muscle fibres, is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store house of calcium 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(Ca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vertAlign w:val="superscript"/>
          <w:rtl w:val="0"/>
        </w:rPr>
        <w:t xml:space="preserve">++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A characteristic feature of the muscle fibre is a large number of parallelly arranged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filaments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in the sarcoplasm 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myofilaments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myofibrils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1"/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23991" cy="3381869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3991" cy="33818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before="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Figure 17.1 Diagrammatic cross sectional view of a muscle showing muscle bundles and muscle fibres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Banding pattern.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Each myofibril has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alternate dark and light bands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on it. The striated appearance is due to the distribution pattern of two important proteins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Actin and Myosin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6"/>
        <w:tblW w:w="10205.0" w:type="dxa"/>
        <w:jc w:val="center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400"/>
      </w:tblPr>
      <w:tblGrid>
        <w:gridCol w:w="1633"/>
        <w:gridCol w:w="3061"/>
        <w:gridCol w:w="5511"/>
        <w:tblGridChange w:id="0">
          <w:tblGrid>
            <w:gridCol w:w="1633"/>
            <w:gridCol w:w="3061"/>
            <w:gridCol w:w="5511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Band / 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Also called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Contents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'I' band (light)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Isotropic band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Contains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actin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(thin filament)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'A' band (dark)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Anisotropic band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Contains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myosin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(thick filament)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'Z' 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Elastic fibre bisecting each 'I' band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Thin filaments are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firmly attached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to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'M' 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Thin fibrous membrane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Holds the thick filaments together in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middle of the 'A' band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'H' 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Central part of the 'A' band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The part of the thick filament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not overlapped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by thin filaments - i.e.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thick filaments only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Both proteins are arranged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rod-like structures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parallel to each other and to the longitudinal axis of the myofibrils.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Actin filaments are thinner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than the myosin filaments, hence they are commonly 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thin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thick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filaments respectively.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'A' and 'I' bands are arranged alternately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throughout the length of the myofibrils.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60" w:before="2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Sarcomere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- the portion of the myofibril between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two successive 'Z' lines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It is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functional unit of contraction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(Figure 17.2). (The muscle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fibre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itself is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anatomical unit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of muscle, while the sarcomere is its functional unit.)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In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resting state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the edges of the thin filaments on either side of the thick filaments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partially overlap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the free ends of the thick filaments, leaving the central part of the thick filaments (the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'H' zone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) free.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Each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sarcomere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therefore has one central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'A' band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made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thick myosin filaments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two half 'I' bands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made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thin actin filaments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on either side of it, marked off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'Z' lines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7"/>
        <w:tblW w:w="10205.0" w:type="dxa"/>
        <w:jc w:val="center"/>
        <w:tblBorders>
          <w:top w:color="000000" w:space="0" w:sz="0" w:val="nil"/>
          <w:left w:color="4b5563" w:space="0" w:sz="16" w:val="dashed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7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[MEMORY AID - not in NCERT]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Mnemonic for what shortens: only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'I'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band and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'H'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zone shrink on contraction -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'A'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band never does.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1"/>
        <w:spacing w:after="40" w:before="12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before="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Figure 17.2 Diagrammatic representation of (a) anatomy of a muscle fibre showing a sarcome</w:t>
      </w:r>
      <w:r w:rsidDel="00000000" w:rsidR="00000000" w:rsidRPr="00000000">
        <w:rPr/>
        <w:drawing>
          <wp:inline distB="0" distT="0" distL="114300" distR="114300">
            <wp:extent cx="5101392" cy="416001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1392" cy="4160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re (b) a sarcomere</w:t>
      </w:r>
      <w:r w:rsidDel="00000000" w:rsidR="00000000" w:rsidRPr="00000000">
        <w:rPr>
          <w:rtl w:val="0"/>
        </w:rPr>
      </w:r>
    </w:p>
    <w:tbl>
      <w:tblPr>
        <w:tblStyle w:val="Table8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361"/>
        <w:gridCol w:w="8844"/>
        <w:tblGridChange w:id="0">
          <w:tblGrid>
            <w:gridCol w:w="1361"/>
            <w:gridCol w:w="8844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17.2.1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3"/>
                <w:szCs w:val="23"/>
                <w:rtl w:val="0"/>
              </w:rPr>
              <w:t xml:space="preserve">Structure of Contractile Proteins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Actin (thin) filament.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Each actin filament is made of two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'F' (filamentous) actins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helically wound to each other. Each 'F' actin is a polymer of monomeric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'G' (Globular) actins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Two filaments of another protein,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tropomyosin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also run close to the 'F' actins throughout their length.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A complex protein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Troponin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is distributed at regular intervals on the tropomyosin. 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resting state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a subunit of troponin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masks the active binding sites for myosin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on the actin filaments (Figure 17.3a).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Myosin (thick) filament.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Each myosin filament is also a polymerised protein. Many monomeric proteins 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Meromyosins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(Figure 17.3b) constitute one thick filament.</w:t>
      </w:r>
      <w:r w:rsidDel="00000000" w:rsidR="00000000" w:rsidRPr="00000000">
        <w:rPr>
          <w:rtl w:val="0"/>
        </w:rPr>
      </w:r>
    </w:p>
    <w:tbl>
      <w:tblPr>
        <w:tblStyle w:val="Table9"/>
        <w:tblW w:w="10204.0" w:type="dxa"/>
        <w:jc w:val="center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400"/>
      </w:tblPr>
      <w:tblGrid>
        <w:gridCol w:w="2449"/>
        <w:gridCol w:w="2449"/>
        <w:gridCol w:w="5306"/>
        <w:tblGridChange w:id="0">
          <w:tblGrid>
            <w:gridCol w:w="2449"/>
            <w:gridCol w:w="2449"/>
            <w:gridCol w:w="5306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Part of a meromyosin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Globular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head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+ short arm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Heavy meromyosin (HMM)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Projects outwards at regular distance and angle from the surface of the filament, forming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cross arm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; the head is 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active ATPase enzyme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with binding sites for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ATP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and active sites for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actin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Light meromyosin (LMM)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The rod-like shaft of the monomer.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1"/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4827760" cy="253414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7760" cy="2534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60" w:before="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Figure 17.3 (a) An actin (thin) filament (b) Myosin monomer (Meromyosin)</w:t>
      </w:r>
      <w:r w:rsidDel="00000000" w:rsidR="00000000" w:rsidRPr="00000000">
        <w:rPr>
          <w:rtl w:val="0"/>
        </w:rPr>
      </w:r>
    </w:p>
    <w:tbl>
      <w:tblPr>
        <w:tblStyle w:val="Table10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361"/>
        <w:gridCol w:w="8844"/>
        <w:tblGridChange w:id="0">
          <w:tblGrid>
            <w:gridCol w:w="1361"/>
            <w:gridCol w:w="8844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17.2.2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3"/>
                <w:szCs w:val="23"/>
                <w:rtl w:val="0"/>
              </w:rPr>
              <w:t xml:space="preserve">Mechanism of Muscle Contraction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60" w:before="2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Sliding filament theory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- the mechanism of muscle contraction is best explained by this theory, which states that contraction of a muscle fibre takes place by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sliding of the thin filaments over the thick filaments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60" w:before="2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Motor unit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- a motor neuron along with the muscle fibres connected to it. The junction between a motor neuron and the sarcolemma of the muscle fibre is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neuromuscular junction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motor-end plate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The contraction cycle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step by step:</w:t>
      </w:r>
      <w:r w:rsidDel="00000000" w:rsidR="00000000" w:rsidRPr="00000000">
        <w:rPr>
          <w:rtl w:val="0"/>
        </w:rPr>
      </w:r>
    </w:p>
    <w:tbl>
      <w:tblPr>
        <w:tblStyle w:val="Table11"/>
        <w:tblW w:w="10204.0" w:type="dxa"/>
        <w:jc w:val="center"/>
        <w:tblBorders>
          <w:top w:color="e5e7eb" w:space="0" w:sz="4" w:val="single"/>
          <w:left w:color="000000" w:space="0" w:sz="0" w:val="nil"/>
          <w:bottom w:color="e5e7eb" w:space="0" w:sz="4" w:val="single"/>
          <w:right w:color="000000" w:space="0" w:sz="0" w:val="nil"/>
          <w:insideH w:color="e5e7eb" w:space="0" w:sz="4" w:val="single"/>
          <w:insideV w:color="000000" w:space="0" w:sz="0" w:val="nil"/>
        </w:tblBorders>
        <w:tblLayout w:type="fixed"/>
        <w:tblLook w:val="0400"/>
      </w:tblPr>
      <w:tblGrid>
        <w:gridCol w:w="680"/>
        <w:gridCol w:w="9524"/>
        <w:tblGridChange w:id="0">
          <w:tblGrid>
            <w:gridCol w:w="680"/>
            <w:gridCol w:w="9524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Contraction is initiated by a signal sent by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central nervous system (CNS)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via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motor neuron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The neural signal reaching the neuromuscular junction releases a neurotransmitter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Acetyl choline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), which generates 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action potential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in the sarcolemma.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The action potential spreads through the muscle fibre and causes the release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calcium ions (Ca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vertAlign w:val="superscript"/>
                <w:rtl w:val="0"/>
              </w:rPr>
              <w:t xml:space="preserve">++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into the sarcoplasm.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The rise in Ca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vertAlign w:val="superscript"/>
                <w:rtl w:val="0"/>
              </w:rPr>
              <w:t xml:space="preserve">++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level leads to the binding of calcium with a subunit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troponin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on the actin filaments, which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removes the masking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of the active sites for myosin.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Using energy from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ATP hydrolysis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,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myosin head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binds to the exposed active sites on actin to form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cross bridge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(Figure 17.4).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The cross bridge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pulls the attached actin filaments towards the centre of the 'A' band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; the 'Z' lines attached to these actins are also pulled inwards,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shortening the sarcomere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- i.e. contraction.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The myosin head, releasing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ADP and 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vertAlign w:val="subscript"/>
                <w:rtl w:val="0"/>
              </w:rPr>
              <w:t xml:space="preserve">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, goes back to its relaxed state.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new ATP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binds and the cross bridge 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broken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(Figure 17.4).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The ATP is again hydrolysed by the myosin head and the cycle of cross-bridge formation and breakage repeats, causing further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sliding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The process continues till the Ca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vertAlign w:val="superscript"/>
                <w:rtl w:val="0"/>
              </w:rPr>
              <w:t xml:space="preserve">++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ions are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pumped back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into the sarcoplasmic cisternae, masking the actin filaments again; the 'Z' lines return to their original position - i.e.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relaxation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During shortening (contraction),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'I' bands get reduced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whereas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'A' bands retain their length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(Figure 17.5). The figure stages this across three states of the sarcomere: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Relaxed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Contracting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Maximally Contracted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reaction time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of the fibres can vary in different muscles.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1"/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132543" cy="2775501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2543" cy="27755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60" w:before="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Figure 17.4 Stages in cross bridge formation, rotation of head and breaking of cross bridge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1"/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4695901" cy="3529532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901" cy="3529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60" w:before="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Figure 17.5 Sliding-filament theory of muscle contraction (movement of the thin filaments and the relative size of the I band and H zones)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Fatigue.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Repeated activation of the muscles can lead to the accumulation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lactic acid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due to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anaerobic breakdown of glycogen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in them, causing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fatigue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Red vs White fibres.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Muscles are classified as Red and White fibres based primarily on the amount of the red-coloured oxygen-storing pigment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myoglobin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2"/>
        <w:tblW w:w="10205.0" w:type="dxa"/>
        <w:jc w:val="center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400"/>
      </w:tblPr>
      <w:tblGrid>
        <w:gridCol w:w="2449"/>
        <w:gridCol w:w="3878"/>
        <w:gridCol w:w="3878"/>
        <w:tblGridChange w:id="0">
          <w:tblGrid>
            <w:gridCol w:w="2449"/>
            <w:gridCol w:w="3878"/>
            <w:gridCol w:w="3878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Red fibres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White fibres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Myoglobin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High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- gives a reddish appearance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Low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- appear pale / whitish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Mitochondria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Plenty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Few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Sarcoplasmic reticulum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Lower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Energy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Use stored 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for ATP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aerobic muscles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Depend on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anaerobic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process for energy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1f2937" w:space="0" w:sz="8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37"/>
        <w:gridCol w:w="9468"/>
        <w:tblGridChange w:id="0">
          <w:tblGrid>
            <w:gridCol w:w="737"/>
            <w:gridCol w:w="9468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17.3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7"/>
                <w:szCs w:val="27"/>
                <w:rtl w:val="0"/>
              </w:rPr>
              <w:t xml:space="preserve">Skeletal System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skeletal system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consists of a framework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bones and a few cartilages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This system has a significant role in the movement shown by the body - imagine chewing food without jaw bones and walking around without limb bones.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60" w:before="2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Bone and cartilage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are specialised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connective tissues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Bone has a very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hard matrix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due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calcium salts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; cartilage has a slightly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pliable matrix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due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chondroitin salts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60" w:before="20" w:line="276" w:lineRule="auto"/>
        <w:ind w:left="283" w:firstLine="0"/>
        <w:rPr>
          <w:rFonts w:ascii="Times New Roman" w:cs="Times New Roman" w:eastAsia="Times New Roman" w:hAnsi="Times New Roman"/>
          <w:color w:val="111827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In human beings, the skeletal system is made up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206 bones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a few cartilages, grouped into two principal divisions -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axial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appendicular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skeleton.</w:t>
      </w:r>
      <w:r w:rsidDel="00000000" w:rsidR="00000000" w:rsidRPr="00000000">
        <w:rPr>
          <w:rtl w:val="0"/>
        </w:rPr>
      </w:r>
    </w:p>
    <w:tbl>
      <w:tblPr>
        <w:tblStyle w:val="Table14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361"/>
        <w:gridCol w:w="8844"/>
        <w:tblGridChange w:id="0">
          <w:tblGrid>
            <w:gridCol w:w="1361"/>
            <w:gridCol w:w="8844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17.3.axial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3"/>
                <w:szCs w:val="23"/>
                <w:rtl w:val="0"/>
              </w:rPr>
              <w:t xml:space="preserve">Axial Skeleton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axial skeleton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comprises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80 bones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distributed along the main axis of the body: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skull, vertebral column, sternum and ribs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Skull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(Figure 17.6). The skull is composed of two sets of bones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cranial and facial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- that total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22 bones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Cranial bones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in number and form the hard protective outer covering,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cranium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for the brain. The facial region is made up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skeletal elements that form the front part of the skull.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A single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U-shaped bone called hyoid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is present at the base of the buccal cavity.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Each middle ear contains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three tiny bones - Malleus, Incus and Stapes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collectively 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Ear Ossicles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The skull articulates with the superior region of the vertebral column with the help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two occipital condyles (dicondylic skull)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1"/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4280180" cy="274391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0180" cy="27439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60" w:before="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Figure 17.6 Diagrammatic view of human skull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Vertebral column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(Figure 17.7) is formed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26 serially arranged units called vertebrae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is dorsally placed. It extends from the base of the skull and constitutes the main framework of the trunk.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Each vertebra has a central hollow portion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neural canal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) through which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spinal cord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passes. The first vertebra is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atlas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and it articulates with the occipital condyles.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The column is differentiated into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cervical (7), thoracic (12), lumbar (5), sacral (1-fused) and coccygeal (1-fused)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regions, starting from the skull. The number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cervical vertebrae is seven in almost all mammals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including human beings. (Adjacent vertebrae are separated by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intervertebral disc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of cartilage, which forms the cartilaginous joint discussed in 17.4.)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The vertebral column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protects the spinal cord, supports the head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and serves as the point of attachment for the ribs and the musculature of the 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1"/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4980728" cy="24955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0728" cy="2495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60" w:before="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Figure 17.7 Vertebral column (right lateral view)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80" w:before="40" w:line="240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Sternum and ribs.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sternum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is a flat bone on the ventral midline of the thorax. There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12 pairs of ribs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Each rib is a thin flat bone connected dorsally to the vertebral column and ventrally to the sternum; it has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two articulation surfaces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on its dorsal end and is hence 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bicephalic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5"/>
        <w:tblW w:w="10204.0" w:type="dxa"/>
        <w:jc w:val="center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400"/>
      </w:tblPr>
      <w:tblGrid>
        <w:gridCol w:w="3061"/>
        <w:gridCol w:w="2245"/>
        <w:gridCol w:w="4898"/>
        <w:tblGridChange w:id="0">
          <w:tblGrid>
            <w:gridCol w:w="3061"/>
            <w:gridCol w:w="2245"/>
            <w:gridCol w:w="4898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Rib 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Pairs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Attachment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True ribs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First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pairs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Dorsally attached to the thoracic vertebrae; ventrally connected to the sternum with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hyaline cartilage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Vertebrochondral (false) ribs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8th, 9th, 10th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pairs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not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articulate directly with the sternum; join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seventh rib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with hyaline cartilage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Floating ribs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Last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pairs (11th, 12th)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Not connected ventrally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spacing w:after="12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60" w:before="20" w:line="24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Thoracic vertebrae, ribs and sternum together form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rib cage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(Figure 17.8).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60" w:before="4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Figure 17.8 Ribs and rib cage</w:t>
      </w:r>
      <w:r w:rsidDel="00000000" w:rsidR="00000000" w:rsidRPr="00000000">
        <w:rPr>
          <w:rtl w:val="0"/>
        </w:rPr>
      </w:r>
    </w:p>
    <w:tbl>
      <w:tblPr>
        <w:tblStyle w:val="Table16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361"/>
        <w:gridCol w:w="8844"/>
        <w:tblGridChange w:id="0">
          <w:tblGrid>
            <w:gridCol w:w="1361"/>
            <w:gridCol w:w="8844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17.3.append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3"/>
                <w:szCs w:val="23"/>
                <w:rtl w:val="0"/>
              </w:rPr>
              <w:t xml:space="preserve">Appendicular Skeleton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spacing w:after="8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60" w:before="20" w:line="24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Appendicular skeleton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- the bones of the limbs along with their girdles. Each limb is made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30 bones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7"/>
        <w:tblW w:w="10204.0" w:type="dxa"/>
        <w:jc w:val="center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400"/>
      </w:tblPr>
      <w:tblGrid>
        <w:gridCol w:w="2653"/>
        <w:gridCol w:w="7551"/>
        <w:tblGridChange w:id="0">
          <w:tblGrid>
            <w:gridCol w:w="2653"/>
            <w:gridCol w:w="7551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Limb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Bones (with counts)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Hand / fore limb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(Figure 17.9)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Humerus, radius and ulna,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carpals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(wrist bones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metacarpals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(palm bones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)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phalanges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(digits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14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Leg / hind limb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(Figure 17.10)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Femur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(thigh bone -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longest bone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), tibia and fibula,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tarsals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(ankle bones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metatarsals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)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phalanges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(digits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14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A cup-shaped bone 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patella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covers the knee ventrally (the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knee cap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Pectoral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Pelvic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girdle bones help in the articulation of the upper and lower limbs respectively with the axial skeleton. Each girdle is formed of two halves.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Pectoral girdle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(Figure 17.9):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Each half consists of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clavicle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scapula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Scapula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is a large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triangular flat bone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situated in the dorsal part of the thorax between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second and the seventh ribs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Its dorsal, flat, triangular body has a slightly elevated ridge called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spine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which projects as a flat, expanded process called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acromion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; the clavicle articulates with this.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Below the acromion is a depression called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glenoid cavity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which articulates with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head of the humerus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to form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shoulder joint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Each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clavicle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is a long slender bone with two curvatures, commonly called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collar bone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1"/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3500841" cy="198847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0841" cy="19884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60" w:before="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Figure 17.9 Right pectoral girdle and upper arm. (frontal view)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Pelvic girdle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(Figure 17.10):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Consists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two coxal bones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Each coxal bone is formed by the fusion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three bones - ilium, ischium and pubis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At the point of fusion is a cavity called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acetabulum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to which the thigh bone (femur) articulates.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The two halves of the pelvic girdle meet ventrally to form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pubic symphysis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containing fibrous cartilage.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60" w:before="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Figure 17.10 Right pelvic girdle and lower limb bones (frontal view)</w:t>
      </w:r>
      <w:r w:rsidDel="00000000" w:rsidR="00000000" w:rsidRPr="00000000">
        <w:rPr>
          <w:rtl w:val="0"/>
        </w:rPr>
      </w:r>
    </w:p>
    <w:tbl>
      <w:tblPr>
        <w:tblStyle w:val="Table18"/>
        <w:tblW w:w="10205.0" w:type="dxa"/>
        <w:jc w:val="center"/>
        <w:tblBorders>
          <w:top w:color="000000" w:space="0" w:sz="0" w:val="nil"/>
          <w:left w:color="4b5563" w:space="0" w:sz="16" w:val="dashed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E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[MEMORY AID - not in NCERT]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Pectoral vs Pelvic girdle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at a glance: pectoral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clavicle + scapula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(articulates the arm at the glenoid cavity/shoulder); pelvic = one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coxal bone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per half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ilium + ischium + pubis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fused (articulates the thigh at the acetabulum).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1f2937" w:space="0" w:sz="8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37"/>
        <w:gridCol w:w="9468"/>
        <w:tblGridChange w:id="0">
          <w:tblGrid>
            <w:gridCol w:w="737"/>
            <w:gridCol w:w="9468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17.4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7"/>
                <w:szCs w:val="27"/>
                <w:rtl w:val="0"/>
              </w:rPr>
              <w:t xml:space="preserve">Joints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Joints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are essential for all types of movements involving the bony parts of the body; locomotory movements are no exception.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60" w:before="2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Joints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- points of contact between bones, or between bones and cartilages. The force generated by the muscles is used to carry out movement through joints, where the joint acts 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fulcrum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The movability at these joints varies depending on different factors.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Joints have been classified into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three major structural forms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namely,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fibrous, cartilaginous and synovial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20"/>
        <w:tblW w:w="10205.0" w:type="dxa"/>
        <w:jc w:val="center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400"/>
      </w:tblPr>
      <w:tblGrid>
        <w:gridCol w:w="2041"/>
        <w:gridCol w:w="3470"/>
        <w:gridCol w:w="4694"/>
        <w:tblGridChange w:id="0">
          <w:tblGrid>
            <w:gridCol w:w="2041"/>
            <w:gridCol w:w="3470"/>
            <w:gridCol w:w="4694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Joint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Movement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Fibrous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not allow any movement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Flat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skull bones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fusing end-to-end via dense fibrous connective tissue 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sutures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to form the cranium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Cartilaginous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Permit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limited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movements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Joint between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adjacent vertebrae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in the vertebral column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Synovial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Allow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considerable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movement; help in locomotion and many other movements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Characterised by a fluid-filled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synovial cavity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between the articulating surfaces of the two bones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80" w:before="40" w:line="240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Synovial joints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are characterised by the presence of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fluid-filled synovial cavity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between the articulating surfaces of the two bones. Such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arrangement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allows considerable movement. Sub-types with 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60" w:before="20" w:line="24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Ball and socket joint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- between humerus and pectoral girdle.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60" w:before="20" w:line="24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Hinge joint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- knee joint.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60" w:before="20" w:line="24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Pivot joint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- between atlas and axis.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60" w:before="20" w:line="24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Gliding joint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- between the carpals.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60" w:before="20" w:line="240" w:lineRule="auto"/>
        <w:ind w:left="283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Saddle joint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- between carpal and metacarpal of the thumb.</w:t>
      </w:r>
    </w:p>
    <w:p w:rsidR="00000000" w:rsidDel="00000000" w:rsidP="00000000" w:rsidRDefault="00000000" w:rsidRPr="00000000" w14:paraId="000000F9">
      <w:pPr>
        <w:spacing w:after="60" w:before="20" w:line="240" w:lineRule="auto"/>
        <w:ind w:left="283" w:firstLine="0"/>
        <w:rPr>
          <w:rFonts w:ascii="Times New Roman" w:cs="Times New Roman" w:eastAsia="Times New Roman" w:hAnsi="Times New Roman"/>
          <w:color w:val="111827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1f2937" w:space="0" w:sz="8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37"/>
        <w:gridCol w:w="9468"/>
        <w:tblGridChange w:id="0">
          <w:tblGrid>
            <w:gridCol w:w="737"/>
            <w:gridCol w:w="9468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17.5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7"/>
                <w:szCs w:val="27"/>
                <w:rtl w:val="0"/>
              </w:rPr>
              <w:t xml:space="preserve">Disorders of Muscular and Skeletal System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spacing w:after="8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10205.0" w:type="dxa"/>
        <w:jc w:val="center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400"/>
      </w:tblPr>
      <w:tblGrid>
        <w:gridCol w:w="2245"/>
        <w:gridCol w:w="7960"/>
        <w:tblGridChange w:id="0">
          <w:tblGrid>
            <w:gridCol w:w="2245"/>
            <w:gridCol w:w="7960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Disorder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Myasthenia gravis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Auto immune disorder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affecting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neuromuscular junction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, leading to fatigue, weakening and paralysis of skeletal muscle.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Muscular dystrophy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Progressive degeneration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of skeletal muscle, mostly due to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genetic disorder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Tetany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Rapid spasms (wild contractions) in muscle due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low Ca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vertAlign w:val="superscript"/>
                <w:rtl w:val="0"/>
              </w:rPr>
              <w:t xml:space="preserve">++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in body fluid.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Arthritis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Inflammation of joints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Osteoporosis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Age-related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disorder characterised by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decreased bone mass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and increased chances of fractures.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Decreased levels of estrogen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is a common cause.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Gout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Inflammation of joints due to the accumulation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uric acid crystals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spacing w:after="12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10205.0" w:type="dxa"/>
        <w:jc w:val="center"/>
        <w:tblBorders>
          <w:top w:color="000000" w:space="0" w:sz="0" w:val="nil"/>
          <w:left w:color="1f2937" w:space="0" w:sz="16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[NOTE]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Chapter map recap: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movement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(amoeboid / ciliary / muscular) leads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muscle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(skeletal / visceral / cardiac), whose contractile unit is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sarcomere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; contraction runs by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sliding filament theory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; muscles act on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skeletal system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(206 bones: axial + appendicular) through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joints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. Disorders can strike either the muscular side (myasthenia gravis, muscular dystrophy, tetany) or the skeletal/joint side (arthritis, osteoporosis, gout).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spacing w:after="12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1f2937" w:space="0" w:sz="8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37"/>
        <w:gridCol w:w="9468"/>
        <w:tblGridChange w:id="0">
          <w:tblGrid>
            <w:gridCol w:w="737"/>
            <w:gridCol w:w="9468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7"/>
                <w:szCs w:val="27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spacing w:after="8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80" w:before="40" w:line="240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Movement is an essential feature of all living beings.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Protoplasmic streaming, ciliary movements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and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movements of fins, limbs, wings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etc., are some of the forms exhibited by animals.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voluntary movement that causes the animal to change its place is locomotion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Animals move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generally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in search of food, shelter, mate, breeding ground, better climate, or to protect themselves.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80" w:before="40" w:line="240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The cells of the human body exhibit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amoeboid, ciliary and muscular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movements. Locomotion and many other movements require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coordinated muscular activity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Three types of muscles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are present in our body: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skeletal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muscles are attached to skeletal elements and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striated and voluntary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visceral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muscles, in the inner walls of visceral organs,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nonstriated and involuntary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cardiac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muscles, the muscles of the heart,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striated, branched and involuntary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Muscles possess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excitability, contractility, extensibility and elasticity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and contribute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40-50 per cent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of an adult's body weight.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80" w:before="40" w:line="240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muscle fibre is the anatomical unit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of muscle; each fibre holds many parallelly arranged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myofibrils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and each myofibril many serially arranged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sarcomeres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which are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functional units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Each sarcomere has a central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'A' band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of thick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myosin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filaments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two half 'I' bands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of thin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actin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filaments on either side, marked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'Z' lines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;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'H' zone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is the part of the thick filament not overlapped by thin filaments. Actin and myosin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polymerised proteins with contractility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On a resting actin filament the active sites for myosin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masked by troponin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myosin head contains ATPase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carries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ATP binding sites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active sites for actin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80" w:before="40" w:line="240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motor neuron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carries the signal to the muscle fibre, generating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action potential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in it; this releases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vertAlign w:val="superscript"/>
          <w:rtl w:val="0"/>
        </w:rPr>
        <w:t xml:space="preserve">++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from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sarcoplasmic reticulum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Ca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vertAlign w:val="superscript"/>
          <w:rtl w:val="0"/>
        </w:rPr>
        <w:t xml:space="preserve">++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activates actin, which binds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myosin head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to form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cross bridge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The cross bridges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pull the actin filaments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sliding them over the myosin filaments - i.e.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contraction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in which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'I' bands shorten while the 'A' bands keep their length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Ca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vertAlign w:val="superscript"/>
          <w:rtl w:val="0"/>
        </w:rPr>
        <w:t xml:space="preserve">++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is then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returned to the sarcoplasmic reticulum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actin is inactivated, the cross bridges are broken and the muscle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relaxes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Repeated stimulation leads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fatigue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(lactic acid from anaerobic glycogen breakdown). Muscles are classified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Red and White fibres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based primarily on the amount of the red-coloured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myoglobin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pigment in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80" w:before="40" w:line="240" w:lineRule="auto"/>
        <w:ind w:left="0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Bones and cartilages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constitute our skeletal system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206 bones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), divisible into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axial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appendicular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Skull, vertebral column, ribs and sternum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constitute the axial skeleton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80 bones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limb bones and girdles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form the appendicular skeleton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30 bones per limb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Three types of joints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are formed between bones, or between bone and cartilage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fibrous, cartilaginous and synovial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Synovial joints allow considerable movement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therefore play a significant role in locomotion. Disorders may strike the muscular side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myasthenia gravis, muscular dystrophy, tetany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) or the skeletal/joint side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arthritis, osteoporosis, gout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116">
      <w:pPr>
        <w:spacing w:after="80" w:before="40" w:line="240" w:lineRule="auto"/>
        <w:ind w:left="0" w:firstLine="0"/>
        <w:rPr>
          <w:rFonts w:ascii="Times New Roman" w:cs="Times New Roman" w:eastAsia="Times New Roman" w:hAnsi="Times New Roman"/>
          <w:color w:val="11182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80" w:before="40" w:line="240" w:lineRule="auto"/>
        <w:ind w:left="0" w:firstLine="0"/>
        <w:rPr>
          <w:rFonts w:ascii="Times New Roman" w:cs="Times New Roman" w:eastAsia="Times New Roman" w:hAnsi="Times New Roman"/>
          <w:color w:val="11182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80" w:before="40" w:line="240" w:lineRule="auto"/>
        <w:ind w:left="0" w:firstLine="0"/>
        <w:rPr>
          <w:rFonts w:ascii="Times New Roman" w:cs="Times New Roman" w:eastAsia="Times New Roman" w:hAnsi="Times New Roman"/>
          <w:color w:val="111827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1f2937" w:space="0" w:sz="8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37"/>
        <w:gridCol w:w="9468"/>
        <w:tblGridChange w:id="0">
          <w:tblGrid>
            <w:gridCol w:w="737"/>
            <w:gridCol w:w="9468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7"/>
                <w:szCs w:val="27"/>
                <w:rtl w:val="0"/>
              </w:rPr>
              <w:t xml:space="preserve">EXERCISES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spacing w:after="80" w:before="4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80" w:before="40" w:line="240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2. Define sliding filament theory of muscle contraction.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80" w:before="40" w:line="240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Answer.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The mechanism of muscle contraction is best explained by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sliding filament theory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which states 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contraction of a muscle fibre takes place by the sliding of the thin filaments over the thick filaments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80" w:before="40" w:line="240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3. Describe the important steps in muscle contraction.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60" w:before="20" w:line="24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A signal from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travels via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motor neuron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to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neuromuscular junction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releasing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Acetyl choline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which generates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action potential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in the sarcolemma.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60" w:before="20" w:line="24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The action potential spreads through the fibre and releases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vertAlign w:val="superscript"/>
          <w:rtl w:val="0"/>
        </w:rPr>
        <w:t xml:space="preserve">++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into the sarcoplasm; calcium binds a subunit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troponin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removing the masking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of the active sites for myosin.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60" w:before="20" w:line="24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ATP hydrolysis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myosin head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binds the exposed active sites on actin to form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cross bridge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which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pulls the actin filaments towards the centre of the 'A' band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; the 'Z' lines are pulled inwards and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sarcomere shortens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('I' bands reduce, 'A' bands keep their length).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60" w:before="20" w:line="24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The head releases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ADP and 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new ATP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binds, the cross bridge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broken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the ATP is hydrolysed again and the cycle repeats, causing further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sliding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60" w:before="20" w:line="24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Contraction continues till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vertAlign w:val="superscript"/>
          <w:rtl w:val="0"/>
        </w:rPr>
        <w:t xml:space="preserve">++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 is pumped back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into the sarcoplasmic cisternae, the actin filaments are masked again and the 'Z' lines return to their original position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relaxation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80" w:before="40" w:line="240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4. Write true or false. If false change the statement so that it is true.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60" w:before="20" w:line="24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(a) Actin is present in thin filament - TRUE.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The light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'I' band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contains actin, and actin filaments are thinner than myosin filaments, hence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thin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filaments.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60" w:before="20" w:line="24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(b) H-zone of striated muscle fibre represents both thick and thin filaments - FALSE.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Corrected: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'H' zone represents only the thick (myosin) filaments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- it is the central part of the thick filament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not overlapped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by thin filaments.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80" w:before="40" w:line="240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5. Write the difference between: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80" w:before="40" w:line="240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(a) Actin and Myosin</w:t>
      </w:r>
      <w:r w:rsidDel="00000000" w:rsidR="00000000" w:rsidRPr="00000000">
        <w:rPr>
          <w:rtl w:val="0"/>
        </w:rPr>
      </w:r>
    </w:p>
    <w:tbl>
      <w:tblPr>
        <w:tblStyle w:val="Table26"/>
        <w:tblW w:w="10205.0" w:type="dxa"/>
        <w:jc w:val="center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400"/>
      </w:tblPr>
      <w:tblGrid>
        <w:gridCol w:w="1837"/>
        <w:gridCol w:w="3878"/>
        <w:gridCol w:w="4490"/>
        <w:tblGridChange w:id="0">
          <w:tblGrid>
            <w:gridCol w:w="1837"/>
            <w:gridCol w:w="3878"/>
            <w:gridCol w:w="4490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Actin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Myosin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Filament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Thin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filament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Thick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filament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Band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Light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'I' (isotropic) band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Dark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'A' (anisotropic) band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Build-up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Two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'F' (filamentous) actins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helically wound; each 'F' actin a polymer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'G' (globular) actins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Polymerised protein of many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meromyosin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monomers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HMM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head + short arm,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LMM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tail)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Associated proteins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Tropomyosin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along its length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troponin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at regular intervals, which masks the myosin-binding sites at 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None; the globular head itself is 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active ATPase enzyme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with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ATP binding sites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active sites for actin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Role in contraction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Slides over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the thick filament and is pulled inwards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Forms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cross bridge / cross arm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that pulls the actin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spacing w:after="12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80" w:before="40" w:line="240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(b) Red and White muscles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60" w:before="20" w:line="24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Red fibres: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high myoglobin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(reddish appearance),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plenty of mitochondria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lower sarcoplasmic reticulum, use stored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oxygen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for ATP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aerobic muscles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60" w:before="20" w:line="240" w:lineRule="auto"/>
        <w:ind w:left="283" w:firstLine="0"/>
        <w:rPr>
          <w:rFonts w:ascii="Times New Roman" w:cs="Times New Roman" w:eastAsia="Times New Roman" w:hAnsi="Times New Roman"/>
          <w:color w:val="111827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White fibres: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very little myoglobin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(pale/whitish),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few mitochondria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high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sarcoplasmic reticulum, depend on the</w:t>
      </w:r>
      <w:r w:rsidDel="00000000" w:rsidR="00000000" w:rsidRPr="00000000">
        <w:rPr>
          <w:rFonts w:ascii="Times New Roman" w:cs="Times New Roman" w:eastAsia="Times New Roman" w:hAnsi="Times New Roman"/>
          <w:color w:val="11182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anaerobic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process for energy.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80" w:before="40" w:line="240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(c) Pectoral and Pelvic girdle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60" w:before="20" w:line="24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Pectoral girdle: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each half =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clavicle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(collar bone, two curvatures) +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scapula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(triangular flat bone between the second and seventh ribs, bearing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spine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acromion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). Its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glenoid cavity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receives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head of the humerus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to form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shoulder joint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articulating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upper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limb.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60" w:before="20" w:line="24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Pelvic girdle: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two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coxal bones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each formed by the fusion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ilium, ischium and pubis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acetabulum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at the point of fusion receives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femur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articulating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lower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limb; the two halves meet ventrally at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pubic symphysis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(fibrous cartilage).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80" w:before="40" w:line="240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6. Match Column I with Column II:</w:t>
      </w:r>
      <w:r w:rsidDel="00000000" w:rsidR="00000000" w:rsidRPr="00000000">
        <w:rPr>
          <w:rtl w:val="0"/>
        </w:rPr>
      </w:r>
    </w:p>
    <w:tbl>
      <w:tblPr>
        <w:tblStyle w:val="Table27"/>
        <w:tblW w:w="10205.0" w:type="dxa"/>
        <w:jc w:val="center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400"/>
      </w:tblPr>
      <w:tblGrid>
        <w:gridCol w:w="2041"/>
        <w:gridCol w:w="2245"/>
        <w:gridCol w:w="5919"/>
        <w:tblGridChange w:id="0">
          <w:tblGrid>
            <w:gridCol w:w="2041"/>
            <w:gridCol w:w="2245"/>
            <w:gridCol w:w="5919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Column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Column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(a) Smooth muscle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(iv) Involuntary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Visceral/smooth muscle is not under voluntary control of the nervous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(b) Tropomyosin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(ii) Thin filament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Two tropomyosin filaments run close to the 'F' actins of the thin filament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(c) Red muscle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(i) Myoglobin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Red fibres carry a high content of the red oxygen-storing pigment myoglobin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(d) Skull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(iii) Sutures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Flat skull bones fuse end-to-end as fibrous joints called sutures to form the cranium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spacing w:after="12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80" w:before="40" w:line="240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7. What are the different types of movements exhibited by the cells of human body?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80" w:before="40" w:line="240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Answer.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Three main types: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amoeboid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(macrophages and leucocytes, by pseudopodia and microfilaments),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ciliary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(ciliated epithelium of internal tubular organs - trachea, female reproductive tract)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muscular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(limbs, jaws, tongue, using the contractile property of muscles).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80" w:before="40" w:line="240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8. How do you distinguish between a skeletal muscle and a cardiac muscle?</w:t>
      </w:r>
      <w:r w:rsidDel="00000000" w:rsidR="00000000" w:rsidRPr="00000000">
        <w:rPr>
          <w:rtl w:val="0"/>
        </w:rPr>
      </w:r>
    </w:p>
    <w:tbl>
      <w:tblPr>
        <w:tblStyle w:val="Table28"/>
        <w:tblW w:w="10205.000000000002" w:type="dxa"/>
        <w:jc w:val="center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400"/>
      </w:tblPr>
      <w:tblGrid>
        <w:gridCol w:w="1633"/>
        <w:gridCol w:w="4286"/>
        <w:gridCol w:w="4286"/>
        <w:tblGridChange w:id="0">
          <w:tblGrid>
            <w:gridCol w:w="1633"/>
            <w:gridCol w:w="4286"/>
            <w:gridCol w:w="4286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Skeletal muscle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Cardiac muscle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Closely associated with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skeletal components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of the 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Muscles of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heart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Arrangement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Bundles of parallel fibres (fascicles) held by fascia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Many cells assemble in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branching pattern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Appearance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Striated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(striped under the microscope)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Striated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Regulation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Voluntary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- under nervous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Involuntary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- the nervous system does not control it directly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Chief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Locomotory actions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and changes of body posture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Contraction of the heart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8">
      <w:pPr>
        <w:spacing w:after="12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80" w:before="40" w:line="240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9. Name the type of joint between the following: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60" w:before="20" w:line="24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(a) atlas/axis - pivot joint.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60" w:before="20" w:line="24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(b) carpal/metacarpal of thumb - saddle joint.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60" w:before="20" w:line="24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(c) between phalanges - hinge joint.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(Applied answer: NCERT lists the hinge joint only as the knee joint; the phalangeal joints allow the same single-plane movement.)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60" w:before="20" w:line="24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(d) femur/acetabulum - ball and socket joint.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(Applied answer: NCERT gives the humerus/pectoral-girdle joint as its ball-and-socket example and states that the thigh bone articulates into the cup-like acetabulum.)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60" w:before="20" w:line="24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(e) between cranial bones - fibrous joint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(immovable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sutures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60" w:before="20" w:line="24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(f) between pubic bones in the pelvic girdle - cartilaginous joint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-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pubic symphysis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which contains fibrous cartilage.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80" w:before="40" w:line="240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10. Fill in the blank spaces: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60" w:before="20" w:line="24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All mammals (except a few) have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seven (7)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cervical vertebrae.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60" w:before="20" w:line="24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(b)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The number of phalanges in each limb of human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60" w:before="20" w:line="24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(c)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Thin filament of myofibril contains 2 'F' actins and two other proteins, namely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tropomyosin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troponin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60" w:before="20" w:line="24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In a muscle fibre Ca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vertAlign w:val="superscript"/>
          <w:rtl w:val="0"/>
        </w:rPr>
        <w:t xml:space="preserve">++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is stored 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sarcoplasmic reticulum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60" w:before="20" w:line="24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11th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12th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pairs of ribs are called floating ribs.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60" w:before="20" w:line="24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(f)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The human cranium is made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bones.</w:t>
      </w:r>
      <w:r w:rsidDel="00000000" w:rsidR="00000000" w:rsidRPr="00000000">
        <w:rPr>
          <w:rtl w:val="0"/>
        </w:rPr>
      </w:r>
    </w:p>
    <w:sectPr>
      <w:footerReference r:id="rId14" w:type="default"/>
      <w:pgSz w:h="16838" w:w="11906" w:orient="portrait"/>
      <w:pgMar w:bottom="794" w:top="794" w:left="850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7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7.png"/><Relationship Id="rId13" Type="http://schemas.openxmlformats.org/officeDocument/2006/relationships/image" Target="media/image3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