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FAB3" w14:textId="17068516" w:rsidR="00B112C9" w:rsidRDefault="00B112C9" w:rsidP="00B112C9">
      <w:pPr>
        <w:pStyle w:val="Heading2"/>
        <w:jc w:val="center"/>
        <w:rPr>
          <w:rFonts w:ascii="Calibri" w:hAnsi="Calibri"/>
        </w:rPr>
      </w:pPr>
      <w:r>
        <w:rPr>
          <w:rFonts w:ascii="Calibri" w:hAnsi="Calibri"/>
          <w:b/>
          <w:bCs/>
          <w:color w:val="FF0000"/>
          <w:sz w:val="40"/>
          <w:szCs w:val="40"/>
        </w:rPr>
        <w:t>Três Número Inteiros</w:t>
      </w:r>
    </w:p>
    <w:p w14:paraId="54258A41" w14:textId="77777777" w:rsidR="00B112C9" w:rsidRDefault="00B112C9" w:rsidP="00B112C9">
      <w:pPr>
        <w:rPr>
          <w:rFonts w:ascii="Calibri" w:hAnsi="Calibri"/>
        </w:rPr>
      </w:pPr>
      <w:r>
        <w:rPr>
          <w:b/>
          <w:sz w:val="30"/>
          <w:szCs w:val="30"/>
        </w:rPr>
        <w:t>Entrada:</w:t>
      </w:r>
    </w:p>
    <w:p w14:paraId="3F35C8AA" w14:textId="21B2501C" w:rsidR="00B112C9" w:rsidRDefault="00B112C9" w:rsidP="00B112C9">
      <w:pPr>
        <w:pStyle w:val="BlockQuotationuser"/>
        <w:rPr>
          <w:rFonts w:ascii="Calibri" w:hAnsi="Calibri"/>
        </w:rPr>
      </w:pPr>
      <w:r>
        <w:t>Três números inteiros (int1, int2, int3)</w:t>
      </w:r>
    </w:p>
    <w:p w14:paraId="0D5FEE90" w14:textId="77777777" w:rsidR="00B112C9" w:rsidRDefault="00B112C9" w:rsidP="00B112C9">
      <w:pPr>
        <w:rPr>
          <w:rFonts w:ascii="Calibri" w:hAnsi="Calibri"/>
        </w:rPr>
      </w:pPr>
      <w:r>
        <w:rPr>
          <w:b/>
          <w:sz w:val="30"/>
          <w:szCs w:val="30"/>
        </w:rPr>
        <w:t>Processamento:</w:t>
      </w:r>
    </w:p>
    <w:p w14:paraId="1732E83B" w14:textId="662C5022" w:rsidR="00190E1A" w:rsidRPr="00190E1A" w:rsidRDefault="00190E1A" w:rsidP="00190E1A">
      <w:pPr>
        <w:pStyle w:val="BlockQuotationuser"/>
        <w:rPr>
          <w:lang w:val="en-GB"/>
        </w:rPr>
      </w:pPr>
      <w:proofErr w:type="spellStart"/>
      <w:r w:rsidRPr="00190E1A">
        <w:rPr>
          <w:lang w:val="en-GB"/>
        </w:rPr>
        <w:t>Primeiramente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checa</w:t>
      </w:r>
      <w:proofErr w:type="spellEnd"/>
      <w:r w:rsidRPr="00190E1A">
        <w:rPr>
          <w:lang w:val="en-GB"/>
        </w:rPr>
        <w:t xml:space="preserve">-se se </w:t>
      </w:r>
      <w:proofErr w:type="spellStart"/>
      <w:r w:rsidRPr="00190E1A">
        <w:rPr>
          <w:lang w:val="en-GB"/>
        </w:rPr>
        <w:t>os</w:t>
      </w:r>
      <w:proofErr w:type="spellEnd"/>
      <w:r w:rsidRPr="00190E1A">
        <w:rPr>
          <w:lang w:val="en-GB"/>
        </w:rPr>
        <w:t xml:space="preserve"> números são iguais, se sim,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apresenta</w:t>
      </w:r>
      <w:proofErr w:type="spellEnd"/>
      <w:r w:rsidRPr="00190E1A">
        <w:rPr>
          <w:lang w:val="en-GB"/>
        </w:rPr>
        <w:t xml:space="preserve"> </w:t>
      </w:r>
      <w:r w:rsidRPr="00190E1A">
        <w:rPr>
          <w:lang w:val="en-GB"/>
        </w:rPr>
        <w:t xml:space="preserve">, se </w:t>
      </w:r>
      <w:proofErr w:type="spellStart"/>
      <w:r w:rsidRPr="00190E1A">
        <w:rPr>
          <w:lang w:val="en-GB"/>
        </w:rPr>
        <w:t>não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checa</w:t>
      </w:r>
      <w:proofErr w:type="spellEnd"/>
      <w:r w:rsidRPr="00190E1A">
        <w:rPr>
          <w:lang w:val="en-GB"/>
        </w:rPr>
        <w:t xml:space="preserve">-se se o </w:t>
      </w:r>
      <w:proofErr w:type="spellStart"/>
      <w:r w:rsidRPr="00190E1A">
        <w:rPr>
          <w:lang w:val="en-GB"/>
        </w:rPr>
        <w:t>primeiro</w:t>
      </w:r>
      <w:proofErr w:type="spellEnd"/>
      <w:r w:rsidRPr="00190E1A">
        <w:rPr>
          <w:lang w:val="en-GB"/>
        </w:rPr>
        <w:t xml:space="preserve"> número é maior </w:t>
      </w:r>
      <w:proofErr w:type="spellStart"/>
      <w:r w:rsidRPr="00190E1A">
        <w:rPr>
          <w:lang w:val="en-GB"/>
        </w:rPr>
        <w:t>que</w:t>
      </w:r>
      <w:proofErr w:type="spellEnd"/>
      <w:r w:rsidRPr="00190E1A">
        <w:rPr>
          <w:lang w:val="en-GB"/>
        </w:rPr>
        <w:t xml:space="preserve"> </w:t>
      </w:r>
      <w:proofErr w:type="spellStart"/>
      <w:r w:rsidRPr="00190E1A">
        <w:rPr>
          <w:lang w:val="en-GB"/>
        </w:rPr>
        <w:t>os</w:t>
      </w:r>
      <w:proofErr w:type="spellEnd"/>
      <w:r w:rsidRPr="00190E1A">
        <w:rPr>
          <w:lang w:val="en-GB"/>
        </w:rPr>
        <w:t xml:space="preserve"> outros, se sim, </w:t>
      </w:r>
      <w:proofErr w:type="spellStart"/>
      <w:r w:rsidRPr="00190E1A">
        <w:rPr>
          <w:lang w:val="en-GB"/>
        </w:rPr>
        <w:t>saída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senão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checa</w:t>
      </w:r>
      <w:proofErr w:type="spellEnd"/>
      <w:r w:rsidRPr="00190E1A">
        <w:rPr>
          <w:lang w:val="en-GB"/>
        </w:rPr>
        <w:t xml:space="preserve">-se se o </w:t>
      </w:r>
      <w:proofErr w:type="spellStart"/>
      <w:r w:rsidRPr="00190E1A">
        <w:rPr>
          <w:lang w:val="en-GB"/>
        </w:rPr>
        <w:t>segundo</w:t>
      </w:r>
      <w:proofErr w:type="spellEnd"/>
      <w:r w:rsidRPr="00190E1A">
        <w:rPr>
          <w:lang w:val="en-GB"/>
        </w:rPr>
        <w:t xml:space="preserve"> é maior </w:t>
      </w:r>
      <w:proofErr w:type="spellStart"/>
      <w:r w:rsidRPr="00190E1A">
        <w:rPr>
          <w:lang w:val="en-GB"/>
        </w:rPr>
        <w:t>que</w:t>
      </w:r>
      <w:proofErr w:type="spellEnd"/>
      <w:r w:rsidRPr="00190E1A">
        <w:rPr>
          <w:lang w:val="en-GB"/>
        </w:rPr>
        <w:t xml:space="preserve"> </w:t>
      </w:r>
      <w:proofErr w:type="spellStart"/>
      <w:r w:rsidRPr="00190E1A">
        <w:rPr>
          <w:lang w:val="en-GB"/>
        </w:rPr>
        <w:t>os</w:t>
      </w:r>
      <w:proofErr w:type="spellEnd"/>
      <w:r w:rsidRPr="00190E1A">
        <w:rPr>
          <w:lang w:val="en-GB"/>
        </w:rPr>
        <w:t xml:space="preserve"> outros, se sim, </w:t>
      </w:r>
      <w:proofErr w:type="spellStart"/>
      <w:r w:rsidRPr="00190E1A">
        <w:rPr>
          <w:lang w:val="en-GB"/>
        </w:rPr>
        <w:t>apresenta</w:t>
      </w:r>
      <w:proofErr w:type="spellEnd"/>
      <w:r w:rsidRPr="00190E1A">
        <w:rPr>
          <w:lang w:val="en-GB"/>
        </w:rPr>
        <w:t xml:space="preserve">, se </w:t>
      </w:r>
      <w:proofErr w:type="spellStart"/>
      <w:r w:rsidRPr="00190E1A">
        <w:rPr>
          <w:lang w:val="en-GB"/>
        </w:rPr>
        <w:t>não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apresenta</w:t>
      </w:r>
      <w:proofErr w:type="spellEnd"/>
      <w:r w:rsidRPr="00190E1A">
        <w:rPr>
          <w:lang w:val="en-GB"/>
        </w:rPr>
        <w:t xml:space="preserve">-se o </w:t>
      </w:r>
      <w:proofErr w:type="spellStart"/>
      <w:r w:rsidRPr="00190E1A">
        <w:rPr>
          <w:lang w:val="en-GB"/>
        </w:rPr>
        <w:t>terceiro</w:t>
      </w:r>
      <w:proofErr w:type="spellEnd"/>
      <w:r w:rsidRPr="00190E1A">
        <w:rPr>
          <w:lang w:val="en-GB"/>
        </w:rPr>
        <w:t xml:space="preserve"> número. </w:t>
      </w:r>
      <w:proofErr w:type="spellStart"/>
      <w:r w:rsidRPr="00190E1A">
        <w:rPr>
          <w:lang w:val="en-GB"/>
        </w:rPr>
        <w:t>Depois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checa</w:t>
      </w:r>
      <w:proofErr w:type="spellEnd"/>
      <w:r w:rsidRPr="00190E1A">
        <w:rPr>
          <w:lang w:val="en-GB"/>
        </w:rPr>
        <w:t xml:space="preserve">-se se o </w:t>
      </w:r>
      <w:proofErr w:type="spellStart"/>
      <w:r w:rsidRPr="00190E1A">
        <w:rPr>
          <w:lang w:val="en-GB"/>
        </w:rPr>
        <w:t>primeiro</w:t>
      </w:r>
      <w:proofErr w:type="spellEnd"/>
      <w:r w:rsidRPr="00190E1A">
        <w:rPr>
          <w:lang w:val="en-GB"/>
        </w:rPr>
        <w:t xml:space="preserve"> é menor </w:t>
      </w:r>
      <w:proofErr w:type="spellStart"/>
      <w:r w:rsidRPr="00190E1A">
        <w:rPr>
          <w:lang w:val="en-GB"/>
        </w:rPr>
        <w:t>que</w:t>
      </w:r>
      <w:proofErr w:type="spellEnd"/>
      <w:r w:rsidRPr="00190E1A">
        <w:rPr>
          <w:lang w:val="en-GB"/>
        </w:rPr>
        <w:t xml:space="preserve"> o </w:t>
      </w:r>
      <w:proofErr w:type="spellStart"/>
      <w:r w:rsidRPr="00190E1A">
        <w:rPr>
          <w:lang w:val="en-GB"/>
        </w:rPr>
        <w:t>segundo</w:t>
      </w:r>
      <w:proofErr w:type="spellEnd"/>
      <w:r w:rsidRPr="00190E1A">
        <w:rPr>
          <w:lang w:val="en-GB"/>
        </w:rPr>
        <w:t xml:space="preserve"> e </w:t>
      </w:r>
      <w:proofErr w:type="spellStart"/>
      <w:r w:rsidRPr="00190E1A">
        <w:rPr>
          <w:lang w:val="en-GB"/>
        </w:rPr>
        <w:t>terceiro</w:t>
      </w:r>
      <w:proofErr w:type="spellEnd"/>
      <w:r w:rsidRPr="00190E1A">
        <w:rPr>
          <w:lang w:val="en-GB"/>
        </w:rPr>
        <w:t xml:space="preserve">, se sim, </w:t>
      </w:r>
      <w:proofErr w:type="spellStart"/>
      <w:r w:rsidRPr="00190E1A">
        <w:rPr>
          <w:lang w:val="en-GB"/>
        </w:rPr>
        <w:t>apresenta</w:t>
      </w:r>
      <w:proofErr w:type="spellEnd"/>
      <w:r w:rsidRPr="00190E1A">
        <w:rPr>
          <w:lang w:val="en-GB"/>
        </w:rPr>
        <w:t xml:space="preserve">, se </w:t>
      </w:r>
      <w:proofErr w:type="spellStart"/>
      <w:r w:rsidRPr="00190E1A">
        <w:rPr>
          <w:lang w:val="en-GB"/>
        </w:rPr>
        <w:t>não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checa</w:t>
      </w:r>
      <w:proofErr w:type="spellEnd"/>
      <w:r w:rsidRPr="00190E1A">
        <w:rPr>
          <w:lang w:val="en-GB"/>
        </w:rPr>
        <w:t xml:space="preserve">-se se o </w:t>
      </w:r>
      <w:proofErr w:type="spellStart"/>
      <w:r w:rsidRPr="00190E1A">
        <w:rPr>
          <w:lang w:val="en-GB"/>
        </w:rPr>
        <w:t>segundo</w:t>
      </w:r>
      <w:proofErr w:type="spellEnd"/>
      <w:r w:rsidRPr="00190E1A">
        <w:rPr>
          <w:lang w:val="en-GB"/>
        </w:rPr>
        <w:t xml:space="preserve"> é menor </w:t>
      </w:r>
      <w:proofErr w:type="spellStart"/>
      <w:r w:rsidRPr="00190E1A">
        <w:rPr>
          <w:lang w:val="en-GB"/>
        </w:rPr>
        <w:t>que</w:t>
      </w:r>
      <w:proofErr w:type="spellEnd"/>
      <w:r w:rsidRPr="00190E1A">
        <w:rPr>
          <w:lang w:val="en-GB"/>
        </w:rPr>
        <w:t xml:space="preserve"> </w:t>
      </w:r>
      <w:proofErr w:type="spellStart"/>
      <w:r w:rsidRPr="00190E1A">
        <w:rPr>
          <w:lang w:val="en-GB"/>
        </w:rPr>
        <w:t>os</w:t>
      </w:r>
      <w:proofErr w:type="spellEnd"/>
      <w:r w:rsidRPr="00190E1A">
        <w:rPr>
          <w:lang w:val="en-GB"/>
        </w:rPr>
        <w:t xml:space="preserve"> outros, se sim, </w:t>
      </w:r>
      <w:proofErr w:type="spellStart"/>
      <w:r w:rsidRPr="00190E1A">
        <w:rPr>
          <w:lang w:val="en-GB"/>
        </w:rPr>
        <w:t>saída</w:t>
      </w:r>
      <w:proofErr w:type="spellEnd"/>
      <w:r w:rsidRPr="00190E1A">
        <w:rPr>
          <w:lang w:val="en-GB"/>
        </w:rPr>
        <w:t xml:space="preserve">, se </w:t>
      </w:r>
      <w:proofErr w:type="spellStart"/>
      <w:r w:rsidRPr="00190E1A">
        <w:rPr>
          <w:lang w:val="en-GB"/>
        </w:rPr>
        <w:t>não</w:t>
      </w:r>
      <w:proofErr w:type="spellEnd"/>
      <w:r w:rsidRPr="00190E1A">
        <w:rPr>
          <w:lang w:val="en-GB"/>
        </w:rPr>
        <w:t xml:space="preserve">, </w:t>
      </w:r>
      <w:proofErr w:type="spellStart"/>
      <w:r w:rsidRPr="00190E1A">
        <w:rPr>
          <w:lang w:val="en-GB"/>
        </w:rPr>
        <w:t>apresenta</w:t>
      </w:r>
      <w:proofErr w:type="spellEnd"/>
      <w:r w:rsidRPr="00190E1A">
        <w:rPr>
          <w:lang w:val="en-GB"/>
        </w:rPr>
        <w:t xml:space="preserve">-se o </w:t>
      </w:r>
      <w:proofErr w:type="spellStart"/>
      <w:r w:rsidRPr="00190E1A">
        <w:rPr>
          <w:lang w:val="en-GB"/>
        </w:rPr>
        <w:t>terceiro</w:t>
      </w:r>
      <w:proofErr w:type="spellEnd"/>
      <w:r w:rsidRPr="00190E1A">
        <w:rPr>
          <w:lang w:val="en-GB"/>
        </w:rPr>
        <w:t xml:space="preserve"> número.</w:t>
      </w:r>
    </w:p>
    <w:p w14:paraId="733C1406" w14:textId="77777777" w:rsidR="00B112C9" w:rsidRDefault="00B112C9" w:rsidP="00B112C9">
      <w:pPr>
        <w:rPr>
          <w:rFonts w:ascii="Calibri" w:hAnsi="Calibri"/>
        </w:rPr>
      </w:pPr>
      <w:r>
        <w:rPr>
          <w:b/>
          <w:sz w:val="30"/>
          <w:szCs w:val="30"/>
        </w:rPr>
        <w:t>Saída:</w:t>
      </w:r>
    </w:p>
    <w:p w14:paraId="62D92A4E" w14:textId="5FBDEA1F" w:rsidR="00B112C9" w:rsidRDefault="00B112C9" w:rsidP="00B112C9">
      <w:pPr>
        <w:pStyle w:val="BlockQuotationuser"/>
        <w:rPr>
          <w:rFonts w:ascii="Calibri" w:hAnsi="Calibri"/>
        </w:rPr>
      </w:pPr>
      <w:r>
        <w:t xml:space="preserve">Apresentar </w:t>
      </w:r>
      <w:r w:rsidR="002F4BC1">
        <w:t>o maior número</w:t>
      </w:r>
      <w:r w:rsidR="00190E1A">
        <w:t xml:space="preserve"> e</w:t>
      </w:r>
      <w:r w:rsidR="002F4BC1">
        <w:t xml:space="preserve"> o menor número ou se são iguais.</w:t>
      </w:r>
    </w:p>
    <w:p w14:paraId="4038E38E" w14:textId="77777777" w:rsidR="00B112C9" w:rsidRDefault="00B112C9" w:rsidP="00B112C9">
      <w:pPr>
        <w:rPr>
          <w:rFonts w:ascii="Calibri" w:hAnsi="Calibri"/>
        </w:rPr>
      </w:pPr>
      <w:r>
        <w:rPr>
          <w:b/>
          <w:sz w:val="30"/>
          <w:szCs w:val="30"/>
        </w:rPr>
        <w:t>Algoritmo:</w:t>
      </w:r>
    </w:p>
    <w:p w14:paraId="617E83AB" w14:textId="057A2234" w:rsidR="00B112C9" w:rsidRDefault="00B112C9" w:rsidP="00B112C9">
      <w:pPr>
        <w:numPr>
          <w:ilvl w:val="0"/>
          <w:numId w:val="1"/>
        </w:numPr>
      </w:pPr>
      <w:r>
        <w:t xml:space="preserve">Declarar e inicializar as variáveis </w:t>
      </w:r>
      <w:r w:rsidR="00D84C64">
        <w:rPr>
          <w:rStyle w:val="SourceText"/>
        </w:rPr>
        <w:t>int1=0 int2=0 int3=0</w:t>
      </w:r>
      <w:r w:rsidR="00190E1A">
        <w:rPr>
          <w:rStyle w:val="SourceText"/>
        </w:rPr>
        <w:t xml:space="preserve"> </w:t>
      </w:r>
      <w:r>
        <w:t xml:space="preserve">do tipo </w:t>
      </w:r>
      <w:r w:rsidR="00D84C64">
        <w:rPr>
          <w:rStyle w:val="Strong"/>
        </w:rPr>
        <w:t>inteiro</w:t>
      </w:r>
      <w:r>
        <w:t>;</w:t>
      </w:r>
    </w:p>
    <w:p w14:paraId="4D8E2318" w14:textId="5018A854" w:rsidR="00B112C9" w:rsidRDefault="00B112C9" w:rsidP="00B112C9">
      <w:pPr>
        <w:numPr>
          <w:ilvl w:val="0"/>
          <w:numId w:val="1"/>
        </w:numPr>
      </w:pPr>
      <w:r>
        <w:t>Ler um valor do tipo</w:t>
      </w:r>
      <w:r w:rsidR="00D84C64">
        <w:t xml:space="preserve"> inteiro</w:t>
      </w:r>
      <w:r>
        <w:t xml:space="preserve"> para o </w:t>
      </w:r>
      <w:r w:rsidR="00D84C64">
        <w:t xml:space="preserve">primeiro número </w:t>
      </w:r>
      <w:r>
        <w:t xml:space="preserve">e armazenar em </w:t>
      </w:r>
      <w:r w:rsidR="00D84C64">
        <w:rPr>
          <w:rStyle w:val="SourceText"/>
        </w:rPr>
        <w:t>int1</w:t>
      </w:r>
      <w:r>
        <w:t>;</w:t>
      </w:r>
    </w:p>
    <w:p w14:paraId="31AEBDA4" w14:textId="4680DBCF" w:rsidR="00D84C64" w:rsidRDefault="00D84C64" w:rsidP="00D84C64">
      <w:pPr>
        <w:numPr>
          <w:ilvl w:val="0"/>
          <w:numId w:val="1"/>
        </w:numPr>
      </w:pPr>
      <w:r>
        <w:t xml:space="preserve">Ler um valor do tipo inteiro para o </w:t>
      </w:r>
      <w:r>
        <w:t xml:space="preserve">segundo </w:t>
      </w:r>
      <w:r>
        <w:t xml:space="preserve">número e armazenar em </w:t>
      </w:r>
      <w:r>
        <w:rPr>
          <w:rStyle w:val="SourceText"/>
        </w:rPr>
        <w:t>int</w:t>
      </w:r>
      <w:r>
        <w:rPr>
          <w:rStyle w:val="SourceText"/>
        </w:rPr>
        <w:t>2</w:t>
      </w:r>
      <w:r>
        <w:t>;</w:t>
      </w:r>
    </w:p>
    <w:p w14:paraId="587D5CCE" w14:textId="024F9FB9" w:rsidR="00D84C64" w:rsidRDefault="00D84C64" w:rsidP="00D84C64">
      <w:pPr>
        <w:numPr>
          <w:ilvl w:val="0"/>
          <w:numId w:val="1"/>
        </w:numPr>
      </w:pPr>
      <w:r>
        <w:t xml:space="preserve">Ler um valor do tipo inteiro para o </w:t>
      </w:r>
      <w:r>
        <w:t xml:space="preserve">terceiro </w:t>
      </w:r>
      <w:r>
        <w:t xml:space="preserve">número e armazenar em </w:t>
      </w:r>
      <w:r>
        <w:rPr>
          <w:rStyle w:val="SourceText"/>
        </w:rPr>
        <w:t>int</w:t>
      </w:r>
      <w:r>
        <w:rPr>
          <w:rStyle w:val="SourceText"/>
        </w:rPr>
        <w:t>3</w:t>
      </w:r>
      <w:r>
        <w:t>;</w:t>
      </w:r>
    </w:p>
    <w:p w14:paraId="78199179" w14:textId="368DA5B7" w:rsidR="00B112C9" w:rsidRDefault="00D84C64" w:rsidP="00B112C9">
      <w:pPr>
        <w:numPr>
          <w:ilvl w:val="0"/>
          <w:numId w:val="1"/>
        </w:numPr>
      </w:pPr>
      <w:r>
        <w:t>Se os números forem iguais, apresentar a mensagem “Os números são iguais”, senão, passo 6;</w:t>
      </w:r>
    </w:p>
    <w:p w14:paraId="07EEB8D6" w14:textId="4B9D6E48" w:rsidR="00B112C9" w:rsidRDefault="00D84C64" w:rsidP="00B112C9">
      <w:pPr>
        <w:numPr>
          <w:ilvl w:val="0"/>
          <w:numId w:val="1"/>
        </w:numPr>
      </w:pPr>
      <w:r>
        <w:t>Se o primeiro valor for maior que o segundo e o terceiro valor, apresentar a mensagem “O primeiro valor é o maior”, senão, passo 7;</w:t>
      </w:r>
    </w:p>
    <w:p w14:paraId="6C35902E" w14:textId="06452527" w:rsidR="00B112C9" w:rsidRDefault="00D84C64" w:rsidP="00B112C9">
      <w:pPr>
        <w:numPr>
          <w:ilvl w:val="0"/>
          <w:numId w:val="1"/>
        </w:numPr>
        <w:rPr>
          <w:rFonts w:ascii="Calibri" w:hAnsi="Calibri"/>
        </w:rPr>
      </w:pPr>
      <w:r>
        <w:t>Se o segundo valor for maior que o primeiro e o terceiro valor, apresentar a mensagem “O segundo valor é o maior”, senão, passo 8;</w:t>
      </w:r>
      <w:r w:rsidR="00B112C9">
        <w:t xml:space="preserve"> </w:t>
      </w:r>
    </w:p>
    <w:p w14:paraId="5DE91584" w14:textId="74697125" w:rsidR="00B112C9" w:rsidRDefault="00D84C64" w:rsidP="00B112C9">
      <w:pPr>
        <w:numPr>
          <w:ilvl w:val="0"/>
          <w:numId w:val="1"/>
        </w:numPr>
        <w:rPr>
          <w:rFonts w:ascii="Calibri" w:hAnsi="Calibri"/>
        </w:rPr>
      </w:pPr>
      <w:r>
        <w:t>Apresentar a mensagem “O terceiro valor é o maior” e ir para o passo 9;</w:t>
      </w:r>
    </w:p>
    <w:p w14:paraId="004B6513" w14:textId="26863AE2" w:rsidR="00610466" w:rsidRDefault="00D84C64" w:rsidP="00B112C9">
      <w:pPr>
        <w:pStyle w:val="ListParagraph"/>
        <w:numPr>
          <w:ilvl w:val="0"/>
          <w:numId w:val="1"/>
        </w:numPr>
      </w:pPr>
      <w:r>
        <w:t xml:space="preserve">Se o primeiro valor for menor que o segundo e o </w:t>
      </w:r>
      <w:r>
        <w:t>terceiro valor, apresentar a mensagem “O primeiro valor é o m</w:t>
      </w:r>
      <w:r>
        <w:t>enor</w:t>
      </w:r>
      <w:r>
        <w:t xml:space="preserve">”, senão, passo </w:t>
      </w:r>
      <w:r>
        <w:t>10</w:t>
      </w:r>
      <w:r>
        <w:t>;</w:t>
      </w:r>
    </w:p>
    <w:p w14:paraId="0860B609" w14:textId="6989FBA7" w:rsidR="00D84C64" w:rsidRDefault="00D84C64" w:rsidP="00D84C64">
      <w:pPr>
        <w:pStyle w:val="ListParagraph"/>
        <w:numPr>
          <w:ilvl w:val="0"/>
          <w:numId w:val="1"/>
        </w:numPr>
      </w:pPr>
      <w:r>
        <w:t xml:space="preserve">Se o </w:t>
      </w:r>
      <w:r>
        <w:t>segundo</w:t>
      </w:r>
      <w:r>
        <w:t xml:space="preserve"> valor for menor que o </w:t>
      </w:r>
      <w:r>
        <w:t>primeiro</w:t>
      </w:r>
      <w:r>
        <w:t xml:space="preserve"> e o terceiro valor, apresentar a mensagem “O </w:t>
      </w:r>
      <w:r>
        <w:t>segundo</w:t>
      </w:r>
      <w:r>
        <w:t xml:space="preserve"> valor é o menor”, senão, passo 1</w:t>
      </w:r>
      <w:r>
        <w:t>1</w:t>
      </w:r>
      <w:r>
        <w:t>;</w:t>
      </w:r>
    </w:p>
    <w:p w14:paraId="197CAC3E" w14:textId="3F888D92" w:rsidR="00D84C64" w:rsidRDefault="00D84C64" w:rsidP="00D84C64">
      <w:pPr>
        <w:pStyle w:val="ListParagraph"/>
        <w:numPr>
          <w:ilvl w:val="0"/>
          <w:numId w:val="1"/>
        </w:numPr>
      </w:pPr>
      <w:r>
        <w:t>Apresentar a mensagem “O terceiro valor é o menor”.</w:t>
      </w:r>
    </w:p>
    <w:sectPr w:rsidR="00D84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4DA7"/>
    <w:multiLevelType w:val="multilevel"/>
    <w:tmpl w:val="88442F2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12940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C9"/>
    <w:rsid w:val="00190E1A"/>
    <w:rsid w:val="002F4BC1"/>
    <w:rsid w:val="00301A5B"/>
    <w:rsid w:val="003B6D8D"/>
    <w:rsid w:val="00610466"/>
    <w:rsid w:val="006612FF"/>
    <w:rsid w:val="00890B38"/>
    <w:rsid w:val="00B112C9"/>
    <w:rsid w:val="00BB2CEF"/>
    <w:rsid w:val="00C02706"/>
    <w:rsid w:val="00D84C64"/>
    <w:rsid w:val="00FC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CA38"/>
  <w15:chartTrackingRefBased/>
  <w15:docId w15:val="{454FCDD2-9131-4F24-9EE2-0CF745C2E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2C9"/>
    <w:pPr>
      <w:suppressAutoHyphens/>
      <w:spacing w:line="259" w:lineRule="auto"/>
    </w:pPr>
    <w:rPr>
      <w:kern w:val="0"/>
      <w:sz w:val="22"/>
      <w:szCs w:val="22"/>
      <w:lang w:val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1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11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C9"/>
    <w:rPr>
      <w:b/>
      <w:bCs/>
      <w:smallCaps/>
      <w:color w:val="0F4761" w:themeColor="accent1" w:themeShade="BF"/>
      <w:spacing w:val="5"/>
    </w:rPr>
  </w:style>
  <w:style w:type="character" w:customStyle="1" w:styleId="SourceText">
    <w:name w:val="Source Text"/>
    <w:qFormat/>
    <w:rsid w:val="00B112C9"/>
    <w:rPr>
      <w:rFonts w:ascii="Liberation Mono" w:eastAsia="Liberation Mono" w:hAnsi="Liberation Mono" w:cs="Liberation Mono"/>
    </w:rPr>
  </w:style>
  <w:style w:type="character" w:styleId="Strong">
    <w:name w:val="Strong"/>
    <w:qFormat/>
    <w:rsid w:val="00B112C9"/>
    <w:rPr>
      <w:b/>
      <w:bCs/>
    </w:rPr>
  </w:style>
  <w:style w:type="paragraph" w:customStyle="1" w:styleId="BlockQuotationuser">
    <w:name w:val="Block Quotation (user)"/>
    <w:basedOn w:val="Normal"/>
    <w:qFormat/>
    <w:rsid w:val="00B112C9"/>
    <w:pPr>
      <w:spacing w:after="283"/>
      <w:ind w:left="567" w:righ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Ayuka Henrique da Silva</dc:creator>
  <cp:keywords/>
  <dc:description/>
  <cp:lastModifiedBy>Ayuka Henrique da Silva</cp:lastModifiedBy>
  <cp:revision>6</cp:revision>
  <dcterms:created xsi:type="dcterms:W3CDTF">2026-03-25T12:02:00Z</dcterms:created>
  <dcterms:modified xsi:type="dcterms:W3CDTF">2026-03-25T14:19:00Z</dcterms:modified>
</cp:coreProperties>
</file>