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0218124" w:displacedByCustomXml="next"/>
    <w:sdt>
      <w:sdtPr>
        <w:id w:val="556124904"/>
        <w:docPartObj>
          <w:docPartGallery w:val="Cover Pages"/>
          <w:docPartUnique/>
        </w:docPartObj>
      </w:sdtPr>
      <w:sdtContent>
        <w:p w14:paraId="1F1B48A9" w14:textId="67FA8379" w:rsidR="0036793C" w:rsidRDefault="0036793C"/>
        <w:p w14:paraId="10465EA1" w14:textId="731E2EE9" w:rsidR="0036793C" w:rsidRDefault="0036793C">
          <w:pPr>
            <w:rPr>
              <w:rFonts w:asciiTheme="majorHAnsi" w:eastAsiaTheme="majorEastAsia" w:hAnsiTheme="majorHAnsi" w:cstheme="majorBidi"/>
              <w:b/>
              <w:bCs/>
              <w:sz w:val="26"/>
              <w:szCs w:val="26"/>
            </w:rPr>
          </w:pPr>
          <w:r>
            <w:rPr>
              <w:noProof/>
            </w:rPr>
            <mc:AlternateContent>
              <mc:Choice Requires="wps">
                <w:drawing>
                  <wp:anchor distT="0" distB="0" distL="182880" distR="182880" simplePos="0" relativeHeight="251660288" behindDoc="0" locked="0" layoutInCell="1" allowOverlap="1" wp14:anchorId="67CEB7A7" wp14:editId="7B4592C2">
                    <wp:simplePos x="0" y="0"/>
                    <wp:positionH relativeFrom="margin">
                      <wp:posOffset>137160</wp:posOffset>
                    </wp:positionH>
                    <wp:positionV relativeFrom="page">
                      <wp:posOffset>5433060</wp:posOffset>
                    </wp:positionV>
                    <wp:extent cx="6195060" cy="2346960"/>
                    <wp:effectExtent l="0" t="0" r="15240" b="15240"/>
                    <wp:wrapSquare wrapText="bothSides"/>
                    <wp:docPr id="131" name="Text Box 131"/>
                    <wp:cNvGraphicFramePr/>
                    <a:graphic xmlns:a="http://schemas.openxmlformats.org/drawingml/2006/main">
                      <a:graphicData uri="http://schemas.microsoft.com/office/word/2010/wordprocessingShape">
                        <wps:wsp>
                          <wps:cNvSpPr txBox="1"/>
                          <wps:spPr>
                            <a:xfrm>
                              <a:off x="0" y="0"/>
                              <a:ext cx="6195060" cy="23469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A8F970" w14:textId="5EC0C614" w:rsidR="0036793C" w:rsidRPr="001A644F" w:rsidRDefault="00000000">
                                <w:pPr>
                                  <w:pStyle w:val="NoSpacing"/>
                                  <w:spacing w:before="40" w:after="560" w:line="216" w:lineRule="auto"/>
                                  <w:rPr>
                                    <w:rFonts w:ascii="Times New Roman" w:hAnsi="Times New Roman" w:cs="Times New Roman"/>
                                    <w:b/>
                                    <w:bCs/>
                                    <w:i/>
                                    <w:iCs/>
                                    <w:sz w:val="72"/>
                                    <w:szCs w:val="72"/>
                                  </w:rPr>
                                </w:pPr>
                                <w:sdt>
                                  <w:sdtPr>
                                    <w:rPr>
                                      <w:rFonts w:ascii="Times New Roman" w:hAnsi="Times New Roman" w:cs="Times New Roman"/>
                                      <w:b/>
                                      <w:bCs/>
                                      <w:i/>
                                      <w:iCs/>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82157" w:rsidRPr="001A644F">
                                      <w:rPr>
                                        <w:rFonts w:ascii="Times New Roman" w:hAnsi="Times New Roman" w:cs="Times New Roman"/>
                                        <w:b/>
                                        <w:bCs/>
                                        <w:i/>
                                        <w:iCs/>
                                        <w:sz w:val="72"/>
                                        <w:szCs w:val="72"/>
                                      </w:rPr>
                                      <w:t xml:space="preserve">Keyword - </w:t>
                                    </w:r>
                                    <w:r w:rsidR="00E43F1C" w:rsidRPr="001A644F">
                                      <w:rPr>
                                        <w:rFonts w:ascii="Times New Roman" w:hAnsi="Times New Roman" w:cs="Times New Roman"/>
                                        <w:b/>
                                        <w:bCs/>
                                        <w:i/>
                                        <w:iCs/>
                                        <w:sz w:val="72"/>
                                        <w:szCs w:val="72"/>
                                      </w:rPr>
                                      <w:t>D</w:t>
                                    </w:r>
                                    <w:r w:rsidR="00A82157" w:rsidRPr="001A644F">
                                      <w:rPr>
                                        <w:rFonts w:ascii="Times New Roman" w:hAnsi="Times New Roman" w:cs="Times New Roman"/>
                                        <w:b/>
                                        <w:bCs/>
                                        <w:i/>
                                        <w:iCs/>
                                        <w:sz w:val="72"/>
                                        <w:szCs w:val="72"/>
                                      </w:rPr>
                                      <w:t xml:space="preserve">riven </w:t>
                                    </w:r>
                                    <w:r w:rsidR="00E43F1C" w:rsidRPr="001A644F">
                                      <w:rPr>
                                        <w:rFonts w:ascii="Times New Roman" w:hAnsi="Times New Roman" w:cs="Times New Roman"/>
                                        <w:b/>
                                        <w:bCs/>
                                        <w:i/>
                                        <w:iCs/>
                                        <w:sz w:val="72"/>
                                        <w:szCs w:val="72"/>
                                      </w:rPr>
                                      <w:t>T</w:t>
                                    </w:r>
                                    <w:r w:rsidR="00A82157" w:rsidRPr="001A644F">
                                      <w:rPr>
                                        <w:rFonts w:ascii="Times New Roman" w:hAnsi="Times New Roman" w:cs="Times New Roman"/>
                                        <w:b/>
                                        <w:bCs/>
                                        <w:i/>
                                        <w:iCs/>
                                        <w:sz w:val="72"/>
                                        <w:szCs w:val="72"/>
                                      </w:rPr>
                                      <w:t>esting</w:t>
                                    </w:r>
                                  </w:sdtContent>
                                </w:sdt>
                              </w:p>
                              <w:sdt>
                                <w:sdtPr>
                                  <w:rPr>
                                    <w:rFonts w:ascii="Times New Roman" w:hAnsi="Times New Roman" w:cs="Times New Roman"/>
                                    <w:i/>
                                    <w:iCs/>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B762B4F" w14:textId="58BE5666" w:rsidR="0036793C" w:rsidRPr="001A644F" w:rsidRDefault="001A644F">
                                    <w:pPr>
                                      <w:pStyle w:val="NoSpacing"/>
                                      <w:spacing w:before="40" w:after="40"/>
                                      <w:rPr>
                                        <w:rFonts w:ascii="Times New Roman" w:hAnsi="Times New Roman" w:cs="Times New Roman"/>
                                        <w:i/>
                                        <w:iCs/>
                                        <w:caps/>
                                        <w:sz w:val="28"/>
                                        <w:szCs w:val="28"/>
                                      </w:rPr>
                                    </w:pPr>
                                    <w:r w:rsidRPr="001A644F">
                                      <w:rPr>
                                        <w:rFonts w:ascii="Times New Roman" w:hAnsi="Times New Roman" w:cs="Times New Roman"/>
                                        <w:i/>
                                        <w:iCs/>
                                        <w:caps/>
                                        <w:sz w:val="28"/>
                                        <w:szCs w:val="28"/>
                                      </w:rPr>
                                      <w:t>REGISTRATION FUNCTIONALITY</w:t>
                                    </w:r>
                                    <w:r w:rsidR="0036793C" w:rsidRPr="001A644F">
                                      <w:rPr>
                                        <w:rFonts w:ascii="Times New Roman" w:hAnsi="Times New Roman" w:cs="Times New Roman"/>
                                        <w:i/>
                                        <w:iCs/>
                                        <w:caps/>
                                        <w:sz w:val="28"/>
                                        <w:szCs w:val="28"/>
                                      </w:rPr>
                                      <w:t xml:space="preserve"> Automation Project</w:t>
                                    </w:r>
                                  </w:p>
                                </w:sdtContent>
                              </w:sdt>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F6845A7" w14:textId="7D84CCFB" w:rsidR="0036793C" w:rsidRPr="0027283D" w:rsidRDefault="00A82157">
                                    <w:pPr>
                                      <w:pStyle w:val="NoSpacing"/>
                                      <w:spacing w:before="80" w:after="40"/>
                                      <w:rPr>
                                        <w:caps/>
                                        <w:sz w:val="24"/>
                                        <w:szCs w:val="24"/>
                                      </w:rPr>
                                    </w:pPr>
                                    <w:r>
                                      <w:rPr>
                                        <w:caps/>
                                        <w:sz w:val="24"/>
                                        <w:szCs w:val="24"/>
                                      </w:rPr>
                                      <w:t>Name: Niraimadai iyyanar</w:t>
                                    </w:r>
                                    <w:r w:rsidR="00E43F1C">
                                      <w:rPr>
                                        <w:caps/>
                                        <w:sz w:val="24"/>
                                        <w:szCs w:val="24"/>
                                      </w:rPr>
                                      <w:t xml:space="preserve"> m</w:t>
                                    </w:r>
                                    <w:r>
                                      <w:rPr>
                                        <w:caps/>
                                        <w:sz w:val="24"/>
                                        <w:szCs w:val="24"/>
                                      </w:rPr>
                                      <w:t xml:space="preserve">. </w:t>
                                    </w:r>
                                    <w:r w:rsidR="0027283D">
                                      <w:rPr>
                                        <w:caps/>
                                        <w:sz w:val="24"/>
                                        <w:szCs w:val="24"/>
                                      </w:rPr>
                                      <w:t>(batch code:</w:t>
                                    </w:r>
                                    <w:r w:rsidR="0082606C">
                                      <w:rPr>
                                        <w:caps/>
                                        <w:sz w:val="24"/>
                                        <w:szCs w:val="24"/>
                                      </w:rPr>
                                      <w:t xml:space="preserve"> 2023 -</w:t>
                                    </w:r>
                                    <w:r>
                                      <w:rPr>
                                        <w:caps/>
                                        <w:sz w:val="24"/>
                                        <w:szCs w:val="24"/>
                                      </w:rPr>
                                      <w:t xml:space="preserve"> </w:t>
                                    </w:r>
                                    <w:r w:rsidR="0027283D">
                                      <w:rPr>
                                        <w:caps/>
                                        <w:sz w:val="24"/>
                                        <w:szCs w:val="24"/>
                                      </w:rPr>
                                      <w:t>11</w:t>
                                    </w:r>
                                    <w:r>
                                      <w:rPr>
                                        <w:caps/>
                                        <w:sz w:val="24"/>
                                        <w:szCs w:val="24"/>
                                      </w:rPr>
                                      <w:t>123</w:t>
                                    </w:r>
                                    <w:r w:rsidR="0027283D">
                                      <w:rPr>
                                        <w:caps/>
                                        <w:sz w:val="24"/>
                                        <w:szCs w:val="24"/>
                                      </w:rPr>
                                      <w: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67CEB7A7" id="_x0000_t202" coordsize="21600,21600" o:spt="202" path="m,l,21600r21600,l21600,xe">
                    <v:stroke joinstyle="miter"/>
                    <v:path gradientshapeok="t" o:connecttype="rect"/>
                  </v:shapetype>
                  <v:shape id="Text Box 131" o:spid="_x0000_s1026" type="#_x0000_t202" style="position:absolute;margin-left:10.8pt;margin-top:427.8pt;width:487.8pt;height:184.8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" filled="f" stroked="f" strokeweight=".5pt">
                    <v:textbox inset="0,0,0,0">
                      <w:txbxContent>
                        <w:p w14:paraId="76A8F970" w14:textId="5EC0C614" w:rsidR="0036793C" w:rsidRPr="001A644F" w:rsidRDefault="00000000">
                          <w:pPr>
                            <w:pStyle w:val="NoSpacing"/>
                            <w:spacing w:before="40" w:after="560" w:line="216" w:lineRule="auto"/>
                            <w:rPr>
                              <w:rFonts w:ascii="Times New Roman" w:hAnsi="Times New Roman" w:cs="Times New Roman"/>
                              <w:b/>
                              <w:bCs/>
                              <w:i/>
                              <w:iCs/>
                              <w:sz w:val="72"/>
                              <w:szCs w:val="72"/>
                            </w:rPr>
                          </w:pPr>
                          <w:sdt>
                            <w:sdtPr>
                              <w:rPr>
                                <w:rFonts w:ascii="Times New Roman" w:hAnsi="Times New Roman" w:cs="Times New Roman"/>
                                <w:b/>
                                <w:bCs/>
                                <w:i/>
                                <w:iCs/>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00A82157" w:rsidRPr="001A644F">
                                <w:rPr>
                                  <w:rFonts w:ascii="Times New Roman" w:hAnsi="Times New Roman" w:cs="Times New Roman"/>
                                  <w:b/>
                                  <w:bCs/>
                                  <w:i/>
                                  <w:iCs/>
                                  <w:sz w:val="72"/>
                                  <w:szCs w:val="72"/>
                                </w:rPr>
                                <w:t xml:space="preserve">Keyword - </w:t>
                              </w:r>
                              <w:r w:rsidR="00E43F1C" w:rsidRPr="001A644F">
                                <w:rPr>
                                  <w:rFonts w:ascii="Times New Roman" w:hAnsi="Times New Roman" w:cs="Times New Roman"/>
                                  <w:b/>
                                  <w:bCs/>
                                  <w:i/>
                                  <w:iCs/>
                                  <w:sz w:val="72"/>
                                  <w:szCs w:val="72"/>
                                </w:rPr>
                                <w:t>D</w:t>
                              </w:r>
                              <w:r w:rsidR="00A82157" w:rsidRPr="001A644F">
                                <w:rPr>
                                  <w:rFonts w:ascii="Times New Roman" w:hAnsi="Times New Roman" w:cs="Times New Roman"/>
                                  <w:b/>
                                  <w:bCs/>
                                  <w:i/>
                                  <w:iCs/>
                                  <w:sz w:val="72"/>
                                  <w:szCs w:val="72"/>
                                </w:rPr>
                                <w:t xml:space="preserve">riven </w:t>
                              </w:r>
                              <w:r w:rsidR="00E43F1C" w:rsidRPr="001A644F">
                                <w:rPr>
                                  <w:rFonts w:ascii="Times New Roman" w:hAnsi="Times New Roman" w:cs="Times New Roman"/>
                                  <w:b/>
                                  <w:bCs/>
                                  <w:i/>
                                  <w:iCs/>
                                  <w:sz w:val="72"/>
                                  <w:szCs w:val="72"/>
                                </w:rPr>
                                <w:t>T</w:t>
                              </w:r>
                              <w:r w:rsidR="00A82157" w:rsidRPr="001A644F">
                                <w:rPr>
                                  <w:rFonts w:ascii="Times New Roman" w:hAnsi="Times New Roman" w:cs="Times New Roman"/>
                                  <w:b/>
                                  <w:bCs/>
                                  <w:i/>
                                  <w:iCs/>
                                  <w:sz w:val="72"/>
                                  <w:szCs w:val="72"/>
                                </w:rPr>
                                <w:t>esting</w:t>
                              </w:r>
                            </w:sdtContent>
                          </w:sdt>
                        </w:p>
                        <w:sdt>
                          <w:sdtPr>
                            <w:rPr>
                              <w:rFonts w:ascii="Times New Roman" w:hAnsi="Times New Roman" w:cs="Times New Roman"/>
                              <w:i/>
                              <w:iCs/>
                              <w:caps/>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4B762B4F" w14:textId="58BE5666" w:rsidR="0036793C" w:rsidRPr="001A644F" w:rsidRDefault="001A644F">
                              <w:pPr>
                                <w:pStyle w:val="NoSpacing"/>
                                <w:spacing w:before="40" w:after="40"/>
                                <w:rPr>
                                  <w:rFonts w:ascii="Times New Roman" w:hAnsi="Times New Roman" w:cs="Times New Roman"/>
                                  <w:i/>
                                  <w:iCs/>
                                  <w:caps/>
                                  <w:sz w:val="28"/>
                                  <w:szCs w:val="28"/>
                                </w:rPr>
                              </w:pPr>
                              <w:r w:rsidRPr="001A644F">
                                <w:rPr>
                                  <w:rFonts w:ascii="Times New Roman" w:hAnsi="Times New Roman" w:cs="Times New Roman"/>
                                  <w:i/>
                                  <w:iCs/>
                                  <w:caps/>
                                  <w:sz w:val="28"/>
                                  <w:szCs w:val="28"/>
                                </w:rPr>
                                <w:t>REGISTRATION FUNCTIONALITY</w:t>
                              </w:r>
                              <w:r w:rsidR="0036793C" w:rsidRPr="001A644F">
                                <w:rPr>
                                  <w:rFonts w:ascii="Times New Roman" w:hAnsi="Times New Roman" w:cs="Times New Roman"/>
                                  <w:i/>
                                  <w:iCs/>
                                  <w:caps/>
                                  <w:sz w:val="28"/>
                                  <w:szCs w:val="28"/>
                                </w:rPr>
                                <w:t xml:space="preserve"> Automation Project</w:t>
                              </w:r>
                            </w:p>
                          </w:sdtContent>
                        </w:sdt>
                        <w:sdt>
                          <w:sdtPr>
                            <w:rPr>
                              <w:caps/>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0F6845A7" w14:textId="7D84CCFB" w:rsidR="0036793C" w:rsidRPr="0027283D" w:rsidRDefault="00A82157">
                              <w:pPr>
                                <w:pStyle w:val="NoSpacing"/>
                                <w:spacing w:before="80" w:after="40"/>
                                <w:rPr>
                                  <w:caps/>
                                  <w:sz w:val="24"/>
                                  <w:szCs w:val="24"/>
                                </w:rPr>
                              </w:pPr>
                              <w:r>
                                <w:rPr>
                                  <w:caps/>
                                  <w:sz w:val="24"/>
                                  <w:szCs w:val="24"/>
                                </w:rPr>
                                <w:t>Name: Niraimadai iyyanar</w:t>
                              </w:r>
                              <w:r w:rsidR="00E43F1C">
                                <w:rPr>
                                  <w:caps/>
                                  <w:sz w:val="24"/>
                                  <w:szCs w:val="24"/>
                                </w:rPr>
                                <w:t xml:space="preserve"> m</w:t>
                              </w:r>
                              <w:r>
                                <w:rPr>
                                  <w:caps/>
                                  <w:sz w:val="24"/>
                                  <w:szCs w:val="24"/>
                                </w:rPr>
                                <w:t xml:space="preserve">. </w:t>
                              </w:r>
                              <w:r w:rsidR="0027283D">
                                <w:rPr>
                                  <w:caps/>
                                  <w:sz w:val="24"/>
                                  <w:szCs w:val="24"/>
                                </w:rPr>
                                <w:t>(batch code:</w:t>
                              </w:r>
                              <w:r w:rsidR="0082606C">
                                <w:rPr>
                                  <w:caps/>
                                  <w:sz w:val="24"/>
                                  <w:szCs w:val="24"/>
                                </w:rPr>
                                <w:t xml:space="preserve"> 2023 -</w:t>
                              </w:r>
                              <w:r>
                                <w:rPr>
                                  <w:caps/>
                                  <w:sz w:val="24"/>
                                  <w:szCs w:val="24"/>
                                </w:rPr>
                                <w:t xml:space="preserve"> </w:t>
                              </w:r>
                              <w:r w:rsidR="0027283D">
                                <w:rPr>
                                  <w:caps/>
                                  <w:sz w:val="24"/>
                                  <w:szCs w:val="24"/>
                                </w:rPr>
                                <w:t>11</w:t>
                              </w:r>
                              <w:r>
                                <w:rPr>
                                  <w:caps/>
                                  <w:sz w:val="24"/>
                                  <w:szCs w:val="24"/>
                                </w:rPr>
                                <w:t>123</w:t>
                              </w:r>
                              <w:r w:rsidR="0027283D">
                                <w:rPr>
                                  <w:caps/>
                                  <w:sz w:val="24"/>
                                  <w:szCs w:val="24"/>
                                </w:rPr>
                                <w:t>)</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41A4B834" wp14:editId="673B89C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2E44C3E1" w14:textId="2165B37A" w:rsidR="0036793C" w:rsidRDefault="0027283D" w:rsidP="0036793C">
                                    <w:pPr>
                                      <w:pStyle w:val="NoSpacing"/>
                                      <w:jc w:val="center"/>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1A4B834"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156082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2E44C3E1" w14:textId="2165B37A" w:rsidR="0036793C" w:rsidRDefault="0027283D" w:rsidP="0036793C">
                              <w:pPr>
                                <w:pStyle w:val="NoSpacing"/>
                                <w:jc w:val="center"/>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p w14:paraId="5D0CA9C9" w14:textId="3A0C9895" w:rsidR="0032093E" w:rsidRPr="003E4817" w:rsidRDefault="0019117A" w:rsidP="008173AB">
      <w:pPr>
        <w:pStyle w:val="Heading2"/>
        <w:jc w:val="both"/>
        <w:rPr>
          <w:rFonts w:ascii="Times New Roman" w:hAnsi="Times New Roman" w:cs="Times New Roman"/>
          <w:color w:val="auto"/>
        </w:rPr>
      </w:pPr>
      <w:r w:rsidRPr="003E4817">
        <w:rPr>
          <w:rFonts w:ascii="Times New Roman" w:hAnsi="Times New Roman" w:cs="Times New Roman"/>
          <w:color w:val="auto"/>
        </w:rPr>
        <w:lastRenderedPageBreak/>
        <w:t>Introduction</w:t>
      </w:r>
    </w:p>
    <w:p w14:paraId="15FA7CB8" w14:textId="77777777" w:rsidR="00A82157" w:rsidRDefault="00A82157" w:rsidP="008173AB">
      <w:pPr>
        <w:pStyle w:val="NormalWeb"/>
        <w:ind w:firstLine="720"/>
        <w:jc w:val="both"/>
      </w:pPr>
      <w:r>
        <w:t>Keyword-Driven Testing (KDT) is a powerful framework for automated testing that allows testers to abstract the complexity of test scripts into manageable keywords. When combined with Selenium, a popular tool for automating web browsers, it provides a robust solution for testing web applications.</w:t>
      </w:r>
    </w:p>
    <w:p w14:paraId="458F6DAB" w14:textId="77777777" w:rsidR="00A82157" w:rsidRDefault="00A82157" w:rsidP="008173AB">
      <w:pPr>
        <w:pStyle w:val="NormalWeb"/>
        <w:jc w:val="both"/>
      </w:pPr>
      <w:r>
        <w:rPr>
          <w:rStyle w:val="Strong"/>
          <w:rFonts w:eastAsiaTheme="majorEastAsia"/>
        </w:rPr>
        <w:t>What is Keyword-Driven Testing?</w:t>
      </w:r>
    </w:p>
    <w:p w14:paraId="2A6F1642" w14:textId="77777777" w:rsidR="00A82157" w:rsidRDefault="00A82157" w:rsidP="008173AB">
      <w:pPr>
        <w:pStyle w:val="NormalWeb"/>
        <w:ind w:firstLine="720"/>
        <w:jc w:val="both"/>
      </w:pPr>
      <w:r>
        <w:t>Keyword-Driven Testing is an approach where test cases are built using a set of keywords that represent actions or operations. These keywords are typically mapped to functions or methods in the testing framework, making tests highly modular and reusable.</w:t>
      </w:r>
    </w:p>
    <w:p w14:paraId="1DC8DF94" w14:textId="77777777" w:rsidR="0019117A" w:rsidRPr="003E4817" w:rsidRDefault="0019117A" w:rsidP="008173AB">
      <w:pPr>
        <w:pStyle w:val="Heading2"/>
        <w:jc w:val="both"/>
        <w:rPr>
          <w:rFonts w:ascii="Times New Roman" w:hAnsi="Times New Roman" w:cs="Times New Roman"/>
          <w:color w:val="auto"/>
          <w:sz w:val="28"/>
          <w:szCs w:val="28"/>
        </w:rPr>
      </w:pPr>
      <w:r w:rsidRPr="003E4817">
        <w:rPr>
          <w:rFonts w:ascii="Times New Roman" w:hAnsi="Times New Roman" w:cs="Times New Roman"/>
          <w:color w:val="auto"/>
          <w:sz w:val="28"/>
          <w:szCs w:val="28"/>
        </w:rPr>
        <w:t>Objectives</w:t>
      </w:r>
    </w:p>
    <w:p w14:paraId="4787B70F" w14:textId="77777777" w:rsidR="00A82157" w:rsidRPr="003E4817" w:rsidRDefault="00A82157" w:rsidP="008173AB">
      <w:pPr>
        <w:pStyle w:val="NormalWeb"/>
        <w:ind w:firstLine="720"/>
        <w:jc w:val="both"/>
      </w:pPr>
      <w:r w:rsidRPr="003E4817">
        <w:t>The objective of implementing Keyword-Driven Testing with Selenium and Java is to enhance the efficiency, maintainability, and scalability of automated test suites for web applications. By abstracting test logic into reusable keywords, this approach aims to:</w:t>
      </w:r>
    </w:p>
    <w:p w14:paraId="4CAC4D0E" w14:textId="2F11ACE4" w:rsidR="008173AB" w:rsidRPr="003E4817" w:rsidRDefault="00A82157" w:rsidP="008173AB">
      <w:pPr>
        <w:pStyle w:val="NormalWeb"/>
        <w:numPr>
          <w:ilvl w:val="0"/>
          <w:numId w:val="35"/>
        </w:numPr>
        <w:jc w:val="both"/>
      </w:pPr>
      <w:r w:rsidRPr="003E4817">
        <w:rPr>
          <w:rStyle w:val="Strong"/>
          <w:rFonts w:eastAsiaTheme="majorEastAsia"/>
        </w:rPr>
        <w:t>Maximize Reusability:</w:t>
      </w:r>
      <w:r w:rsidRPr="003E4817">
        <w:t xml:space="preserve"> Develop a modular testing framework where individual actions and validations are encapsulated as keywords, promoting code reuse across multiple test cases.</w:t>
      </w:r>
    </w:p>
    <w:p w14:paraId="4B1C2CE1" w14:textId="3336E19C" w:rsidR="008173AB" w:rsidRPr="003E4817" w:rsidRDefault="00A82157" w:rsidP="008173AB">
      <w:pPr>
        <w:pStyle w:val="NormalWeb"/>
        <w:numPr>
          <w:ilvl w:val="0"/>
          <w:numId w:val="35"/>
        </w:numPr>
        <w:jc w:val="both"/>
      </w:pPr>
      <w:r w:rsidRPr="003E4817">
        <w:rPr>
          <w:rStyle w:val="Strong"/>
          <w:rFonts w:eastAsiaTheme="majorEastAsia"/>
        </w:rPr>
        <w:t>Facilitate Maintenance:</w:t>
      </w:r>
      <w:r w:rsidRPr="003E4817">
        <w:t xml:space="preserve"> Simplify test case maintenance by decoupling test scripts from implementation details. Updates and modifications can be easily managed through changes in the keyword repository without altering test logic</w:t>
      </w:r>
    </w:p>
    <w:p w14:paraId="5A71619E" w14:textId="77777777" w:rsidR="00A82157" w:rsidRPr="003E4817" w:rsidRDefault="00A82157" w:rsidP="008173AB">
      <w:pPr>
        <w:pStyle w:val="NormalWeb"/>
        <w:numPr>
          <w:ilvl w:val="0"/>
          <w:numId w:val="35"/>
        </w:numPr>
        <w:jc w:val="both"/>
      </w:pPr>
      <w:r w:rsidRPr="003E4817">
        <w:rPr>
          <w:rStyle w:val="Strong"/>
          <w:rFonts w:eastAsiaTheme="majorEastAsia"/>
        </w:rPr>
        <w:t>Ensure Consistency:</w:t>
      </w:r>
      <w:r w:rsidRPr="003E4817">
        <w:t xml:space="preserve"> Achieve consistent test execution by standardizing actions and validations through predefined keywords, reducing the risk of errors and discrepancies in testing.</w:t>
      </w:r>
    </w:p>
    <w:p w14:paraId="4E26268C" w14:textId="31E0A750" w:rsidR="003E4817" w:rsidRPr="003E4817" w:rsidRDefault="00A82157" w:rsidP="003E4817">
      <w:pPr>
        <w:pStyle w:val="NormalWeb"/>
        <w:numPr>
          <w:ilvl w:val="0"/>
          <w:numId w:val="35"/>
        </w:numPr>
        <w:jc w:val="both"/>
      </w:pPr>
      <w:r w:rsidRPr="003E4817">
        <w:rPr>
          <w:rStyle w:val="Strong"/>
          <w:rFonts w:eastAsiaTheme="majorEastAsia"/>
        </w:rPr>
        <w:t>Support Scalability:</w:t>
      </w:r>
      <w:r w:rsidRPr="003E4817">
        <w:t xml:space="preserve"> Enable the framework to grow alongside application development, accommodating new features and functionalities without extensive script rewriting.</w:t>
      </w:r>
    </w:p>
    <w:p w14:paraId="65A2BBB5" w14:textId="77777777" w:rsidR="0019117A" w:rsidRPr="003E4817" w:rsidRDefault="0019117A" w:rsidP="008173AB">
      <w:pPr>
        <w:pStyle w:val="Heading2"/>
        <w:jc w:val="both"/>
        <w:rPr>
          <w:rFonts w:ascii="Times New Roman" w:hAnsi="Times New Roman" w:cs="Times New Roman"/>
          <w:color w:val="auto"/>
          <w:sz w:val="28"/>
          <w:szCs w:val="28"/>
        </w:rPr>
      </w:pPr>
      <w:r w:rsidRPr="003E4817">
        <w:rPr>
          <w:rFonts w:ascii="Times New Roman" w:hAnsi="Times New Roman" w:cs="Times New Roman"/>
          <w:color w:val="auto"/>
          <w:sz w:val="28"/>
          <w:szCs w:val="28"/>
        </w:rPr>
        <w:t>Existing System</w:t>
      </w:r>
    </w:p>
    <w:p w14:paraId="2F08079D" w14:textId="7EF830F1" w:rsidR="0019117A" w:rsidRPr="003E4817" w:rsidRDefault="0019117A" w:rsidP="003E4817">
      <w:pPr>
        <w:ind w:firstLine="720"/>
        <w:jc w:val="both"/>
        <w:rPr>
          <w:rFonts w:ascii="Times New Roman" w:hAnsi="Times New Roman" w:cs="Times New Roman"/>
          <w:sz w:val="24"/>
          <w:szCs w:val="24"/>
        </w:rPr>
      </w:pPr>
      <w:r w:rsidRPr="003E4817">
        <w:rPr>
          <w:rFonts w:ascii="Times New Roman" w:hAnsi="Times New Roman" w:cs="Times New Roman"/>
          <w:sz w:val="24"/>
          <w:szCs w:val="24"/>
        </w:rPr>
        <w:t xml:space="preserve">In the existing system, the </w:t>
      </w:r>
      <w:r w:rsidR="00FC78A2" w:rsidRPr="003E4817">
        <w:rPr>
          <w:rFonts w:ascii="Times New Roman" w:hAnsi="Times New Roman" w:cs="Times New Roman"/>
          <w:sz w:val="24"/>
          <w:szCs w:val="24"/>
        </w:rPr>
        <w:t>Registration</w:t>
      </w:r>
      <w:r w:rsidRPr="003E4817">
        <w:rPr>
          <w:rFonts w:ascii="Times New Roman" w:hAnsi="Times New Roman" w:cs="Times New Roman"/>
          <w:sz w:val="24"/>
          <w:szCs w:val="24"/>
        </w:rPr>
        <w:t xml:space="preserve"> functionality of the web application is tested manually. This process involves testers manually entering various sets of user credentials into the </w:t>
      </w:r>
      <w:r w:rsidR="00FC78A2" w:rsidRPr="003E4817">
        <w:rPr>
          <w:rFonts w:ascii="Times New Roman" w:hAnsi="Times New Roman" w:cs="Times New Roman"/>
          <w:sz w:val="24"/>
          <w:szCs w:val="24"/>
        </w:rPr>
        <w:t xml:space="preserve">Registration </w:t>
      </w:r>
      <w:r w:rsidRPr="003E4817">
        <w:rPr>
          <w:rFonts w:ascii="Times New Roman" w:hAnsi="Times New Roman" w:cs="Times New Roman"/>
          <w:sz w:val="24"/>
          <w:szCs w:val="24"/>
        </w:rPr>
        <w:t xml:space="preserve">form to verify if the </w:t>
      </w:r>
      <w:r w:rsidR="00FC78A2" w:rsidRPr="003E4817">
        <w:rPr>
          <w:rFonts w:ascii="Times New Roman" w:hAnsi="Times New Roman" w:cs="Times New Roman"/>
          <w:sz w:val="24"/>
          <w:szCs w:val="24"/>
        </w:rPr>
        <w:t>Registration</w:t>
      </w:r>
      <w:r w:rsidRPr="003E4817">
        <w:rPr>
          <w:rFonts w:ascii="Times New Roman" w:hAnsi="Times New Roman" w:cs="Times New Roman"/>
          <w:sz w:val="24"/>
          <w:szCs w:val="24"/>
        </w:rPr>
        <w:t xml:space="preserve"> process works correctly. Manual testing can be time-consuming, prone to errors, and is not efficient for validating multiple test scenarios. Automating this process can significantly improve testing efficiency and accuracy.</w:t>
      </w:r>
    </w:p>
    <w:p w14:paraId="6218EB59" w14:textId="6CF8D429" w:rsidR="0019117A" w:rsidRPr="003E4817" w:rsidRDefault="0019117A" w:rsidP="008173AB">
      <w:pPr>
        <w:jc w:val="both"/>
        <w:rPr>
          <w:rFonts w:ascii="Times New Roman" w:hAnsi="Times New Roman" w:cs="Times New Roman"/>
          <w:b/>
          <w:bCs/>
          <w:sz w:val="28"/>
          <w:szCs w:val="28"/>
        </w:rPr>
      </w:pPr>
      <w:r w:rsidRPr="003E4817">
        <w:rPr>
          <w:rFonts w:ascii="Times New Roman" w:hAnsi="Times New Roman" w:cs="Times New Roman"/>
          <w:b/>
          <w:bCs/>
          <w:sz w:val="28"/>
          <w:szCs w:val="28"/>
        </w:rPr>
        <w:t>1.4   Tools and Technologies</w:t>
      </w:r>
    </w:p>
    <w:p w14:paraId="7109A2F3" w14:textId="77777777" w:rsidR="0019117A" w:rsidRPr="008C5F7A" w:rsidRDefault="0019117A" w:rsidP="008173AB">
      <w:pPr>
        <w:numPr>
          <w:ilvl w:val="0"/>
          <w:numId w:val="2"/>
        </w:numPr>
        <w:jc w:val="both"/>
      </w:pPr>
      <w:r w:rsidRPr="008C5F7A">
        <w:t>Selenium WebDriver</w:t>
      </w:r>
    </w:p>
    <w:p w14:paraId="0B7AA5B6" w14:textId="7EFA1862" w:rsidR="0019117A" w:rsidRPr="008C5F7A" w:rsidRDefault="0019117A" w:rsidP="008173AB">
      <w:pPr>
        <w:numPr>
          <w:ilvl w:val="0"/>
          <w:numId w:val="2"/>
        </w:numPr>
        <w:jc w:val="both"/>
      </w:pPr>
      <w:r w:rsidRPr="008C5F7A">
        <w:t>Java</w:t>
      </w:r>
    </w:p>
    <w:p w14:paraId="7B33DCBA" w14:textId="5B79DB1D" w:rsidR="0019117A" w:rsidRPr="008C5F7A" w:rsidRDefault="0019117A" w:rsidP="008173AB">
      <w:pPr>
        <w:numPr>
          <w:ilvl w:val="0"/>
          <w:numId w:val="2"/>
        </w:numPr>
        <w:jc w:val="both"/>
      </w:pPr>
      <w:r w:rsidRPr="008C5F7A">
        <w:t>Maven</w:t>
      </w:r>
    </w:p>
    <w:p w14:paraId="0FA7D2D2" w14:textId="2F897B56" w:rsidR="0019117A" w:rsidRPr="008C5F7A" w:rsidRDefault="0019117A" w:rsidP="008173AB">
      <w:pPr>
        <w:numPr>
          <w:ilvl w:val="0"/>
          <w:numId w:val="2"/>
        </w:numPr>
        <w:jc w:val="both"/>
      </w:pPr>
      <w:r w:rsidRPr="008C5F7A">
        <w:t>IDE (</w:t>
      </w:r>
      <w:r w:rsidR="0036084F">
        <w:t>Ex-</w:t>
      </w:r>
      <w:r w:rsidRPr="008C5F7A">
        <w:t>Eclipse)</w:t>
      </w:r>
    </w:p>
    <w:p w14:paraId="344F7085" w14:textId="77777777" w:rsidR="0019117A" w:rsidRPr="008C5F7A" w:rsidRDefault="0019117A" w:rsidP="008173AB">
      <w:pPr>
        <w:jc w:val="both"/>
      </w:pPr>
    </w:p>
    <w:p w14:paraId="669C7AED" w14:textId="00E0974F" w:rsidR="0019117A" w:rsidRDefault="0019117A" w:rsidP="008173AB">
      <w:pPr>
        <w:pStyle w:val="Heading2"/>
        <w:numPr>
          <w:ilvl w:val="1"/>
          <w:numId w:val="33"/>
        </w:numPr>
        <w:jc w:val="both"/>
        <w:rPr>
          <w:color w:val="auto"/>
        </w:rPr>
      </w:pPr>
      <w:r w:rsidRPr="0019117A">
        <w:rPr>
          <w:color w:val="auto"/>
        </w:rPr>
        <w:lastRenderedPageBreak/>
        <w:t>Screenshots</w:t>
      </w:r>
    </w:p>
    <w:p w14:paraId="32BA351F" w14:textId="0BD67A28" w:rsidR="0019117A" w:rsidRDefault="0019117A" w:rsidP="008173AB">
      <w:pPr>
        <w:jc w:val="both"/>
      </w:pPr>
      <w:r>
        <w:rPr>
          <w:noProof/>
        </w:rPr>
        <w:drawing>
          <wp:inline distT="0" distB="0" distL="0" distR="0" wp14:anchorId="68BE1710" wp14:editId="2E946E8F">
            <wp:extent cx="6339840" cy="3741420"/>
            <wp:effectExtent l="0" t="0" r="3810" b="0"/>
            <wp:docPr id="1470333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33233"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341149" cy="3742192"/>
                    </a:xfrm>
                    <a:prstGeom prst="rect">
                      <a:avLst/>
                    </a:prstGeom>
                    <a:noFill/>
                    <a:ln>
                      <a:noFill/>
                    </a:ln>
                  </pic:spPr>
                </pic:pic>
              </a:graphicData>
            </a:graphic>
          </wp:inline>
        </w:drawing>
      </w:r>
    </w:p>
    <w:p w14:paraId="67B527FD" w14:textId="77777777" w:rsidR="00CE3931" w:rsidRDefault="00CE3931" w:rsidP="008173AB">
      <w:pPr>
        <w:jc w:val="both"/>
      </w:pPr>
    </w:p>
    <w:p w14:paraId="4A426588" w14:textId="20EDE14D" w:rsidR="00CE3931" w:rsidRPr="0019117A" w:rsidRDefault="00CE3931" w:rsidP="008173AB">
      <w:pPr>
        <w:jc w:val="both"/>
      </w:pPr>
      <w:r>
        <w:rPr>
          <w:noProof/>
        </w:rPr>
        <w:drawing>
          <wp:inline distT="0" distB="0" distL="0" distR="0" wp14:anchorId="60E90995" wp14:editId="1B372BB5">
            <wp:extent cx="6309360" cy="3825240"/>
            <wp:effectExtent l="0" t="0" r="0" b="3810"/>
            <wp:docPr id="814364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4804"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310665" cy="3826031"/>
                    </a:xfrm>
                    <a:prstGeom prst="rect">
                      <a:avLst/>
                    </a:prstGeom>
                    <a:noFill/>
                    <a:ln>
                      <a:noFill/>
                    </a:ln>
                  </pic:spPr>
                </pic:pic>
              </a:graphicData>
            </a:graphic>
          </wp:inline>
        </w:drawing>
      </w:r>
    </w:p>
    <w:p w14:paraId="7E5C73A7" w14:textId="2BFBA789" w:rsidR="0019117A" w:rsidRDefault="00CE3931" w:rsidP="008173AB">
      <w:pPr>
        <w:pStyle w:val="Heading2"/>
        <w:jc w:val="both"/>
        <w:rPr>
          <w:color w:val="auto"/>
        </w:rPr>
      </w:pPr>
      <w:r>
        <w:rPr>
          <w:noProof/>
        </w:rPr>
        <w:lastRenderedPageBreak/>
        <w:drawing>
          <wp:inline distT="0" distB="0" distL="0" distR="0" wp14:anchorId="59C81DB7" wp14:editId="093D9985">
            <wp:extent cx="6858000" cy="3857625"/>
            <wp:effectExtent l="0" t="0" r="0" b="9525"/>
            <wp:docPr id="16712695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173D8A30" w14:textId="77777777" w:rsidR="00CE3931" w:rsidRDefault="00CE3931" w:rsidP="008173AB">
      <w:pPr>
        <w:jc w:val="both"/>
      </w:pPr>
    </w:p>
    <w:p w14:paraId="09C86CEF" w14:textId="77777777" w:rsidR="00CE3931" w:rsidRDefault="00CE3931" w:rsidP="008173AB">
      <w:pPr>
        <w:jc w:val="both"/>
      </w:pPr>
    </w:p>
    <w:p w14:paraId="68AE440C" w14:textId="0743AD91" w:rsidR="00CE3931" w:rsidRDefault="00CE3931" w:rsidP="008173AB">
      <w:pPr>
        <w:jc w:val="both"/>
      </w:pPr>
      <w:r>
        <w:rPr>
          <w:noProof/>
        </w:rPr>
        <w:drawing>
          <wp:inline distT="0" distB="0" distL="0" distR="0" wp14:anchorId="2A2096D6" wp14:editId="3CC91529">
            <wp:extent cx="6858000" cy="3857625"/>
            <wp:effectExtent l="0" t="0" r="0" b="9525"/>
            <wp:docPr id="15368943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2965E9EB" w14:textId="77777777" w:rsidR="00CE3931" w:rsidRDefault="00CE3931" w:rsidP="008173AB">
      <w:pPr>
        <w:jc w:val="both"/>
      </w:pPr>
    </w:p>
    <w:p w14:paraId="32848E04" w14:textId="629B31CA" w:rsidR="00CE3931" w:rsidRPr="00CE3931" w:rsidRDefault="00CE3931" w:rsidP="008173AB">
      <w:pPr>
        <w:jc w:val="both"/>
      </w:pPr>
      <w:r>
        <w:rPr>
          <w:noProof/>
        </w:rPr>
        <w:lastRenderedPageBreak/>
        <w:drawing>
          <wp:inline distT="0" distB="0" distL="0" distR="0" wp14:anchorId="6EB1B5DC" wp14:editId="13AF07C0">
            <wp:extent cx="6858000" cy="3857625"/>
            <wp:effectExtent l="0" t="0" r="0" b="9525"/>
            <wp:docPr id="623241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6337208C" w14:textId="77777777" w:rsidR="0019117A" w:rsidRDefault="0019117A" w:rsidP="008173AB">
      <w:pPr>
        <w:pStyle w:val="Heading2"/>
        <w:jc w:val="both"/>
        <w:rPr>
          <w:color w:val="auto"/>
        </w:rPr>
      </w:pPr>
    </w:p>
    <w:p w14:paraId="52C9047A" w14:textId="77777777" w:rsidR="0019117A" w:rsidRDefault="0019117A" w:rsidP="008173AB">
      <w:pPr>
        <w:pStyle w:val="Heading2"/>
        <w:jc w:val="both"/>
        <w:rPr>
          <w:color w:val="auto"/>
        </w:rPr>
      </w:pPr>
    </w:p>
    <w:p w14:paraId="4969BA3C" w14:textId="24A039C9" w:rsidR="0019117A" w:rsidRPr="0019117A" w:rsidRDefault="0019117A" w:rsidP="008173AB">
      <w:pPr>
        <w:pStyle w:val="Heading2"/>
        <w:numPr>
          <w:ilvl w:val="1"/>
          <w:numId w:val="33"/>
        </w:numPr>
        <w:jc w:val="both"/>
        <w:rPr>
          <w:color w:val="auto"/>
        </w:rPr>
      </w:pPr>
      <w:r w:rsidRPr="0019117A">
        <w:rPr>
          <w:color w:val="auto"/>
        </w:rPr>
        <w:t>Conclusion</w:t>
      </w:r>
    </w:p>
    <w:bookmarkEnd w:id="0"/>
    <w:p w14:paraId="3530B0C2" w14:textId="6868E4E0" w:rsidR="00E8195C" w:rsidRDefault="00A82157" w:rsidP="0036084F">
      <w:pPr>
        <w:ind w:firstLine="576"/>
        <w:jc w:val="both"/>
      </w:pPr>
      <w:r w:rsidRPr="0036084F">
        <w:rPr>
          <w:sz w:val="24"/>
          <w:szCs w:val="24"/>
        </w:rPr>
        <w:t>Keyword-Driven Testing with Selenium and Java offers a structured approach to automated testing, enhancing maintainability, reusability, and scalability of test suites. By abstracting test logic into keywords, teams can achieve comprehensive test coverage efficiently, ensuring the quality and reliability of web applications</w:t>
      </w:r>
      <w:r>
        <w:t>.</w:t>
      </w:r>
    </w:p>
    <w:p w14:paraId="1B308608" w14:textId="77777777" w:rsidR="0036084F" w:rsidRDefault="0036084F" w:rsidP="0036084F">
      <w:pPr>
        <w:ind w:firstLine="576"/>
        <w:jc w:val="both"/>
      </w:pPr>
    </w:p>
    <w:p w14:paraId="257B8377" w14:textId="77777777" w:rsidR="0036084F" w:rsidRDefault="0036084F" w:rsidP="0036084F">
      <w:pPr>
        <w:ind w:firstLine="576"/>
        <w:jc w:val="both"/>
      </w:pPr>
    </w:p>
    <w:p w14:paraId="7A9C0C5D" w14:textId="77777777" w:rsidR="0036084F" w:rsidRDefault="0036084F" w:rsidP="0036084F">
      <w:pPr>
        <w:ind w:firstLine="576"/>
        <w:jc w:val="center"/>
      </w:pPr>
    </w:p>
    <w:p w14:paraId="62862742" w14:textId="5FFD42C5" w:rsidR="0036084F" w:rsidRPr="0036084F" w:rsidRDefault="0036084F" w:rsidP="0036084F">
      <w:pPr>
        <w:ind w:firstLine="576"/>
        <w:jc w:val="center"/>
        <w:rPr>
          <w:rFonts w:ascii="Times New Roman" w:hAnsi="Times New Roman" w:cs="Times New Roman"/>
          <w:u w:val="single"/>
        </w:rPr>
      </w:pPr>
      <w:r w:rsidRPr="0036084F">
        <w:rPr>
          <w:rFonts w:ascii="Times New Roman" w:hAnsi="Times New Roman" w:cs="Times New Roman"/>
          <w:u w:val="single"/>
        </w:rPr>
        <w:t>____________________________________________________________________________________________</w:t>
      </w:r>
    </w:p>
    <w:sectPr w:rsidR="0036084F" w:rsidRPr="0036084F" w:rsidSect="00562117">
      <w:headerReference w:type="default" r:id="rId14"/>
      <w:pgSz w:w="12240" w:h="15840"/>
      <w:pgMar w:top="720" w:right="720" w:bottom="720" w:left="720" w:header="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47C8E" w14:textId="77777777" w:rsidR="00E0702E" w:rsidRDefault="00E0702E" w:rsidP="00515836">
      <w:pPr>
        <w:spacing w:after="0" w:line="240" w:lineRule="auto"/>
      </w:pPr>
      <w:r>
        <w:separator/>
      </w:r>
    </w:p>
  </w:endnote>
  <w:endnote w:type="continuationSeparator" w:id="0">
    <w:p w14:paraId="36F16EAF" w14:textId="77777777" w:rsidR="00E0702E" w:rsidRDefault="00E0702E" w:rsidP="00515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5DA301" w14:textId="77777777" w:rsidR="00E0702E" w:rsidRDefault="00E0702E" w:rsidP="00515836">
      <w:pPr>
        <w:spacing w:after="0" w:line="240" w:lineRule="auto"/>
      </w:pPr>
      <w:r>
        <w:separator/>
      </w:r>
    </w:p>
  </w:footnote>
  <w:footnote w:type="continuationSeparator" w:id="0">
    <w:p w14:paraId="579B63B8" w14:textId="77777777" w:rsidR="00E0702E" w:rsidRDefault="00E0702E" w:rsidP="00515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2F6D96" w14:textId="37CF0EAB" w:rsidR="002227CD" w:rsidRDefault="00EE742E">
    <w:pPr>
      <w:pStyle w:val="Header"/>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241809C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35E37EA5"/>
    <w:multiLevelType w:val="multilevel"/>
    <w:tmpl w:val="9E406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46945CC"/>
    <w:multiLevelType w:val="hybridMultilevel"/>
    <w:tmpl w:val="CD9C7B5C"/>
    <w:lvl w:ilvl="0" w:tplc="EEAE1E4A">
      <w:start w:val="1"/>
      <w:numFmt w:val="bullet"/>
      <w:lvlText w:val=""/>
      <w:lvlJc w:val="left"/>
      <w:pPr>
        <w:tabs>
          <w:tab w:val="num" w:pos="720"/>
        </w:tabs>
        <w:ind w:left="720" w:hanging="360"/>
      </w:pPr>
      <w:rPr>
        <w:rFonts w:ascii="Wingdings 3" w:hAnsi="Wingdings 3" w:hint="default"/>
      </w:rPr>
    </w:lvl>
    <w:lvl w:ilvl="1" w:tplc="7DFED5C8" w:tentative="1">
      <w:start w:val="1"/>
      <w:numFmt w:val="bullet"/>
      <w:lvlText w:val=""/>
      <w:lvlJc w:val="left"/>
      <w:pPr>
        <w:tabs>
          <w:tab w:val="num" w:pos="1440"/>
        </w:tabs>
        <w:ind w:left="1440" w:hanging="360"/>
      </w:pPr>
      <w:rPr>
        <w:rFonts w:ascii="Wingdings 3" w:hAnsi="Wingdings 3" w:hint="default"/>
      </w:rPr>
    </w:lvl>
    <w:lvl w:ilvl="2" w:tplc="005C3622" w:tentative="1">
      <w:start w:val="1"/>
      <w:numFmt w:val="bullet"/>
      <w:lvlText w:val=""/>
      <w:lvlJc w:val="left"/>
      <w:pPr>
        <w:tabs>
          <w:tab w:val="num" w:pos="2160"/>
        </w:tabs>
        <w:ind w:left="2160" w:hanging="360"/>
      </w:pPr>
      <w:rPr>
        <w:rFonts w:ascii="Wingdings 3" w:hAnsi="Wingdings 3" w:hint="default"/>
      </w:rPr>
    </w:lvl>
    <w:lvl w:ilvl="3" w:tplc="086442DE" w:tentative="1">
      <w:start w:val="1"/>
      <w:numFmt w:val="bullet"/>
      <w:lvlText w:val=""/>
      <w:lvlJc w:val="left"/>
      <w:pPr>
        <w:tabs>
          <w:tab w:val="num" w:pos="2880"/>
        </w:tabs>
        <w:ind w:left="2880" w:hanging="360"/>
      </w:pPr>
      <w:rPr>
        <w:rFonts w:ascii="Wingdings 3" w:hAnsi="Wingdings 3" w:hint="default"/>
      </w:rPr>
    </w:lvl>
    <w:lvl w:ilvl="4" w:tplc="99329924" w:tentative="1">
      <w:start w:val="1"/>
      <w:numFmt w:val="bullet"/>
      <w:lvlText w:val=""/>
      <w:lvlJc w:val="left"/>
      <w:pPr>
        <w:tabs>
          <w:tab w:val="num" w:pos="3600"/>
        </w:tabs>
        <w:ind w:left="3600" w:hanging="360"/>
      </w:pPr>
      <w:rPr>
        <w:rFonts w:ascii="Wingdings 3" w:hAnsi="Wingdings 3" w:hint="default"/>
      </w:rPr>
    </w:lvl>
    <w:lvl w:ilvl="5" w:tplc="63CCEF32" w:tentative="1">
      <w:start w:val="1"/>
      <w:numFmt w:val="bullet"/>
      <w:lvlText w:val=""/>
      <w:lvlJc w:val="left"/>
      <w:pPr>
        <w:tabs>
          <w:tab w:val="num" w:pos="4320"/>
        </w:tabs>
        <w:ind w:left="4320" w:hanging="360"/>
      </w:pPr>
      <w:rPr>
        <w:rFonts w:ascii="Wingdings 3" w:hAnsi="Wingdings 3" w:hint="default"/>
      </w:rPr>
    </w:lvl>
    <w:lvl w:ilvl="6" w:tplc="E7B6F770" w:tentative="1">
      <w:start w:val="1"/>
      <w:numFmt w:val="bullet"/>
      <w:lvlText w:val=""/>
      <w:lvlJc w:val="left"/>
      <w:pPr>
        <w:tabs>
          <w:tab w:val="num" w:pos="5040"/>
        </w:tabs>
        <w:ind w:left="5040" w:hanging="360"/>
      </w:pPr>
      <w:rPr>
        <w:rFonts w:ascii="Wingdings 3" w:hAnsi="Wingdings 3" w:hint="default"/>
      </w:rPr>
    </w:lvl>
    <w:lvl w:ilvl="7" w:tplc="0CCA1A6A" w:tentative="1">
      <w:start w:val="1"/>
      <w:numFmt w:val="bullet"/>
      <w:lvlText w:val=""/>
      <w:lvlJc w:val="left"/>
      <w:pPr>
        <w:tabs>
          <w:tab w:val="num" w:pos="5760"/>
        </w:tabs>
        <w:ind w:left="5760" w:hanging="360"/>
      </w:pPr>
      <w:rPr>
        <w:rFonts w:ascii="Wingdings 3" w:hAnsi="Wingdings 3" w:hint="default"/>
      </w:rPr>
    </w:lvl>
    <w:lvl w:ilvl="8" w:tplc="BB309CF8"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7C1D276C"/>
    <w:multiLevelType w:val="hybridMultilevel"/>
    <w:tmpl w:val="11FC58A0"/>
    <w:lvl w:ilvl="0" w:tplc="8F30B8DE">
      <w:start w:val="1"/>
      <w:numFmt w:val="bullet"/>
      <w:lvlText w:val=""/>
      <w:lvlJc w:val="left"/>
      <w:pPr>
        <w:tabs>
          <w:tab w:val="num" w:pos="720"/>
        </w:tabs>
        <w:ind w:left="720" w:hanging="360"/>
      </w:pPr>
      <w:rPr>
        <w:rFonts w:ascii="Wingdings 3" w:hAnsi="Wingdings 3" w:hint="default"/>
      </w:rPr>
    </w:lvl>
    <w:lvl w:ilvl="1" w:tplc="93D86398" w:tentative="1">
      <w:start w:val="1"/>
      <w:numFmt w:val="bullet"/>
      <w:lvlText w:val=""/>
      <w:lvlJc w:val="left"/>
      <w:pPr>
        <w:tabs>
          <w:tab w:val="num" w:pos="1440"/>
        </w:tabs>
        <w:ind w:left="1440" w:hanging="360"/>
      </w:pPr>
      <w:rPr>
        <w:rFonts w:ascii="Wingdings 3" w:hAnsi="Wingdings 3" w:hint="default"/>
      </w:rPr>
    </w:lvl>
    <w:lvl w:ilvl="2" w:tplc="5680C168" w:tentative="1">
      <w:start w:val="1"/>
      <w:numFmt w:val="bullet"/>
      <w:lvlText w:val=""/>
      <w:lvlJc w:val="left"/>
      <w:pPr>
        <w:tabs>
          <w:tab w:val="num" w:pos="2160"/>
        </w:tabs>
        <w:ind w:left="2160" w:hanging="360"/>
      </w:pPr>
      <w:rPr>
        <w:rFonts w:ascii="Wingdings 3" w:hAnsi="Wingdings 3" w:hint="default"/>
      </w:rPr>
    </w:lvl>
    <w:lvl w:ilvl="3" w:tplc="3C40C0B2" w:tentative="1">
      <w:start w:val="1"/>
      <w:numFmt w:val="bullet"/>
      <w:lvlText w:val=""/>
      <w:lvlJc w:val="left"/>
      <w:pPr>
        <w:tabs>
          <w:tab w:val="num" w:pos="2880"/>
        </w:tabs>
        <w:ind w:left="2880" w:hanging="360"/>
      </w:pPr>
      <w:rPr>
        <w:rFonts w:ascii="Wingdings 3" w:hAnsi="Wingdings 3" w:hint="default"/>
      </w:rPr>
    </w:lvl>
    <w:lvl w:ilvl="4" w:tplc="F994592C" w:tentative="1">
      <w:start w:val="1"/>
      <w:numFmt w:val="bullet"/>
      <w:lvlText w:val=""/>
      <w:lvlJc w:val="left"/>
      <w:pPr>
        <w:tabs>
          <w:tab w:val="num" w:pos="3600"/>
        </w:tabs>
        <w:ind w:left="3600" w:hanging="360"/>
      </w:pPr>
      <w:rPr>
        <w:rFonts w:ascii="Wingdings 3" w:hAnsi="Wingdings 3" w:hint="default"/>
      </w:rPr>
    </w:lvl>
    <w:lvl w:ilvl="5" w:tplc="5A0E5F90" w:tentative="1">
      <w:start w:val="1"/>
      <w:numFmt w:val="bullet"/>
      <w:lvlText w:val=""/>
      <w:lvlJc w:val="left"/>
      <w:pPr>
        <w:tabs>
          <w:tab w:val="num" w:pos="4320"/>
        </w:tabs>
        <w:ind w:left="4320" w:hanging="360"/>
      </w:pPr>
      <w:rPr>
        <w:rFonts w:ascii="Wingdings 3" w:hAnsi="Wingdings 3" w:hint="default"/>
      </w:rPr>
    </w:lvl>
    <w:lvl w:ilvl="6" w:tplc="6B168B0C" w:tentative="1">
      <w:start w:val="1"/>
      <w:numFmt w:val="bullet"/>
      <w:lvlText w:val=""/>
      <w:lvlJc w:val="left"/>
      <w:pPr>
        <w:tabs>
          <w:tab w:val="num" w:pos="5040"/>
        </w:tabs>
        <w:ind w:left="5040" w:hanging="360"/>
      </w:pPr>
      <w:rPr>
        <w:rFonts w:ascii="Wingdings 3" w:hAnsi="Wingdings 3" w:hint="default"/>
      </w:rPr>
    </w:lvl>
    <w:lvl w:ilvl="7" w:tplc="D4FC71CC" w:tentative="1">
      <w:start w:val="1"/>
      <w:numFmt w:val="bullet"/>
      <w:lvlText w:val=""/>
      <w:lvlJc w:val="left"/>
      <w:pPr>
        <w:tabs>
          <w:tab w:val="num" w:pos="5760"/>
        </w:tabs>
        <w:ind w:left="5760" w:hanging="360"/>
      </w:pPr>
      <w:rPr>
        <w:rFonts w:ascii="Wingdings 3" w:hAnsi="Wingdings 3" w:hint="default"/>
      </w:rPr>
    </w:lvl>
    <w:lvl w:ilvl="8" w:tplc="1908BE6E" w:tentative="1">
      <w:start w:val="1"/>
      <w:numFmt w:val="bullet"/>
      <w:lvlText w:val=""/>
      <w:lvlJc w:val="left"/>
      <w:pPr>
        <w:tabs>
          <w:tab w:val="num" w:pos="6480"/>
        </w:tabs>
        <w:ind w:left="6480" w:hanging="360"/>
      </w:pPr>
      <w:rPr>
        <w:rFonts w:ascii="Wingdings 3" w:hAnsi="Wingdings 3" w:hint="default"/>
      </w:rPr>
    </w:lvl>
  </w:abstractNum>
  <w:num w:numId="1" w16cid:durableId="334891708">
    <w:abstractNumId w:val="0"/>
  </w:num>
  <w:num w:numId="2" w16cid:durableId="1012609869">
    <w:abstractNumId w:val="3"/>
  </w:num>
  <w:num w:numId="3" w16cid:durableId="39670736">
    <w:abstractNumId w:val="1"/>
  </w:num>
  <w:num w:numId="4" w16cid:durableId="1145853219">
    <w:abstractNumId w:val="1"/>
  </w:num>
  <w:num w:numId="5" w16cid:durableId="1697609361">
    <w:abstractNumId w:val="1"/>
  </w:num>
  <w:num w:numId="6" w16cid:durableId="1504971452">
    <w:abstractNumId w:val="1"/>
  </w:num>
  <w:num w:numId="7" w16cid:durableId="1840777812">
    <w:abstractNumId w:val="1"/>
  </w:num>
  <w:num w:numId="8" w16cid:durableId="1926568600">
    <w:abstractNumId w:val="1"/>
  </w:num>
  <w:num w:numId="9" w16cid:durableId="2121216333">
    <w:abstractNumId w:val="1"/>
  </w:num>
  <w:num w:numId="10" w16cid:durableId="507599446">
    <w:abstractNumId w:val="1"/>
  </w:num>
  <w:num w:numId="11" w16cid:durableId="1725833415">
    <w:abstractNumId w:val="1"/>
  </w:num>
  <w:num w:numId="12" w16cid:durableId="664170055">
    <w:abstractNumId w:val="1"/>
  </w:num>
  <w:num w:numId="13" w16cid:durableId="1827435817">
    <w:abstractNumId w:val="1"/>
  </w:num>
  <w:num w:numId="14" w16cid:durableId="1005984167">
    <w:abstractNumId w:val="1"/>
  </w:num>
  <w:num w:numId="15" w16cid:durableId="863976963">
    <w:abstractNumId w:val="1"/>
  </w:num>
  <w:num w:numId="16" w16cid:durableId="2048095836">
    <w:abstractNumId w:val="1"/>
  </w:num>
  <w:num w:numId="17" w16cid:durableId="2051879800">
    <w:abstractNumId w:val="1"/>
  </w:num>
  <w:num w:numId="18" w16cid:durableId="16199136">
    <w:abstractNumId w:val="1"/>
  </w:num>
  <w:num w:numId="19" w16cid:durableId="1283611032">
    <w:abstractNumId w:val="1"/>
  </w:num>
  <w:num w:numId="20" w16cid:durableId="1037001347">
    <w:abstractNumId w:val="1"/>
  </w:num>
  <w:num w:numId="21" w16cid:durableId="1557083327">
    <w:abstractNumId w:val="1"/>
  </w:num>
  <w:num w:numId="22" w16cid:durableId="732506819">
    <w:abstractNumId w:val="1"/>
  </w:num>
  <w:num w:numId="23" w16cid:durableId="1446119487">
    <w:abstractNumId w:val="1"/>
  </w:num>
  <w:num w:numId="24" w16cid:durableId="578440238">
    <w:abstractNumId w:val="1"/>
  </w:num>
  <w:num w:numId="25" w16cid:durableId="1299383626">
    <w:abstractNumId w:val="1"/>
  </w:num>
  <w:num w:numId="26" w16cid:durableId="383022207">
    <w:abstractNumId w:val="1"/>
  </w:num>
  <w:num w:numId="27" w16cid:durableId="277179857">
    <w:abstractNumId w:val="1"/>
  </w:num>
  <w:num w:numId="28" w16cid:durableId="282149530">
    <w:abstractNumId w:val="1"/>
  </w:num>
  <w:num w:numId="29" w16cid:durableId="470633614">
    <w:abstractNumId w:val="1"/>
  </w:num>
  <w:num w:numId="30" w16cid:durableId="1374307842">
    <w:abstractNumId w:val="1"/>
  </w:num>
  <w:num w:numId="31" w16cid:durableId="1953366332">
    <w:abstractNumId w:val="1"/>
  </w:num>
  <w:num w:numId="32" w16cid:durableId="1690184033">
    <w:abstractNumId w:val="1"/>
  </w:num>
  <w:num w:numId="33" w16cid:durableId="401145901">
    <w:abstractNumId w:val="1"/>
    <w:lvlOverride w:ilvl="0">
      <w:startOverride w:val="1"/>
    </w:lvlOverride>
    <w:lvlOverride w:ilvl="1">
      <w:startOverride w:val="5"/>
    </w:lvlOverride>
  </w:num>
  <w:num w:numId="34" w16cid:durableId="71196218">
    <w:abstractNumId w:val="4"/>
  </w:num>
  <w:num w:numId="35" w16cid:durableId="15217464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D3D"/>
    <w:rsid w:val="00040CB3"/>
    <w:rsid w:val="0008203F"/>
    <w:rsid w:val="00111361"/>
    <w:rsid w:val="00123689"/>
    <w:rsid w:val="0019117A"/>
    <w:rsid w:val="001A644F"/>
    <w:rsid w:val="001E0D16"/>
    <w:rsid w:val="002227CD"/>
    <w:rsid w:val="0027283D"/>
    <w:rsid w:val="00292DF5"/>
    <w:rsid w:val="002C0050"/>
    <w:rsid w:val="0032093E"/>
    <w:rsid w:val="0036084F"/>
    <w:rsid w:val="0036793C"/>
    <w:rsid w:val="00381810"/>
    <w:rsid w:val="003E4817"/>
    <w:rsid w:val="004321F9"/>
    <w:rsid w:val="00515836"/>
    <w:rsid w:val="00562117"/>
    <w:rsid w:val="00567A1A"/>
    <w:rsid w:val="0069220C"/>
    <w:rsid w:val="007A0A32"/>
    <w:rsid w:val="007C3D3D"/>
    <w:rsid w:val="008173AB"/>
    <w:rsid w:val="0082606C"/>
    <w:rsid w:val="00862D89"/>
    <w:rsid w:val="00871725"/>
    <w:rsid w:val="008C3669"/>
    <w:rsid w:val="00902129"/>
    <w:rsid w:val="00931432"/>
    <w:rsid w:val="00A77C38"/>
    <w:rsid w:val="00A82157"/>
    <w:rsid w:val="00AB3C18"/>
    <w:rsid w:val="00C207AD"/>
    <w:rsid w:val="00C20BFC"/>
    <w:rsid w:val="00C64543"/>
    <w:rsid w:val="00CC4AF6"/>
    <w:rsid w:val="00CE3931"/>
    <w:rsid w:val="00CE6240"/>
    <w:rsid w:val="00D24247"/>
    <w:rsid w:val="00DF1639"/>
    <w:rsid w:val="00E0702E"/>
    <w:rsid w:val="00E43F1C"/>
    <w:rsid w:val="00E669D4"/>
    <w:rsid w:val="00E8195C"/>
    <w:rsid w:val="00E918C9"/>
    <w:rsid w:val="00EC04D5"/>
    <w:rsid w:val="00EE742E"/>
    <w:rsid w:val="00FC78A2"/>
    <w:rsid w:val="00FC78E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4A132"/>
  <w15:chartTrackingRefBased/>
  <w15:docId w15:val="{52676A05-CEAC-40AB-8CF7-DAC4190DC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A1A"/>
  </w:style>
  <w:style w:type="paragraph" w:styleId="Heading1">
    <w:name w:val="heading 1"/>
    <w:basedOn w:val="Normal"/>
    <w:next w:val="Normal"/>
    <w:link w:val="Heading1Char"/>
    <w:uiPriority w:val="9"/>
    <w:qFormat/>
    <w:rsid w:val="00567A1A"/>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567A1A"/>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semiHidden/>
    <w:unhideWhenUsed/>
    <w:qFormat/>
    <w:rsid w:val="00567A1A"/>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567A1A"/>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567A1A"/>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567A1A"/>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567A1A"/>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67A1A"/>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567A1A"/>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7A1A"/>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567A1A"/>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semiHidden/>
    <w:rsid w:val="00567A1A"/>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567A1A"/>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567A1A"/>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567A1A"/>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567A1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67A1A"/>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567A1A"/>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567A1A"/>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sz w:val="52"/>
      <w:szCs w:val="52"/>
    </w:rPr>
  </w:style>
  <w:style w:type="character" w:customStyle="1" w:styleId="TitleChar">
    <w:name w:val="Title Char"/>
    <w:basedOn w:val="DefaultParagraphFont"/>
    <w:link w:val="Title"/>
    <w:uiPriority w:val="10"/>
    <w:rsid w:val="00567A1A"/>
    <w:rPr>
      <w:rFonts w:asciiTheme="majorHAnsi" w:eastAsiaTheme="majorEastAsia" w:hAnsiTheme="majorHAnsi" w:cstheme="majorBidi"/>
      <w:color w:val="0A1D30" w:themeColor="text2" w:themeShade="BF"/>
      <w:spacing w:val="5"/>
      <w:sz w:val="52"/>
      <w:szCs w:val="52"/>
    </w:rPr>
  </w:style>
  <w:style w:type="paragraph" w:styleId="Subtitle">
    <w:name w:val="Subtitle"/>
    <w:basedOn w:val="Normal"/>
    <w:next w:val="Normal"/>
    <w:link w:val="SubtitleChar"/>
    <w:uiPriority w:val="11"/>
    <w:qFormat/>
    <w:rsid w:val="00567A1A"/>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567A1A"/>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567A1A"/>
    <w:rPr>
      <w:i/>
      <w:iCs/>
      <w:color w:val="000000" w:themeColor="text1"/>
    </w:rPr>
  </w:style>
  <w:style w:type="character" w:customStyle="1" w:styleId="QuoteChar">
    <w:name w:val="Quote Char"/>
    <w:basedOn w:val="DefaultParagraphFont"/>
    <w:link w:val="Quote"/>
    <w:uiPriority w:val="29"/>
    <w:rsid w:val="00567A1A"/>
    <w:rPr>
      <w:i/>
      <w:iCs/>
      <w:color w:val="000000" w:themeColor="text1"/>
    </w:rPr>
  </w:style>
  <w:style w:type="paragraph" w:styleId="ListParagraph">
    <w:name w:val="List Paragraph"/>
    <w:basedOn w:val="Normal"/>
    <w:uiPriority w:val="34"/>
    <w:qFormat/>
    <w:rsid w:val="007C3D3D"/>
    <w:pPr>
      <w:ind w:left="720"/>
      <w:contextualSpacing/>
    </w:pPr>
  </w:style>
  <w:style w:type="character" w:styleId="IntenseEmphasis">
    <w:name w:val="Intense Emphasis"/>
    <w:basedOn w:val="DefaultParagraphFont"/>
    <w:uiPriority w:val="21"/>
    <w:qFormat/>
    <w:rsid w:val="00567A1A"/>
    <w:rPr>
      <w:b/>
      <w:bCs/>
      <w:i/>
      <w:iCs/>
      <w:color w:val="156082" w:themeColor="accent1"/>
    </w:rPr>
  </w:style>
  <w:style w:type="paragraph" w:styleId="IntenseQuote">
    <w:name w:val="Intense Quote"/>
    <w:basedOn w:val="Normal"/>
    <w:next w:val="Normal"/>
    <w:link w:val="IntenseQuoteChar"/>
    <w:uiPriority w:val="30"/>
    <w:qFormat/>
    <w:rsid w:val="00567A1A"/>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567A1A"/>
    <w:rPr>
      <w:b/>
      <w:bCs/>
      <w:i/>
      <w:iCs/>
      <w:color w:val="156082" w:themeColor="accent1"/>
    </w:rPr>
  </w:style>
  <w:style w:type="character" w:styleId="IntenseReference">
    <w:name w:val="Intense Reference"/>
    <w:basedOn w:val="DefaultParagraphFont"/>
    <w:uiPriority w:val="32"/>
    <w:qFormat/>
    <w:rsid w:val="00567A1A"/>
    <w:rPr>
      <w:b/>
      <w:bCs/>
      <w:smallCaps/>
      <w:color w:val="E97132" w:themeColor="accent2"/>
      <w:spacing w:val="5"/>
      <w:u w:val="single"/>
    </w:rPr>
  </w:style>
  <w:style w:type="paragraph" w:styleId="ListBullet">
    <w:name w:val="List Bullet"/>
    <w:basedOn w:val="Normal"/>
    <w:uiPriority w:val="99"/>
    <w:unhideWhenUsed/>
    <w:rsid w:val="00515836"/>
    <w:pPr>
      <w:numPr>
        <w:numId w:val="1"/>
      </w:numPr>
      <w:contextualSpacing/>
    </w:pPr>
  </w:style>
  <w:style w:type="paragraph" w:styleId="Header">
    <w:name w:val="header"/>
    <w:basedOn w:val="Normal"/>
    <w:link w:val="HeaderChar"/>
    <w:uiPriority w:val="99"/>
    <w:unhideWhenUsed/>
    <w:rsid w:val="00515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5836"/>
    <w:rPr>
      <w:rFonts w:eastAsiaTheme="minorEastAsia"/>
      <w:kern w:val="0"/>
      <w:lang w:val="en-US"/>
      <w14:ligatures w14:val="none"/>
    </w:rPr>
  </w:style>
  <w:style w:type="paragraph" w:styleId="Footer">
    <w:name w:val="footer"/>
    <w:basedOn w:val="Normal"/>
    <w:link w:val="FooterChar"/>
    <w:uiPriority w:val="99"/>
    <w:unhideWhenUsed/>
    <w:rsid w:val="00515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5836"/>
    <w:rPr>
      <w:rFonts w:eastAsiaTheme="minorEastAsia"/>
      <w:kern w:val="0"/>
      <w:lang w:val="en-US"/>
      <w14:ligatures w14:val="none"/>
    </w:rPr>
  </w:style>
  <w:style w:type="paragraph" w:styleId="Caption">
    <w:name w:val="caption"/>
    <w:basedOn w:val="Normal"/>
    <w:next w:val="Normal"/>
    <w:uiPriority w:val="35"/>
    <w:semiHidden/>
    <w:unhideWhenUsed/>
    <w:qFormat/>
    <w:rsid w:val="00567A1A"/>
    <w:pPr>
      <w:spacing w:line="240" w:lineRule="auto"/>
    </w:pPr>
    <w:rPr>
      <w:b/>
      <w:bCs/>
      <w:color w:val="156082" w:themeColor="accent1"/>
      <w:sz w:val="18"/>
      <w:szCs w:val="18"/>
    </w:rPr>
  </w:style>
  <w:style w:type="character" w:styleId="Strong">
    <w:name w:val="Strong"/>
    <w:basedOn w:val="DefaultParagraphFont"/>
    <w:uiPriority w:val="22"/>
    <w:qFormat/>
    <w:rsid w:val="00567A1A"/>
    <w:rPr>
      <w:b/>
      <w:bCs/>
    </w:rPr>
  </w:style>
  <w:style w:type="character" w:styleId="Emphasis">
    <w:name w:val="Emphasis"/>
    <w:basedOn w:val="DefaultParagraphFont"/>
    <w:uiPriority w:val="20"/>
    <w:qFormat/>
    <w:rsid w:val="00567A1A"/>
    <w:rPr>
      <w:i/>
      <w:iCs/>
    </w:rPr>
  </w:style>
  <w:style w:type="paragraph" w:styleId="NoSpacing">
    <w:name w:val="No Spacing"/>
    <w:link w:val="NoSpacingChar"/>
    <w:uiPriority w:val="1"/>
    <w:qFormat/>
    <w:rsid w:val="00567A1A"/>
    <w:pPr>
      <w:spacing w:after="0" w:line="240" w:lineRule="auto"/>
    </w:pPr>
  </w:style>
  <w:style w:type="character" w:styleId="SubtleEmphasis">
    <w:name w:val="Subtle Emphasis"/>
    <w:basedOn w:val="DefaultParagraphFont"/>
    <w:uiPriority w:val="19"/>
    <w:qFormat/>
    <w:rsid w:val="00567A1A"/>
    <w:rPr>
      <w:i/>
      <w:iCs/>
      <w:color w:val="808080" w:themeColor="text1" w:themeTint="7F"/>
    </w:rPr>
  </w:style>
  <w:style w:type="character" w:styleId="SubtleReference">
    <w:name w:val="Subtle Reference"/>
    <w:basedOn w:val="DefaultParagraphFont"/>
    <w:uiPriority w:val="31"/>
    <w:qFormat/>
    <w:rsid w:val="00567A1A"/>
    <w:rPr>
      <w:smallCaps/>
      <w:color w:val="E97132" w:themeColor="accent2"/>
      <w:u w:val="single"/>
    </w:rPr>
  </w:style>
  <w:style w:type="character" w:styleId="BookTitle">
    <w:name w:val="Book Title"/>
    <w:basedOn w:val="DefaultParagraphFont"/>
    <w:uiPriority w:val="33"/>
    <w:qFormat/>
    <w:rsid w:val="00567A1A"/>
    <w:rPr>
      <w:b/>
      <w:bCs/>
      <w:smallCaps/>
      <w:spacing w:val="5"/>
    </w:rPr>
  </w:style>
  <w:style w:type="paragraph" w:styleId="TOCHeading">
    <w:name w:val="TOC Heading"/>
    <w:basedOn w:val="Heading1"/>
    <w:next w:val="Normal"/>
    <w:uiPriority w:val="39"/>
    <w:semiHidden/>
    <w:unhideWhenUsed/>
    <w:qFormat/>
    <w:rsid w:val="00567A1A"/>
    <w:pPr>
      <w:outlineLvl w:val="9"/>
    </w:pPr>
  </w:style>
  <w:style w:type="character" w:customStyle="1" w:styleId="NoSpacingChar">
    <w:name w:val="No Spacing Char"/>
    <w:basedOn w:val="DefaultParagraphFont"/>
    <w:link w:val="NoSpacing"/>
    <w:uiPriority w:val="1"/>
    <w:rsid w:val="00562117"/>
  </w:style>
  <w:style w:type="paragraph" w:styleId="NormalWeb">
    <w:name w:val="Normal (Web)"/>
    <w:basedOn w:val="Normal"/>
    <w:uiPriority w:val="99"/>
    <w:semiHidden/>
    <w:unhideWhenUsed/>
    <w:rsid w:val="00A82157"/>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2002107">
      <w:bodyDiv w:val="1"/>
      <w:marLeft w:val="0"/>
      <w:marRight w:val="0"/>
      <w:marTop w:val="0"/>
      <w:marBottom w:val="0"/>
      <w:divBdr>
        <w:top w:val="none" w:sz="0" w:space="0" w:color="auto"/>
        <w:left w:val="none" w:sz="0" w:space="0" w:color="auto"/>
        <w:bottom w:val="none" w:sz="0" w:space="0" w:color="auto"/>
        <w:right w:val="none" w:sz="0" w:space="0" w:color="auto"/>
      </w:divBdr>
    </w:div>
    <w:div w:id="1586914476">
      <w:bodyDiv w:val="1"/>
      <w:marLeft w:val="0"/>
      <w:marRight w:val="0"/>
      <w:marTop w:val="0"/>
      <w:marBottom w:val="0"/>
      <w:divBdr>
        <w:top w:val="none" w:sz="0" w:space="0" w:color="auto"/>
        <w:left w:val="none" w:sz="0" w:space="0" w:color="auto"/>
        <w:bottom w:val="none" w:sz="0" w:space="0" w:color="auto"/>
        <w:right w:val="none" w:sz="0" w:space="0" w:color="auto"/>
      </w:divBdr>
      <w:divsChild>
        <w:div w:id="1151940908">
          <w:marLeft w:val="547"/>
          <w:marRight w:val="0"/>
          <w:marTop w:val="200"/>
          <w:marBottom w:val="0"/>
          <w:divBdr>
            <w:top w:val="none" w:sz="0" w:space="0" w:color="auto"/>
            <w:left w:val="none" w:sz="0" w:space="0" w:color="auto"/>
            <w:bottom w:val="none" w:sz="0" w:space="0" w:color="auto"/>
            <w:right w:val="none" w:sz="0" w:space="0" w:color="auto"/>
          </w:divBdr>
        </w:div>
      </w:divsChild>
    </w:div>
    <w:div w:id="1736393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BDA31B-5A37-4A97-ADBA-2C78017F4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5</Pages>
  <Words>394</Words>
  <Characters>2252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data driven testing</vt:lpstr>
    </vt:vector>
  </TitlesOfParts>
  <Company/>
  <LinksUpToDate>false</LinksUpToDate>
  <CharactersWithSpaces>2641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Keyword - Driven Testing</dc:title>
  <dc:subject>REGISTRATION FUNCTIONALITY Automation Project</dc:subject>
  <dc:creator>Name: Niraimadai iyyanar m. (batch code: 2023 - 11123)</dc:creator>
  <cp:keywords/>
  <dc:description/>
  <cp:lastModifiedBy>Niraimadai Iyyanar M</cp:lastModifiedBy>
  <cp:revision>5</cp:revision>
  <dcterms:created xsi:type="dcterms:W3CDTF">2024-06-28T06:58:00Z</dcterms:created>
  <dcterms:modified xsi:type="dcterms:W3CDTF">2024-06-28T07:13:00Z</dcterms:modified>
</cp:coreProperties>
</file>