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D0B3" w14:textId="77777777" w:rsidR="00AF6D96" w:rsidRPr="00AF6D96" w:rsidRDefault="00AF6D96" w:rsidP="00AF6D96">
      <w:pPr>
        <w:rPr>
          <w:b/>
          <w:bCs/>
        </w:rPr>
      </w:pPr>
      <w:r w:rsidRPr="00AF6D96">
        <w:rPr>
          <w:b/>
          <w:bCs/>
        </w:rPr>
        <w:t>What is a Namespace? (Basics)</w:t>
      </w:r>
    </w:p>
    <w:p w14:paraId="2E6748C8" w14:textId="77777777" w:rsidR="00AF6D96" w:rsidRPr="00AF6D96" w:rsidRDefault="00AF6D96" w:rsidP="00AF6D96">
      <w:pPr>
        <w:numPr>
          <w:ilvl w:val="0"/>
          <w:numId w:val="1"/>
        </w:numPr>
      </w:pPr>
      <w:r w:rsidRPr="00AF6D96">
        <w:t xml:space="preserve">A </w:t>
      </w:r>
      <w:r w:rsidRPr="00AF6D96">
        <w:rPr>
          <w:b/>
          <w:bCs/>
        </w:rPr>
        <w:t>namespace</w:t>
      </w:r>
      <w:r w:rsidRPr="00AF6D96">
        <w:t xml:space="preserve"> in Kubernetes is a </w:t>
      </w:r>
      <w:r w:rsidRPr="00AF6D96">
        <w:rPr>
          <w:b/>
          <w:bCs/>
        </w:rPr>
        <w:t>virtual cluster within a Kubernetes cluster</w:t>
      </w:r>
      <w:r w:rsidRPr="00AF6D96">
        <w:t>.</w:t>
      </w:r>
    </w:p>
    <w:p w14:paraId="4B5FEDC2" w14:textId="77777777" w:rsidR="00AF6D96" w:rsidRPr="00AF6D96" w:rsidRDefault="00AF6D96" w:rsidP="00AF6D96">
      <w:pPr>
        <w:numPr>
          <w:ilvl w:val="0"/>
          <w:numId w:val="1"/>
        </w:numPr>
      </w:pPr>
      <w:r w:rsidRPr="00AF6D96">
        <w:t xml:space="preserve">It provides </w:t>
      </w:r>
      <w:r w:rsidRPr="00AF6D96">
        <w:rPr>
          <w:b/>
          <w:bCs/>
        </w:rPr>
        <w:t>scope for names</w:t>
      </w:r>
      <w:r w:rsidRPr="00AF6D96">
        <w:t xml:space="preserve"> of resources (Pods, Services, Deployments, etc.).</w:t>
      </w:r>
    </w:p>
    <w:p w14:paraId="3A3101CB" w14:textId="77777777" w:rsidR="00AF6D96" w:rsidRPr="00AF6D96" w:rsidRDefault="00AF6D96" w:rsidP="00AF6D96">
      <w:pPr>
        <w:numPr>
          <w:ilvl w:val="0"/>
          <w:numId w:val="1"/>
        </w:numPr>
      </w:pPr>
      <w:r w:rsidRPr="00AF6D96">
        <w:t xml:space="preserve">Namespaces allow </w:t>
      </w:r>
      <w:r w:rsidRPr="00AF6D96">
        <w:rPr>
          <w:b/>
          <w:bCs/>
        </w:rPr>
        <w:t>multiple teams or projects</w:t>
      </w:r>
      <w:r w:rsidRPr="00AF6D96">
        <w:t xml:space="preserve"> to share the same cluster safely.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6131"/>
      </w:tblGrid>
      <w:tr w:rsidR="00326434" w:rsidRPr="00326434" w14:paraId="4333E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76A2B" w14:textId="77777777" w:rsidR="00326434" w:rsidRPr="00326434" w:rsidRDefault="00326434" w:rsidP="00326434">
            <w:pPr>
              <w:rPr>
                <w:b/>
                <w:bCs/>
              </w:rPr>
            </w:pPr>
            <w:r w:rsidRPr="0032643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40C78B" w14:textId="77777777" w:rsidR="00326434" w:rsidRPr="00326434" w:rsidRDefault="00326434" w:rsidP="00326434">
            <w:pPr>
              <w:rPr>
                <w:b/>
                <w:bCs/>
              </w:rPr>
            </w:pPr>
            <w:r w:rsidRPr="00326434">
              <w:rPr>
                <w:b/>
                <w:bCs/>
              </w:rPr>
              <w:t>Description</w:t>
            </w:r>
          </w:p>
        </w:tc>
      </w:tr>
      <w:tr w:rsidR="00326434" w:rsidRPr="00326434" w14:paraId="1504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4F29" w14:textId="77777777" w:rsidR="00326434" w:rsidRPr="00326434" w:rsidRDefault="00326434" w:rsidP="00326434">
            <w:r w:rsidRPr="00326434">
              <w:t>Isolation</w:t>
            </w:r>
          </w:p>
        </w:tc>
        <w:tc>
          <w:tcPr>
            <w:tcW w:w="0" w:type="auto"/>
            <w:vAlign w:val="center"/>
            <w:hideMark/>
          </w:tcPr>
          <w:p w14:paraId="1EAAAEE3" w14:textId="77777777" w:rsidR="00326434" w:rsidRPr="00326434" w:rsidRDefault="00326434" w:rsidP="00326434">
            <w:r w:rsidRPr="00326434">
              <w:t>Resources in one namespace do not collide with others.</w:t>
            </w:r>
          </w:p>
        </w:tc>
      </w:tr>
      <w:tr w:rsidR="00326434" w:rsidRPr="00326434" w14:paraId="10D21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2DA3" w14:textId="77777777" w:rsidR="00326434" w:rsidRPr="00326434" w:rsidRDefault="00326434" w:rsidP="00326434">
            <w:r w:rsidRPr="00326434">
              <w:t>Scope</w:t>
            </w:r>
          </w:p>
        </w:tc>
        <w:tc>
          <w:tcPr>
            <w:tcW w:w="0" w:type="auto"/>
            <w:vAlign w:val="center"/>
            <w:hideMark/>
          </w:tcPr>
          <w:p w14:paraId="1AFDAC92" w14:textId="77777777" w:rsidR="00326434" w:rsidRPr="00326434" w:rsidRDefault="00326434" w:rsidP="00326434">
            <w:r w:rsidRPr="00326434">
              <w:t xml:space="preserve">Names of resources must be unique </w:t>
            </w:r>
            <w:r w:rsidRPr="00326434">
              <w:rPr>
                <w:b/>
                <w:bCs/>
              </w:rPr>
              <w:t>within a namespace</w:t>
            </w:r>
            <w:r w:rsidRPr="00326434">
              <w:t>.</w:t>
            </w:r>
          </w:p>
        </w:tc>
      </w:tr>
      <w:tr w:rsidR="00326434" w:rsidRPr="00326434" w14:paraId="60761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A19B" w14:textId="77777777" w:rsidR="00326434" w:rsidRPr="00326434" w:rsidRDefault="00326434" w:rsidP="00326434">
            <w:r w:rsidRPr="00326434">
              <w:t>Default Namespace</w:t>
            </w:r>
          </w:p>
        </w:tc>
        <w:tc>
          <w:tcPr>
            <w:tcW w:w="0" w:type="auto"/>
            <w:vAlign w:val="center"/>
            <w:hideMark/>
          </w:tcPr>
          <w:p w14:paraId="3C7E9DBC" w14:textId="77777777" w:rsidR="00326434" w:rsidRPr="00326434" w:rsidRDefault="00326434" w:rsidP="00326434">
            <w:r w:rsidRPr="00326434">
              <w:t>If you don’t specify a namespace, Kubernetes uses default.</w:t>
            </w:r>
          </w:p>
        </w:tc>
      </w:tr>
    </w:tbl>
    <w:p w14:paraId="215F2C2A" w14:textId="77777777" w:rsidR="00F1099B" w:rsidRPr="00F1099B" w:rsidRDefault="00F1099B" w:rsidP="00F1099B">
      <w:pPr>
        <w:rPr>
          <w:b/>
          <w:bCs/>
        </w:rPr>
      </w:pPr>
      <w:r w:rsidRPr="00F1099B">
        <w:rPr>
          <w:b/>
          <w:bCs/>
        </w:rPr>
        <w:t>Default Namespaces</w:t>
      </w:r>
    </w:p>
    <w:p w14:paraId="5B2E06F2" w14:textId="77777777" w:rsidR="00F1099B" w:rsidRPr="00F1099B" w:rsidRDefault="00F1099B" w:rsidP="00F1099B">
      <w:r w:rsidRPr="00F1099B">
        <w:t>Kubernetes comes with some pre-created namespaces: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4870"/>
      </w:tblGrid>
      <w:tr w:rsidR="00F1099B" w:rsidRPr="00F1099B" w14:paraId="1C811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D5AE4" w14:textId="77777777" w:rsidR="00F1099B" w:rsidRPr="00F1099B" w:rsidRDefault="00F1099B" w:rsidP="00F1099B">
            <w:pPr>
              <w:rPr>
                <w:b/>
                <w:bCs/>
              </w:rPr>
            </w:pPr>
            <w:r w:rsidRPr="00F1099B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5424A2A9" w14:textId="77777777" w:rsidR="00F1099B" w:rsidRPr="00F1099B" w:rsidRDefault="00F1099B" w:rsidP="00F1099B">
            <w:pPr>
              <w:rPr>
                <w:b/>
                <w:bCs/>
              </w:rPr>
            </w:pPr>
            <w:r w:rsidRPr="00F1099B">
              <w:rPr>
                <w:b/>
                <w:bCs/>
              </w:rPr>
              <w:t>Purpose</w:t>
            </w:r>
          </w:p>
        </w:tc>
      </w:tr>
      <w:tr w:rsidR="00F1099B" w:rsidRPr="00F1099B" w14:paraId="60EB9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C755" w14:textId="77777777" w:rsidR="00F1099B" w:rsidRPr="00F1099B" w:rsidRDefault="00F1099B" w:rsidP="00F1099B">
            <w:r w:rsidRPr="00F1099B">
              <w:t>default</w:t>
            </w:r>
          </w:p>
        </w:tc>
        <w:tc>
          <w:tcPr>
            <w:tcW w:w="0" w:type="auto"/>
            <w:vAlign w:val="center"/>
            <w:hideMark/>
          </w:tcPr>
          <w:p w14:paraId="4BF3BECD" w14:textId="77777777" w:rsidR="00F1099B" w:rsidRPr="00F1099B" w:rsidRDefault="00F1099B" w:rsidP="00F1099B">
            <w:r w:rsidRPr="00F1099B">
              <w:t>Default namespace for general resources</w:t>
            </w:r>
          </w:p>
        </w:tc>
      </w:tr>
      <w:tr w:rsidR="00F1099B" w:rsidRPr="00F1099B" w14:paraId="04789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DD4B" w14:textId="77777777" w:rsidR="00F1099B" w:rsidRPr="00F1099B" w:rsidRDefault="00F1099B" w:rsidP="00F1099B">
            <w:proofErr w:type="spellStart"/>
            <w:r w:rsidRPr="00F1099B">
              <w:t>kube</w:t>
            </w:r>
            <w:proofErr w:type="spellEnd"/>
            <w:r w:rsidRPr="00F1099B">
              <w:t>-system</w:t>
            </w:r>
          </w:p>
        </w:tc>
        <w:tc>
          <w:tcPr>
            <w:tcW w:w="0" w:type="auto"/>
            <w:vAlign w:val="center"/>
            <w:hideMark/>
          </w:tcPr>
          <w:p w14:paraId="040665B5" w14:textId="77777777" w:rsidR="00F1099B" w:rsidRPr="00F1099B" w:rsidRDefault="00F1099B" w:rsidP="00F1099B">
            <w:r w:rsidRPr="00F1099B">
              <w:t xml:space="preserve">System Pods and components (e.g., </w:t>
            </w:r>
            <w:proofErr w:type="spellStart"/>
            <w:r w:rsidRPr="00F1099B">
              <w:t>kube-dns</w:t>
            </w:r>
            <w:proofErr w:type="spellEnd"/>
            <w:r w:rsidRPr="00F1099B">
              <w:t>)</w:t>
            </w:r>
          </w:p>
        </w:tc>
      </w:tr>
      <w:tr w:rsidR="00F1099B" w:rsidRPr="00F1099B" w14:paraId="0910B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41F3" w14:textId="77777777" w:rsidR="00F1099B" w:rsidRPr="00F1099B" w:rsidRDefault="00F1099B" w:rsidP="00F1099B">
            <w:proofErr w:type="spellStart"/>
            <w:r w:rsidRPr="00F1099B">
              <w:t>kube</w:t>
            </w:r>
            <w:proofErr w:type="spellEnd"/>
            <w:r w:rsidRPr="00F1099B">
              <w:t>-public</w:t>
            </w:r>
          </w:p>
        </w:tc>
        <w:tc>
          <w:tcPr>
            <w:tcW w:w="0" w:type="auto"/>
            <w:vAlign w:val="center"/>
            <w:hideMark/>
          </w:tcPr>
          <w:p w14:paraId="16DBCB3D" w14:textId="77777777" w:rsidR="00F1099B" w:rsidRPr="00F1099B" w:rsidRDefault="00F1099B" w:rsidP="00F1099B">
            <w:r w:rsidRPr="00F1099B">
              <w:t>Public resources, readable by all users</w:t>
            </w:r>
          </w:p>
        </w:tc>
      </w:tr>
      <w:tr w:rsidR="00F1099B" w:rsidRPr="00F1099B" w14:paraId="34B48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AB5A" w14:textId="77777777" w:rsidR="00F1099B" w:rsidRPr="00F1099B" w:rsidRDefault="00F1099B" w:rsidP="00F1099B">
            <w:proofErr w:type="spellStart"/>
            <w:r w:rsidRPr="00F1099B">
              <w:t>kube</w:t>
            </w:r>
            <w:proofErr w:type="spellEnd"/>
            <w:r w:rsidRPr="00F1099B">
              <w:t>-node-lease</w:t>
            </w:r>
          </w:p>
        </w:tc>
        <w:tc>
          <w:tcPr>
            <w:tcW w:w="0" w:type="auto"/>
            <w:vAlign w:val="center"/>
            <w:hideMark/>
          </w:tcPr>
          <w:p w14:paraId="410695FB" w14:textId="77777777" w:rsidR="00F1099B" w:rsidRPr="00F1099B" w:rsidRDefault="00F1099B" w:rsidP="00F1099B">
            <w:r w:rsidRPr="00F1099B">
              <w:t>Node heartbeat info</w:t>
            </w:r>
          </w:p>
        </w:tc>
      </w:tr>
    </w:tbl>
    <w:p w14:paraId="7F27331B" w14:textId="77777777" w:rsidR="002E0028" w:rsidRPr="002E0028" w:rsidRDefault="002E0028" w:rsidP="002E0028">
      <w:pPr>
        <w:rPr>
          <w:b/>
          <w:bCs/>
        </w:rPr>
      </w:pPr>
      <w:r w:rsidRPr="002E0028">
        <w:rPr>
          <w:b/>
          <w:bCs/>
        </w:rPr>
        <w:t>Namespaces for Resource Management</w:t>
      </w:r>
    </w:p>
    <w:p w14:paraId="1DE09D21" w14:textId="77777777" w:rsidR="002E0028" w:rsidRPr="002E0028" w:rsidRDefault="002E0028" w:rsidP="002E0028">
      <w:pPr>
        <w:numPr>
          <w:ilvl w:val="0"/>
          <w:numId w:val="2"/>
        </w:numPr>
      </w:pPr>
      <w:r w:rsidRPr="002E0028">
        <w:t xml:space="preserve">Namespaces allow </w:t>
      </w:r>
      <w:r w:rsidRPr="002E0028">
        <w:rPr>
          <w:b/>
          <w:bCs/>
        </w:rPr>
        <w:t>resource quotas and limits</w:t>
      </w:r>
      <w:r w:rsidRPr="002E0028">
        <w:t xml:space="preserve"> to be applied per namespace.</w:t>
      </w:r>
    </w:p>
    <w:p w14:paraId="4CF8BA74" w14:textId="77777777" w:rsidR="002E0028" w:rsidRDefault="002E0028" w:rsidP="002E0028">
      <w:pPr>
        <w:numPr>
          <w:ilvl w:val="0"/>
          <w:numId w:val="2"/>
        </w:numPr>
      </w:pPr>
      <w:r w:rsidRPr="002E0028">
        <w:t>Example: limit CPU and memory usage per namespace.</w:t>
      </w:r>
    </w:p>
    <w:p w14:paraId="16FBF04B" w14:textId="2174D96F" w:rsidR="00770B57" w:rsidRDefault="00770B57" w:rsidP="00770B57">
      <w:pPr>
        <w:pStyle w:val="Heading4"/>
      </w:pPr>
      <w:r>
        <w:t xml:space="preserve">Use case1: </w:t>
      </w:r>
      <w:proofErr w:type="spellStart"/>
      <w:r>
        <w:t>ResourceQuota</w:t>
      </w:r>
      <w:proofErr w:type="spellEnd"/>
      <w:r>
        <w:t xml:space="preserve"> and limit range</w:t>
      </w:r>
    </w:p>
    <w:p w14:paraId="70E5D7D4" w14:textId="77777777" w:rsidR="008D30F2" w:rsidRPr="008D30F2" w:rsidRDefault="008D30F2" w:rsidP="008D30F2">
      <w:pPr>
        <w:rPr>
          <w:b/>
          <w:bCs/>
        </w:rPr>
      </w:pPr>
      <w:proofErr w:type="spellStart"/>
      <w:r w:rsidRPr="008D30F2">
        <w:rPr>
          <w:b/>
          <w:bCs/>
        </w:rPr>
        <w:t>ResourceQuota</w:t>
      </w:r>
      <w:proofErr w:type="spellEnd"/>
      <w:r w:rsidRPr="008D30F2">
        <w:rPr>
          <w:b/>
          <w:bCs/>
        </w:rPr>
        <w:t xml:space="preserve"> = Namespace-wide MAXIMUM limits</w:t>
      </w:r>
    </w:p>
    <w:p w14:paraId="3C95C6F8" w14:textId="77777777" w:rsidR="008D30F2" w:rsidRDefault="008D30F2" w:rsidP="008D30F2">
      <w:r w:rsidRPr="008D30F2">
        <w:t xml:space="preserve">Controls the total amount of resources a </w:t>
      </w:r>
      <w:r w:rsidRPr="008D30F2">
        <w:rPr>
          <w:b/>
          <w:bCs/>
        </w:rPr>
        <w:t>namespace</w:t>
      </w:r>
      <w:r w:rsidRPr="008D30F2">
        <w:t xml:space="preserve"> can use.</w:t>
      </w:r>
    </w:p>
    <w:p w14:paraId="54DBB056" w14:textId="77777777" w:rsidR="00234793" w:rsidRPr="00234793" w:rsidRDefault="00234793" w:rsidP="00234793">
      <w:pPr>
        <w:rPr>
          <w:b/>
          <w:bCs/>
        </w:rPr>
      </w:pPr>
      <w:proofErr w:type="spellStart"/>
      <w:r w:rsidRPr="00234793">
        <w:rPr>
          <w:b/>
          <w:bCs/>
        </w:rPr>
        <w:t>LimitRange</w:t>
      </w:r>
      <w:proofErr w:type="spellEnd"/>
      <w:r w:rsidRPr="00234793">
        <w:rPr>
          <w:b/>
          <w:bCs/>
        </w:rPr>
        <w:t xml:space="preserve"> = Per-Pod / Per-Container MIN/MAX + Default values</w:t>
      </w:r>
    </w:p>
    <w:p w14:paraId="0B08B567" w14:textId="77777777" w:rsidR="00234793" w:rsidRPr="00234793" w:rsidRDefault="00234793" w:rsidP="00234793">
      <w:r w:rsidRPr="00234793">
        <w:t xml:space="preserve">Controls the </w:t>
      </w:r>
      <w:r w:rsidRPr="00234793">
        <w:rPr>
          <w:b/>
          <w:bCs/>
        </w:rPr>
        <w:t>minimum</w:t>
      </w:r>
      <w:r w:rsidRPr="00234793">
        <w:t xml:space="preserve">, </w:t>
      </w:r>
      <w:r w:rsidRPr="00234793">
        <w:rPr>
          <w:b/>
          <w:bCs/>
        </w:rPr>
        <w:t>maximum</w:t>
      </w:r>
      <w:r w:rsidRPr="00234793">
        <w:t xml:space="preserve">, and </w:t>
      </w:r>
      <w:r w:rsidRPr="00234793">
        <w:rPr>
          <w:b/>
          <w:bCs/>
        </w:rPr>
        <w:t>default</w:t>
      </w:r>
      <w:r w:rsidRPr="00234793">
        <w:t xml:space="preserve"> CPU/memory </w:t>
      </w:r>
      <w:r w:rsidRPr="00234793">
        <w:rPr>
          <w:i/>
          <w:iCs/>
        </w:rPr>
        <w:t>per pod or container</w:t>
      </w:r>
      <w:r w:rsidRPr="0023479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8"/>
        <w:gridCol w:w="1988"/>
      </w:tblGrid>
      <w:tr w:rsidR="005539B9" w:rsidRPr="005539B9" w14:paraId="53FED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D1854" w14:textId="77777777" w:rsidR="005539B9" w:rsidRPr="005539B9" w:rsidRDefault="005539B9" w:rsidP="005539B9">
            <w:pPr>
              <w:rPr>
                <w:b/>
                <w:bCs/>
              </w:rPr>
            </w:pPr>
            <w:proofErr w:type="spellStart"/>
            <w:r w:rsidRPr="005539B9">
              <w:rPr>
                <w:b/>
                <w:bCs/>
              </w:rPr>
              <w:t>LimitRange</w:t>
            </w:r>
            <w:proofErr w:type="spellEnd"/>
            <w:r w:rsidRPr="005539B9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32BB3C23" w14:textId="77777777" w:rsidR="005539B9" w:rsidRPr="005539B9" w:rsidRDefault="005539B9" w:rsidP="005539B9">
            <w:pPr>
              <w:rPr>
                <w:b/>
                <w:bCs/>
              </w:rPr>
            </w:pPr>
            <w:r w:rsidRPr="005539B9">
              <w:rPr>
                <w:b/>
                <w:bCs/>
              </w:rPr>
              <w:t>Usage</w:t>
            </w:r>
          </w:p>
        </w:tc>
      </w:tr>
      <w:tr w:rsidR="005539B9" w:rsidRPr="005539B9" w14:paraId="72674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7E53" w14:textId="77777777" w:rsidR="005539B9" w:rsidRPr="005539B9" w:rsidRDefault="005539B9" w:rsidP="005539B9">
            <w:r w:rsidRPr="005539B9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7563CCC" w14:textId="77777777" w:rsidR="005539B9" w:rsidRPr="005539B9" w:rsidRDefault="005539B9" w:rsidP="005539B9">
            <w:r w:rsidRPr="005539B9">
              <w:t>Default, min, max CPU &amp; memory for each container</w:t>
            </w:r>
          </w:p>
        </w:tc>
      </w:tr>
      <w:tr w:rsidR="005539B9" w:rsidRPr="005539B9" w14:paraId="6BC9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DBCA" w14:textId="77777777" w:rsidR="005539B9" w:rsidRPr="005539B9" w:rsidRDefault="005539B9" w:rsidP="005539B9">
            <w:r w:rsidRPr="005539B9">
              <w:rPr>
                <w:b/>
                <w:bCs/>
              </w:rPr>
              <w:lastRenderedPageBreak/>
              <w:t>Pod</w:t>
            </w:r>
          </w:p>
        </w:tc>
        <w:tc>
          <w:tcPr>
            <w:tcW w:w="0" w:type="auto"/>
            <w:vAlign w:val="center"/>
            <w:hideMark/>
          </w:tcPr>
          <w:p w14:paraId="503DBEB5" w14:textId="77777777" w:rsidR="005539B9" w:rsidRPr="005539B9" w:rsidRDefault="005539B9" w:rsidP="005539B9">
            <w:r w:rsidRPr="005539B9">
              <w:t>Min/max resources for entire pod</w:t>
            </w:r>
          </w:p>
        </w:tc>
      </w:tr>
      <w:tr w:rsidR="005539B9" w:rsidRPr="005539B9" w14:paraId="64F39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4C72" w14:textId="77777777" w:rsidR="005539B9" w:rsidRPr="005539B9" w:rsidRDefault="005539B9" w:rsidP="005539B9">
            <w:proofErr w:type="spellStart"/>
            <w:r w:rsidRPr="005539B9">
              <w:rPr>
                <w:b/>
                <w:bCs/>
              </w:rPr>
              <w:t>PersistentVolumeClaim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4815D" w14:textId="77777777" w:rsidR="005539B9" w:rsidRPr="005539B9" w:rsidRDefault="005539B9" w:rsidP="005539B9">
            <w:r w:rsidRPr="005539B9">
              <w:t>Min/max storage size</w:t>
            </w:r>
          </w:p>
        </w:tc>
      </w:tr>
      <w:tr w:rsidR="00C767AF" w:rsidRPr="005539B9" w14:paraId="580734C1" w14:textId="77777777">
        <w:trPr>
          <w:tblCellSpacing w:w="15" w:type="dxa"/>
        </w:trPr>
        <w:tc>
          <w:tcPr>
            <w:tcW w:w="0" w:type="auto"/>
            <w:vAlign w:val="center"/>
          </w:tcPr>
          <w:p w14:paraId="4D34CC30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1. Do </w:t>
            </w:r>
            <w:proofErr w:type="spellStart"/>
            <w:r w:rsidRPr="00C767AF">
              <w:rPr>
                <w:b/>
                <w:bCs/>
              </w:rPr>
              <w:t>LimitRange</w:t>
            </w:r>
            <w:proofErr w:type="spellEnd"/>
            <w:r w:rsidRPr="00C767AF">
              <w:rPr>
                <w:b/>
                <w:bCs/>
              </w:rPr>
              <w:t xml:space="preserve"> and </w:t>
            </w:r>
            <w:proofErr w:type="spellStart"/>
            <w:r w:rsidRPr="00C767AF">
              <w:rPr>
                <w:b/>
                <w:bCs/>
              </w:rPr>
              <w:t>ResourceQuota</w:t>
            </w:r>
            <w:proofErr w:type="spellEnd"/>
            <w:r w:rsidRPr="00C767AF">
              <w:rPr>
                <w:b/>
                <w:bCs/>
              </w:rPr>
              <w:t xml:space="preserve"> apply per namespace?</w:t>
            </w:r>
          </w:p>
          <w:p w14:paraId="7D8A2F24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>YES. 100%</w:t>
            </w:r>
            <w:r w:rsidRPr="00C767AF">
              <w:rPr>
                <w:b/>
                <w:bCs/>
              </w:rPr>
              <w:br/>
              <w:t xml:space="preserve">Both </w:t>
            </w:r>
            <w:proofErr w:type="spellStart"/>
            <w:r w:rsidRPr="00C767AF">
              <w:rPr>
                <w:b/>
                <w:bCs/>
              </w:rPr>
              <w:t>LimitRange</w:t>
            </w:r>
            <w:proofErr w:type="spellEnd"/>
            <w:r w:rsidRPr="00C767AF">
              <w:rPr>
                <w:b/>
                <w:bCs/>
              </w:rPr>
              <w:t xml:space="preserve"> and </w:t>
            </w:r>
            <w:proofErr w:type="spellStart"/>
            <w:r w:rsidRPr="00C767AF">
              <w:rPr>
                <w:b/>
                <w:bCs/>
              </w:rPr>
              <w:t>ResourceQuota</w:t>
            </w:r>
            <w:proofErr w:type="spellEnd"/>
            <w:r w:rsidRPr="00C767AF">
              <w:rPr>
                <w:b/>
                <w:bCs/>
              </w:rPr>
              <w:t xml:space="preserve"> are namespace-scoped objects.</w:t>
            </w:r>
          </w:p>
          <w:p w14:paraId="393F72E3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rFonts w:ascii="Segoe UI Symbol" w:hAnsi="Segoe UI Symbol" w:cs="Segoe UI Symbol"/>
                <w:b/>
                <w:bCs/>
              </w:rPr>
              <w:t>✔</w:t>
            </w:r>
            <w:r w:rsidRPr="00C767AF">
              <w:rPr>
                <w:b/>
                <w:bCs/>
              </w:rPr>
              <w:t xml:space="preserve"> </w:t>
            </w:r>
            <w:proofErr w:type="spellStart"/>
            <w:r w:rsidRPr="00C767AF">
              <w:rPr>
                <w:b/>
                <w:bCs/>
              </w:rPr>
              <w:t>LimitRange</w:t>
            </w:r>
            <w:proofErr w:type="spellEnd"/>
          </w:p>
          <w:p w14:paraId="52273D37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Controls minimum/maximum CPU, memory, defaults per pod/container inside </w:t>
            </w:r>
            <w:r w:rsidRPr="00C767AF">
              <w:rPr>
                <w:b/>
                <w:bCs/>
                <w:i/>
                <w:iCs/>
              </w:rPr>
              <w:t>that namespace only</w:t>
            </w:r>
            <w:r w:rsidRPr="00C767AF">
              <w:rPr>
                <w:b/>
                <w:bCs/>
              </w:rPr>
              <w:t>.</w:t>
            </w:r>
          </w:p>
          <w:p w14:paraId="46643D26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rFonts w:ascii="Segoe UI Symbol" w:hAnsi="Segoe UI Symbol" w:cs="Segoe UI Symbol"/>
                <w:b/>
                <w:bCs/>
              </w:rPr>
              <w:t>✔</w:t>
            </w:r>
            <w:r w:rsidRPr="00C767AF">
              <w:rPr>
                <w:b/>
                <w:bCs/>
              </w:rPr>
              <w:t xml:space="preserve"> </w:t>
            </w:r>
            <w:proofErr w:type="spellStart"/>
            <w:r w:rsidRPr="00C767AF">
              <w:rPr>
                <w:b/>
                <w:bCs/>
              </w:rPr>
              <w:t>ResourceQuota</w:t>
            </w:r>
            <w:proofErr w:type="spellEnd"/>
          </w:p>
          <w:p w14:paraId="0E8AB04D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Controls how much CPU/memory the </w:t>
            </w:r>
            <w:r w:rsidRPr="00C767AF">
              <w:rPr>
                <w:b/>
                <w:bCs/>
                <w:i/>
                <w:iCs/>
              </w:rPr>
              <w:t>entire namespace</w:t>
            </w:r>
            <w:r w:rsidRPr="00C767AF">
              <w:rPr>
                <w:b/>
                <w:bCs/>
              </w:rPr>
              <w:t xml:space="preserve"> is allowed to consume.</w:t>
            </w:r>
          </w:p>
          <w:p w14:paraId="799A371C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>Example:</w:t>
            </w:r>
          </w:p>
          <w:p w14:paraId="2C4135C5" w14:textId="77777777" w:rsidR="00C767AF" w:rsidRPr="00C767AF" w:rsidRDefault="00C767AF" w:rsidP="00C767AF">
            <w:pPr>
              <w:rPr>
                <w:b/>
                <w:bCs/>
              </w:rPr>
            </w:pPr>
            <w:proofErr w:type="spellStart"/>
            <w:r w:rsidRPr="00C767AF">
              <w:rPr>
                <w:b/>
                <w:bCs/>
              </w:rPr>
              <w:t>apiVersion</w:t>
            </w:r>
            <w:proofErr w:type="spellEnd"/>
            <w:r w:rsidRPr="00C767AF">
              <w:rPr>
                <w:b/>
                <w:bCs/>
              </w:rPr>
              <w:t>: v1</w:t>
            </w:r>
          </w:p>
          <w:p w14:paraId="5CB87F23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kind: </w:t>
            </w:r>
            <w:proofErr w:type="spellStart"/>
            <w:r w:rsidRPr="00C767AF">
              <w:rPr>
                <w:b/>
                <w:bCs/>
              </w:rPr>
              <w:t>ResourceQuota</w:t>
            </w:r>
            <w:proofErr w:type="spellEnd"/>
          </w:p>
          <w:p w14:paraId="2CF240E0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>metadata:</w:t>
            </w:r>
          </w:p>
          <w:p w14:paraId="64AF9F13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  name: </w:t>
            </w:r>
            <w:proofErr w:type="spellStart"/>
            <w:r w:rsidRPr="00C767AF">
              <w:rPr>
                <w:b/>
                <w:bCs/>
              </w:rPr>
              <w:t>cpu</w:t>
            </w:r>
            <w:proofErr w:type="spellEnd"/>
            <w:r w:rsidRPr="00C767AF">
              <w:rPr>
                <w:b/>
                <w:bCs/>
              </w:rPr>
              <w:t>-quota</w:t>
            </w:r>
          </w:p>
          <w:p w14:paraId="4076839A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  namespace: dev</w:t>
            </w:r>
          </w:p>
          <w:p w14:paraId="1DA393C6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>spec:</w:t>
            </w:r>
          </w:p>
          <w:p w14:paraId="2768CAD4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  hard:</w:t>
            </w:r>
          </w:p>
          <w:p w14:paraId="7A39EDD2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    </w:t>
            </w:r>
            <w:proofErr w:type="spellStart"/>
            <w:r w:rsidRPr="00C767AF">
              <w:rPr>
                <w:b/>
                <w:bCs/>
              </w:rPr>
              <w:t>requests.cpu</w:t>
            </w:r>
            <w:proofErr w:type="spellEnd"/>
            <w:r w:rsidRPr="00C767AF">
              <w:rPr>
                <w:b/>
                <w:bCs/>
              </w:rPr>
              <w:t>: "4"</w:t>
            </w:r>
          </w:p>
          <w:p w14:paraId="1B658415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    </w:t>
            </w:r>
            <w:proofErr w:type="spellStart"/>
            <w:r w:rsidRPr="00C767AF">
              <w:rPr>
                <w:b/>
                <w:bCs/>
              </w:rPr>
              <w:t>limits.cpu</w:t>
            </w:r>
            <w:proofErr w:type="spellEnd"/>
            <w:r w:rsidRPr="00C767AF">
              <w:rPr>
                <w:b/>
                <w:bCs/>
              </w:rPr>
              <w:t>: "8"</w:t>
            </w:r>
          </w:p>
          <w:p w14:paraId="2088D799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rFonts w:ascii="Segoe UI Emoji" w:hAnsi="Segoe UI Emoji" w:cs="Segoe UI Emoji"/>
                <w:b/>
                <w:bCs/>
              </w:rPr>
              <w:t>👉</w:t>
            </w:r>
            <w:r w:rsidRPr="00C767AF">
              <w:rPr>
                <w:b/>
                <w:bCs/>
              </w:rPr>
              <w:t xml:space="preserve"> This applies ONLY inside namespace dev.</w:t>
            </w:r>
            <w:r w:rsidRPr="00C767AF">
              <w:rPr>
                <w:b/>
                <w:bCs/>
              </w:rPr>
              <w:br/>
            </w:r>
            <w:r w:rsidRPr="00C767AF">
              <w:rPr>
                <w:rFonts w:ascii="Segoe UI Emoji" w:hAnsi="Segoe UI Emoji" w:cs="Segoe UI Emoji"/>
                <w:b/>
                <w:bCs/>
              </w:rPr>
              <w:t>👉</w:t>
            </w:r>
            <w:r w:rsidRPr="00C767AF">
              <w:rPr>
                <w:b/>
                <w:bCs/>
              </w:rPr>
              <w:t xml:space="preserve"> Other namespaces are unaffected.</w:t>
            </w:r>
          </w:p>
          <w:p w14:paraId="3CC3C460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pict w14:anchorId="0A1758E6">
                <v:rect id="_x0000_i1047" style="width:0;height:1.5pt" o:hralign="center" o:hrstd="t" o:hr="t" fillcolor="#a0a0a0" stroked="f"/>
              </w:pict>
            </w:r>
          </w:p>
          <w:p w14:paraId="3D516EC4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rFonts w:ascii="Segoe UI Emoji" w:hAnsi="Segoe UI Emoji" w:cs="Segoe UI Emoji"/>
                <w:b/>
                <w:bCs/>
              </w:rPr>
              <w:lastRenderedPageBreak/>
              <w:t>❌</w:t>
            </w:r>
            <w:r w:rsidRPr="00C767AF">
              <w:rPr>
                <w:b/>
                <w:bCs/>
              </w:rPr>
              <w:t xml:space="preserve"> 2. Do namespaces cause new nodes to be created in GCE?</w:t>
            </w:r>
          </w:p>
          <w:p w14:paraId="78133183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>NO.</w:t>
            </w:r>
            <w:r w:rsidRPr="00C767AF">
              <w:rPr>
                <w:b/>
                <w:bCs/>
              </w:rPr>
              <w:br/>
              <w:t>Creating a namespace never creates nodes.</w:t>
            </w:r>
          </w:p>
          <w:p w14:paraId="135F6667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>Namespaces are just logical separation of Kubernetes objects — they have nothing to do with node provisioning.</w:t>
            </w:r>
          </w:p>
          <w:p w14:paraId="4DE841FA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pict w14:anchorId="3CBA2BF3">
                <v:rect id="_x0000_i1048" style="width:0;height:1.5pt" o:hralign="center" o:hrstd="t" o:hr="t" fillcolor="#a0a0a0" stroked="f"/>
              </w:pict>
            </w:r>
          </w:p>
          <w:p w14:paraId="6237F560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rFonts w:ascii="Segoe UI Emoji" w:hAnsi="Segoe UI Emoji" w:cs="Segoe UI Emoji"/>
                <w:b/>
                <w:bCs/>
              </w:rPr>
              <w:t>✅</w:t>
            </w:r>
            <w:r w:rsidRPr="00C767AF">
              <w:rPr>
                <w:b/>
                <w:bCs/>
              </w:rPr>
              <w:t xml:space="preserve"> 3. What triggers new nodes in GCE?</w:t>
            </w:r>
          </w:p>
          <w:p w14:paraId="17CD50C0" w14:textId="77777777" w:rsidR="00C767AF" w:rsidRPr="00C767AF" w:rsidRDefault="00C767AF" w:rsidP="00C767AF">
            <w:pPr>
              <w:rPr>
                <w:b/>
                <w:bCs/>
              </w:rPr>
            </w:pPr>
            <w:r w:rsidRPr="00C767AF">
              <w:rPr>
                <w:b/>
                <w:bCs/>
              </w:rPr>
              <w:t xml:space="preserve">New nodes are created only by Cluster </w:t>
            </w:r>
            <w:proofErr w:type="spellStart"/>
            <w:r w:rsidRPr="00C767AF">
              <w:rPr>
                <w:b/>
                <w:bCs/>
              </w:rPr>
              <w:t>Autoscaler</w:t>
            </w:r>
            <w:proofErr w:type="spellEnd"/>
            <w:r w:rsidRPr="00C767AF">
              <w:rPr>
                <w:b/>
                <w:bCs/>
              </w:rPr>
              <w:t xml:space="preserve"> when:</w:t>
            </w:r>
          </w:p>
          <w:p w14:paraId="3A9F864E" w14:textId="77777777" w:rsidR="00C767AF" w:rsidRPr="00C767AF" w:rsidRDefault="00C767AF" w:rsidP="00C767AF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767AF">
              <w:rPr>
                <w:b/>
                <w:bCs/>
              </w:rPr>
              <w:t>A pod is pending</w:t>
            </w:r>
          </w:p>
          <w:p w14:paraId="14F02CCA" w14:textId="77777777" w:rsidR="00C767AF" w:rsidRPr="00C767AF" w:rsidRDefault="00C767AF" w:rsidP="00C767AF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767AF">
              <w:rPr>
                <w:b/>
                <w:bCs/>
              </w:rPr>
              <w:t>Because the cluster has no free CPU/RAM</w:t>
            </w:r>
          </w:p>
          <w:p w14:paraId="5CF2FBAD" w14:textId="77777777" w:rsidR="00C767AF" w:rsidRPr="00C767AF" w:rsidRDefault="00C767AF" w:rsidP="00C767AF">
            <w:pPr>
              <w:numPr>
                <w:ilvl w:val="0"/>
                <w:numId w:val="12"/>
              </w:numPr>
              <w:rPr>
                <w:b/>
                <w:bCs/>
              </w:rPr>
            </w:pPr>
            <w:proofErr w:type="spellStart"/>
            <w:r w:rsidRPr="00C767AF">
              <w:rPr>
                <w:b/>
                <w:bCs/>
              </w:rPr>
              <w:t>Autoscaler</w:t>
            </w:r>
            <w:proofErr w:type="spellEnd"/>
            <w:r w:rsidRPr="00C767AF">
              <w:rPr>
                <w:b/>
                <w:bCs/>
              </w:rPr>
              <w:t xml:space="preserve"> decides node expansion is needed</w:t>
            </w:r>
          </w:p>
          <w:p w14:paraId="70AE01D3" w14:textId="77777777" w:rsidR="00C767AF" w:rsidRPr="00C767AF" w:rsidRDefault="00C767AF" w:rsidP="00C767AF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767AF">
              <w:rPr>
                <w:b/>
                <w:bCs/>
              </w:rPr>
              <w:t>GCP has enough quota to create the VM</w:t>
            </w:r>
          </w:p>
          <w:p w14:paraId="71B47C9C" w14:textId="77777777" w:rsidR="00C767AF" w:rsidRDefault="00C767AF" w:rsidP="005539B9">
            <w:pPr>
              <w:rPr>
                <w:b/>
                <w:bCs/>
              </w:rPr>
            </w:pPr>
          </w:p>
          <w:p w14:paraId="676580EF" w14:textId="77777777" w:rsidR="00BA11FE" w:rsidRPr="00BA11FE" w:rsidRDefault="00BA11FE" w:rsidP="00BA11FE">
            <w:pPr>
              <w:rPr>
                <w:b/>
                <w:bCs/>
              </w:rPr>
            </w:pPr>
            <w:r w:rsidRPr="00BA11FE">
              <w:rPr>
                <w:b/>
                <w:bCs/>
              </w:rPr>
              <w:t>Temporary resource pressure</w:t>
            </w:r>
          </w:p>
          <w:p w14:paraId="3C103634" w14:textId="77777777" w:rsidR="00BA11FE" w:rsidRPr="00BA11FE" w:rsidRDefault="00BA11FE" w:rsidP="00BA11FE">
            <w:pPr>
              <w:numPr>
                <w:ilvl w:val="0"/>
                <w:numId w:val="13"/>
              </w:numPr>
            </w:pPr>
            <w:r w:rsidRPr="00BA11FE">
              <w:t xml:space="preserve">When you initially deployed the 11 nginx pods, the scheduler may have </w:t>
            </w:r>
            <w:r w:rsidRPr="00BA11FE">
              <w:rPr>
                <w:b/>
                <w:bCs/>
              </w:rPr>
              <w:t>seen insufficient allocatable CPU/memory on some nodes</w:t>
            </w:r>
            <w:r w:rsidRPr="00BA11FE">
              <w:t xml:space="preserve"> due to other running pods (system pods, </w:t>
            </w:r>
            <w:proofErr w:type="spellStart"/>
            <w:r w:rsidRPr="00BA11FE">
              <w:t>daemonsets</w:t>
            </w:r>
            <w:proofErr w:type="spellEnd"/>
            <w:r w:rsidRPr="00BA11FE">
              <w:t>, monitoring agents, logging agents, etc.).</w:t>
            </w:r>
          </w:p>
          <w:p w14:paraId="54FC3983" w14:textId="77777777" w:rsidR="00BA11FE" w:rsidRPr="00BA11FE" w:rsidRDefault="00BA11FE" w:rsidP="00BA11FE">
            <w:pPr>
              <w:numPr>
                <w:ilvl w:val="0"/>
                <w:numId w:val="13"/>
              </w:numPr>
            </w:pPr>
            <w:r w:rsidRPr="00BA11FE">
              <w:t xml:space="preserve">Even if </w:t>
            </w:r>
            <w:r w:rsidRPr="00BA11FE">
              <w:rPr>
                <w:b/>
                <w:bCs/>
              </w:rPr>
              <w:t>you now have enough free CPU/memory</w:t>
            </w:r>
            <w:r w:rsidRPr="00BA11FE">
              <w:t xml:space="preserve">, the </w:t>
            </w:r>
            <w:proofErr w:type="spellStart"/>
            <w:r w:rsidRPr="00BA11FE">
              <w:t>autoscaler</w:t>
            </w:r>
            <w:proofErr w:type="spellEnd"/>
            <w:r w:rsidRPr="00BA11FE">
              <w:t xml:space="preserve"> may have </w:t>
            </w:r>
            <w:r w:rsidRPr="00BA11FE">
              <w:rPr>
                <w:b/>
                <w:bCs/>
              </w:rPr>
              <w:t>already triggered a node scale-up</w:t>
            </w:r>
            <w:r w:rsidRPr="00BA11FE">
              <w:t xml:space="preserve"> and created a node.</w:t>
            </w:r>
          </w:p>
          <w:p w14:paraId="6B374183" w14:textId="77777777" w:rsidR="00BA11FE" w:rsidRPr="00BA11FE" w:rsidRDefault="00BA11FE" w:rsidP="00BA11FE">
            <w:pPr>
              <w:numPr>
                <w:ilvl w:val="0"/>
                <w:numId w:val="13"/>
              </w:numPr>
            </w:pPr>
            <w:r w:rsidRPr="00BA11FE">
              <w:t xml:space="preserve">GKE </w:t>
            </w:r>
            <w:r w:rsidRPr="00BA11FE">
              <w:rPr>
                <w:b/>
                <w:bCs/>
              </w:rPr>
              <w:t>does not delete nodes immediately</w:t>
            </w:r>
            <w:r w:rsidRPr="00BA11FE">
              <w:t>; it waits for a scale-down delay (usually 10–15 min or longer).</w:t>
            </w:r>
          </w:p>
          <w:p w14:paraId="0929FD19" w14:textId="77777777" w:rsidR="00BA11FE" w:rsidRPr="00BA11FE" w:rsidRDefault="00BA11FE" w:rsidP="005539B9"/>
        </w:tc>
        <w:tc>
          <w:tcPr>
            <w:tcW w:w="0" w:type="auto"/>
            <w:vAlign w:val="center"/>
          </w:tcPr>
          <w:p w14:paraId="2ADF6A8C" w14:textId="77777777" w:rsidR="00C767AF" w:rsidRPr="005539B9" w:rsidRDefault="00C767AF" w:rsidP="005539B9"/>
        </w:tc>
      </w:tr>
    </w:tbl>
    <w:p w14:paraId="6F444157" w14:textId="7B495019" w:rsidR="00572FE3" w:rsidRDefault="00C767AF">
      <w:pPr>
        <w:rPr>
          <w:b/>
          <w:bCs/>
          <w:sz w:val="28"/>
          <w:szCs w:val="28"/>
        </w:rPr>
      </w:pPr>
      <w:r>
        <w:rPr>
          <w:rStyle w:val="Heading4Char"/>
        </w:rPr>
        <w:br/>
      </w:r>
      <w:r w:rsidR="00DC76FE" w:rsidRPr="00770B57">
        <w:rPr>
          <w:rStyle w:val="Heading4Char"/>
        </w:rPr>
        <w:t xml:space="preserve">Use case </w:t>
      </w:r>
      <w:proofErr w:type="gramStart"/>
      <w:r w:rsidR="00DC76FE" w:rsidRPr="00770B57">
        <w:rPr>
          <w:rStyle w:val="Heading4Char"/>
        </w:rPr>
        <w:t>2</w:t>
      </w:r>
      <w:r w:rsidR="00311408" w:rsidRPr="00311408">
        <w:rPr>
          <w:b/>
          <w:bCs/>
          <w:sz w:val="28"/>
          <w:szCs w:val="28"/>
        </w:rPr>
        <w:t>::</w:t>
      </w:r>
      <w:proofErr w:type="gramEnd"/>
      <w:r w:rsidR="00311408" w:rsidRPr="00311408">
        <w:rPr>
          <w:b/>
          <w:bCs/>
          <w:sz w:val="28"/>
          <w:szCs w:val="28"/>
        </w:rPr>
        <w:t xml:space="preserve"> Role, </w:t>
      </w:r>
      <w:proofErr w:type="spellStart"/>
      <w:r w:rsidR="00311408" w:rsidRPr="00311408">
        <w:rPr>
          <w:b/>
          <w:bCs/>
          <w:sz w:val="28"/>
          <w:szCs w:val="28"/>
        </w:rPr>
        <w:t>RoleBinding</w:t>
      </w:r>
      <w:proofErr w:type="spellEnd"/>
      <w:r w:rsidR="00311408" w:rsidRPr="00311408">
        <w:rPr>
          <w:b/>
          <w:bCs/>
          <w:sz w:val="28"/>
          <w:szCs w:val="28"/>
        </w:rPr>
        <w:t xml:space="preserve">, </w:t>
      </w:r>
      <w:proofErr w:type="spellStart"/>
      <w:r w:rsidR="00311408" w:rsidRPr="00311408">
        <w:rPr>
          <w:b/>
          <w:bCs/>
          <w:sz w:val="28"/>
          <w:szCs w:val="28"/>
        </w:rPr>
        <w:t>ClusterRole</w:t>
      </w:r>
      <w:proofErr w:type="spellEnd"/>
      <w:r w:rsidR="00311408" w:rsidRPr="00311408">
        <w:rPr>
          <w:b/>
          <w:bCs/>
          <w:sz w:val="28"/>
          <w:szCs w:val="28"/>
        </w:rPr>
        <w:t xml:space="preserve">, and </w:t>
      </w:r>
      <w:proofErr w:type="spellStart"/>
      <w:r w:rsidR="00311408" w:rsidRPr="00311408">
        <w:rPr>
          <w:b/>
          <w:bCs/>
          <w:sz w:val="28"/>
          <w:szCs w:val="28"/>
        </w:rPr>
        <w:t>ClusterRoleBinding</w:t>
      </w:r>
      <w:proofErr w:type="spellEnd"/>
    </w:p>
    <w:p w14:paraId="3FC6FC3A" w14:textId="77777777" w:rsidR="00125118" w:rsidRPr="00125118" w:rsidRDefault="00125118" w:rsidP="00125118">
      <w:pPr>
        <w:rPr>
          <w:b/>
          <w:bCs/>
          <w:sz w:val="28"/>
          <w:szCs w:val="28"/>
        </w:rPr>
      </w:pPr>
      <w:r w:rsidRPr="00125118">
        <w:rPr>
          <w:b/>
          <w:bCs/>
          <w:sz w:val="28"/>
          <w:szCs w:val="28"/>
        </w:rPr>
        <w:t>1. Role</w:t>
      </w:r>
    </w:p>
    <w:p w14:paraId="4FC70BF8" w14:textId="77777777" w:rsidR="00125118" w:rsidRPr="00125118" w:rsidRDefault="00125118" w:rsidP="00125118">
      <w:pPr>
        <w:numPr>
          <w:ilvl w:val="0"/>
          <w:numId w:val="3"/>
        </w:numPr>
        <w:rPr>
          <w:sz w:val="28"/>
          <w:szCs w:val="28"/>
        </w:rPr>
      </w:pPr>
      <w:r w:rsidRPr="00125118">
        <w:rPr>
          <w:b/>
          <w:bCs/>
          <w:sz w:val="28"/>
          <w:szCs w:val="28"/>
        </w:rPr>
        <w:t>Scope:</w:t>
      </w:r>
      <w:r w:rsidRPr="00125118">
        <w:rPr>
          <w:sz w:val="28"/>
          <w:szCs w:val="28"/>
        </w:rPr>
        <w:t xml:space="preserve"> </w:t>
      </w:r>
      <w:proofErr w:type="spellStart"/>
      <w:r w:rsidRPr="00125118">
        <w:rPr>
          <w:sz w:val="28"/>
          <w:szCs w:val="28"/>
        </w:rPr>
        <w:t>Namespaced</w:t>
      </w:r>
      <w:proofErr w:type="spellEnd"/>
      <w:r w:rsidRPr="00125118">
        <w:rPr>
          <w:sz w:val="28"/>
          <w:szCs w:val="28"/>
        </w:rPr>
        <w:t>.</w:t>
      </w:r>
    </w:p>
    <w:p w14:paraId="22230D33" w14:textId="77777777" w:rsidR="00125118" w:rsidRPr="00125118" w:rsidRDefault="00125118" w:rsidP="00125118">
      <w:pPr>
        <w:numPr>
          <w:ilvl w:val="0"/>
          <w:numId w:val="3"/>
        </w:numPr>
        <w:rPr>
          <w:sz w:val="28"/>
          <w:szCs w:val="28"/>
        </w:rPr>
      </w:pPr>
      <w:r w:rsidRPr="00125118">
        <w:rPr>
          <w:b/>
          <w:bCs/>
          <w:sz w:val="28"/>
          <w:szCs w:val="28"/>
        </w:rPr>
        <w:lastRenderedPageBreak/>
        <w:t>Purpose:</w:t>
      </w:r>
      <w:r w:rsidRPr="00125118">
        <w:rPr>
          <w:sz w:val="28"/>
          <w:szCs w:val="28"/>
        </w:rPr>
        <w:t xml:space="preserve"> Defines a set of permissions (verbs) on resources within a </w:t>
      </w:r>
      <w:r w:rsidRPr="00125118">
        <w:rPr>
          <w:b/>
          <w:bCs/>
          <w:sz w:val="28"/>
          <w:szCs w:val="28"/>
        </w:rPr>
        <w:t>specific namespace</w:t>
      </w:r>
      <w:r w:rsidRPr="00125118">
        <w:rPr>
          <w:sz w:val="28"/>
          <w:szCs w:val="28"/>
        </w:rPr>
        <w:t>.</w:t>
      </w:r>
    </w:p>
    <w:p w14:paraId="35BE2AC8" w14:textId="77777777" w:rsidR="00125118" w:rsidRPr="00125118" w:rsidRDefault="00125118" w:rsidP="00125118">
      <w:pPr>
        <w:numPr>
          <w:ilvl w:val="0"/>
          <w:numId w:val="3"/>
        </w:numPr>
        <w:rPr>
          <w:sz w:val="28"/>
          <w:szCs w:val="28"/>
        </w:rPr>
      </w:pPr>
      <w:r w:rsidRPr="00125118">
        <w:rPr>
          <w:b/>
          <w:bCs/>
          <w:sz w:val="28"/>
          <w:szCs w:val="28"/>
        </w:rPr>
        <w:t>Example Use:</w:t>
      </w:r>
      <w:r w:rsidRPr="00125118">
        <w:rPr>
          <w:sz w:val="28"/>
          <w:szCs w:val="28"/>
        </w:rPr>
        <w:t xml:space="preserve"> Allow a user to get, list, and create Pods in the dev namespace.</w:t>
      </w:r>
    </w:p>
    <w:p w14:paraId="7E6CC3FB" w14:textId="77777777" w:rsidR="00125118" w:rsidRPr="00125118" w:rsidRDefault="00125118" w:rsidP="00125118">
      <w:pPr>
        <w:rPr>
          <w:b/>
          <w:bCs/>
          <w:sz w:val="28"/>
          <w:szCs w:val="28"/>
        </w:rPr>
      </w:pPr>
      <w:r w:rsidRPr="00125118">
        <w:rPr>
          <w:b/>
          <w:bCs/>
          <w:sz w:val="28"/>
          <w:szCs w:val="28"/>
        </w:rPr>
        <w:t xml:space="preserve">2. </w:t>
      </w:r>
      <w:proofErr w:type="spellStart"/>
      <w:r w:rsidRPr="00125118">
        <w:rPr>
          <w:b/>
          <w:bCs/>
          <w:sz w:val="28"/>
          <w:szCs w:val="28"/>
        </w:rPr>
        <w:t>RoleBinding</w:t>
      </w:r>
      <w:proofErr w:type="spellEnd"/>
    </w:p>
    <w:p w14:paraId="2DA77DAE" w14:textId="77777777" w:rsidR="00125118" w:rsidRPr="00125118" w:rsidRDefault="00125118" w:rsidP="00125118">
      <w:pPr>
        <w:numPr>
          <w:ilvl w:val="0"/>
          <w:numId w:val="4"/>
        </w:numPr>
        <w:rPr>
          <w:sz w:val="28"/>
          <w:szCs w:val="28"/>
        </w:rPr>
      </w:pPr>
      <w:r w:rsidRPr="00125118">
        <w:rPr>
          <w:b/>
          <w:bCs/>
          <w:sz w:val="28"/>
          <w:szCs w:val="28"/>
        </w:rPr>
        <w:t>Scope:</w:t>
      </w:r>
      <w:r w:rsidRPr="00125118">
        <w:rPr>
          <w:sz w:val="28"/>
          <w:szCs w:val="28"/>
        </w:rPr>
        <w:t xml:space="preserve"> </w:t>
      </w:r>
      <w:proofErr w:type="spellStart"/>
      <w:r w:rsidRPr="00125118">
        <w:rPr>
          <w:sz w:val="28"/>
          <w:szCs w:val="28"/>
        </w:rPr>
        <w:t>Namespaced</w:t>
      </w:r>
      <w:proofErr w:type="spellEnd"/>
      <w:r w:rsidRPr="00125118">
        <w:rPr>
          <w:sz w:val="28"/>
          <w:szCs w:val="28"/>
        </w:rPr>
        <w:t>.</w:t>
      </w:r>
    </w:p>
    <w:p w14:paraId="0D8D3BAE" w14:textId="77777777" w:rsidR="00125118" w:rsidRPr="00125118" w:rsidRDefault="00125118" w:rsidP="00125118">
      <w:pPr>
        <w:numPr>
          <w:ilvl w:val="0"/>
          <w:numId w:val="4"/>
        </w:numPr>
        <w:rPr>
          <w:sz w:val="28"/>
          <w:szCs w:val="28"/>
        </w:rPr>
      </w:pPr>
      <w:r w:rsidRPr="00125118">
        <w:rPr>
          <w:b/>
          <w:bCs/>
          <w:sz w:val="28"/>
          <w:szCs w:val="28"/>
        </w:rPr>
        <w:t>Purpose:</w:t>
      </w:r>
      <w:r w:rsidRPr="00125118">
        <w:rPr>
          <w:sz w:val="28"/>
          <w:szCs w:val="28"/>
        </w:rPr>
        <w:t xml:space="preserve"> Assigns a </w:t>
      </w:r>
      <w:r w:rsidRPr="00125118">
        <w:rPr>
          <w:b/>
          <w:bCs/>
          <w:sz w:val="28"/>
          <w:szCs w:val="28"/>
        </w:rPr>
        <w:t>Role</w:t>
      </w:r>
      <w:r w:rsidRPr="00125118">
        <w:rPr>
          <w:sz w:val="28"/>
          <w:szCs w:val="28"/>
        </w:rPr>
        <w:t xml:space="preserve"> (or a </w:t>
      </w:r>
      <w:proofErr w:type="spellStart"/>
      <w:r w:rsidRPr="00125118">
        <w:rPr>
          <w:sz w:val="28"/>
          <w:szCs w:val="28"/>
        </w:rPr>
        <w:t>ClusterRole</w:t>
      </w:r>
      <w:proofErr w:type="spellEnd"/>
      <w:r w:rsidRPr="00125118">
        <w:rPr>
          <w:sz w:val="28"/>
          <w:szCs w:val="28"/>
        </w:rPr>
        <w:t xml:space="preserve">) to a </w:t>
      </w:r>
      <w:r w:rsidRPr="00125118">
        <w:rPr>
          <w:b/>
          <w:bCs/>
          <w:sz w:val="28"/>
          <w:szCs w:val="28"/>
        </w:rPr>
        <w:t>user, group, or service account</w:t>
      </w:r>
      <w:r w:rsidRPr="00125118">
        <w:rPr>
          <w:sz w:val="28"/>
          <w:szCs w:val="28"/>
        </w:rPr>
        <w:t xml:space="preserve"> within a namespace.</w:t>
      </w:r>
    </w:p>
    <w:p w14:paraId="7E372FEA" w14:textId="77777777" w:rsidR="00125118" w:rsidRPr="00125118" w:rsidRDefault="00125118" w:rsidP="00125118">
      <w:pPr>
        <w:numPr>
          <w:ilvl w:val="0"/>
          <w:numId w:val="4"/>
        </w:numPr>
        <w:rPr>
          <w:sz w:val="28"/>
          <w:szCs w:val="28"/>
        </w:rPr>
      </w:pPr>
      <w:r w:rsidRPr="00125118">
        <w:rPr>
          <w:b/>
          <w:bCs/>
          <w:sz w:val="28"/>
          <w:szCs w:val="28"/>
        </w:rPr>
        <w:t>Example Use:</w:t>
      </w:r>
      <w:r w:rsidRPr="00125118">
        <w:rPr>
          <w:sz w:val="28"/>
          <w:szCs w:val="28"/>
        </w:rPr>
        <w:t xml:space="preserve"> Give a user the pod-reader Role in the dev namespace.</w:t>
      </w:r>
    </w:p>
    <w:p w14:paraId="5E4060BF" w14:textId="77777777" w:rsidR="0011620B" w:rsidRPr="0011620B" w:rsidRDefault="0011620B" w:rsidP="0011620B">
      <w:pPr>
        <w:rPr>
          <w:b/>
          <w:bCs/>
          <w:sz w:val="28"/>
          <w:szCs w:val="28"/>
        </w:rPr>
      </w:pPr>
      <w:r w:rsidRPr="0011620B">
        <w:rPr>
          <w:b/>
          <w:bCs/>
          <w:sz w:val="28"/>
          <w:szCs w:val="28"/>
        </w:rPr>
        <w:t xml:space="preserve">3. </w:t>
      </w:r>
      <w:proofErr w:type="spellStart"/>
      <w:r w:rsidRPr="0011620B">
        <w:rPr>
          <w:b/>
          <w:bCs/>
          <w:sz w:val="28"/>
          <w:szCs w:val="28"/>
        </w:rPr>
        <w:t>ClusterRole</w:t>
      </w:r>
      <w:proofErr w:type="spellEnd"/>
    </w:p>
    <w:p w14:paraId="66CC6211" w14:textId="77777777" w:rsidR="0011620B" w:rsidRPr="0011620B" w:rsidRDefault="0011620B" w:rsidP="0011620B">
      <w:pPr>
        <w:numPr>
          <w:ilvl w:val="0"/>
          <w:numId w:val="5"/>
        </w:numPr>
        <w:rPr>
          <w:sz w:val="28"/>
          <w:szCs w:val="28"/>
        </w:rPr>
      </w:pPr>
      <w:r w:rsidRPr="0011620B">
        <w:rPr>
          <w:b/>
          <w:bCs/>
          <w:sz w:val="28"/>
          <w:szCs w:val="28"/>
        </w:rPr>
        <w:t>Scope:</w:t>
      </w:r>
      <w:r w:rsidRPr="0011620B">
        <w:rPr>
          <w:sz w:val="28"/>
          <w:szCs w:val="28"/>
        </w:rPr>
        <w:t xml:space="preserve"> Cluster-wide (not limited to a namespace).</w:t>
      </w:r>
    </w:p>
    <w:p w14:paraId="49DB087B" w14:textId="77777777" w:rsidR="0011620B" w:rsidRPr="0011620B" w:rsidRDefault="0011620B" w:rsidP="0011620B">
      <w:pPr>
        <w:numPr>
          <w:ilvl w:val="0"/>
          <w:numId w:val="5"/>
        </w:numPr>
        <w:rPr>
          <w:sz w:val="28"/>
          <w:szCs w:val="28"/>
        </w:rPr>
      </w:pPr>
      <w:r w:rsidRPr="0011620B">
        <w:rPr>
          <w:b/>
          <w:bCs/>
          <w:sz w:val="28"/>
          <w:szCs w:val="28"/>
        </w:rPr>
        <w:t>Purpose:</w:t>
      </w:r>
      <w:r w:rsidRPr="0011620B">
        <w:rPr>
          <w:sz w:val="28"/>
          <w:szCs w:val="28"/>
        </w:rPr>
        <w:t xml:space="preserve"> Defines permissions across the </w:t>
      </w:r>
      <w:r w:rsidRPr="0011620B">
        <w:rPr>
          <w:b/>
          <w:bCs/>
          <w:sz w:val="28"/>
          <w:szCs w:val="28"/>
        </w:rPr>
        <w:t>entire cluster</w:t>
      </w:r>
      <w:r w:rsidRPr="0011620B">
        <w:rPr>
          <w:sz w:val="28"/>
          <w:szCs w:val="28"/>
        </w:rPr>
        <w:t>. Can also be used in a namespace.</w:t>
      </w:r>
    </w:p>
    <w:p w14:paraId="72E13C82" w14:textId="77777777" w:rsidR="0011620B" w:rsidRDefault="0011620B" w:rsidP="0011620B">
      <w:pPr>
        <w:numPr>
          <w:ilvl w:val="0"/>
          <w:numId w:val="5"/>
        </w:numPr>
        <w:rPr>
          <w:sz w:val="28"/>
          <w:szCs w:val="28"/>
        </w:rPr>
      </w:pPr>
      <w:r w:rsidRPr="0011620B">
        <w:rPr>
          <w:b/>
          <w:bCs/>
          <w:sz w:val="28"/>
          <w:szCs w:val="28"/>
        </w:rPr>
        <w:t>Example Use:</w:t>
      </w:r>
      <w:r w:rsidRPr="0011620B">
        <w:rPr>
          <w:sz w:val="28"/>
          <w:szCs w:val="28"/>
        </w:rPr>
        <w:t xml:space="preserve"> Give a user permissions to view nodes or all pods across all namespaces.</w:t>
      </w:r>
    </w:p>
    <w:p w14:paraId="29351ABC" w14:textId="77777777" w:rsidR="00F118F2" w:rsidRPr="00F118F2" w:rsidRDefault="00F118F2" w:rsidP="00F11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118F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apiGroups</w:t>
      </w:r>
      <w:proofErr w:type="spellEnd"/>
      <w:r w:rsidRPr="00F118F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: ["*"]</w:t>
      </w:r>
    </w:p>
    <w:p w14:paraId="754F798E" w14:textId="77777777" w:rsidR="00F118F2" w:rsidRPr="00F118F2" w:rsidRDefault="00F118F2" w:rsidP="00F11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8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"*"</w:t>
      </w: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</w:t>
      </w:r>
      <w:r w:rsidRPr="00F118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API groups</w:t>
      </w: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Kubernetes.</w:t>
      </w:r>
    </w:p>
    <w:p w14:paraId="04F745EF" w14:textId="77777777" w:rsidR="00F118F2" w:rsidRPr="00F118F2" w:rsidRDefault="00F118F2" w:rsidP="00F11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resources are organized in API groups like:</w:t>
      </w:r>
    </w:p>
    <w:p w14:paraId="1D42935B" w14:textId="77777777" w:rsidR="00F118F2" w:rsidRPr="00F118F2" w:rsidRDefault="00F118F2" w:rsidP="00F118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8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</w:t>
      </w: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core resources (pods, services)</w:t>
      </w:r>
    </w:p>
    <w:p w14:paraId="1E1BC002" w14:textId="77777777" w:rsidR="00F118F2" w:rsidRPr="00F118F2" w:rsidRDefault="00F118F2" w:rsidP="00F118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8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apps</w:t>
      </w: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deployments, </w:t>
      </w:r>
      <w:proofErr w:type="spellStart"/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statefulsets</w:t>
      </w:r>
      <w:proofErr w:type="spellEnd"/>
    </w:p>
    <w:p w14:paraId="29A1DE2D" w14:textId="77777777" w:rsidR="00F118F2" w:rsidRPr="00F118F2" w:rsidRDefault="00F118F2" w:rsidP="00F118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8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rbac.authorization.k8s.io</w:t>
      </w: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Roles, </w:t>
      </w:r>
      <w:proofErr w:type="spellStart"/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RoleBindings</w:t>
      </w:r>
      <w:proofErr w:type="spellEnd"/>
    </w:p>
    <w:p w14:paraId="29AF3B29" w14:textId="4AB75067" w:rsidR="00F118F2" w:rsidRDefault="00F118F2" w:rsidP="00BC0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F118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"*"</w:t>
      </w: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this role applies to </w:t>
      </w:r>
      <w:r w:rsidRPr="00F118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API group</w:t>
      </w:r>
      <w:r w:rsidRPr="00F11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A79F50" w14:textId="77777777" w:rsidR="00411212" w:rsidRPr="00411212" w:rsidRDefault="00411212" w:rsidP="004112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112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resources: ["*"]</w:t>
      </w:r>
    </w:p>
    <w:p w14:paraId="1897AB4A" w14:textId="77777777" w:rsidR="00411212" w:rsidRPr="00411212" w:rsidRDefault="00411212" w:rsidP="00411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112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"*" means </w:t>
      </w:r>
      <w:r w:rsidRPr="004112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resources</w:t>
      </w:r>
      <w:r w:rsidRPr="004112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those API groups.</w:t>
      </w:r>
    </w:p>
    <w:p w14:paraId="0D92E6AA" w14:textId="77777777" w:rsidR="00411212" w:rsidRPr="00411212" w:rsidRDefault="00411212" w:rsidP="00411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112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112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applies to pods, deployments, services, nodes, etc.</w:t>
      </w:r>
    </w:p>
    <w:p w14:paraId="7C35AA81" w14:textId="77777777" w:rsidR="00207C4F" w:rsidRPr="00207C4F" w:rsidRDefault="00207C4F" w:rsidP="00207C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07C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verbs: ["*"]</w:t>
      </w:r>
    </w:p>
    <w:p w14:paraId="31DB1DA9" w14:textId="77777777" w:rsidR="00207C4F" w:rsidRPr="00207C4F" w:rsidRDefault="00207C4F" w:rsidP="00207C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7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"*" means </w:t>
      </w:r>
      <w:r w:rsidRPr="00207C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actions</w:t>
      </w:r>
      <w:r w:rsidRPr="00207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allowed, including:</w:t>
      </w:r>
    </w:p>
    <w:p w14:paraId="3E0DAD8B" w14:textId="77777777" w:rsidR="00207C4F" w:rsidRPr="00207C4F" w:rsidRDefault="00207C4F" w:rsidP="00207C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7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get, list, create, update, delete, patch, watch, etc.</w:t>
      </w:r>
    </w:p>
    <w:p w14:paraId="4525DD50" w14:textId="77777777" w:rsidR="00411212" w:rsidRPr="0011620B" w:rsidRDefault="00411212" w:rsidP="004112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78440C" w14:textId="77777777" w:rsidR="0011620B" w:rsidRPr="0011620B" w:rsidRDefault="0011620B" w:rsidP="0011620B">
      <w:pPr>
        <w:rPr>
          <w:b/>
          <w:bCs/>
          <w:sz w:val="28"/>
          <w:szCs w:val="28"/>
        </w:rPr>
      </w:pPr>
      <w:r w:rsidRPr="0011620B">
        <w:rPr>
          <w:b/>
          <w:bCs/>
          <w:sz w:val="28"/>
          <w:szCs w:val="28"/>
        </w:rPr>
        <w:lastRenderedPageBreak/>
        <w:t xml:space="preserve">4. </w:t>
      </w:r>
      <w:proofErr w:type="spellStart"/>
      <w:r w:rsidRPr="0011620B">
        <w:rPr>
          <w:b/>
          <w:bCs/>
          <w:sz w:val="28"/>
          <w:szCs w:val="28"/>
        </w:rPr>
        <w:t>ClusterRoleBinding</w:t>
      </w:r>
      <w:proofErr w:type="spellEnd"/>
    </w:p>
    <w:p w14:paraId="61D7504E" w14:textId="77777777" w:rsidR="0011620B" w:rsidRPr="0011620B" w:rsidRDefault="0011620B" w:rsidP="0011620B">
      <w:pPr>
        <w:numPr>
          <w:ilvl w:val="0"/>
          <w:numId w:val="6"/>
        </w:numPr>
        <w:rPr>
          <w:sz w:val="28"/>
          <w:szCs w:val="28"/>
        </w:rPr>
      </w:pPr>
      <w:r w:rsidRPr="0011620B">
        <w:rPr>
          <w:b/>
          <w:bCs/>
          <w:sz w:val="28"/>
          <w:szCs w:val="28"/>
        </w:rPr>
        <w:t>Scope:</w:t>
      </w:r>
      <w:r w:rsidRPr="0011620B">
        <w:rPr>
          <w:sz w:val="28"/>
          <w:szCs w:val="28"/>
        </w:rPr>
        <w:t xml:space="preserve"> Cluster-wide.</w:t>
      </w:r>
    </w:p>
    <w:p w14:paraId="1C30B946" w14:textId="77777777" w:rsidR="0011620B" w:rsidRPr="0011620B" w:rsidRDefault="0011620B" w:rsidP="0011620B">
      <w:pPr>
        <w:numPr>
          <w:ilvl w:val="0"/>
          <w:numId w:val="6"/>
        </w:numPr>
        <w:rPr>
          <w:sz w:val="28"/>
          <w:szCs w:val="28"/>
        </w:rPr>
      </w:pPr>
      <w:r w:rsidRPr="0011620B">
        <w:rPr>
          <w:b/>
          <w:bCs/>
          <w:sz w:val="28"/>
          <w:szCs w:val="28"/>
        </w:rPr>
        <w:t>Purpose:</w:t>
      </w:r>
      <w:r w:rsidRPr="0011620B">
        <w:rPr>
          <w:sz w:val="28"/>
          <w:szCs w:val="28"/>
        </w:rPr>
        <w:t xml:space="preserve"> Assigns a </w:t>
      </w:r>
      <w:proofErr w:type="spellStart"/>
      <w:r w:rsidRPr="0011620B">
        <w:rPr>
          <w:b/>
          <w:bCs/>
          <w:sz w:val="28"/>
          <w:szCs w:val="28"/>
        </w:rPr>
        <w:t>ClusterRole</w:t>
      </w:r>
      <w:proofErr w:type="spellEnd"/>
      <w:r w:rsidRPr="0011620B">
        <w:rPr>
          <w:sz w:val="28"/>
          <w:szCs w:val="28"/>
        </w:rPr>
        <w:t xml:space="preserve"> (or Role) to users, groups, or service accounts </w:t>
      </w:r>
      <w:r w:rsidRPr="0011620B">
        <w:rPr>
          <w:b/>
          <w:bCs/>
          <w:sz w:val="28"/>
          <w:szCs w:val="28"/>
        </w:rPr>
        <w:t>across the entire cluster</w:t>
      </w:r>
      <w:r w:rsidRPr="0011620B">
        <w:rPr>
          <w:sz w:val="28"/>
          <w:szCs w:val="28"/>
        </w:rPr>
        <w:t>.</w:t>
      </w:r>
    </w:p>
    <w:p w14:paraId="14406C5A" w14:textId="77777777" w:rsidR="0011620B" w:rsidRPr="0011620B" w:rsidRDefault="0011620B" w:rsidP="0011620B">
      <w:pPr>
        <w:numPr>
          <w:ilvl w:val="0"/>
          <w:numId w:val="6"/>
        </w:numPr>
        <w:rPr>
          <w:sz w:val="28"/>
          <w:szCs w:val="28"/>
        </w:rPr>
      </w:pPr>
      <w:r w:rsidRPr="0011620B">
        <w:rPr>
          <w:b/>
          <w:bCs/>
          <w:sz w:val="28"/>
          <w:szCs w:val="28"/>
        </w:rPr>
        <w:t>Example Use:</w:t>
      </w:r>
      <w:r w:rsidRPr="0011620B">
        <w:rPr>
          <w:sz w:val="28"/>
          <w:szCs w:val="28"/>
        </w:rPr>
        <w:t xml:space="preserve"> Give a user cluster-wide admin access.</w:t>
      </w:r>
    </w:p>
    <w:p w14:paraId="50AD8852" w14:textId="77777777" w:rsidR="00AF4B5E" w:rsidRPr="00AF4B5E" w:rsidRDefault="00DC76FE" w:rsidP="00AF4B5E">
      <w:pPr>
        <w:pStyle w:val="Heading4"/>
      </w:pPr>
      <w:r>
        <w:t>Use case:3</w:t>
      </w:r>
      <w:r w:rsidR="00770B57">
        <w:t xml:space="preserve"> </w:t>
      </w:r>
      <w:r w:rsidR="00AF4B5E" w:rsidRPr="00AF4B5E">
        <w:t>What is a Kubernetes Network Policy?</w:t>
      </w:r>
    </w:p>
    <w:p w14:paraId="6CADFFAC" w14:textId="2C53978B" w:rsidR="00311408" w:rsidRDefault="00311408" w:rsidP="00DC76FE">
      <w:pPr>
        <w:pStyle w:val="Heading4"/>
      </w:pPr>
    </w:p>
    <w:p w14:paraId="655E4677" w14:textId="77777777" w:rsidR="00642098" w:rsidRPr="00642098" w:rsidRDefault="00642098" w:rsidP="00642098">
      <w:r w:rsidRPr="00642098">
        <w:t xml:space="preserve">A network policy is a specification of how groups of pods are allowed to communicate with each other and other network </w:t>
      </w:r>
      <w:proofErr w:type="spellStart"/>
      <w:proofErr w:type="gramStart"/>
      <w:r w:rsidRPr="00642098">
        <w:t>endpoints.NetworkPolicy</w:t>
      </w:r>
      <w:proofErr w:type="spellEnd"/>
      <w:proofErr w:type="gramEnd"/>
      <w:r w:rsidRPr="00642098">
        <w:t xml:space="preserve"> resources use labels to select pods and define rules which specify what traffic is allowed to the selected pods. To apply a </w:t>
      </w:r>
      <w:proofErr w:type="spellStart"/>
      <w:r w:rsidRPr="00642098">
        <w:t>NetworkPolicy</w:t>
      </w:r>
      <w:proofErr w:type="spellEnd"/>
      <w:r w:rsidRPr="00642098">
        <w:t xml:space="preserve"> definition in a Kubernetes cluster, the network plugin must support </w:t>
      </w:r>
      <w:proofErr w:type="spellStart"/>
      <w:r w:rsidRPr="00642098">
        <w:t>NetworkPolicy</w:t>
      </w:r>
      <w:proofErr w:type="spellEnd"/>
      <w:r w:rsidRPr="00642098">
        <w:t xml:space="preserve">. Otherwise, any rules that you apply are useless. Examples of network plugins that support </w:t>
      </w:r>
      <w:proofErr w:type="spellStart"/>
      <w:r w:rsidRPr="00642098">
        <w:t>NetworkPolicy</w:t>
      </w:r>
      <w:proofErr w:type="spellEnd"/>
      <w:r w:rsidRPr="00642098">
        <w:t xml:space="preserve"> include Calico, Cilium, Kube-router, Romana, and Weave Net.</w:t>
      </w:r>
    </w:p>
    <w:p w14:paraId="5EEE4172" w14:textId="77777777" w:rsidR="00444581" w:rsidRPr="00444581" w:rsidRDefault="00444581" w:rsidP="00444581">
      <w:pPr>
        <w:numPr>
          <w:ilvl w:val="0"/>
          <w:numId w:val="10"/>
        </w:numPr>
      </w:pPr>
      <w:r w:rsidRPr="00444581">
        <w:rPr>
          <w:b/>
          <w:bCs/>
        </w:rPr>
        <w:t xml:space="preserve">Default </w:t>
      </w:r>
      <w:proofErr w:type="spellStart"/>
      <w:r w:rsidRPr="00444581">
        <w:rPr>
          <w:b/>
          <w:bCs/>
        </w:rPr>
        <w:t>behavior</w:t>
      </w:r>
      <w:proofErr w:type="spellEnd"/>
      <w:r w:rsidRPr="00444581">
        <w:t>:</w:t>
      </w:r>
    </w:p>
    <w:p w14:paraId="75518F79" w14:textId="77777777" w:rsidR="00444581" w:rsidRPr="00444581" w:rsidRDefault="00444581" w:rsidP="00444581">
      <w:pPr>
        <w:numPr>
          <w:ilvl w:val="1"/>
          <w:numId w:val="10"/>
        </w:numPr>
      </w:pPr>
      <w:r w:rsidRPr="00444581">
        <w:t xml:space="preserve">Without a </w:t>
      </w:r>
      <w:proofErr w:type="spellStart"/>
      <w:r w:rsidRPr="00444581">
        <w:t>NetworkPolicy</w:t>
      </w:r>
      <w:proofErr w:type="spellEnd"/>
      <w:r w:rsidRPr="00444581">
        <w:t>, all pods can communicate freely.</w:t>
      </w:r>
    </w:p>
    <w:p w14:paraId="54FA05B9" w14:textId="77777777" w:rsidR="00444581" w:rsidRPr="00444581" w:rsidRDefault="00444581" w:rsidP="00444581">
      <w:pPr>
        <w:numPr>
          <w:ilvl w:val="1"/>
          <w:numId w:val="10"/>
        </w:numPr>
      </w:pPr>
      <w:r w:rsidRPr="00444581">
        <w:t xml:space="preserve">Once you create a </w:t>
      </w:r>
      <w:r w:rsidRPr="00444581">
        <w:rPr>
          <w:b/>
          <w:bCs/>
        </w:rPr>
        <w:t>policy that selects pods</w:t>
      </w:r>
      <w:r w:rsidRPr="00444581">
        <w:t xml:space="preserve"> in a namespace, </w:t>
      </w:r>
      <w:r w:rsidRPr="00444581">
        <w:rPr>
          <w:b/>
          <w:bCs/>
        </w:rPr>
        <w:t>only the traffic allowed by that policy is permitted</w:t>
      </w:r>
      <w:r w:rsidRPr="00444581">
        <w:t xml:space="preserve"> (everything else is blocked).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439"/>
        <w:gridCol w:w="2058"/>
        <w:gridCol w:w="2249"/>
      </w:tblGrid>
      <w:tr w:rsidR="007C28F0" w:rsidRPr="007C28F0" w14:paraId="25ED4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04820" w14:textId="77777777" w:rsidR="007C28F0" w:rsidRPr="007C28F0" w:rsidRDefault="007C28F0" w:rsidP="007C28F0">
            <w:pPr>
              <w:rPr>
                <w:b/>
                <w:bCs/>
              </w:rPr>
            </w:pPr>
            <w:r w:rsidRPr="007C28F0">
              <w:rPr>
                <w:b/>
                <w:bCs/>
              </w:rPr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61ABDD7F" w14:textId="77777777" w:rsidR="007C28F0" w:rsidRPr="007C28F0" w:rsidRDefault="007C28F0" w:rsidP="007C28F0">
            <w:pPr>
              <w:rPr>
                <w:b/>
                <w:bCs/>
              </w:rPr>
            </w:pPr>
            <w:r w:rsidRPr="007C28F0">
              <w:rPr>
                <w:b/>
                <w:bCs/>
              </w:rPr>
              <w:t>Matches</w:t>
            </w:r>
          </w:p>
        </w:tc>
        <w:tc>
          <w:tcPr>
            <w:tcW w:w="0" w:type="auto"/>
            <w:vAlign w:val="center"/>
            <w:hideMark/>
          </w:tcPr>
          <w:p w14:paraId="195D443B" w14:textId="77777777" w:rsidR="007C28F0" w:rsidRPr="007C28F0" w:rsidRDefault="007C28F0" w:rsidP="007C28F0">
            <w:pPr>
              <w:rPr>
                <w:b/>
                <w:bCs/>
              </w:rPr>
            </w:pPr>
            <w:r w:rsidRPr="007C28F0">
              <w:rPr>
                <w:b/>
                <w:bCs/>
              </w:rPr>
              <w:t>Usage Location</w:t>
            </w:r>
          </w:p>
        </w:tc>
        <w:tc>
          <w:tcPr>
            <w:tcW w:w="0" w:type="auto"/>
            <w:vAlign w:val="center"/>
            <w:hideMark/>
          </w:tcPr>
          <w:p w14:paraId="2A0F3EE9" w14:textId="77777777" w:rsidR="007C28F0" w:rsidRPr="007C28F0" w:rsidRDefault="007C28F0" w:rsidP="007C28F0">
            <w:pPr>
              <w:rPr>
                <w:b/>
                <w:bCs/>
              </w:rPr>
            </w:pPr>
            <w:r w:rsidRPr="007C28F0">
              <w:rPr>
                <w:b/>
                <w:bCs/>
              </w:rPr>
              <w:t>Can combine with</w:t>
            </w:r>
          </w:p>
        </w:tc>
      </w:tr>
      <w:tr w:rsidR="007C28F0" w:rsidRPr="007C28F0" w14:paraId="057A7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F6D1" w14:textId="77777777" w:rsidR="007C28F0" w:rsidRPr="007C28F0" w:rsidRDefault="007C28F0" w:rsidP="007C28F0">
            <w:proofErr w:type="spellStart"/>
            <w:r w:rsidRPr="007C28F0">
              <w:rPr>
                <w:b/>
                <w:bCs/>
              </w:rPr>
              <w:t>podSelector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A7E26" w14:textId="77777777" w:rsidR="007C28F0" w:rsidRPr="007C28F0" w:rsidRDefault="007C28F0" w:rsidP="007C28F0">
            <w:r w:rsidRPr="007C28F0">
              <w:t xml:space="preserve">Pods in same namespace (unless paired with </w:t>
            </w:r>
            <w:proofErr w:type="spellStart"/>
            <w:r w:rsidRPr="007C28F0">
              <w:t>namespaceSelector</w:t>
            </w:r>
            <w:proofErr w:type="spellEnd"/>
            <w:r w:rsidRPr="007C28F0">
              <w:t>)</w:t>
            </w:r>
          </w:p>
        </w:tc>
        <w:tc>
          <w:tcPr>
            <w:tcW w:w="0" w:type="auto"/>
            <w:vAlign w:val="center"/>
            <w:hideMark/>
          </w:tcPr>
          <w:p w14:paraId="42B669EC" w14:textId="77777777" w:rsidR="007C28F0" w:rsidRPr="007C28F0" w:rsidRDefault="007C28F0" w:rsidP="007C28F0">
            <w:proofErr w:type="spellStart"/>
            <w:proofErr w:type="gramStart"/>
            <w:r w:rsidRPr="007C28F0">
              <w:t>spec.podSelector</w:t>
            </w:r>
            <w:proofErr w:type="spellEnd"/>
            <w:proofErr w:type="gramEnd"/>
            <w:r w:rsidRPr="007C28F0">
              <w:t xml:space="preserve">, </w:t>
            </w:r>
            <w:proofErr w:type="spellStart"/>
            <w:proofErr w:type="gramStart"/>
            <w:r w:rsidRPr="007C28F0">
              <w:t>ingress.from</w:t>
            </w:r>
            <w:proofErr w:type="spellEnd"/>
            <w:proofErr w:type="gramEnd"/>
            <w:r w:rsidRPr="007C28F0">
              <w:t>, egress.to</w:t>
            </w:r>
          </w:p>
        </w:tc>
        <w:tc>
          <w:tcPr>
            <w:tcW w:w="0" w:type="auto"/>
            <w:vAlign w:val="center"/>
            <w:hideMark/>
          </w:tcPr>
          <w:p w14:paraId="6B0A4EB6" w14:textId="77777777" w:rsidR="007C28F0" w:rsidRPr="007C28F0" w:rsidRDefault="007C28F0" w:rsidP="007C28F0">
            <w:proofErr w:type="spellStart"/>
            <w:r w:rsidRPr="007C28F0">
              <w:t>namespaceSelector</w:t>
            </w:r>
            <w:proofErr w:type="spellEnd"/>
          </w:p>
        </w:tc>
      </w:tr>
      <w:tr w:rsidR="007C28F0" w:rsidRPr="007C28F0" w14:paraId="5C0E7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3D98" w14:textId="77777777" w:rsidR="007C28F0" w:rsidRPr="007C28F0" w:rsidRDefault="007C28F0" w:rsidP="007C28F0">
            <w:proofErr w:type="spellStart"/>
            <w:r w:rsidRPr="007C28F0">
              <w:rPr>
                <w:b/>
                <w:bCs/>
              </w:rPr>
              <w:t>namespaceSelector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9CCD4" w14:textId="77777777" w:rsidR="007C28F0" w:rsidRPr="007C28F0" w:rsidRDefault="007C28F0" w:rsidP="007C28F0">
            <w:r w:rsidRPr="007C28F0">
              <w:t>Namespaces based on labels</w:t>
            </w:r>
          </w:p>
        </w:tc>
        <w:tc>
          <w:tcPr>
            <w:tcW w:w="0" w:type="auto"/>
            <w:vAlign w:val="center"/>
            <w:hideMark/>
          </w:tcPr>
          <w:p w14:paraId="76F3CE55" w14:textId="77777777" w:rsidR="007C28F0" w:rsidRPr="007C28F0" w:rsidRDefault="007C28F0" w:rsidP="007C28F0">
            <w:proofErr w:type="spellStart"/>
            <w:proofErr w:type="gramStart"/>
            <w:r w:rsidRPr="007C28F0">
              <w:t>ingress.from</w:t>
            </w:r>
            <w:proofErr w:type="spellEnd"/>
            <w:proofErr w:type="gramEnd"/>
            <w:r w:rsidRPr="007C28F0">
              <w:t>, egress.to</w:t>
            </w:r>
          </w:p>
        </w:tc>
        <w:tc>
          <w:tcPr>
            <w:tcW w:w="0" w:type="auto"/>
            <w:vAlign w:val="center"/>
            <w:hideMark/>
          </w:tcPr>
          <w:p w14:paraId="023F939C" w14:textId="77777777" w:rsidR="007C28F0" w:rsidRPr="007C28F0" w:rsidRDefault="007C28F0" w:rsidP="007C28F0">
            <w:proofErr w:type="spellStart"/>
            <w:r w:rsidRPr="007C28F0">
              <w:t>podSelector</w:t>
            </w:r>
            <w:proofErr w:type="spellEnd"/>
          </w:p>
        </w:tc>
      </w:tr>
      <w:tr w:rsidR="007C28F0" w:rsidRPr="007C28F0" w14:paraId="14546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2E57" w14:textId="77777777" w:rsidR="007C28F0" w:rsidRPr="007C28F0" w:rsidRDefault="007C28F0" w:rsidP="007C28F0">
            <w:proofErr w:type="spellStart"/>
            <w:r w:rsidRPr="007C28F0">
              <w:rPr>
                <w:b/>
                <w:bCs/>
              </w:rPr>
              <w:t>ipBlock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59F37" w14:textId="77777777" w:rsidR="007C28F0" w:rsidRPr="007C28F0" w:rsidRDefault="007C28F0" w:rsidP="007C28F0">
            <w:r w:rsidRPr="007C28F0">
              <w:t>External IPs, not pods</w:t>
            </w:r>
          </w:p>
        </w:tc>
        <w:tc>
          <w:tcPr>
            <w:tcW w:w="0" w:type="auto"/>
            <w:vAlign w:val="center"/>
            <w:hideMark/>
          </w:tcPr>
          <w:p w14:paraId="27F9D221" w14:textId="77777777" w:rsidR="007C28F0" w:rsidRPr="007C28F0" w:rsidRDefault="007C28F0" w:rsidP="007C28F0">
            <w:proofErr w:type="spellStart"/>
            <w:proofErr w:type="gramStart"/>
            <w:r w:rsidRPr="007C28F0">
              <w:t>ingress.from</w:t>
            </w:r>
            <w:proofErr w:type="spellEnd"/>
            <w:proofErr w:type="gramEnd"/>
            <w:r w:rsidRPr="007C28F0">
              <w:t>, egress.to</w:t>
            </w:r>
          </w:p>
        </w:tc>
        <w:tc>
          <w:tcPr>
            <w:tcW w:w="0" w:type="auto"/>
            <w:vAlign w:val="center"/>
            <w:hideMark/>
          </w:tcPr>
          <w:p w14:paraId="35FF0AF7" w14:textId="77777777" w:rsidR="007C28F0" w:rsidRPr="007C28F0" w:rsidRDefault="007C28F0" w:rsidP="007C28F0">
            <w:r w:rsidRPr="007C28F0">
              <w:rPr>
                <w:rFonts w:ascii="Segoe UI Emoji" w:hAnsi="Segoe UI Emoji" w:cs="Segoe UI Emoji"/>
              </w:rPr>
              <w:t>❌</w:t>
            </w:r>
            <w:r w:rsidRPr="007C28F0">
              <w:t xml:space="preserve"> cannot combine with </w:t>
            </w:r>
            <w:proofErr w:type="spellStart"/>
            <w:r w:rsidRPr="007C28F0">
              <w:t>podSelector</w:t>
            </w:r>
            <w:proofErr w:type="spellEnd"/>
          </w:p>
        </w:tc>
      </w:tr>
    </w:tbl>
    <w:p w14:paraId="09F4DF1B" w14:textId="77777777" w:rsidR="00133CA3" w:rsidRDefault="00133CA3" w:rsidP="00133CA3">
      <w:proofErr w:type="spellStart"/>
      <w:r>
        <w:t>ipBlock</w:t>
      </w:r>
      <w:proofErr w:type="spellEnd"/>
      <w:r>
        <w:t>:</w:t>
      </w:r>
    </w:p>
    <w:p w14:paraId="121FC775" w14:textId="77777777" w:rsidR="00133CA3" w:rsidRDefault="00133CA3" w:rsidP="00133CA3">
      <w:r>
        <w:t xml:space="preserve">  </w:t>
      </w:r>
      <w:proofErr w:type="spellStart"/>
      <w:r>
        <w:t>cidr</w:t>
      </w:r>
      <w:proofErr w:type="spellEnd"/>
      <w:r>
        <w:t>: 10.0.0.0/16</w:t>
      </w:r>
    </w:p>
    <w:p w14:paraId="68339344" w14:textId="77777777" w:rsidR="00133CA3" w:rsidRDefault="00133CA3" w:rsidP="00133CA3">
      <w:r>
        <w:t xml:space="preserve">  except:</w:t>
      </w:r>
    </w:p>
    <w:p w14:paraId="6427E007" w14:textId="1DA587A6" w:rsidR="00AF4B5E" w:rsidRDefault="00133CA3" w:rsidP="00133CA3">
      <w:r>
        <w:t xml:space="preserve">    - 10.0.5.0/24</w:t>
      </w:r>
    </w:p>
    <w:p w14:paraId="4F1EAE73" w14:textId="77777777" w:rsidR="00F17269" w:rsidRPr="00F17269" w:rsidRDefault="00F17269" w:rsidP="00F17269">
      <w:pPr>
        <w:numPr>
          <w:ilvl w:val="0"/>
          <w:numId w:val="11"/>
        </w:numPr>
      </w:pPr>
      <w:proofErr w:type="spellStart"/>
      <w:r w:rsidRPr="00F17269">
        <w:rPr>
          <w:b/>
          <w:bCs/>
        </w:rPr>
        <w:lastRenderedPageBreak/>
        <w:t>namespaceSelector</w:t>
      </w:r>
      <w:proofErr w:type="spellEnd"/>
      <w:r w:rsidRPr="00F17269">
        <w:rPr>
          <w:b/>
          <w:bCs/>
        </w:rPr>
        <w:t xml:space="preserve"> and </w:t>
      </w:r>
      <w:proofErr w:type="spellStart"/>
      <w:r w:rsidRPr="00F17269">
        <w:rPr>
          <w:b/>
          <w:bCs/>
        </w:rPr>
        <w:t>podSelector</w:t>
      </w:r>
      <w:proofErr w:type="spellEnd"/>
      <w:r w:rsidRPr="00F17269">
        <w:t xml:space="preserve">: A single to/from entry that specifies both </w:t>
      </w:r>
      <w:proofErr w:type="spellStart"/>
      <w:r w:rsidRPr="00F17269">
        <w:t>namespaceSelector</w:t>
      </w:r>
      <w:proofErr w:type="spellEnd"/>
      <w:r w:rsidRPr="00F17269">
        <w:t xml:space="preserve"> and </w:t>
      </w:r>
      <w:proofErr w:type="spellStart"/>
      <w:r w:rsidRPr="00F17269">
        <w:t>podSelector</w:t>
      </w:r>
      <w:proofErr w:type="spellEnd"/>
      <w:r w:rsidRPr="00F17269">
        <w:t xml:space="preserve"> selects particular Pods within particular namespaces. Be careful to use correct YAML syntax; this policy:</w:t>
      </w:r>
    </w:p>
    <w:p w14:paraId="110C2E56" w14:textId="77777777" w:rsidR="009412D5" w:rsidRPr="00AF4B5E" w:rsidRDefault="009412D5" w:rsidP="00133CA3"/>
    <w:sectPr w:rsidR="009412D5" w:rsidRPr="00AF4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1823"/>
    <w:multiLevelType w:val="multilevel"/>
    <w:tmpl w:val="670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91E96"/>
    <w:multiLevelType w:val="multilevel"/>
    <w:tmpl w:val="358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863E7"/>
    <w:multiLevelType w:val="multilevel"/>
    <w:tmpl w:val="C46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4BC5"/>
    <w:multiLevelType w:val="multilevel"/>
    <w:tmpl w:val="01DE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16E5E"/>
    <w:multiLevelType w:val="multilevel"/>
    <w:tmpl w:val="A6C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055A2"/>
    <w:multiLevelType w:val="multilevel"/>
    <w:tmpl w:val="D70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7414C"/>
    <w:multiLevelType w:val="multilevel"/>
    <w:tmpl w:val="9408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83C08"/>
    <w:multiLevelType w:val="multilevel"/>
    <w:tmpl w:val="77E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31C7A"/>
    <w:multiLevelType w:val="multilevel"/>
    <w:tmpl w:val="797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A5BD3"/>
    <w:multiLevelType w:val="multilevel"/>
    <w:tmpl w:val="E6A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A22C0"/>
    <w:multiLevelType w:val="multilevel"/>
    <w:tmpl w:val="B89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253DA"/>
    <w:multiLevelType w:val="multilevel"/>
    <w:tmpl w:val="489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756D6"/>
    <w:multiLevelType w:val="multilevel"/>
    <w:tmpl w:val="3DD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42958">
    <w:abstractNumId w:val="2"/>
  </w:num>
  <w:num w:numId="2" w16cid:durableId="7490336">
    <w:abstractNumId w:val="9"/>
  </w:num>
  <w:num w:numId="3" w16cid:durableId="1659993082">
    <w:abstractNumId w:val="0"/>
  </w:num>
  <w:num w:numId="4" w16cid:durableId="2050835286">
    <w:abstractNumId w:val="12"/>
  </w:num>
  <w:num w:numId="5" w16cid:durableId="91702330">
    <w:abstractNumId w:val="11"/>
  </w:num>
  <w:num w:numId="6" w16cid:durableId="803931501">
    <w:abstractNumId w:val="1"/>
  </w:num>
  <w:num w:numId="7" w16cid:durableId="811676663">
    <w:abstractNumId w:val="8"/>
  </w:num>
  <w:num w:numId="8" w16cid:durableId="1987857973">
    <w:abstractNumId w:val="4"/>
  </w:num>
  <w:num w:numId="9" w16cid:durableId="454518914">
    <w:abstractNumId w:val="10"/>
  </w:num>
  <w:num w:numId="10" w16cid:durableId="1639457141">
    <w:abstractNumId w:val="3"/>
  </w:num>
  <w:num w:numId="11" w16cid:durableId="1965575356">
    <w:abstractNumId w:val="7"/>
  </w:num>
  <w:num w:numId="12" w16cid:durableId="1874730349">
    <w:abstractNumId w:val="6"/>
  </w:num>
  <w:num w:numId="13" w16cid:durableId="684524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80"/>
    <w:rsid w:val="0011620B"/>
    <w:rsid w:val="00125118"/>
    <w:rsid w:val="00133CA3"/>
    <w:rsid w:val="001B3998"/>
    <w:rsid w:val="00207C4F"/>
    <w:rsid w:val="00234793"/>
    <w:rsid w:val="002E0028"/>
    <w:rsid w:val="00311408"/>
    <w:rsid w:val="00326434"/>
    <w:rsid w:val="00411212"/>
    <w:rsid w:val="00442C23"/>
    <w:rsid w:val="00444581"/>
    <w:rsid w:val="005539B9"/>
    <w:rsid w:val="00572FE3"/>
    <w:rsid w:val="00630F80"/>
    <w:rsid w:val="00642098"/>
    <w:rsid w:val="00770B57"/>
    <w:rsid w:val="007C28F0"/>
    <w:rsid w:val="0085475F"/>
    <w:rsid w:val="008D30F2"/>
    <w:rsid w:val="009412D5"/>
    <w:rsid w:val="00A1100E"/>
    <w:rsid w:val="00AF4B5E"/>
    <w:rsid w:val="00AF6D96"/>
    <w:rsid w:val="00BA11FE"/>
    <w:rsid w:val="00BC02A7"/>
    <w:rsid w:val="00C767AF"/>
    <w:rsid w:val="00DC76FE"/>
    <w:rsid w:val="00F1099B"/>
    <w:rsid w:val="00F118F2"/>
    <w:rsid w:val="00F1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85B36"/>
  <w15:chartTrackingRefBased/>
  <w15:docId w15:val="{69620866-FCBE-4B39-A295-D9EC2770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0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0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30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8D30F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118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1683</TotalTime>
  <Pages>6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26</cp:revision>
  <dcterms:created xsi:type="dcterms:W3CDTF">2025-12-05T16:42:00Z</dcterms:created>
  <dcterms:modified xsi:type="dcterms:W3CDTF">2025-12-09T12:37:00Z</dcterms:modified>
</cp:coreProperties>
</file>