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53981" w14:textId="48932BEA" w:rsidR="00E62C2F" w:rsidRDefault="00E62C2F" w:rsidP="00815AC3">
      <w:pPr>
        <w:rPr>
          <w:b/>
          <w:bCs/>
          <w:sz w:val="36"/>
          <w:szCs w:val="36"/>
        </w:rPr>
      </w:pPr>
      <w:r w:rsidRPr="00E62C2F">
        <w:rPr>
          <w:b/>
          <w:bCs/>
          <w:sz w:val="36"/>
          <w:szCs w:val="36"/>
        </w:rPr>
        <w:t>Technical Documentation</w:t>
      </w:r>
    </w:p>
    <w:p w14:paraId="5108965C" w14:textId="77777777" w:rsidR="00C41973" w:rsidRDefault="00C41973" w:rsidP="00E62C2F">
      <w:pPr>
        <w:jc w:val="center"/>
        <w:rPr>
          <w:b/>
          <w:bCs/>
          <w:sz w:val="36"/>
          <w:szCs w:val="36"/>
        </w:rPr>
      </w:pPr>
    </w:p>
    <w:p w14:paraId="64BB5FC9" w14:textId="0D264A05" w:rsidR="00E62C2F" w:rsidRPr="00C41973" w:rsidRDefault="00C41973" w:rsidP="00C41973">
      <w:pPr>
        <w:rPr>
          <w:rFonts w:cstheme="minorHAnsi"/>
          <w:b/>
          <w:bCs/>
          <w:sz w:val="24"/>
          <w:szCs w:val="24"/>
        </w:rPr>
      </w:pPr>
      <w:r w:rsidRPr="00C41973">
        <w:rPr>
          <w:rFonts w:cstheme="minorHAnsi"/>
          <w:color w:val="202124"/>
          <w:sz w:val="24"/>
          <w:szCs w:val="24"/>
          <w:shd w:val="clear" w:color="auto" w:fill="FFFFFF"/>
        </w:rPr>
        <w:t>Open-source technology means that </w:t>
      </w:r>
      <w:r w:rsidRPr="00C41973">
        <w:rPr>
          <w:rFonts w:cstheme="minorHAnsi"/>
          <w:b/>
          <w:bCs/>
          <w:color w:val="202124"/>
          <w:sz w:val="24"/>
          <w:szCs w:val="24"/>
          <w:shd w:val="clear" w:color="auto" w:fill="FFFFFF"/>
        </w:rPr>
        <w:t>its source code is freely available to use, modify, and redistribute</w:t>
      </w:r>
    </w:p>
    <w:p w14:paraId="29CEA218" w14:textId="46E7415D" w:rsidR="00E62C2F" w:rsidRDefault="00E62C2F" w:rsidP="00E62C2F">
      <w:pPr>
        <w:rPr>
          <w:color w:val="4472C4" w:themeColor="accent1"/>
          <w:sz w:val="24"/>
          <w:szCs w:val="24"/>
          <w:u w:val="single"/>
        </w:rPr>
      </w:pPr>
      <w:r w:rsidRPr="00C41973">
        <w:rPr>
          <w:b/>
          <w:bCs/>
          <w:sz w:val="24"/>
          <w:szCs w:val="24"/>
        </w:rPr>
        <w:t>Open-Source Tool used:</w:t>
      </w:r>
      <w:r>
        <w:rPr>
          <w:sz w:val="24"/>
          <w:szCs w:val="24"/>
        </w:rPr>
        <w:t xml:space="preserve">  </w:t>
      </w:r>
      <w:hyperlink r:id="rId6" w:history="1">
        <w:r w:rsidRPr="00EB37C6">
          <w:rPr>
            <w:rStyle w:val="Hyperlink"/>
            <w:sz w:val="24"/>
            <w:szCs w:val="24"/>
          </w:rPr>
          <w:t>https://saltcorn.com/</w:t>
        </w:r>
      </w:hyperlink>
    </w:p>
    <w:p w14:paraId="30C37623" w14:textId="5D9F1B45" w:rsidR="00C41973" w:rsidRDefault="00C41973" w:rsidP="00E62C2F">
      <w:pPr>
        <w:rPr>
          <w:sz w:val="24"/>
          <w:szCs w:val="24"/>
        </w:rPr>
      </w:pPr>
      <w:r w:rsidRPr="00C41973">
        <w:rPr>
          <w:b/>
          <w:bCs/>
          <w:sz w:val="24"/>
          <w:szCs w:val="24"/>
        </w:rPr>
        <w:t>Use case Or Idea</w:t>
      </w:r>
      <w:r>
        <w:rPr>
          <w:sz w:val="24"/>
          <w:szCs w:val="24"/>
        </w:rPr>
        <w:t xml:space="preserve"> – Hospital management </w:t>
      </w:r>
    </w:p>
    <w:p w14:paraId="3BE6103E" w14:textId="0FD5F274" w:rsidR="00C41973" w:rsidRDefault="00C41973" w:rsidP="00E62C2F">
      <w:pPr>
        <w:rPr>
          <w:sz w:val="24"/>
          <w:szCs w:val="24"/>
        </w:rPr>
      </w:pPr>
      <w:r>
        <w:rPr>
          <w:sz w:val="24"/>
          <w:szCs w:val="24"/>
        </w:rPr>
        <w:t xml:space="preserve">In This use case, one stop to provide the services to the people who would want to book an appointment with the respective hospital in the nearby location or book an ambulance as an emergency service, pre-book for diagnosis and so on. </w:t>
      </w:r>
    </w:p>
    <w:p w14:paraId="1E250196" w14:textId="3530AA8B" w:rsidR="00EA5AD8" w:rsidRDefault="00EA5AD8" w:rsidP="00E62C2F">
      <w:pPr>
        <w:rPr>
          <w:sz w:val="24"/>
          <w:szCs w:val="24"/>
        </w:rPr>
      </w:pPr>
      <w:r>
        <w:rPr>
          <w:sz w:val="24"/>
          <w:szCs w:val="24"/>
        </w:rPr>
        <w:t>Technically how can we achieve the above idea into reality? saltcorn open- Source tool helps us to develop an application as easy as possible. 3 important things to consider for development is designing the UI, create tables and build relationships between tables and API calls or a service creation.</w:t>
      </w:r>
    </w:p>
    <w:p w14:paraId="0890C70B" w14:textId="62E1851E" w:rsidR="00EA5AD8" w:rsidRDefault="00EA5AD8" w:rsidP="00E62C2F">
      <w:pPr>
        <w:rPr>
          <w:b/>
          <w:bCs/>
          <w:sz w:val="24"/>
          <w:szCs w:val="24"/>
        </w:rPr>
      </w:pPr>
      <w:r w:rsidRPr="00EA5AD8">
        <w:rPr>
          <w:b/>
          <w:bCs/>
          <w:sz w:val="24"/>
          <w:szCs w:val="24"/>
        </w:rPr>
        <w:t>UI-Design</w:t>
      </w:r>
    </w:p>
    <w:p w14:paraId="00BCAB77" w14:textId="047BF2AF" w:rsidR="00EA5AD8" w:rsidRPr="00EA5AD8" w:rsidRDefault="00EA5AD8" w:rsidP="00E62C2F">
      <w:pPr>
        <w:rPr>
          <w:sz w:val="24"/>
          <w:szCs w:val="24"/>
        </w:rPr>
      </w:pPr>
      <w:r>
        <w:rPr>
          <w:sz w:val="24"/>
          <w:szCs w:val="24"/>
        </w:rPr>
        <w:t xml:space="preserve">Using </w:t>
      </w:r>
      <w:r w:rsidRPr="00EA5AD8">
        <w:rPr>
          <w:b/>
          <w:bCs/>
          <w:sz w:val="24"/>
          <w:szCs w:val="24"/>
        </w:rPr>
        <w:t>SaltCorn</w:t>
      </w:r>
      <w:r>
        <w:rPr>
          <w:b/>
          <w:bCs/>
          <w:sz w:val="24"/>
          <w:szCs w:val="24"/>
        </w:rPr>
        <w:t xml:space="preserve">, </w:t>
      </w:r>
      <w:r>
        <w:rPr>
          <w:sz w:val="24"/>
          <w:szCs w:val="24"/>
        </w:rPr>
        <w:t xml:space="preserve">you can create </w:t>
      </w:r>
      <w:r w:rsidR="00F94878">
        <w:rPr>
          <w:sz w:val="24"/>
          <w:szCs w:val="24"/>
        </w:rPr>
        <w:t xml:space="preserve">easy, rich and responsive UI’s a small image below shows the components you can use to create the UI        </w:t>
      </w:r>
      <w:r w:rsidR="00F94878" w:rsidRPr="00F94878">
        <w:rPr>
          <w:noProof/>
          <w:sz w:val="24"/>
          <w:szCs w:val="24"/>
        </w:rPr>
        <w:drawing>
          <wp:inline distT="0" distB="0" distL="0" distR="0" wp14:anchorId="5E4716C7" wp14:editId="7A3DB3BD">
            <wp:extent cx="6051550" cy="27374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1550" cy="2737485"/>
                    </a:xfrm>
                    <a:prstGeom prst="rect">
                      <a:avLst/>
                    </a:prstGeom>
                  </pic:spPr>
                </pic:pic>
              </a:graphicData>
            </a:graphic>
          </wp:inline>
        </w:drawing>
      </w:r>
      <w:r>
        <w:rPr>
          <w:sz w:val="24"/>
          <w:szCs w:val="24"/>
        </w:rPr>
        <w:t xml:space="preserve"> </w:t>
      </w:r>
    </w:p>
    <w:p w14:paraId="45CEC19B" w14:textId="4708C535" w:rsidR="00E62C2F" w:rsidRDefault="008E56E6" w:rsidP="00E62C2F">
      <w:pPr>
        <w:rPr>
          <w:sz w:val="24"/>
          <w:szCs w:val="24"/>
        </w:rPr>
      </w:pPr>
      <w:r>
        <w:rPr>
          <w:sz w:val="24"/>
          <w:szCs w:val="24"/>
        </w:rPr>
        <w:t>In the above image, we can see the left pane, clicking on Pages, you can create your own page upon that you have components where you can add them based on the requirements.</w:t>
      </w:r>
    </w:p>
    <w:p w14:paraId="3FD6DE13" w14:textId="6E49769D" w:rsidR="008E56E6" w:rsidRDefault="008E56E6" w:rsidP="00E62C2F">
      <w:pPr>
        <w:rPr>
          <w:sz w:val="24"/>
          <w:szCs w:val="24"/>
        </w:rPr>
      </w:pPr>
      <w:r>
        <w:rPr>
          <w:sz w:val="24"/>
          <w:szCs w:val="24"/>
        </w:rPr>
        <w:t xml:space="preserve">Here there is an option to code, where you can include </w:t>
      </w:r>
      <w:r w:rsidR="005470FE">
        <w:rPr>
          <w:sz w:val="24"/>
          <w:szCs w:val="24"/>
        </w:rPr>
        <w:t>html,</w:t>
      </w:r>
      <w:r>
        <w:rPr>
          <w:sz w:val="24"/>
          <w:szCs w:val="24"/>
        </w:rPr>
        <w:t xml:space="preserve"> </w:t>
      </w:r>
      <w:r w:rsidR="005470FE">
        <w:rPr>
          <w:sz w:val="24"/>
          <w:szCs w:val="24"/>
        </w:rPr>
        <w:t>CSS</w:t>
      </w:r>
      <w:r>
        <w:rPr>
          <w:sz w:val="24"/>
          <w:szCs w:val="24"/>
        </w:rPr>
        <w:t xml:space="preserve"> or </w:t>
      </w:r>
      <w:r w:rsidR="005470FE">
        <w:rPr>
          <w:sz w:val="24"/>
          <w:szCs w:val="24"/>
        </w:rPr>
        <w:t>JS</w:t>
      </w:r>
      <w:r>
        <w:rPr>
          <w:sz w:val="24"/>
          <w:szCs w:val="24"/>
        </w:rPr>
        <w:t xml:space="preserve"> code like below fig.</w:t>
      </w:r>
    </w:p>
    <w:p w14:paraId="4E2BAE5A" w14:textId="2CC80F87" w:rsidR="008E56E6" w:rsidRDefault="008E56E6" w:rsidP="00E62C2F">
      <w:pPr>
        <w:rPr>
          <w:sz w:val="24"/>
          <w:szCs w:val="24"/>
        </w:rPr>
      </w:pPr>
      <w:r w:rsidRPr="008E56E6">
        <w:rPr>
          <w:noProof/>
          <w:sz w:val="24"/>
          <w:szCs w:val="24"/>
        </w:rPr>
        <w:lastRenderedPageBreak/>
        <w:drawing>
          <wp:inline distT="0" distB="0" distL="0" distR="0" wp14:anchorId="2C7B22ED" wp14:editId="0A463116">
            <wp:extent cx="6210300" cy="2451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2510" cy="2456555"/>
                    </a:xfrm>
                    <a:prstGeom prst="rect">
                      <a:avLst/>
                    </a:prstGeom>
                  </pic:spPr>
                </pic:pic>
              </a:graphicData>
            </a:graphic>
          </wp:inline>
        </w:drawing>
      </w:r>
    </w:p>
    <w:p w14:paraId="12086D83" w14:textId="3A0D2D97" w:rsidR="00E0227F" w:rsidRDefault="005470FE" w:rsidP="00E62C2F">
      <w:pPr>
        <w:rPr>
          <w:sz w:val="24"/>
          <w:szCs w:val="24"/>
        </w:rPr>
      </w:pPr>
      <w:r>
        <w:rPr>
          <w:sz w:val="24"/>
          <w:szCs w:val="24"/>
        </w:rPr>
        <w:t>So,</w:t>
      </w:r>
      <w:r w:rsidR="00E0227F">
        <w:rPr>
          <w:sz w:val="24"/>
          <w:szCs w:val="24"/>
        </w:rPr>
        <w:t xml:space="preserve"> this is how we can design UI based on the requirement in an attractive way. One of the biggest advantages being understandability, there is no need to be a person from development front to design the UI.  </w:t>
      </w:r>
    </w:p>
    <w:p w14:paraId="56026C62" w14:textId="77F54EB0" w:rsidR="00815AC3" w:rsidRDefault="00815AC3" w:rsidP="00E62C2F">
      <w:pPr>
        <w:rPr>
          <w:sz w:val="24"/>
          <w:szCs w:val="24"/>
        </w:rPr>
      </w:pPr>
      <w:r>
        <w:rPr>
          <w:sz w:val="24"/>
          <w:szCs w:val="24"/>
        </w:rPr>
        <w:t xml:space="preserve">There are options to add views </w:t>
      </w:r>
      <w:r w:rsidR="00C77DEE">
        <w:rPr>
          <w:sz w:val="24"/>
          <w:szCs w:val="24"/>
        </w:rPr>
        <w:t>based on the data model designed which in turn can be added to the UI. Views can be of any type like List, create, edit and so on as shown below.</w:t>
      </w:r>
    </w:p>
    <w:p w14:paraId="18D8B41F" w14:textId="04BB7488" w:rsidR="00C77DEE" w:rsidRDefault="00C77DEE" w:rsidP="00E62C2F">
      <w:pPr>
        <w:rPr>
          <w:sz w:val="24"/>
          <w:szCs w:val="24"/>
        </w:rPr>
      </w:pPr>
      <w:r w:rsidRPr="00C77DEE">
        <w:rPr>
          <w:noProof/>
          <w:sz w:val="24"/>
          <w:szCs w:val="24"/>
        </w:rPr>
        <w:drawing>
          <wp:inline distT="0" distB="0" distL="0" distR="0" wp14:anchorId="26722A6C" wp14:editId="36754EFE">
            <wp:extent cx="5943600" cy="2690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0495"/>
                    </a:xfrm>
                    <a:prstGeom prst="rect">
                      <a:avLst/>
                    </a:prstGeom>
                  </pic:spPr>
                </pic:pic>
              </a:graphicData>
            </a:graphic>
          </wp:inline>
        </w:drawing>
      </w:r>
    </w:p>
    <w:p w14:paraId="2C2902E7" w14:textId="77777777" w:rsidR="00C77DEE" w:rsidRDefault="00C77DEE" w:rsidP="00E62C2F">
      <w:pPr>
        <w:rPr>
          <w:sz w:val="24"/>
          <w:szCs w:val="24"/>
        </w:rPr>
      </w:pPr>
    </w:p>
    <w:p w14:paraId="0F3CC8F7" w14:textId="25669084" w:rsidR="00E0227F" w:rsidRDefault="00E0227F" w:rsidP="00E62C2F">
      <w:pPr>
        <w:rPr>
          <w:b/>
          <w:bCs/>
          <w:sz w:val="24"/>
          <w:szCs w:val="24"/>
        </w:rPr>
      </w:pPr>
      <w:r w:rsidRPr="00E0227F">
        <w:rPr>
          <w:b/>
          <w:bCs/>
          <w:sz w:val="24"/>
          <w:szCs w:val="24"/>
        </w:rPr>
        <w:t>Data-Model</w:t>
      </w:r>
    </w:p>
    <w:p w14:paraId="6AC2E26E" w14:textId="1917E182" w:rsidR="00E0227F" w:rsidRDefault="00E0227F" w:rsidP="00E62C2F">
      <w:pPr>
        <w:rPr>
          <w:sz w:val="24"/>
          <w:szCs w:val="24"/>
        </w:rPr>
      </w:pPr>
      <w:r>
        <w:rPr>
          <w:sz w:val="24"/>
          <w:szCs w:val="24"/>
        </w:rPr>
        <w:t xml:space="preserve">To develop any application, the basic need would be data, designing the data-model based on the requirements </w:t>
      </w:r>
      <w:r w:rsidR="002808E7">
        <w:rPr>
          <w:sz w:val="24"/>
          <w:szCs w:val="24"/>
        </w:rPr>
        <w:t xml:space="preserve">should be </w:t>
      </w:r>
      <w:r w:rsidR="00A512E9">
        <w:rPr>
          <w:sz w:val="24"/>
          <w:szCs w:val="24"/>
        </w:rPr>
        <w:t>done.</w:t>
      </w:r>
      <w:r w:rsidR="002808E7">
        <w:rPr>
          <w:sz w:val="24"/>
          <w:szCs w:val="24"/>
        </w:rPr>
        <w:t xml:space="preserve"> In this tool there I no need to write run queries or join tables.</w:t>
      </w:r>
    </w:p>
    <w:p w14:paraId="68863449" w14:textId="4B1597CE" w:rsidR="002808E7" w:rsidRDefault="002808E7" w:rsidP="00E62C2F">
      <w:pPr>
        <w:rPr>
          <w:sz w:val="24"/>
          <w:szCs w:val="24"/>
        </w:rPr>
      </w:pPr>
      <w:r>
        <w:rPr>
          <w:sz w:val="24"/>
          <w:szCs w:val="24"/>
        </w:rPr>
        <w:t xml:space="preserve">The image below illustrates how to create table using the tool. </w:t>
      </w:r>
    </w:p>
    <w:p w14:paraId="166DA164" w14:textId="4F69799C" w:rsidR="002808E7" w:rsidRDefault="002808E7" w:rsidP="00E62C2F">
      <w:pPr>
        <w:rPr>
          <w:sz w:val="24"/>
          <w:szCs w:val="24"/>
        </w:rPr>
      </w:pPr>
      <w:r w:rsidRPr="002808E7">
        <w:rPr>
          <w:noProof/>
          <w:sz w:val="24"/>
          <w:szCs w:val="24"/>
        </w:rPr>
        <w:lastRenderedPageBreak/>
        <w:drawing>
          <wp:inline distT="0" distB="0" distL="0" distR="0" wp14:anchorId="60751DCE" wp14:editId="3083E809">
            <wp:extent cx="5943600" cy="2931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1160"/>
                    </a:xfrm>
                    <a:prstGeom prst="rect">
                      <a:avLst/>
                    </a:prstGeom>
                  </pic:spPr>
                </pic:pic>
              </a:graphicData>
            </a:graphic>
          </wp:inline>
        </w:drawing>
      </w:r>
    </w:p>
    <w:p w14:paraId="1C6B356F" w14:textId="12580D43" w:rsidR="002808E7" w:rsidRDefault="002808E7" w:rsidP="00E62C2F">
      <w:pPr>
        <w:rPr>
          <w:sz w:val="24"/>
          <w:szCs w:val="24"/>
        </w:rPr>
      </w:pPr>
      <w:r>
        <w:rPr>
          <w:sz w:val="24"/>
          <w:szCs w:val="24"/>
        </w:rPr>
        <w:t xml:space="preserve">In the left </w:t>
      </w:r>
      <w:r w:rsidR="00A512E9">
        <w:rPr>
          <w:sz w:val="24"/>
          <w:szCs w:val="24"/>
        </w:rPr>
        <w:t>pane,</w:t>
      </w:r>
      <w:r>
        <w:rPr>
          <w:sz w:val="24"/>
          <w:szCs w:val="24"/>
        </w:rPr>
        <w:t xml:space="preserve"> you can see tables </w:t>
      </w:r>
      <w:r w:rsidR="00A512E9">
        <w:rPr>
          <w:sz w:val="24"/>
          <w:szCs w:val="24"/>
        </w:rPr>
        <w:t>section,</w:t>
      </w:r>
      <w:r>
        <w:rPr>
          <w:sz w:val="24"/>
          <w:szCs w:val="24"/>
        </w:rPr>
        <w:t xml:space="preserve"> clicking on that you see tables that already has been created and an option to create a new </w:t>
      </w:r>
      <w:r w:rsidR="00A512E9">
        <w:rPr>
          <w:sz w:val="24"/>
          <w:szCs w:val="24"/>
        </w:rPr>
        <w:t>table.</w:t>
      </w:r>
      <w:r>
        <w:rPr>
          <w:sz w:val="24"/>
          <w:szCs w:val="24"/>
        </w:rPr>
        <w:t xml:space="preserve"> There is an option to create a new table</w:t>
      </w:r>
      <w:r w:rsidR="00BA7210">
        <w:rPr>
          <w:sz w:val="24"/>
          <w:szCs w:val="24"/>
        </w:rPr>
        <w:t xml:space="preserve"> via CSV upload too.</w:t>
      </w:r>
    </w:p>
    <w:p w14:paraId="0391DCAA" w14:textId="6FA5112C" w:rsidR="00BA7210" w:rsidRDefault="00BA7210" w:rsidP="00E62C2F">
      <w:pPr>
        <w:rPr>
          <w:sz w:val="24"/>
          <w:szCs w:val="24"/>
        </w:rPr>
      </w:pPr>
      <w:r>
        <w:rPr>
          <w:sz w:val="24"/>
          <w:szCs w:val="24"/>
        </w:rPr>
        <w:t xml:space="preserve">After creating a </w:t>
      </w:r>
      <w:r w:rsidR="00A512E9">
        <w:rPr>
          <w:sz w:val="24"/>
          <w:szCs w:val="24"/>
        </w:rPr>
        <w:t>table,</w:t>
      </w:r>
      <w:r>
        <w:rPr>
          <w:sz w:val="24"/>
          <w:szCs w:val="24"/>
        </w:rPr>
        <w:t xml:space="preserve"> you need to add required fields to the </w:t>
      </w:r>
      <w:r w:rsidR="00A512E9">
        <w:rPr>
          <w:sz w:val="24"/>
          <w:szCs w:val="24"/>
        </w:rPr>
        <w:t>table,</w:t>
      </w:r>
      <w:r>
        <w:rPr>
          <w:sz w:val="24"/>
          <w:szCs w:val="24"/>
        </w:rPr>
        <w:t xml:space="preserve"> </w:t>
      </w:r>
      <w:r w:rsidR="00A512E9">
        <w:rPr>
          <w:sz w:val="24"/>
          <w:szCs w:val="24"/>
        </w:rPr>
        <w:t>so</w:t>
      </w:r>
      <w:r>
        <w:rPr>
          <w:sz w:val="24"/>
          <w:szCs w:val="24"/>
        </w:rPr>
        <w:t xml:space="preserve"> image below depicts the same</w:t>
      </w:r>
    </w:p>
    <w:p w14:paraId="58409D18" w14:textId="0034A4F9" w:rsidR="00BA7210" w:rsidRDefault="00BA7210" w:rsidP="00E62C2F">
      <w:pPr>
        <w:rPr>
          <w:sz w:val="24"/>
          <w:szCs w:val="24"/>
        </w:rPr>
      </w:pPr>
      <w:r w:rsidRPr="00BA7210">
        <w:rPr>
          <w:noProof/>
          <w:sz w:val="24"/>
          <w:szCs w:val="24"/>
        </w:rPr>
        <w:drawing>
          <wp:inline distT="0" distB="0" distL="0" distR="0" wp14:anchorId="2C7F3880" wp14:editId="42743C28">
            <wp:extent cx="5943600" cy="3122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2930"/>
                    </a:xfrm>
                    <a:prstGeom prst="rect">
                      <a:avLst/>
                    </a:prstGeom>
                  </pic:spPr>
                </pic:pic>
              </a:graphicData>
            </a:graphic>
          </wp:inline>
        </w:drawing>
      </w:r>
    </w:p>
    <w:p w14:paraId="7EA9A125" w14:textId="06FAFBEC" w:rsidR="00BA7210" w:rsidRDefault="00BA7210" w:rsidP="00E62C2F">
      <w:pPr>
        <w:rPr>
          <w:sz w:val="24"/>
          <w:szCs w:val="24"/>
        </w:rPr>
      </w:pPr>
      <w:r>
        <w:rPr>
          <w:sz w:val="24"/>
          <w:szCs w:val="24"/>
        </w:rPr>
        <w:t xml:space="preserve">In the fig, whenever the table is created, automatically ID field will be </w:t>
      </w:r>
      <w:r w:rsidR="00051307">
        <w:rPr>
          <w:sz w:val="24"/>
          <w:szCs w:val="24"/>
        </w:rPr>
        <w:t>generated. You can then decide how many fields are required and so on.</w:t>
      </w:r>
    </w:p>
    <w:p w14:paraId="659F4FF1" w14:textId="2C8EB536" w:rsidR="00051307" w:rsidRDefault="00051307" w:rsidP="00E62C2F">
      <w:pPr>
        <w:rPr>
          <w:sz w:val="24"/>
          <w:szCs w:val="24"/>
        </w:rPr>
      </w:pPr>
      <w:r>
        <w:rPr>
          <w:sz w:val="24"/>
          <w:szCs w:val="24"/>
        </w:rPr>
        <w:lastRenderedPageBreak/>
        <w:t xml:space="preserve">Below there is option to add data to the table </w:t>
      </w:r>
      <w:r w:rsidR="006876B9">
        <w:rPr>
          <w:sz w:val="24"/>
          <w:szCs w:val="24"/>
        </w:rPr>
        <w:t>or upload data via CSV which is again very easy to do with less time and effort.</w:t>
      </w:r>
    </w:p>
    <w:p w14:paraId="7C94C111" w14:textId="77777777" w:rsidR="000137B2" w:rsidRDefault="006876B9" w:rsidP="00E62C2F">
      <w:pPr>
        <w:rPr>
          <w:sz w:val="24"/>
          <w:szCs w:val="24"/>
        </w:rPr>
      </w:pPr>
      <w:r>
        <w:rPr>
          <w:sz w:val="24"/>
          <w:szCs w:val="24"/>
        </w:rPr>
        <w:t xml:space="preserve">Overall creating &amp; managing the data, performing all the CRUD operations can be done through the straightforward approach and </w:t>
      </w:r>
      <w:r w:rsidR="000137B2">
        <w:rPr>
          <w:sz w:val="24"/>
          <w:szCs w:val="24"/>
        </w:rPr>
        <w:t>acquire a knowledge of data model design.</w:t>
      </w:r>
    </w:p>
    <w:p w14:paraId="5EB27880" w14:textId="77777777" w:rsidR="000137B2" w:rsidRDefault="000137B2" w:rsidP="00E62C2F">
      <w:pPr>
        <w:rPr>
          <w:sz w:val="24"/>
          <w:szCs w:val="24"/>
        </w:rPr>
      </w:pPr>
    </w:p>
    <w:p w14:paraId="79CA9ADA" w14:textId="3AC1A19D" w:rsidR="006876B9" w:rsidRDefault="000137B2" w:rsidP="00E62C2F">
      <w:pPr>
        <w:rPr>
          <w:b/>
          <w:bCs/>
          <w:sz w:val="24"/>
          <w:szCs w:val="24"/>
        </w:rPr>
      </w:pPr>
      <w:r w:rsidRPr="000137B2">
        <w:rPr>
          <w:b/>
          <w:bCs/>
          <w:sz w:val="24"/>
          <w:szCs w:val="24"/>
        </w:rPr>
        <w:t>Plug-</w:t>
      </w:r>
      <w:r w:rsidR="00A512E9" w:rsidRPr="000137B2">
        <w:rPr>
          <w:b/>
          <w:bCs/>
          <w:sz w:val="24"/>
          <w:szCs w:val="24"/>
        </w:rPr>
        <w:t>ins, Triggers</w:t>
      </w:r>
      <w:r w:rsidR="006876B9" w:rsidRPr="000137B2">
        <w:rPr>
          <w:b/>
          <w:bCs/>
          <w:sz w:val="24"/>
          <w:szCs w:val="24"/>
        </w:rPr>
        <w:t xml:space="preserve"> </w:t>
      </w:r>
      <w:r w:rsidR="00C77DEE">
        <w:rPr>
          <w:b/>
          <w:bCs/>
          <w:sz w:val="24"/>
          <w:szCs w:val="24"/>
        </w:rPr>
        <w:t>and Storage</w:t>
      </w:r>
    </w:p>
    <w:p w14:paraId="4A06AD56" w14:textId="697A09DE" w:rsidR="000137B2" w:rsidRDefault="000137B2" w:rsidP="00E62C2F">
      <w:pPr>
        <w:rPr>
          <w:b/>
          <w:bCs/>
          <w:sz w:val="24"/>
          <w:szCs w:val="24"/>
        </w:rPr>
      </w:pPr>
      <w:r>
        <w:rPr>
          <w:b/>
          <w:bCs/>
          <w:sz w:val="24"/>
          <w:szCs w:val="24"/>
        </w:rPr>
        <w:t xml:space="preserve">Plug-ins </w:t>
      </w:r>
    </w:p>
    <w:p w14:paraId="32BE47AC" w14:textId="77777777" w:rsidR="00815AC3" w:rsidRDefault="000137B2" w:rsidP="00E62C2F">
      <w:pPr>
        <w:rPr>
          <w:sz w:val="24"/>
          <w:szCs w:val="24"/>
        </w:rPr>
      </w:pPr>
      <w:r>
        <w:rPr>
          <w:sz w:val="24"/>
          <w:szCs w:val="24"/>
        </w:rPr>
        <w:t xml:space="preserve">There is an option to add plug-ins, themes and modules as shown below. Plug-ins options are like add-ons where you can make you application </w:t>
      </w:r>
      <w:r w:rsidR="00815AC3">
        <w:rPr>
          <w:sz w:val="24"/>
          <w:szCs w:val="24"/>
        </w:rPr>
        <w:t>look very attractive, responsive and add a lot of features to it. This tool is of great use for the same.</w:t>
      </w:r>
    </w:p>
    <w:p w14:paraId="09D97DDE" w14:textId="55121BB8" w:rsidR="000137B2" w:rsidRDefault="00815AC3" w:rsidP="00E62C2F">
      <w:pPr>
        <w:rPr>
          <w:sz w:val="24"/>
          <w:szCs w:val="24"/>
        </w:rPr>
      </w:pPr>
      <w:r>
        <w:rPr>
          <w:sz w:val="24"/>
          <w:szCs w:val="24"/>
        </w:rPr>
        <w:t xml:space="preserve"> Below figure shows the plug-ins that are made available in the Salt corn tool. </w:t>
      </w:r>
    </w:p>
    <w:p w14:paraId="3F177CC6" w14:textId="012D2A8A" w:rsidR="00815AC3" w:rsidRDefault="00815AC3" w:rsidP="00E62C2F">
      <w:pPr>
        <w:rPr>
          <w:sz w:val="24"/>
          <w:szCs w:val="24"/>
        </w:rPr>
      </w:pPr>
      <w:r w:rsidRPr="00815AC3">
        <w:rPr>
          <w:noProof/>
          <w:sz w:val="24"/>
          <w:szCs w:val="24"/>
        </w:rPr>
        <w:drawing>
          <wp:inline distT="0" distB="0" distL="0" distR="0" wp14:anchorId="3CC58F14" wp14:editId="73F18237">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1300"/>
                    </a:xfrm>
                    <a:prstGeom prst="rect">
                      <a:avLst/>
                    </a:prstGeom>
                  </pic:spPr>
                </pic:pic>
              </a:graphicData>
            </a:graphic>
          </wp:inline>
        </w:drawing>
      </w:r>
    </w:p>
    <w:p w14:paraId="2D834520" w14:textId="7B2BF153" w:rsidR="00815AC3" w:rsidRDefault="00815AC3" w:rsidP="00E62C2F">
      <w:pPr>
        <w:rPr>
          <w:b/>
          <w:bCs/>
          <w:sz w:val="24"/>
          <w:szCs w:val="24"/>
        </w:rPr>
      </w:pPr>
      <w:r w:rsidRPr="00815AC3">
        <w:rPr>
          <w:b/>
          <w:bCs/>
          <w:sz w:val="24"/>
          <w:szCs w:val="24"/>
        </w:rPr>
        <w:t>Triggers</w:t>
      </w:r>
    </w:p>
    <w:p w14:paraId="5FD5F94F" w14:textId="2CCCA2FA" w:rsidR="00815AC3" w:rsidRDefault="00815AC3" w:rsidP="00E62C2F">
      <w:pPr>
        <w:rPr>
          <w:sz w:val="24"/>
          <w:szCs w:val="24"/>
        </w:rPr>
      </w:pPr>
      <w:r>
        <w:rPr>
          <w:sz w:val="24"/>
          <w:szCs w:val="24"/>
        </w:rPr>
        <w:t xml:space="preserve">In the current business trend, you see a lot of things getting automated or users would wish to do the tasks as quickly as possible. </w:t>
      </w:r>
    </w:p>
    <w:p w14:paraId="66994331" w14:textId="1D55E7DA" w:rsidR="00815AC3" w:rsidRDefault="00815AC3" w:rsidP="00E62C2F">
      <w:pPr>
        <w:rPr>
          <w:sz w:val="24"/>
          <w:szCs w:val="24"/>
        </w:rPr>
      </w:pPr>
      <w:r>
        <w:rPr>
          <w:sz w:val="24"/>
          <w:szCs w:val="24"/>
        </w:rPr>
        <w:t>Triggers would be helpful to automate some of the tasks, or some of the actions to take place when an event happens like, when an item or record inserted to the table, you might want to send an email to the user as an acknowledgement and so on. Below image illustrates the options available.</w:t>
      </w:r>
    </w:p>
    <w:p w14:paraId="67743E75" w14:textId="66C9C063" w:rsidR="00815AC3" w:rsidRPr="00815AC3" w:rsidRDefault="00815AC3" w:rsidP="00E62C2F">
      <w:pPr>
        <w:rPr>
          <w:sz w:val="24"/>
          <w:szCs w:val="24"/>
        </w:rPr>
      </w:pPr>
      <w:r w:rsidRPr="00815AC3">
        <w:rPr>
          <w:noProof/>
          <w:sz w:val="24"/>
          <w:szCs w:val="24"/>
        </w:rPr>
        <w:lastRenderedPageBreak/>
        <w:drawing>
          <wp:inline distT="0" distB="0" distL="0" distR="0" wp14:anchorId="64E6853B" wp14:editId="4FE4F348">
            <wp:extent cx="5943600" cy="2693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3670"/>
                    </a:xfrm>
                    <a:prstGeom prst="rect">
                      <a:avLst/>
                    </a:prstGeom>
                  </pic:spPr>
                </pic:pic>
              </a:graphicData>
            </a:graphic>
          </wp:inline>
        </w:drawing>
      </w:r>
    </w:p>
    <w:p w14:paraId="1BF2321A" w14:textId="4EC648C4" w:rsidR="00815AC3" w:rsidRDefault="00C77DEE" w:rsidP="00E62C2F">
      <w:pPr>
        <w:rPr>
          <w:b/>
          <w:bCs/>
          <w:sz w:val="24"/>
          <w:szCs w:val="24"/>
        </w:rPr>
      </w:pPr>
      <w:r>
        <w:rPr>
          <w:b/>
          <w:bCs/>
          <w:sz w:val="24"/>
          <w:szCs w:val="24"/>
        </w:rPr>
        <w:t>Storage</w:t>
      </w:r>
    </w:p>
    <w:p w14:paraId="27E26A1D" w14:textId="386A877C" w:rsidR="00C77DEE" w:rsidRDefault="00C77DEE" w:rsidP="00E62C2F">
      <w:pPr>
        <w:rPr>
          <w:sz w:val="24"/>
          <w:szCs w:val="24"/>
        </w:rPr>
      </w:pPr>
      <w:r>
        <w:rPr>
          <w:sz w:val="24"/>
          <w:szCs w:val="24"/>
        </w:rPr>
        <w:t xml:space="preserve">There is option in this file to Store your data to </w:t>
      </w:r>
      <w:r w:rsidR="004820BC" w:rsidRPr="004820BC">
        <w:rPr>
          <w:sz w:val="24"/>
          <w:szCs w:val="24"/>
        </w:rPr>
        <w:t>Amazon S3</w:t>
      </w:r>
      <w:r w:rsidR="004820BC">
        <w:rPr>
          <w:sz w:val="24"/>
          <w:szCs w:val="24"/>
        </w:rPr>
        <w:t xml:space="preserve"> </w:t>
      </w:r>
      <w:r>
        <w:rPr>
          <w:sz w:val="24"/>
          <w:szCs w:val="24"/>
        </w:rPr>
        <w:t xml:space="preserve">bucket as well which creates </w:t>
      </w:r>
      <w:r w:rsidR="004820BC">
        <w:rPr>
          <w:sz w:val="24"/>
          <w:szCs w:val="24"/>
        </w:rPr>
        <w:t>connection securely. Below fig. depicts how to add the connection for the storage</w:t>
      </w:r>
    </w:p>
    <w:p w14:paraId="69DC851F" w14:textId="5A908531" w:rsidR="004820BC" w:rsidRDefault="004820BC" w:rsidP="00E62C2F">
      <w:pPr>
        <w:rPr>
          <w:sz w:val="24"/>
          <w:szCs w:val="24"/>
        </w:rPr>
      </w:pPr>
      <w:r w:rsidRPr="004820BC">
        <w:rPr>
          <w:noProof/>
          <w:sz w:val="24"/>
          <w:szCs w:val="24"/>
        </w:rPr>
        <w:drawing>
          <wp:inline distT="0" distB="0" distL="0" distR="0" wp14:anchorId="7BF52F91" wp14:editId="44186440">
            <wp:extent cx="5943600" cy="2655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5570"/>
                    </a:xfrm>
                    <a:prstGeom prst="rect">
                      <a:avLst/>
                    </a:prstGeom>
                  </pic:spPr>
                </pic:pic>
              </a:graphicData>
            </a:graphic>
          </wp:inline>
        </w:drawing>
      </w:r>
    </w:p>
    <w:p w14:paraId="755292AC" w14:textId="77777777" w:rsidR="004820BC" w:rsidRPr="00C77DEE" w:rsidRDefault="004820BC" w:rsidP="00E62C2F">
      <w:pPr>
        <w:rPr>
          <w:sz w:val="24"/>
          <w:szCs w:val="24"/>
        </w:rPr>
      </w:pPr>
    </w:p>
    <w:p w14:paraId="15F75882" w14:textId="6C2CDADA" w:rsidR="00C77DEE" w:rsidRDefault="00C77DEE" w:rsidP="00E62C2F">
      <w:pPr>
        <w:rPr>
          <w:b/>
          <w:bCs/>
          <w:sz w:val="36"/>
          <w:szCs w:val="36"/>
        </w:rPr>
      </w:pPr>
      <w:r w:rsidRPr="00C77DEE">
        <w:rPr>
          <w:b/>
          <w:bCs/>
          <w:sz w:val="36"/>
          <w:szCs w:val="36"/>
        </w:rPr>
        <w:t xml:space="preserve">Testing </w:t>
      </w:r>
    </w:p>
    <w:p w14:paraId="0FD4D349" w14:textId="76CABBB8" w:rsidR="00C77DEE" w:rsidRPr="00C77DEE" w:rsidRDefault="00C77DEE" w:rsidP="00E62C2F">
      <w:pPr>
        <w:rPr>
          <w:sz w:val="24"/>
          <w:szCs w:val="24"/>
        </w:rPr>
      </w:pPr>
      <w:r>
        <w:rPr>
          <w:sz w:val="24"/>
          <w:szCs w:val="24"/>
        </w:rPr>
        <w:t xml:space="preserve">As this Tool provides an option to create a web application, You can test your application manually or perform an automation testing. </w:t>
      </w:r>
    </w:p>
    <w:p w14:paraId="6570A5AB" w14:textId="4CC44BBD" w:rsidR="000137B2" w:rsidRPr="000137B2" w:rsidRDefault="000137B2" w:rsidP="00E62C2F">
      <w:pPr>
        <w:rPr>
          <w:sz w:val="24"/>
          <w:szCs w:val="24"/>
        </w:rPr>
      </w:pPr>
    </w:p>
    <w:p w14:paraId="700F46A2" w14:textId="2B627A6B" w:rsidR="00051307" w:rsidRDefault="00051307" w:rsidP="00E62C2F">
      <w:pPr>
        <w:rPr>
          <w:sz w:val="24"/>
          <w:szCs w:val="24"/>
        </w:rPr>
      </w:pPr>
    </w:p>
    <w:p w14:paraId="336E589A" w14:textId="77777777" w:rsidR="002808E7" w:rsidRPr="00E0227F" w:rsidRDefault="002808E7" w:rsidP="00E62C2F">
      <w:pPr>
        <w:rPr>
          <w:sz w:val="24"/>
          <w:szCs w:val="24"/>
        </w:rPr>
      </w:pPr>
    </w:p>
    <w:sectPr w:rsidR="002808E7" w:rsidRPr="00E022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466C7" w14:textId="77777777" w:rsidR="00950C52" w:rsidRDefault="00950C52" w:rsidP="00BA7210">
      <w:pPr>
        <w:spacing w:after="0" w:line="240" w:lineRule="auto"/>
      </w:pPr>
      <w:r>
        <w:separator/>
      </w:r>
    </w:p>
  </w:endnote>
  <w:endnote w:type="continuationSeparator" w:id="0">
    <w:p w14:paraId="04E5C387" w14:textId="77777777" w:rsidR="00950C52" w:rsidRDefault="00950C52" w:rsidP="00BA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F4277" w14:textId="77777777" w:rsidR="00950C52" w:rsidRDefault="00950C52" w:rsidP="00BA7210">
      <w:pPr>
        <w:spacing w:after="0" w:line="240" w:lineRule="auto"/>
      </w:pPr>
      <w:r>
        <w:separator/>
      </w:r>
    </w:p>
  </w:footnote>
  <w:footnote w:type="continuationSeparator" w:id="0">
    <w:p w14:paraId="585D8BFB" w14:textId="77777777" w:rsidR="00950C52" w:rsidRDefault="00950C52" w:rsidP="00BA72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C2F"/>
    <w:rsid w:val="000137B2"/>
    <w:rsid w:val="00051307"/>
    <w:rsid w:val="002808E7"/>
    <w:rsid w:val="003B05D7"/>
    <w:rsid w:val="004820BC"/>
    <w:rsid w:val="005470FE"/>
    <w:rsid w:val="006876B9"/>
    <w:rsid w:val="00815AC3"/>
    <w:rsid w:val="008E56E6"/>
    <w:rsid w:val="00950C52"/>
    <w:rsid w:val="00A512E9"/>
    <w:rsid w:val="00BA7210"/>
    <w:rsid w:val="00C41973"/>
    <w:rsid w:val="00C77DEE"/>
    <w:rsid w:val="00E0227F"/>
    <w:rsid w:val="00E62C2F"/>
    <w:rsid w:val="00EA5AD8"/>
    <w:rsid w:val="00F94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1D988"/>
  <w15:chartTrackingRefBased/>
  <w15:docId w15:val="{1975ADC3-8A13-47E8-A689-B74DFD6D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2C2F"/>
    <w:rPr>
      <w:color w:val="0563C1" w:themeColor="hyperlink"/>
      <w:u w:val="single"/>
    </w:rPr>
  </w:style>
  <w:style w:type="character" w:styleId="UnresolvedMention">
    <w:name w:val="Unresolved Mention"/>
    <w:basedOn w:val="DefaultParagraphFont"/>
    <w:uiPriority w:val="99"/>
    <w:semiHidden/>
    <w:unhideWhenUsed/>
    <w:rsid w:val="00E62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altcorn.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69bf4a9-87bd-4dbf-a36c-1db5158e5def}" enabled="1" method="Privileged" siteId="{ea80952e-a476-42d4-aaf4-5457852b0f7e}" contentBits="0" removed="0"/>
</clbl:labelList>
</file>

<file path=docProps/app.xml><?xml version="1.0" encoding="utf-8"?>
<Properties xmlns="http://schemas.openxmlformats.org/officeDocument/2006/extended-properties" xmlns:vt="http://schemas.openxmlformats.org/officeDocument/2006/docPropsVTypes">
  <Template>Normal</Template>
  <TotalTime>238</TotalTime>
  <Pages>6</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 Poornima (INFOSYS)</dc:creator>
  <cp:keywords/>
  <dc:description/>
  <cp:lastModifiedBy>Ravichandran, Ayyappan (INFOSYS)</cp:lastModifiedBy>
  <cp:revision>4</cp:revision>
  <dcterms:created xsi:type="dcterms:W3CDTF">2022-10-28T11:13:00Z</dcterms:created>
  <dcterms:modified xsi:type="dcterms:W3CDTF">2022-10-31T15:11:00Z</dcterms:modified>
</cp:coreProperties>
</file>