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ED5C6" w14:textId="146788B0" w:rsidR="00AC4403" w:rsidRDefault="00000000">
      <w:pPr>
        <w:pStyle w:val="a4"/>
      </w:pPr>
      <w:r>
        <w:t>Отчёт по 4 этапу индивидуального проекта</w:t>
      </w:r>
      <w:r>
        <w:br/>
      </w:r>
      <w:r w:rsidR="00E34D94">
        <w:t>Основы и</w:t>
      </w:r>
      <w:r>
        <w:t>нформационн</w:t>
      </w:r>
      <w:r w:rsidR="00E34D94">
        <w:t>ой</w:t>
      </w:r>
      <w:r>
        <w:t xml:space="preserve"> безопасност</w:t>
      </w:r>
      <w:r w:rsidR="00E34D94">
        <w:t>и</w:t>
      </w:r>
    </w:p>
    <w:p w14:paraId="3B0BF06F" w14:textId="77777777" w:rsidR="00AC4403" w:rsidRDefault="00000000">
      <w:pPr>
        <w:pStyle w:val="a5"/>
      </w:pPr>
      <w:r>
        <w:t>Использование nikto</w:t>
      </w:r>
    </w:p>
    <w:p w14:paraId="5413B48E" w14:textId="07E8461D" w:rsidR="00AC4403" w:rsidRDefault="00000000">
      <w:pPr>
        <w:pStyle w:val="Author"/>
      </w:pPr>
      <w:r>
        <w:t>Выполнил</w:t>
      </w:r>
      <w:r w:rsidR="00E34D94">
        <w:t>а</w:t>
      </w:r>
      <w:r>
        <w:t xml:space="preserve">: </w:t>
      </w:r>
      <w:r w:rsidR="00E34D94">
        <w:t>Явкина Анастасия Юрьевна</w:t>
      </w:r>
      <w:r>
        <w:t>,</w:t>
      </w:r>
      <w:r>
        <w:br/>
      </w:r>
      <w:r w:rsidR="00E34D94">
        <w:t>НПМбд-02-21, 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69852870"/>
        <w:docPartObj>
          <w:docPartGallery w:val="Table of Contents"/>
          <w:docPartUnique/>
        </w:docPartObj>
      </w:sdtPr>
      <w:sdtContent>
        <w:p w14:paraId="13028A73" w14:textId="77777777" w:rsidR="00AC4403" w:rsidRDefault="00000000">
          <w:pPr>
            <w:pStyle w:val="ae"/>
          </w:pPr>
          <w:r>
            <w:t>Содержание</w:t>
          </w:r>
        </w:p>
        <w:p w14:paraId="63860F9A" w14:textId="2268532C" w:rsidR="00A304E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859192" w:history="1">
            <w:r w:rsidR="00A304E6" w:rsidRPr="007941C4">
              <w:rPr>
                <w:rStyle w:val="ad"/>
                <w:noProof/>
              </w:rPr>
              <w:t>1</w:t>
            </w:r>
            <w:r w:rsidR="00A304E6">
              <w:rPr>
                <w:noProof/>
              </w:rPr>
              <w:tab/>
            </w:r>
            <w:r w:rsidR="00A304E6" w:rsidRPr="007941C4">
              <w:rPr>
                <w:rStyle w:val="ad"/>
                <w:noProof/>
              </w:rPr>
              <w:t>Цель работы</w:t>
            </w:r>
            <w:r w:rsidR="00A304E6">
              <w:rPr>
                <w:noProof/>
                <w:webHidden/>
              </w:rPr>
              <w:tab/>
            </w:r>
            <w:r w:rsidR="00A304E6">
              <w:rPr>
                <w:noProof/>
                <w:webHidden/>
              </w:rPr>
              <w:fldChar w:fldCharType="begin"/>
            </w:r>
            <w:r w:rsidR="00A304E6">
              <w:rPr>
                <w:noProof/>
                <w:webHidden/>
              </w:rPr>
              <w:instrText xml:space="preserve"> PAGEREF _Toc178859192 \h </w:instrText>
            </w:r>
            <w:r w:rsidR="00A304E6">
              <w:rPr>
                <w:noProof/>
                <w:webHidden/>
              </w:rPr>
            </w:r>
            <w:r w:rsidR="00A304E6">
              <w:rPr>
                <w:noProof/>
                <w:webHidden/>
              </w:rPr>
              <w:fldChar w:fldCharType="separate"/>
            </w:r>
            <w:r w:rsidR="00CF4250">
              <w:rPr>
                <w:noProof/>
                <w:webHidden/>
              </w:rPr>
              <w:t>1</w:t>
            </w:r>
            <w:r w:rsidR="00A304E6">
              <w:rPr>
                <w:noProof/>
                <w:webHidden/>
              </w:rPr>
              <w:fldChar w:fldCharType="end"/>
            </w:r>
          </w:hyperlink>
        </w:p>
        <w:p w14:paraId="29117F22" w14:textId="1BEE3432" w:rsidR="00A304E6" w:rsidRDefault="00A304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193" w:history="1">
            <w:r w:rsidRPr="007941C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Выполнение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FC51" w14:textId="088D9659" w:rsidR="00A304E6" w:rsidRDefault="00A304E6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194" w:history="1">
            <w:r w:rsidRPr="007941C4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Работа с 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756A" w14:textId="789550BE" w:rsidR="00A304E6" w:rsidRDefault="00A304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195" w:history="1">
            <w:r w:rsidRPr="007941C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09A6" w14:textId="369F937A" w:rsidR="00A304E6" w:rsidRDefault="00A304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196" w:history="1">
            <w:r w:rsidRPr="007941C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EA3D" w14:textId="77777777" w:rsidR="00AC4403" w:rsidRDefault="00000000">
          <w:r>
            <w:fldChar w:fldCharType="end"/>
          </w:r>
        </w:p>
      </w:sdtContent>
    </w:sdt>
    <w:p w14:paraId="00EC0FB3" w14:textId="77777777" w:rsidR="00AC4403" w:rsidRDefault="00000000">
      <w:pPr>
        <w:pStyle w:val="1"/>
      </w:pPr>
      <w:bookmarkStart w:id="0" w:name="_Toc178859192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7B23068A" w14:textId="77777777" w:rsidR="00AC4403" w:rsidRDefault="00000000">
      <w:pPr>
        <w:pStyle w:val="FirstParagraph"/>
      </w:pPr>
      <w:r>
        <w:t>Научиться использовать nikto.</w:t>
      </w:r>
    </w:p>
    <w:p w14:paraId="09BEC50A" w14:textId="77777777" w:rsidR="00AC4403" w:rsidRDefault="00000000">
      <w:pPr>
        <w:pStyle w:val="1"/>
      </w:pPr>
      <w:bookmarkStart w:id="2" w:name="_Toc178859193"/>
      <w:bookmarkStart w:id="3" w:name="выполнение-индивидуального-проекта"/>
      <w:bookmarkEnd w:id="1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2"/>
    </w:p>
    <w:p w14:paraId="7699B4AC" w14:textId="77777777" w:rsidR="00AC4403" w:rsidRDefault="00000000">
      <w:pPr>
        <w:pStyle w:val="2"/>
      </w:pPr>
      <w:bookmarkStart w:id="4" w:name="_Toc178859194"/>
      <w:bookmarkStart w:id="5" w:name="работа-с-nikto"/>
      <w:r>
        <w:rPr>
          <w:rStyle w:val="SectionNumber"/>
        </w:rPr>
        <w:t>2.1</w:t>
      </w:r>
      <w:r>
        <w:tab/>
        <w:t>Работа с nikto</w:t>
      </w:r>
      <w:bookmarkEnd w:id="4"/>
    </w:p>
    <w:p w14:paraId="01B5127D" w14:textId="77777777" w:rsidR="00AC4403" w:rsidRDefault="00000000">
      <w:pPr>
        <w:pStyle w:val="FirstParagraph"/>
      </w:pPr>
      <w:r>
        <w:t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 w14:paraId="1A92FD62" w14:textId="77777777" w:rsidR="00AC4403" w:rsidRDefault="00000000">
      <w:pPr>
        <w:pStyle w:val="a0"/>
      </w:pPr>
      <w:r>
        <w:t>Целью сканирования приложением nikto будет локальная виртуальная машина OWASP BWA.</w:t>
      </w:r>
    </w:p>
    <w:p w14:paraId="140F6662" w14:textId="77777777" w:rsidR="00AC4403" w:rsidRDefault="00000000">
      <w:pPr>
        <w:pStyle w:val="a0"/>
      </w:pPr>
      <w:r>
        <w:t>OWASP BWA — это набор преднамеренно уязвимых веб-приложений, собранных на одной виртуальной машине на базе VMware.</w:t>
      </w:r>
    </w:p>
    <w:p w14:paraId="16784B99" w14:textId="77777777" w:rsidR="00AC4403" w:rsidRDefault="00000000">
      <w:pPr>
        <w:pStyle w:val="a0"/>
      </w:pPr>
      <w:r>
        <w:t>Через терминал запустим сканирование приложением nikto</w:t>
      </w:r>
    </w:p>
    <w:p w14:paraId="199B68B1" w14:textId="77777777" w:rsidR="00AC4403" w:rsidRDefault="00000000">
      <w:pPr>
        <w:pStyle w:val="a0"/>
      </w:pPr>
      <w:r>
        <w:t>Параметры, которые следует использовать при сканировании:</w:t>
      </w:r>
    </w:p>
    <w:p w14:paraId="7A0C1E79" w14:textId="77777777" w:rsidR="00AC4403" w:rsidRDefault="00000000">
      <w:pPr>
        <w:pStyle w:val="Compact"/>
        <w:numPr>
          <w:ilvl w:val="0"/>
          <w:numId w:val="2"/>
        </w:numPr>
      </w:pPr>
      <w:r>
        <w:t>Указав переключатель командной строки -T с отдельными номерами тестов, можно настроить тестирование конкретных типов.</w:t>
      </w:r>
    </w:p>
    <w:p w14:paraId="3DF9EF6F" w14:textId="77777777" w:rsidR="00AC4403" w:rsidRDefault="00000000">
      <w:pPr>
        <w:pStyle w:val="Compact"/>
        <w:numPr>
          <w:ilvl w:val="0"/>
          <w:numId w:val="2"/>
        </w:numPr>
      </w:pPr>
      <w:r>
        <w:t>Используя при тестировании параметр -t, вы можете установить значение тайм-аута для каждого ответа.</w:t>
      </w:r>
    </w:p>
    <w:p w14:paraId="38634952" w14:textId="77777777" w:rsidR="00AC4403" w:rsidRDefault="00000000">
      <w:pPr>
        <w:pStyle w:val="Compact"/>
        <w:numPr>
          <w:ilvl w:val="0"/>
          <w:numId w:val="2"/>
        </w:numPr>
      </w:pPr>
      <w:r>
        <w:lastRenderedPageBreak/>
        <w:t>Параметр -D V управляет выводом на экран.</w:t>
      </w:r>
    </w:p>
    <w:p w14:paraId="54009A04" w14:textId="77777777" w:rsidR="00AC4403" w:rsidRDefault="00000000">
      <w:pPr>
        <w:pStyle w:val="Compact"/>
        <w:numPr>
          <w:ilvl w:val="0"/>
          <w:numId w:val="2"/>
        </w:numPr>
      </w:pPr>
      <w:r>
        <w:t>Параметры -o и -F отвечают за выбор формата отчета сканирования.</w:t>
      </w:r>
    </w:p>
    <w:p w14:paraId="36217361" w14:textId="77777777" w:rsidR="00AC4403" w:rsidRDefault="00000000">
      <w:pPr>
        <w:pStyle w:val="FirstParagraph"/>
      </w:pPr>
      <w:r>
        <w:t>Существуют и другие параметры, такие как -mutate (угадывать поддомены, 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цели.</w:t>
      </w:r>
    </w:p>
    <w:p w14:paraId="3C54279B" w14:textId="77777777" w:rsidR="00AC4403" w:rsidRDefault="00000000">
      <w:pPr>
        <w:pStyle w:val="1"/>
      </w:pPr>
      <w:bookmarkStart w:id="6" w:name="_Toc178859195"/>
      <w:bookmarkStart w:id="7" w:name="вывод"/>
      <w:bookmarkEnd w:id="3"/>
      <w:bookmarkEnd w:id="5"/>
      <w:r>
        <w:rPr>
          <w:rStyle w:val="SectionNumber"/>
        </w:rPr>
        <w:t>3</w:t>
      </w:r>
      <w:r>
        <w:tab/>
        <w:t>Вывод</w:t>
      </w:r>
      <w:bookmarkEnd w:id="6"/>
    </w:p>
    <w:p w14:paraId="03803736" w14:textId="77777777" w:rsidR="00AC4403" w:rsidRDefault="00000000">
      <w:pPr>
        <w:pStyle w:val="FirstParagraph"/>
      </w:pPr>
      <w:r>
        <w:t>В ходе выполнения индивидуального проекта были приобретены практические навыки использования базового сканера безопасности веб-сервера nikto.</w:t>
      </w:r>
    </w:p>
    <w:p w14:paraId="68D2B42F" w14:textId="77777777" w:rsidR="00AC4403" w:rsidRDefault="00000000">
      <w:pPr>
        <w:pStyle w:val="1"/>
      </w:pPr>
      <w:bookmarkStart w:id="8" w:name="_Toc178859196"/>
      <w:bookmarkStart w:id="9" w:name="список-литературы.-библиография"/>
      <w:bookmarkEnd w:id="7"/>
      <w:r>
        <w:rPr>
          <w:rStyle w:val="SectionNumber"/>
        </w:rPr>
        <w:t>4</w:t>
      </w:r>
      <w:r>
        <w:tab/>
        <w:t>Список литературы. Библиография</w:t>
      </w:r>
      <w:bookmarkEnd w:id="8"/>
    </w:p>
    <w:p w14:paraId="7657574C" w14:textId="77777777" w:rsidR="00AC4403" w:rsidRDefault="00000000">
      <w:pPr>
        <w:pStyle w:val="FirstParagraph"/>
      </w:pPr>
      <w:r>
        <w:t>[1]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9"/>
    </w:p>
    <w:sectPr w:rsidR="00AC44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B0DBB" w14:textId="77777777" w:rsidR="006441BC" w:rsidRDefault="006441BC">
      <w:pPr>
        <w:spacing w:after="0"/>
      </w:pPr>
      <w:r>
        <w:separator/>
      </w:r>
    </w:p>
  </w:endnote>
  <w:endnote w:type="continuationSeparator" w:id="0">
    <w:p w14:paraId="5AE0A5F8" w14:textId="77777777" w:rsidR="006441BC" w:rsidRDefault="00644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45F10" w14:textId="77777777" w:rsidR="006441BC" w:rsidRDefault="006441BC">
      <w:r>
        <w:separator/>
      </w:r>
    </w:p>
  </w:footnote>
  <w:footnote w:type="continuationSeparator" w:id="0">
    <w:p w14:paraId="6A50C75C" w14:textId="77777777" w:rsidR="006441BC" w:rsidRDefault="006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9F89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BA0BC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89237436">
    <w:abstractNumId w:val="0"/>
  </w:num>
  <w:num w:numId="2" w16cid:durableId="55346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403"/>
    <w:rsid w:val="00081C29"/>
    <w:rsid w:val="006441BC"/>
    <w:rsid w:val="00A304E6"/>
    <w:rsid w:val="00AC4403"/>
    <w:rsid w:val="00B75C05"/>
    <w:rsid w:val="00CF4250"/>
    <w:rsid w:val="00E34D94"/>
    <w:rsid w:val="00F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C82C"/>
  <w15:docId w15:val="{338E8E10-2A14-FE4F-8DA6-A9DBE298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304E6"/>
    <w:pPr>
      <w:spacing w:after="100"/>
    </w:pPr>
  </w:style>
  <w:style w:type="paragraph" w:styleId="20">
    <w:name w:val="toc 2"/>
    <w:basedOn w:val="a"/>
    <w:next w:val="a"/>
    <w:autoRedefine/>
    <w:uiPriority w:val="39"/>
    <w:rsid w:val="00A304E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6</cp:revision>
  <cp:lastPrinted>2024-10-05T10:48:00Z</cp:lastPrinted>
  <dcterms:created xsi:type="dcterms:W3CDTF">2024-09-28T10:56:00Z</dcterms:created>
  <dcterms:modified xsi:type="dcterms:W3CDTF">2024-10-05T10:48:00Z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nikto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