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30E2" w14:textId="3289487A" w:rsidR="00FC0EF5" w:rsidRPr="00364F76" w:rsidRDefault="00FC0EF5" w:rsidP="004F07B0">
      <w:pPr>
        <w:jc w:val="center"/>
        <w:rPr>
          <w:rFonts w:ascii="Open Sans;serif" w:hAnsi="Open Sans;serif"/>
          <w:b/>
          <w:bCs/>
          <w:color w:val="444444"/>
          <w:sz w:val="36"/>
          <w:szCs w:val="36"/>
        </w:rPr>
      </w:pPr>
      <w:r w:rsidRPr="00364F76">
        <w:rPr>
          <w:rFonts w:ascii="Open Sans;serif" w:hAnsi="Open Sans;serif"/>
          <w:b/>
          <w:bCs/>
          <w:color w:val="444444"/>
          <w:sz w:val="36"/>
          <w:szCs w:val="36"/>
        </w:rPr>
        <w:t>Assignment#1</w:t>
      </w:r>
    </w:p>
    <w:p w14:paraId="57AE3CBF" w14:textId="1FB22495" w:rsidR="00FC0EF5" w:rsidRPr="00364F76" w:rsidRDefault="00FC0EF5" w:rsidP="004F07B0">
      <w:pPr>
        <w:jc w:val="center"/>
        <w:rPr>
          <w:rFonts w:ascii="Open Sans;serif" w:hAnsi="Open Sans;serif"/>
          <w:b/>
          <w:bCs/>
          <w:color w:val="444444"/>
          <w:sz w:val="36"/>
          <w:szCs w:val="36"/>
        </w:rPr>
      </w:pPr>
      <w:r w:rsidRPr="00364F76">
        <w:rPr>
          <w:rFonts w:ascii="Open Sans;serif" w:hAnsi="Open Sans;serif"/>
          <w:b/>
          <w:bCs/>
          <w:color w:val="444444"/>
          <w:sz w:val="36"/>
          <w:szCs w:val="36"/>
        </w:rPr>
        <w:t>Saad Ahmad</w:t>
      </w:r>
    </w:p>
    <w:p w14:paraId="103222BA" w14:textId="71011FF3" w:rsidR="00FC0EF5" w:rsidRPr="00364F76" w:rsidRDefault="00FC0EF5" w:rsidP="004F07B0">
      <w:pPr>
        <w:jc w:val="center"/>
        <w:rPr>
          <w:rFonts w:ascii="Open Sans;serif" w:hAnsi="Open Sans;serif"/>
          <w:b/>
          <w:bCs/>
          <w:color w:val="444444"/>
          <w:sz w:val="36"/>
          <w:szCs w:val="36"/>
        </w:rPr>
      </w:pPr>
      <w:r w:rsidRPr="00364F76">
        <w:rPr>
          <w:rFonts w:ascii="Open Sans;serif" w:hAnsi="Open Sans;serif"/>
          <w:b/>
          <w:bCs/>
          <w:color w:val="444444"/>
          <w:sz w:val="36"/>
          <w:szCs w:val="36"/>
        </w:rPr>
        <w:t>(20P-0051) CS-4A</w:t>
      </w:r>
    </w:p>
    <w:p w14:paraId="0DD25D97" w14:textId="77777777" w:rsidR="00FC0EF5" w:rsidRDefault="00FC0EF5">
      <w:pPr>
        <w:rPr>
          <w:rFonts w:ascii="Open Sans;serif" w:hAnsi="Open Sans;serif"/>
          <w:color w:val="444444"/>
        </w:rPr>
      </w:pPr>
    </w:p>
    <w:p w14:paraId="3FF92609" w14:textId="32993033" w:rsidR="00FC0EF5" w:rsidRPr="007868CA" w:rsidRDefault="00FC0EF5">
      <w:pPr>
        <w:rPr>
          <w:rFonts w:ascii="Open Sans;serif" w:hAnsi="Open Sans;serif"/>
          <w:b/>
          <w:bCs/>
          <w:color w:val="444444"/>
          <w:sz w:val="32"/>
          <w:szCs w:val="32"/>
          <w:u w:val="single"/>
        </w:rPr>
      </w:pPr>
      <w:r w:rsidRPr="007868CA">
        <w:rPr>
          <w:rFonts w:ascii="Open Sans;serif" w:hAnsi="Open Sans;serif"/>
          <w:b/>
          <w:bCs/>
          <w:color w:val="444444"/>
          <w:sz w:val="32"/>
          <w:szCs w:val="32"/>
          <w:u w:val="single"/>
        </w:rPr>
        <w:t>Code:</w:t>
      </w:r>
    </w:p>
    <w:p w14:paraId="39DAD950" w14:textId="1BCFA22A" w:rsidR="00FC0EF5" w:rsidRDefault="00FC0EF5">
      <w:pPr>
        <w:rPr>
          <w:rFonts w:ascii="Open Sans;serif" w:hAnsi="Open Sans;serif"/>
          <w:color w:val="444444"/>
        </w:rPr>
      </w:pPr>
    </w:p>
    <w:p w14:paraId="078CDF68" w14:textId="1CFA3AFB" w:rsidR="00FC0EF5" w:rsidRDefault="00FC0EF5">
      <w:pPr>
        <w:rPr>
          <w:rFonts w:ascii="Open Sans;serif" w:hAnsi="Open Sans;serif"/>
          <w:color w:val="444444"/>
        </w:rPr>
      </w:pPr>
      <w:r>
        <w:rPr>
          <w:noProof/>
        </w:rPr>
        <w:drawing>
          <wp:inline distT="0" distB="0" distL="0" distR="0" wp14:anchorId="0142CD99" wp14:editId="2D0D08D0">
            <wp:extent cx="284226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2260" cy="3261360"/>
                    </a:xfrm>
                    <a:prstGeom prst="rect">
                      <a:avLst/>
                    </a:prstGeom>
                    <a:noFill/>
                    <a:ln>
                      <a:noFill/>
                    </a:ln>
                  </pic:spPr>
                </pic:pic>
              </a:graphicData>
            </a:graphic>
          </wp:inline>
        </w:drawing>
      </w:r>
    </w:p>
    <w:p w14:paraId="46B5729E" w14:textId="39FB0385" w:rsidR="000D388C" w:rsidRDefault="000D388C">
      <w:pPr>
        <w:rPr>
          <w:rFonts w:ascii="Open Sans;serif" w:hAnsi="Open Sans;serif"/>
          <w:color w:val="444444"/>
        </w:rPr>
      </w:pPr>
    </w:p>
    <w:p w14:paraId="6DC2E346" w14:textId="189B223D" w:rsidR="000D388C" w:rsidRPr="007868CA" w:rsidRDefault="000D388C">
      <w:pPr>
        <w:rPr>
          <w:rFonts w:ascii="Open Sans;serif" w:hAnsi="Open Sans;serif"/>
          <w:b/>
          <w:bCs/>
          <w:color w:val="444444"/>
          <w:sz w:val="32"/>
          <w:szCs w:val="32"/>
          <w:u w:val="single"/>
        </w:rPr>
      </w:pPr>
      <w:r w:rsidRPr="007868CA">
        <w:rPr>
          <w:rFonts w:ascii="Open Sans;serif" w:hAnsi="Open Sans;serif"/>
          <w:b/>
          <w:bCs/>
          <w:color w:val="444444"/>
          <w:sz w:val="32"/>
          <w:szCs w:val="32"/>
          <w:u w:val="single"/>
        </w:rPr>
        <w:t>Terminal Commands:</w:t>
      </w:r>
    </w:p>
    <w:p w14:paraId="127D486B" w14:textId="6B4FE492" w:rsidR="000D388C" w:rsidRDefault="000D388C">
      <w:pPr>
        <w:rPr>
          <w:rFonts w:ascii="Open Sans;serif" w:hAnsi="Open Sans;serif"/>
          <w:color w:val="444444"/>
        </w:rPr>
      </w:pPr>
    </w:p>
    <w:p w14:paraId="73009B9D" w14:textId="7C3B8B65" w:rsidR="000D388C" w:rsidRDefault="000D388C">
      <w:pPr>
        <w:rPr>
          <w:rFonts w:ascii="Open Sans;serif" w:hAnsi="Open Sans;serif"/>
          <w:color w:val="444444"/>
        </w:rPr>
      </w:pPr>
      <w:r>
        <w:rPr>
          <w:noProof/>
        </w:rPr>
        <w:drawing>
          <wp:inline distT="0" distB="0" distL="0" distR="0" wp14:anchorId="7A4A1A14" wp14:editId="416DDC2E">
            <wp:extent cx="50673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104900"/>
                    </a:xfrm>
                    <a:prstGeom prst="rect">
                      <a:avLst/>
                    </a:prstGeom>
                    <a:noFill/>
                    <a:ln>
                      <a:noFill/>
                    </a:ln>
                  </pic:spPr>
                </pic:pic>
              </a:graphicData>
            </a:graphic>
          </wp:inline>
        </w:drawing>
      </w:r>
    </w:p>
    <w:p w14:paraId="135F959C" w14:textId="56ECF557" w:rsidR="000D388C" w:rsidRDefault="000D388C">
      <w:pPr>
        <w:rPr>
          <w:rFonts w:ascii="Open Sans;serif" w:hAnsi="Open Sans;serif"/>
          <w:color w:val="444444"/>
        </w:rPr>
      </w:pPr>
    </w:p>
    <w:p w14:paraId="784818F4" w14:textId="56B25DB0" w:rsidR="000D388C" w:rsidRDefault="000D388C">
      <w:pPr>
        <w:rPr>
          <w:rFonts w:ascii="Open Sans;serif" w:hAnsi="Open Sans;serif"/>
          <w:color w:val="444444"/>
        </w:rPr>
      </w:pPr>
      <w:r>
        <w:rPr>
          <w:noProof/>
        </w:rPr>
        <w:drawing>
          <wp:inline distT="0" distB="0" distL="0" distR="0" wp14:anchorId="63AF34E2" wp14:editId="7F94C40B">
            <wp:extent cx="361950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89560"/>
                    </a:xfrm>
                    <a:prstGeom prst="rect">
                      <a:avLst/>
                    </a:prstGeom>
                    <a:noFill/>
                    <a:ln>
                      <a:noFill/>
                    </a:ln>
                  </pic:spPr>
                </pic:pic>
              </a:graphicData>
            </a:graphic>
          </wp:inline>
        </w:drawing>
      </w:r>
    </w:p>
    <w:p w14:paraId="13C105B4" w14:textId="4FE6738E" w:rsidR="000D388C" w:rsidRDefault="000D388C">
      <w:pPr>
        <w:rPr>
          <w:rFonts w:ascii="Open Sans;serif" w:hAnsi="Open Sans;serif"/>
          <w:color w:val="444444"/>
        </w:rPr>
      </w:pPr>
    </w:p>
    <w:p w14:paraId="56EBDC96" w14:textId="164203C5" w:rsidR="000D388C" w:rsidRDefault="000D388C">
      <w:pPr>
        <w:rPr>
          <w:rFonts w:ascii="Open Sans;serif" w:hAnsi="Open Sans;serif"/>
          <w:color w:val="444444"/>
        </w:rPr>
      </w:pPr>
      <w:r>
        <w:rPr>
          <w:noProof/>
        </w:rPr>
        <w:drawing>
          <wp:inline distT="0" distB="0" distL="0" distR="0" wp14:anchorId="664BFE62" wp14:editId="29BA0E06">
            <wp:extent cx="5044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1371600"/>
                    </a:xfrm>
                    <a:prstGeom prst="rect">
                      <a:avLst/>
                    </a:prstGeom>
                    <a:noFill/>
                    <a:ln>
                      <a:noFill/>
                    </a:ln>
                  </pic:spPr>
                </pic:pic>
              </a:graphicData>
            </a:graphic>
          </wp:inline>
        </w:drawing>
      </w:r>
    </w:p>
    <w:p w14:paraId="7D975B47" w14:textId="3295B445" w:rsidR="008C6FA3" w:rsidRDefault="008C6FA3">
      <w:pPr>
        <w:rPr>
          <w:rFonts w:ascii="Open Sans;serif" w:hAnsi="Open Sans;serif"/>
          <w:color w:val="444444"/>
        </w:rPr>
      </w:pPr>
    </w:p>
    <w:p w14:paraId="3431901C" w14:textId="6C72623A" w:rsidR="008C6FA3" w:rsidRDefault="008C6FA3">
      <w:pPr>
        <w:rPr>
          <w:rFonts w:ascii="Open Sans;serif" w:hAnsi="Open Sans;serif"/>
          <w:color w:val="444444"/>
        </w:rPr>
      </w:pPr>
    </w:p>
    <w:p w14:paraId="7B2F4606" w14:textId="5F9E573A" w:rsidR="008C6FA3" w:rsidRDefault="008C6FA3">
      <w:pPr>
        <w:rPr>
          <w:rFonts w:ascii="Open Sans;serif" w:hAnsi="Open Sans;serif"/>
          <w:color w:val="444444"/>
        </w:rPr>
      </w:pPr>
    </w:p>
    <w:p w14:paraId="5885406F" w14:textId="0B05BF8A" w:rsidR="008C6FA3" w:rsidRDefault="008C6FA3">
      <w:pPr>
        <w:rPr>
          <w:rFonts w:ascii="Open Sans;serif" w:hAnsi="Open Sans;serif"/>
          <w:color w:val="444444"/>
        </w:rPr>
      </w:pPr>
    </w:p>
    <w:p w14:paraId="7691C31B" w14:textId="606A8A5E" w:rsidR="008C6FA3" w:rsidRPr="008C6FA3" w:rsidRDefault="008C6FA3">
      <w:pPr>
        <w:rPr>
          <w:rFonts w:ascii="Open Sans;serif" w:hAnsi="Open Sans;serif"/>
          <w:b/>
          <w:bCs/>
          <w:color w:val="444444"/>
        </w:rPr>
      </w:pPr>
      <w:r w:rsidRPr="005A35D3">
        <w:rPr>
          <w:rFonts w:ascii="Open Sans;serif" w:hAnsi="Open Sans;serif"/>
          <w:b/>
          <w:bCs/>
          <w:color w:val="444444"/>
          <w:sz w:val="32"/>
          <w:szCs w:val="32"/>
        </w:rPr>
        <w:t>What is int 80h?</w:t>
      </w:r>
    </w:p>
    <w:p w14:paraId="10951F8E" w14:textId="77777777" w:rsidR="00FC0EF5" w:rsidRDefault="00FC0EF5">
      <w:pPr>
        <w:rPr>
          <w:rFonts w:ascii="Open Sans;serif" w:hAnsi="Open Sans;serif"/>
          <w:color w:val="444444"/>
        </w:rPr>
      </w:pPr>
    </w:p>
    <w:p w14:paraId="3E87C4A5" w14:textId="543501DB" w:rsidR="00E6629A" w:rsidRPr="00E301F0" w:rsidRDefault="00E301F0">
      <w:pPr>
        <w:rPr>
          <w:rFonts w:ascii="Open Sans;serif" w:hAnsi="Open Sans;serif"/>
          <w:color w:val="444444"/>
          <w:sz w:val="28"/>
          <w:szCs w:val="28"/>
        </w:rPr>
      </w:pPr>
      <w:r w:rsidRPr="00E301F0">
        <w:rPr>
          <w:rFonts w:ascii="Open Sans;serif" w:hAnsi="Open Sans;serif"/>
          <w:color w:val="444444"/>
          <w:sz w:val="28"/>
          <w:szCs w:val="28"/>
        </w:rPr>
        <w:t xml:space="preserve">Int 80h is an </w:t>
      </w:r>
      <w:r w:rsidRPr="00E301F0">
        <w:rPr>
          <w:rFonts w:ascii="Open Sans;serif" w:hAnsi="Open Sans;serif"/>
          <w:color w:val="444444"/>
          <w:sz w:val="28"/>
          <w:szCs w:val="28"/>
        </w:rPr>
        <w:t>interrupt used to make system calls to the kernel by other programs. The kernel is notified about which system call the program wants to make, by examining the value in the register EAX.</w:t>
      </w:r>
    </w:p>
    <w:p w14:paraId="798FC588" w14:textId="77777777" w:rsidR="00E6629A" w:rsidRPr="00E301F0" w:rsidRDefault="00E6629A">
      <w:pPr>
        <w:rPr>
          <w:rFonts w:ascii="Open Sans;serif" w:hAnsi="Open Sans;serif"/>
          <w:color w:val="444444"/>
          <w:sz w:val="28"/>
          <w:szCs w:val="28"/>
        </w:rPr>
      </w:pPr>
    </w:p>
    <w:p w14:paraId="1B99D936" w14:textId="77777777" w:rsidR="00E6629A" w:rsidRPr="00E301F0" w:rsidRDefault="00E301F0">
      <w:pPr>
        <w:rPr>
          <w:rFonts w:ascii="Open Sans;serif" w:hAnsi="Open Sans;serif"/>
          <w:color w:val="444444"/>
          <w:sz w:val="28"/>
          <w:szCs w:val="28"/>
        </w:rPr>
      </w:pPr>
      <w:r w:rsidRPr="00E301F0">
        <w:rPr>
          <w:rFonts w:ascii="Open Sans;serif" w:hAnsi="Open Sans;serif"/>
          <w:color w:val="444444"/>
          <w:sz w:val="28"/>
          <w:szCs w:val="28"/>
        </w:rPr>
        <w:t xml:space="preserve">It doesn’t really interrupt the kernel… it interrupts the processor </w:t>
      </w:r>
      <w:r w:rsidRPr="00E301F0">
        <w:rPr>
          <w:rFonts w:ascii="Open Sans;serif" w:hAnsi="Open Sans;serif"/>
          <w:color w:val="444444"/>
          <w:sz w:val="28"/>
          <w:szCs w:val="28"/>
        </w:rPr>
        <w:t>from executing our code and tells the processor to switch to the kernel.</w:t>
      </w:r>
    </w:p>
    <w:p w14:paraId="782EA82F" w14:textId="77777777" w:rsidR="00E6629A" w:rsidRPr="00E301F0" w:rsidRDefault="00E6629A">
      <w:pPr>
        <w:rPr>
          <w:rFonts w:ascii="Open Sans;serif" w:hAnsi="Open Sans;serif"/>
          <w:color w:val="444444"/>
          <w:sz w:val="28"/>
          <w:szCs w:val="28"/>
        </w:rPr>
      </w:pPr>
    </w:p>
    <w:p w14:paraId="30F6FC6D" w14:textId="02D412E3" w:rsidR="00E6629A" w:rsidRPr="00E301F0" w:rsidRDefault="00FD6142">
      <w:pPr>
        <w:rPr>
          <w:rFonts w:ascii="Open Sans;serif" w:hAnsi="Open Sans;serif"/>
          <w:color w:val="444444"/>
          <w:sz w:val="28"/>
          <w:szCs w:val="28"/>
        </w:rPr>
      </w:pPr>
      <w:r w:rsidRPr="00E301F0">
        <w:rPr>
          <w:rFonts w:ascii="Open Sans;serif" w:hAnsi="Open Sans;serif"/>
          <w:b/>
          <w:bCs/>
          <w:color w:val="444444"/>
          <w:sz w:val="28"/>
          <w:szCs w:val="28"/>
        </w:rPr>
        <w:t xml:space="preserve">*  </w:t>
      </w:r>
      <w:r w:rsidR="00E301F0" w:rsidRPr="00E301F0">
        <w:rPr>
          <w:rFonts w:ascii="Open Sans;serif" w:hAnsi="Open Sans;serif"/>
          <w:color w:val="444444"/>
          <w:sz w:val="28"/>
          <w:szCs w:val="28"/>
        </w:rPr>
        <w:t>A system call is a way for programs to interact with the operating system. A computer program makes a system call when it makes a request to the operating system’s kernel.</w:t>
      </w:r>
    </w:p>
    <w:sectPr w:rsidR="00E6629A" w:rsidRPr="00E301F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Open Sans;serif">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29A"/>
    <w:rsid w:val="000D388C"/>
    <w:rsid w:val="00364F76"/>
    <w:rsid w:val="004F07B0"/>
    <w:rsid w:val="005A35D3"/>
    <w:rsid w:val="007868CA"/>
    <w:rsid w:val="008C6FA3"/>
    <w:rsid w:val="00E301F0"/>
    <w:rsid w:val="00E6629A"/>
    <w:rsid w:val="00FC0EF5"/>
    <w:rsid w:val="00FD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B1B6"/>
  <w15:docId w15:val="{DB7CED7F-E74F-4423-ACD4-1428CC88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ListParagraph">
    <w:name w:val="List Paragraph"/>
    <w:basedOn w:val="Normal"/>
    <w:uiPriority w:val="34"/>
    <w:qFormat/>
    <w:rsid w:val="00FD614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Saad Ahmad</cp:lastModifiedBy>
  <cp:revision>10</cp:revision>
  <dcterms:created xsi:type="dcterms:W3CDTF">2022-02-17T19:26:00Z</dcterms:created>
  <dcterms:modified xsi:type="dcterms:W3CDTF">2022-02-17T15:21:00Z</dcterms:modified>
  <dc:language>en-GB</dc:language>
</cp:coreProperties>
</file>