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3D12" w14:textId="52879E98" w:rsidR="003241BC" w:rsidRPr="00094995" w:rsidRDefault="003241BC" w:rsidP="003241BC">
      <w:pPr>
        <w:jc w:val="center"/>
        <w:rPr>
          <w:b/>
          <w:bCs/>
          <w:sz w:val="40"/>
          <w:szCs w:val="40"/>
        </w:rPr>
      </w:pPr>
      <w:r w:rsidRPr="00094995">
        <w:rPr>
          <w:b/>
          <w:bCs/>
          <w:sz w:val="40"/>
          <w:szCs w:val="40"/>
        </w:rPr>
        <w:t>Assignment#5</w:t>
      </w:r>
    </w:p>
    <w:p w14:paraId="37DC1538" w14:textId="19D934E2" w:rsidR="003241BC" w:rsidRPr="00094995" w:rsidRDefault="003241BC" w:rsidP="003241BC">
      <w:pPr>
        <w:jc w:val="center"/>
        <w:rPr>
          <w:b/>
          <w:bCs/>
          <w:sz w:val="40"/>
          <w:szCs w:val="40"/>
        </w:rPr>
      </w:pPr>
      <w:r w:rsidRPr="00094995">
        <w:rPr>
          <w:b/>
          <w:bCs/>
          <w:sz w:val="40"/>
          <w:szCs w:val="40"/>
        </w:rPr>
        <w:t>Saad Ahmad</w:t>
      </w:r>
    </w:p>
    <w:p w14:paraId="729BCF9D" w14:textId="3F8985A7" w:rsidR="003241BC" w:rsidRPr="00094995" w:rsidRDefault="003241BC" w:rsidP="003241BC">
      <w:pPr>
        <w:jc w:val="center"/>
        <w:rPr>
          <w:b/>
          <w:bCs/>
          <w:sz w:val="40"/>
          <w:szCs w:val="40"/>
        </w:rPr>
      </w:pPr>
      <w:r w:rsidRPr="00094995">
        <w:rPr>
          <w:b/>
          <w:bCs/>
          <w:sz w:val="40"/>
          <w:szCs w:val="40"/>
        </w:rPr>
        <w:t>(20P-0051)</w:t>
      </w:r>
    </w:p>
    <w:p w14:paraId="32ED7DC0" w14:textId="2E200526" w:rsidR="003241BC" w:rsidRDefault="003241BC"/>
    <w:p w14:paraId="1D72505C" w14:textId="45818CD3" w:rsidR="00A86916" w:rsidRDefault="00A86916"/>
    <w:p w14:paraId="1604455C" w14:textId="3CE59192" w:rsidR="00A86916" w:rsidRDefault="00A86916"/>
    <w:p w14:paraId="4E0E5BE4" w14:textId="4EE95146" w:rsidR="00A86916" w:rsidRPr="00697741" w:rsidRDefault="00A86916">
      <w:pPr>
        <w:rPr>
          <w:b/>
          <w:bCs/>
          <w:sz w:val="36"/>
          <w:szCs w:val="36"/>
          <w:u w:val="single"/>
        </w:rPr>
      </w:pPr>
      <w:r w:rsidRPr="00697741">
        <w:rPr>
          <w:b/>
          <w:bCs/>
          <w:sz w:val="36"/>
          <w:szCs w:val="36"/>
          <w:u w:val="single"/>
        </w:rPr>
        <w:t>Code:</w:t>
      </w:r>
    </w:p>
    <w:p w14:paraId="67DFD979" w14:textId="11A6D824" w:rsidR="00A86916" w:rsidRDefault="00A86916"/>
    <w:p w14:paraId="48BEA71B" w14:textId="53A27BD1" w:rsidR="00A86916" w:rsidRDefault="00A86916">
      <w:r>
        <w:rPr>
          <w:noProof/>
        </w:rPr>
        <w:drawing>
          <wp:inline distT="0" distB="0" distL="0" distR="0" wp14:anchorId="23EEAEC6" wp14:editId="252D3DA4">
            <wp:extent cx="6120130" cy="5772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E675" w14:textId="4F4DABE1" w:rsidR="00A86916" w:rsidRDefault="00A86916">
      <w:r>
        <w:rPr>
          <w:noProof/>
        </w:rPr>
        <w:lastRenderedPageBreak/>
        <w:drawing>
          <wp:inline distT="0" distB="0" distL="0" distR="0" wp14:anchorId="3436D2DC" wp14:editId="7423C564">
            <wp:extent cx="6120130" cy="3342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D7F1" w14:textId="6E650426" w:rsidR="003241BC" w:rsidRDefault="003241BC"/>
    <w:p w14:paraId="345D136D" w14:textId="71BF0C8B" w:rsidR="00486870" w:rsidRDefault="00486870"/>
    <w:p w14:paraId="4951296E" w14:textId="4CB50C9C" w:rsidR="00486870" w:rsidRPr="009F7CF0" w:rsidRDefault="00486870">
      <w:pPr>
        <w:rPr>
          <w:b/>
          <w:bCs/>
          <w:sz w:val="36"/>
          <w:szCs w:val="36"/>
          <w:u w:val="single"/>
        </w:rPr>
      </w:pPr>
      <w:r w:rsidRPr="009F7CF0">
        <w:rPr>
          <w:b/>
          <w:bCs/>
          <w:sz w:val="36"/>
          <w:szCs w:val="36"/>
          <w:u w:val="single"/>
        </w:rPr>
        <w:t>Output:</w:t>
      </w:r>
    </w:p>
    <w:p w14:paraId="58B1A3EC" w14:textId="31EA7A1D" w:rsidR="00486870" w:rsidRDefault="00486870"/>
    <w:p w14:paraId="0B5B7B29" w14:textId="423CB29C" w:rsidR="00486870" w:rsidRDefault="00486870">
      <w:r>
        <w:rPr>
          <w:noProof/>
        </w:rPr>
        <w:drawing>
          <wp:inline distT="0" distB="0" distL="0" distR="0" wp14:anchorId="450686C3" wp14:editId="4B3DE9DD">
            <wp:extent cx="6120130" cy="1849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A29C" w14:textId="7B1EE65A" w:rsidR="003241BC" w:rsidRDefault="003241BC"/>
    <w:p w14:paraId="6B7806ED" w14:textId="76AEA928" w:rsidR="003241BC" w:rsidRDefault="003241BC"/>
    <w:p w14:paraId="259C5580" w14:textId="7988CD9D" w:rsidR="003241BC" w:rsidRDefault="003241BC"/>
    <w:p w14:paraId="1044F022" w14:textId="59BAC723" w:rsidR="003241BC" w:rsidRPr="009F7CF0" w:rsidRDefault="00783CB4">
      <w:pPr>
        <w:rPr>
          <w:b/>
          <w:bCs/>
          <w:sz w:val="36"/>
          <w:szCs w:val="36"/>
          <w:u w:val="single"/>
        </w:rPr>
      </w:pPr>
      <w:r w:rsidRPr="009F7CF0">
        <w:rPr>
          <w:b/>
          <w:bCs/>
          <w:sz w:val="36"/>
          <w:szCs w:val="36"/>
          <w:u w:val="single"/>
        </w:rPr>
        <w:t>Explanation:</w:t>
      </w:r>
    </w:p>
    <w:p w14:paraId="6D766E57" w14:textId="64C68F9F" w:rsidR="00783CB4" w:rsidRPr="00A0535E" w:rsidRDefault="00783CB4">
      <w:pPr>
        <w:rPr>
          <w:sz w:val="32"/>
          <w:szCs w:val="32"/>
        </w:rPr>
      </w:pPr>
      <w:r>
        <w:tab/>
      </w:r>
      <w:r>
        <w:tab/>
      </w:r>
      <w:r w:rsidR="00A0535E">
        <w:tab/>
      </w:r>
      <w:r w:rsidR="00FA3A45" w:rsidRPr="00A0535E">
        <w:rPr>
          <w:sz w:val="32"/>
          <w:szCs w:val="32"/>
        </w:rPr>
        <w:t>When thread 1 enter the critical region then the value of mutex is set 0 and if there is pre-emption then the thread 2 in put to sleep. And until the thread 1 has completed his process the thread 2 will remain in sleep state.</w:t>
      </w:r>
    </w:p>
    <w:p w14:paraId="46AE9D73" w14:textId="77777777" w:rsidR="00783CB4" w:rsidRDefault="00783CB4"/>
    <w:sectPr w:rsidR="00783C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EB"/>
    <w:rsid w:val="00094995"/>
    <w:rsid w:val="001549EB"/>
    <w:rsid w:val="003241BC"/>
    <w:rsid w:val="00486870"/>
    <w:rsid w:val="00697741"/>
    <w:rsid w:val="00783CB4"/>
    <w:rsid w:val="009F7CF0"/>
    <w:rsid w:val="00A0535E"/>
    <w:rsid w:val="00A86916"/>
    <w:rsid w:val="00E0236E"/>
    <w:rsid w:val="00FA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8161"/>
  <w15:docId w15:val="{5365ED37-6F7D-49A2-A4C3-31A5E82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11</cp:revision>
  <dcterms:created xsi:type="dcterms:W3CDTF">2022-04-06T13:17:00Z</dcterms:created>
  <dcterms:modified xsi:type="dcterms:W3CDTF">2022-04-08T16:29:00Z</dcterms:modified>
  <dc:language>en-GB</dc:language>
</cp:coreProperties>
</file>