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1BF1" w:rsidRPr="003F3D6F" w:rsidRDefault="00941BF1" w:rsidP="003F3D6F">
      <w:pPr>
        <w:pStyle w:val="a4"/>
      </w:pPr>
      <w:r w:rsidRPr="003F3D6F">
        <w:t>Практическая работа №7</w:t>
      </w:r>
    </w:p>
    <w:p w:rsidR="00941BF1" w:rsidRPr="003F3D6F" w:rsidRDefault="00941BF1" w:rsidP="003F3D6F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3F3D6F">
        <w:rPr>
          <w:rFonts w:ascii="Times New Roman" w:hAnsi="Times New Roman" w:cs="Times New Roman"/>
          <w:sz w:val="28"/>
          <w:szCs w:val="28"/>
        </w:rPr>
        <w:t>Асанбекова</w:t>
      </w:r>
      <w:proofErr w:type="spellEnd"/>
      <w:r w:rsidRPr="003F3D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3D6F">
        <w:rPr>
          <w:rFonts w:ascii="Times New Roman" w:hAnsi="Times New Roman" w:cs="Times New Roman"/>
          <w:sz w:val="28"/>
          <w:szCs w:val="28"/>
        </w:rPr>
        <w:t>Айзирек</w:t>
      </w:r>
      <w:proofErr w:type="spellEnd"/>
      <w:r w:rsidRPr="003F3D6F">
        <w:rPr>
          <w:rFonts w:ascii="Times New Roman" w:hAnsi="Times New Roman" w:cs="Times New Roman"/>
          <w:sz w:val="28"/>
          <w:szCs w:val="28"/>
        </w:rPr>
        <w:t xml:space="preserve"> ИСП 2111</w:t>
      </w:r>
    </w:p>
    <w:p w:rsidR="002B3B20" w:rsidRPr="003F3D6F" w:rsidRDefault="002B3B20" w:rsidP="003F3D6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F3D6F">
        <w:rPr>
          <w:rFonts w:ascii="Times New Roman" w:hAnsi="Times New Roman" w:cs="Times New Roman"/>
          <w:sz w:val="28"/>
          <w:szCs w:val="28"/>
        </w:rPr>
        <w:t>Тема: Создание таблицы и базы данных</w:t>
      </w:r>
    </w:p>
    <w:p w:rsidR="002B3B20" w:rsidRPr="003F3D6F" w:rsidRDefault="003F3D6F" w:rsidP="003F3D6F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3F3D6F">
        <w:rPr>
          <w:rFonts w:ascii="Times New Roman" w:hAnsi="Times New Roman" w:cs="Times New Roman"/>
          <w:b/>
          <w:sz w:val="28"/>
          <w:szCs w:val="28"/>
          <w:lang w:eastAsia="ru-RU"/>
        </w:rPr>
        <w:t>1)</w:t>
      </w:r>
      <w:r w:rsidR="002B3B20" w:rsidRPr="003F3D6F">
        <w:rPr>
          <w:rFonts w:ascii="Times New Roman" w:hAnsi="Times New Roman" w:cs="Times New Roman"/>
          <w:b/>
          <w:sz w:val="28"/>
          <w:szCs w:val="28"/>
          <w:lang w:eastAsia="ru-RU"/>
        </w:rPr>
        <w:t>Какие поля являются первичными ключами?</w:t>
      </w:r>
    </w:p>
    <w:p w:rsidR="002B3B20" w:rsidRPr="003F3D6F" w:rsidRDefault="002B3B20" w:rsidP="003F3D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F3D6F">
        <w:rPr>
          <w:rFonts w:ascii="Times New Roman" w:hAnsi="Times New Roman" w:cs="Times New Roman"/>
          <w:sz w:val="28"/>
          <w:szCs w:val="28"/>
          <w:lang w:eastAsia="ru-RU"/>
        </w:rPr>
        <w:t xml:space="preserve">Идентификаторы таблиц (обычно поля </w:t>
      </w:r>
      <w:proofErr w:type="spellStart"/>
      <w:r w:rsidRPr="003F3D6F">
        <w:rPr>
          <w:rFonts w:ascii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3F3D6F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F3D6F">
        <w:rPr>
          <w:rFonts w:ascii="Times New Roman" w:hAnsi="Times New Roman" w:cs="Times New Roman"/>
          <w:sz w:val="28"/>
          <w:szCs w:val="28"/>
          <w:lang w:eastAsia="ru-RU"/>
        </w:rPr>
        <w:t>student_id</w:t>
      </w:r>
      <w:proofErr w:type="spellEnd"/>
      <w:r w:rsidRPr="003F3D6F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F3D6F">
        <w:rPr>
          <w:rFonts w:ascii="Times New Roman" w:hAnsi="Times New Roman" w:cs="Times New Roman"/>
          <w:sz w:val="28"/>
          <w:szCs w:val="28"/>
          <w:lang w:eastAsia="ru-RU"/>
        </w:rPr>
        <w:t>group_id</w:t>
      </w:r>
      <w:proofErr w:type="spellEnd"/>
      <w:r w:rsidRPr="003F3D6F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F3D6F">
        <w:rPr>
          <w:rFonts w:ascii="Times New Roman" w:hAnsi="Times New Roman" w:cs="Times New Roman"/>
          <w:sz w:val="28"/>
          <w:szCs w:val="28"/>
          <w:lang w:eastAsia="ru-RU"/>
        </w:rPr>
        <w:t>teacher_id</w:t>
      </w:r>
      <w:proofErr w:type="spellEnd"/>
      <w:r w:rsidRPr="003F3D6F">
        <w:rPr>
          <w:rFonts w:ascii="Times New Roman" w:hAnsi="Times New Roman" w:cs="Times New Roman"/>
          <w:sz w:val="28"/>
          <w:szCs w:val="28"/>
          <w:lang w:eastAsia="ru-RU"/>
        </w:rPr>
        <w:t>), которые уникально определяют каждую запись.</w:t>
      </w:r>
    </w:p>
    <w:p w:rsidR="002B3B20" w:rsidRPr="003F3D6F" w:rsidRDefault="003F3D6F" w:rsidP="003F3D6F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3F3D6F">
        <w:rPr>
          <w:rFonts w:ascii="Times New Roman" w:hAnsi="Times New Roman" w:cs="Times New Roman"/>
          <w:b/>
          <w:sz w:val="28"/>
          <w:szCs w:val="28"/>
          <w:lang w:eastAsia="ru-RU"/>
        </w:rPr>
        <w:t>2)</w:t>
      </w:r>
      <w:r w:rsidR="002B3B20" w:rsidRPr="003F3D6F">
        <w:rPr>
          <w:rFonts w:ascii="Times New Roman" w:hAnsi="Times New Roman" w:cs="Times New Roman"/>
          <w:b/>
          <w:sz w:val="28"/>
          <w:szCs w:val="28"/>
          <w:lang w:eastAsia="ru-RU"/>
        </w:rPr>
        <w:t>Какие поля являются внешними ключами?</w:t>
      </w:r>
    </w:p>
    <w:p w:rsidR="002B3B20" w:rsidRPr="003F3D6F" w:rsidRDefault="002B3B20" w:rsidP="003F3D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F3D6F">
        <w:rPr>
          <w:rFonts w:ascii="Times New Roman" w:hAnsi="Times New Roman" w:cs="Times New Roman"/>
          <w:sz w:val="28"/>
          <w:szCs w:val="28"/>
          <w:lang w:eastAsia="ru-RU"/>
        </w:rPr>
        <w:t xml:space="preserve">Поля, связывающие таблицы между собой. Например, поле </w:t>
      </w:r>
      <w:proofErr w:type="spellStart"/>
      <w:r w:rsidRPr="003F3D6F">
        <w:rPr>
          <w:rFonts w:ascii="Times New Roman" w:hAnsi="Times New Roman" w:cs="Times New Roman"/>
          <w:sz w:val="28"/>
          <w:szCs w:val="28"/>
          <w:lang w:eastAsia="ru-RU"/>
        </w:rPr>
        <w:t>group_id</w:t>
      </w:r>
      <w:proofErr w:type="spellEnd"/>
      <w:r w:rsidRPr="003F3D6F">
        <w:rPr>
          <w:rFonts w:ascii="Times New Roman" w:hAnsi="Times New Roman" w:cs="Times New Roman"/>
          <w:sz w:val="28"/>
          <w:szCs w:val="28"/>
          <w:lang w:eastAsia="ru-RU"/>
        </w:rPr>
        <w:t xml:space="preserve"> в таблице «Студенты» (ссылается на первичный ключ таблицы «Группы»).</w:t>
      </w:r>
    </w:p>
    <w:p w:rsidR="002B3B20" w:rsidRPr="003F3D6F" w:rsidRDefault="003F3D6F" w:rsidP="003F3D6F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3F3D6F">
        <w:rPr>
          <w:rFonts w:ascii="Times New Roman" w:hAnsi="Times New Roman" w:cs="Times New Roman"/>
          <w:b/>
          <w:sz w:val="28"/>
          <w:szCs w:val="28"/>
          <w:lang w:eastAsia="ru-RU"/>
        </w:rPr>
        <w:t>3)</w:t>
      </w:r>
      <w:r w:rsidR="002B3B20" w:rsidRPr="003F3D6F">
        <w:rPr>
          <w:rFonts w:ascii="Times New Roman" w:hAnsi="Times New Roman" w:cs="Times New Roman"/>
          <w:b/>
          <w:sz w:val="28"/>
          <w:szCs w:val="28"/>
          <w:lang w:eastAsia="ru-RU"/>
        </w:rPr>
        <w:t>Где используется AUTO_INCREMENT?</w:t>
      </w:r>
    </w:p>
    <w:p w:rsidR="002B3B20" w:rsidRPr="003F3D6F" w:rsidRDefault="002B3B20" w:rsidP="003F3D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F3D6F">
        <w:rPr>
          <w:rFonts w:ascii="Times New Roman" w:hAnsi="Times New Roman" w:cs="Times New Roman"/>
          <w:sz w:val="28"/>
          <w:szCs w:val="28"/>
          <w:lang w:eastAsia="ru-RU"/>
        </w:rPr>
        <w:t xml:space="preserve">На первичных ключах (полях </w:t>
      </w:r>
      <w:proofErr w:type="spellStart"/>
      <w:r w:rsidRPr="003F3D6F">
        <w:rPr>
          <w:rFonts w:ascii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3F3D6F">
        <w:rPr>
          <w:rFonts w:ascii="Times New Roman" w:hAnsi="Times New Roman" w:cs="Times New Roman"/>
          <w:sz w:val="28"/>
          <w:szCs w:val="28"/>
          <w:lang w:eastAsia="ru-RU"/>
        </w:rPr>
        <w:t>) для автоматического увеличения номера при добавлении новой строки.</w:t>
      </w:r>
    </w:p>
    <w:p w:rsidR="002B3B20" w:rsidRPr="003F3D6F" w:rsidRDefault="003F3D6F" w:rsidP="003F3D6F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3F3D6F">
        <w:rPr>
          <w:rFonts w:ascii="Times New Roman" w:hAnsi="Times New Roman" w:cs="Times New Roman"/>
          <w:b/>
          <w:sz w:val="28"/>
          <w:szCs w:val="28"/>
          <w:lang w:eastAsia="ru-RU"/>
        </w:rPr>
        <w:t>4)</w:t>
      </w:r>
      <w:r w:rsidR="002B3B20" w:rsidRPr="003F3D6F">
        <w:rPr>
          <w:rFonts w:ascii="Times New Roman" w:hAnsi="Times New Roman" w:cs="Times New Roman"/>
          <w:b/>
          <w:sz w:val="28"/>
          <w:szCs w:val="28"/>
          <w:lang w:eastAsia="ru-RU"/>
        </w:rPr>
        <w:t>Где используется NOT NULL?</w:t>
      </w:r>
    </w:p>
    <w:p w:rsidR="002B3B20" w:rsidRPr="003F3D6F" w:rsidRDefault="002B3B20" w:rsidP="003F3D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F3D6F">
        <w:rPr>
          <w:rFonts w:ascii="Times New Roman" w:hAnsi="Times New Roman" w:cs="Times New Roman"/>
          <w:sz w:val="28"/>
          <w:szCs w:val="28"/>
          <w:lang w:eastAsia="ru-RU"/>
        </w:rPr>
        <w:t>В обязательных для заполнения полях (например, Фамилия, Имя, Название группы, Дата рождения).</w:t>
      </w:r>
    </w:p>
    <w:p w:rsidR="002B3B20" w:rsidRPr="003F3D6F" w:rsidRDefault="003F3D6F" w:rsidP="003F3D6F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3F3D6F">
        <w:rPr>
          <w:rFonts w:ascii="Times New Roman" w:hAnsi="Times New Roman" w:cs="Times New Roman"/>
          <w:b/>
          <w:sz w:val="28"/>
          <w:szCs w:val="28"/>
          <w:lang w:eastAsia="ru-RU"/>
        </w:rPr>
        <w:t>5)</w:t>
      </w:r>
      <w:r w:rsidR="002B3B20" w:rsidRPr="003F3D6F">
        <w:rPr>
          <w:rFonts w:ascii="Times New Roman" w:hAnsi="Times New Roman" w:cs="Times New Roman"/>
          <w:b/>
          <w:sz w:val="28"/>
          <w:szCs w:val="28"/>
          <w:lang w:eastAsia="ru-RU"/>
        </w:rPr>
        <w:t>Где используется UNIQUE?</w:t>
      </w:r>
    </w:p>
    <w:p w:rsidR="002B3B20" w:rsidRPr="003F3D6F" w:rsidRDefault="002B3B20" w:rsidP="003F3D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F3D6F">
        <w:rPr>
          <w:rFonts w:ascii="Times New Roman" w:hAnsi="Times New Roman" w:cs="Times New Roman"/>
          <w:sz w:val="28"/>
          <w:szCs w:val="28"/>
          <w:lang w:eastAsia="ru-RU"/>
        </w:rPr>
        <w:t xml:space="preserve">В полях, значения которых не должны повторяться (например, Номер студенческого билета, Номер телефона, </w:t>
      </w:r>
      <w:proofErr w:type="spellStart"/>
      <w:r w:rsidRPr="003F3D6F">
        <w:rPr>
          <w:rFonts w:ascii="Times New Roman" w:hAnsi="Times New Roman" w:cs="Times New Roman"/>
          <w:sz w:val="28"/>
          <w:szCs w:val="28"/>
          <w:lang w:eastAsia="ru-RU"/>
        </w:rPr>
        <w:t>Email</w:t>
      </w:r>
      <w:proofErr w:type="spellEnd"/>
      <w:r w:rsidRPr="003F3D6F">
        <w:rPr>
          <w:rFonts w:ascii="Times New Roman" w:hAnsi="Times New Roman" w:cs="Times New Roman"/>
          <w:sz w:val="28"/>
          <w:szCs w:val="28"/>
          <w:lang w:eastAsia="ru-RU"/>
        </w:rPr>
        <w:t>).</w:t>
      </w:r>
    </w:p>
    <w:p w:rsidR="002B3B20" w:rsidRPr="003F3D6F" w:rsidRDefault="003F3D6F" w:rsidP="003F3D6F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3F3D6F">
        <w:rPr>
          <w:rFonts w:ascii="Times New Roman" w:hAnsi="Times New Roman" w:cs="Times New Roman"/>
          <w:b/>
          <w:sz w:val="28"/>
          <w:szCs w:val="28"/>
          <w:lang w:eastAsia="ru-RU"/>
        </w:rPr>
        <w:t>6)</w:t>
      </w:r>
      <w:r w:rsidR="002B3B20" w:rsidRPr="003F3D6F">
        <w:rPr>
          <w:rFonts w:ascii="Times New Roman" w:hAnsi="Times New Roman" w:cs="Times New Roman"/>
          <w:b/>
          <w:sz w:val="28"/>
          <w:szCs w:val="28"/>
          <w:lang w:eastAsia="ru-RU"/>
        </w:rPr>
        <w:t>Где используется CHECK?</w:t>
      </w:r>
    </w:p>
    <w:p w:rsidR="002B3B20" w:rsidRPr="003F3D6F" w:rsidRDefault="002B3B20" w:rsidP="003F3D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F3D6F">
        <w:rPr>
          <w:rFonts w:ascii="Times New Roman" w:hAnsi="Times New Roman" w:cs="Times New Roman"/>
          <w:sz w:val="28"/>
          <w:szCs w:val="28"/>
          <w:lang w:eastAsia="ru-RU"/>
        </w:rPr>
        <w:t>Для ограничений и проверок значений (например, CHECK (оценка BETWEEN 2 AND 5) или CHECK (</w:t>
      </w:r>
      <w:proofErr w:type="gramStart"/>
      <w:r w:rsidRPr="003F3D6F">
        <w:rPr>
          <w:rFonts w:ascii="Times New Roman" w:hAnsi="Times New Roman" w:cs="Times New Roman"/>
          <w:sz w:val="28"/>
          <w:szCs w:val="28"/>
          <w:lang w:eastAsia="ru-RU"/>
        </w:rPr>
        <w:t>курс &gt;</w:t>
      </w:r>
      <w:proofErr w:type="gramEnd"/>
      <w:r w:rsidRPr="003F3D6F">
        <w:rPr>
          <w:rFonts w:ascii="Times New Roman" w:hAnsi="Times New Roman" w:cs="Times New Roman"/>
          <w:sz w:val="28"/>
          <w:szCs w:val="28"/>
          <w:lang w:eastAsia="ru-RU"/>
        </w:rPr>
        <w:t>= 1 AND курс &lt;= 5)).</w:t>
      </w:r>
    </w:p>
    <w:p w:rsidR="002B3B20" w:rsidRPr="003F3D6F" w:rsidRDefault="003F3D6F" w:rsidP="003F3D6F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3F3D6F">
        <w:rPr>
          <w:rFonts w:ascii="Times New Roman" w:hAnsi="Times New Roman" w:cs="Times New Roman"/>
          <w:b/>
          <w:sz w:val="28"/>
          <w:szCs w:val="28"/>
          <w:lang w:eastAsia="ru-RU"/>
        </w:rPr>
        <w:t>7)</w:t>
      </w:r>
      <w:r w:rsidR="002B3B20" w:rsidRPr="003F3D6F">
        <w:rPr>
          <w:rFonts w:ascii="Times New Roman" w:hAnsi="Times New Roman" w:cs="Times New Roman"/>
          <w:b/>
          <w:sz w:val="28"/>
          <w:szCs w:val="28"/>
          <w:lang w:eastAsia="ru-RU"/>
        </w:rPr>
        <w:t>Какие таблицы связаны между собой?</w:t>
      </w:r>
    </w:p>
    <w:p w:rsidR="002B3B20" w:rsidRPr="003F3D6F" w:rsidRDefault="002B3B20" w:rsidP="003F3D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F3D6F">
        <w:rPr>
          <w:rFonts w:ascii="Times New Roman" w:hAnsi="Times New Roman" w:cs="Times New Roman"/>
          <w:sz w:val="28"/>
          <w:szCs w:val="28"/>
          <w:lang w:eastAsia="ru-RU"/>
        </w:rPr>
        <w:t>Обычно связаны: «Студенты» и «Группы» (студент учится в группе), «Студенты»</w:t>
      </w:r>
      <w:proofErr w:type="gramStart"/>
      <w:r w:rsidRPr="003F3D6F">
        <w:rPr>
          <w:rFonts w:ascii="Times New Roman" w:hAnsi="Times New Roman" w:cs="Times New Roman"/>
          <w:sz w:val="28"/>
          <w:szCs w:val="28"/>
          <w:lang w:eastAsia="ru-RU"/>
        </w:rPr>
        <w:t>/«</w:t>
      </w:r>
      <w:proofErr w:type="gramEnd"/>
      <w:r w:rsidRPr="003F3D6F">
        <w:rPr>
          <w:rFonts w:ascii="Times New Roman" w:hAnsi="Times New Roman" w:cs="Times New Roman"/>
          <w:sz w:val="28"/>
          <w:szCs w:val="28"/>
          <w:lang w:eastAsia="ru-RU"/>
        </w:rPr>
        <w:t>Предметы» и «Оценки» (студент получает оценку по предмету).</w:t>
      </w:r>
    </w:p>
    <w:p w:rsidR="002B3B20" w:rsidRPr="002B3B20" w:rsidRDefault="002B3B20">
      <w:pPr>
        <w:rPr>
          <w:lang w:val="en-US"/>
        </w:rPr>
      </w:pPr>
    </w:p>
    <w:p w:rsidR="00245D01" w:rsidRDefault="00A81B79">
      <w:r w:rsidRPr="00A81B79">
        <w:rPr>
          <w:noProof/>
          <w:lang w:eastAsia="ru-RU"/>
        </w:rPr>
        <w:drawing>
          <wp:inline distT="0" distB="0" distL="0" distR="0" wp14:anchorId="74F22E15" wp14:editId="7CA95C44">
            <wp:extent cx="4591691" cy="3077004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B79" w:rsidRDefault="00A81B79">
      <w:r w:rsidRPr="00A81B79">
        <w:rPr>
          <w:noProof/>
          <w:lang w:eastAsia="ru-RU"/>
        </w:rPr>
        <w:drawing>
          <wp:inline distT="0" distB="0" distL="0" distR="0" wp14:anchorId="54774827" wp14:editId="1BDCB70C">
            <wp:extent cx="4734586" cy="3381847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B79" w:rsidRDefault="00A81B79">
      <w:r w:rsidRPr="00A81B79">
        <w:rPr>
          <w:noProof/>
          <w:lang w:eastAsia="ru-RU"/>
        </w:rPr>
        <w:lastRenderedPageBreak/>
        <w:drawing>
          <wp:inline distT="0" distB="0" distL="0" distR="0" wp14:anchorId="34AE7371" wp14:editId="3B750CF6">
            <wp:extent cx="4772691" cy="2943636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1B79">
        <w:rPr>
          <w:noProof/>
          <w:lang w:eastAsia="ru-RU"/>
        </w:rPr>
        <w:drawing>
          <wp:inline distT="0" distB="0" distL="0" distR="0" wp14:anchorId="0E4AFEE2" wp14:editId="1288DD66">
            <wp:extent cx="4782217" cy="2333951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1B79">
        <w:rPr>
          <w:noProof/>
          <w:lang w:eastAsia="ru-RU"/>
        </w:rPr>
        <w:drawing>
          <wp:inline distT="0" distB="0" distL="0" distR="0" wp14:anchorId="0852E5E5" wp14:editId="7776F60D">
            <wp:extent cx="4706007" cy="25054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1B79">
        <w:rPr>
          <w:noProof/>
          <w:lang w:eastAsia="ru-RU"/>
        </w:rPr>
        <w:lastRenderedPageBreak/>
        <w:drawing>
          <wp:inline distT="0" distB="0" distL="0" distR="0" wp14:anchorId="3BA0B2D0" wp14:editId="0A000D73">
            <wp:extent cx="4791744" cy="2495898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1B79">
        <w:rPr>
          <w:noProof/>
          <w:lang w:eastAsia="ru-RU"/>
        </w:rPr>
        <w:drawing>
          <wp:inline distT="0" distB="0" distL="0" distR="0" wp14:anchorId="037688DB" wp14:editId="01CBFB62">
            <wp:extent cx="4848902" cy="3229426"/>
            <wp:effectExtent l="0" t="0" r="889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1B79">
        <w:rPr>
          <w:noProof/>
          <w:lang w:eastAsia="ru-RU"/>
        </w:rPr>
        <w:lastRenderedPageBreak/>
        <w:drawing>
          <wp:inline distT="0" distB="0" distL="0" distR="0" wp14:anchorId="7E810E2E" wp14:editId="1FF87DFE">
            <wp:extent cx="4858428" cy="3096057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1B79">
        <w:rPr>
          <w:noProof/>
          <w:lang w:eastAsia="ru-RU"/>
        </w:rPr>
        <w:drawing>
          <wp:inline distT="0" distB="0" distL="0" distR="0" wp14:anchorId="335204B7" wp14:editId="281286A8">
            <wp:extent cx="4820323" cy="279121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D32" w:rsidRDefault="009D3D32">
      <w:r w:rsidRPr="009D3D32">
        <w:lastRenderedPageBreak/>
        <w:drawing>
          <wp:inline distT="0" distB="0" distL="0" distR="0" wp14:anchorId="789508A8" wp14:editId="1D90B5A4">
            <wp:extent cx="5772956" cy="6392167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639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BF1" w:rsidRDefault="00941BF1">
      <w:r w:rsidRPr="00941BF1">
        <w:lastRenderedPageBreak/>
        <w:drawing>
          <wp:inline distT="0" distB="0" distL="0" distR="0" wp14:anchorId="09F0CE0F" wp14:editId="630F676C">
            <wp:extent cx="2514951" cy="2657846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1BF1">
        <w:drawing>
          <wp:inline distT="0" distB="0" distL="0" distR="0" wp14:anchorId="53E72DF1" wp14:editId="64612EEC">
            <wp:extent cx="2534004" cy="2514951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1BF1">
        <w:drawing>
          <wp:inline distT="0" distB="0" distL="0" distR="0" wp14:anchorId="61E0F387" wp14:editId="60934581">
            <wp:extent cx="2543530" cy="2400635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1BF1">
        <w:drawing>
          <wp:inline distT="0" distB="0" distL="0" distR="0" wp14:anchorId="79419E39" wp14:editId="19A26886">
            <wp:extent cx="4667901" cy="2848373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1BF1">
        <w:lastRenderedPageBreak/>
        <w:drawing>
          <wp:inline distT="0" distB="0" distL="0" distR="0" wp14:anchorId="73AFA251" wp14:editId="031E2461">
            <wp:extent cx="4734586" cy="3705742"/>
            <wp:effectExtent l="0" t="0" r="889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1BF1">
        <w:drawing>
          <wp:inline distT="0" distB="0" distL="0" distR="0" wp14:anchorId="2DCBABF8" wp14:editId="230AA30F">
            <wp:extent cx="4725059" cy="3019846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1BF1">
        <w:lastRenderedPageBreak/>
        <w:drawing>
          <wp:inline distT="0" distB="0" distL="0" distR="0" wp14:anchorId="566A1F6C" wp14:editId="18D0B370">
            <wp:extent cx="5372850" cy="7983064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798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1BF1">
        <w:lastRenderedPageBreak/>
        <w:drawing>
          <wp:inline distT="0" distB="0" distL="0" distR="0" wp14:anchorId="677D04D2" wp14:editId="51CACEA7">
            <wp:extent cx="4867954" cy="7306695"/>
            <wp:effectExtent l="0" t="0" r="8890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730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1BF1">
        <w:lastRenderedPageBreak/>
        <w:drawing>
          <wp:inline distT="0" distB="0" distL="0" distR="0" wp14:anchorId="0C196003" wp14:editId="382C5D94">
            <wp:extent cx="4810796" cy="7220958"/>
            <wp:effectExtent l="0" t="0" r="889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722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1BF1">
        <w:lastRenderedPageBreak/>
        <w:drawing>
          <wp:inline distT="0" distB="0" distL="0" distR="0" wp14:anchorId="415029D1" wp14:editId="4B60753F">
            <wp:extent cx="4172532" cy="4105848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1BF1">
        <w:drawing>
          <wp:inline distT="0" distB="0" distL="0" distR="0" wp14:anchorId="056E2522" wp14:editId="02FC752B">
            <wp:extent cx="4810796" cy="4753638"/>
            <wp:effectExtent l="0" t="0" r="8890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BF1" w:rsidRDefault="00941BF1" w:rsidP="00C02255">
      <w:r w:rsidRPr="00941BF1">
        <w:lastRenderedPageBreak/>
        <w:drawing>
          <wp:inline distT="0" distB="0" distL="0" distR="0" wp14:anchorId="72163DA5" wp14:editId="573C0583">
            <wp:extent cx="4791744" cy="2457793"/>
            <wp:effectExtent l="0" t="0" r="889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1BF1">
        <w:drawing>
          <wp:inline distT="0" distB="0" distL="0" distR="0" wp14:anchorId="53440483" wp14:editId="2298F387">
            <wp:extent cx="4858428" cy="2467319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1BF1">
        <w:drawing>
          <wp:inline distT="0" distB="0" distL="0" distR="0" wp14:anchorId="4AE6A181" wp14:editId="3BF9C4BE">
            <wp:extent cx="4667901" cy="3077004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1BF1">
        <w:lastRenderedPageBreak/>
        <w:drawing>
          <wp:inline distT="0" distB="0" distL="0" distR="0" wp14:anchorId="4515EE23" wp14:editId="21946ADD">
            <wp:extent cx="4801270" cy="744959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744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1BF1">
        <w:lastRenderedPageBreak/>
        <w:drawing>
          <wp:inline distT="0" distB="0" distL="0" distR="0" wp14:anchorId="49C21949" wp14:editId="2BDDC0DB">
            <wp:extent cx="4715533" cy="7287642"/>
            <wp:effectExtent l="0" t="0" r="8890" b="889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728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1BF1">
        <w:lastRenderedPageBreak/>
        <w:drawing>
          <wp:inline distT="0" distB="0" distL="0" distR="0" wp14:anchorId="13866BBF" wp14:editId="241EF5F0">
            <wp:extent cx="4753638" cy="6887536"/>
            <wp:effectExtent l="0" t="0" r="8890" b="889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688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1BF1">
        <w:lastRenderedPageBreak/>
        <w:drawing>
          <wp:inline distT="0" distB="0" distL="0" distR="0" wp14:anchorId="7DAA1C34" wp14:editId="5A817A66">
            <wp:extent cx="4829849" cy="8068801"/>
            <wp:effectExtent l="0" t="0" r="8890" b="889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8068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1BF1">
        <w:lastRenderedPageBreak/>
        <w:drawing>
          <wp:inline distT="0" distB="0" distL="0" distR="0" wp14:anchorId="77180A10" wp14:editId="58C24D57">
            <wp:extent cx="4696480" cy="5268060"/>
            <wp:effectExtent l="0" t="0" r="8890" b="889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52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1BF1">
        <w:lastRenderedPageBreak/>
        <w:drawing>
          <wp:inline distT="0" distB="0" distL="0" distR="0" wp14:anchorId="232DC0C3" wp14:editId="69A44D08">
            <wp:extent cx="4696480" cy="5906324"/>
            <wp:effectExtent l="0" t="0" r="889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590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B20" w:rsidRPr="00C02255" w:rsidRDefault="002B3B20" w:rsidP="00C02255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02255">
        <w:rPr>
          <w:rFonts w:ascii="Times New Roman" w:hAnsi="Times New Roman" w:cs="Times New Roman"/>
          <w:b/>
          <w:sz w:val="28"/>
          <w:szCs w:val="28"/>
        </w:rPr>
        <w:t xml:space="preserve">Создание таблицы </w:t>
      </w:r>
      <w:r w:rsidRPr="00C02255">
        <w:rPr>
          <w:rFonts w:ascii="Times New Roman" w:hAnsi="Times New Roman" w:cs="Times New Roman"/>
          <w:b/>
          <w:sz w:val="28"/>
          <w:szCs w:val="28"/>
          <w:lang w:val="en-US"/>
        </w:rPr>
        <w:t>“</w:t>
      </w:r>
      <w:r w:rsidRPr="00C02255">
        <w:rPr>
          <w:rFonts w:ascii="Times New Roman" w:hAnsi="Times New Roman" w:cs="Times New Roman"/>
          <w:b/>
          <w:sz w:val="28"/>
          <w:szCs w:val="28"/>
        </w:rPr>
        <w:t>Оценок</w:t>
      </w:r>
      <w:r w:rsidRPr="00C02255">
        <w:rPr>
          <w:rFonts w:ascii="Times New Roman" w:hAnsi="Times New Roman" w:cs="Times New Roman"/>
          <w:b/>
          <w:sz w:val="28"/>
          <w:szCs w:val="28"/>
          <w:lang w:val="en-US"/>
        </w:rPr>
        <w:t>”.</w:t>
      </w:r>
      <w:bookmarkStart w:id="0" w:name="_GoBack"/>
      <w:bookmarkEnd w:id="0"/>
    </w:p>
    <w:p w:rsidR="002B3B20" w:rsidRPr="00A81B79" w:rsidRDefault="002B3B20">
      <w:r w:rsidRPr="002B3B20">
        <w:lastRenderedPageBreak/>
        <w:drawing>
          <wp:inline distT="0" distB="0" distL="0" distR="0" wp14:anchorId="3DAD015F" wp14:editId="7C143B9C">
            <wp:extent cx="4887007" cy="8059275"/>
            <wp:effectExtent l="0" t="0" r="889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805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3B20" w:rsidRPr="00A81B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D152C2"/>
    <w:multiLevelType w:val="multilevel"/>
    <w:tmpl w:val="37B48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1B79"/>
    <w:rsid w:val="002B3B20"/>
    <w:rsid w:val="003F3D6F"/>
    <w:rsid w:val="00923F01"/>
    <w:rsid w:val="00941BF1"/>
    <w:rsid w:val="009A4136"/>
    <w:rsid w:val="009D3D32"/>
    <w:rsid w:val="00A81B79"/>
    <w:rsid w:val="00C02255"/>
    <w:rsid w:val="00F55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C4150"/>
  <w15:chartTrackingRefBased/>
  <w15:docId w15:val="{DA20FE4F-167C-4DF6-BF58-021869472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inqyif">
    <w:name w:val="inqyif"/>
    <w:basedOn w:val="a0"/>
    <w:rsid w:val="002B3B20"/>
  </w:style>
  <w:style w:type="character" w:styleId="a3">
    <w:name w:val="Strong"/>
    <w:basedOn w:val="a0"/>
    <w:uiPriority w:val="22"/>
    <w:qFormat/>
    <w:rsid w:val="002B3B20"/>
    <w:rPr>
      <w:b/>
      <w:bCs/>
    </w:rPr>
  </w:style>
  <w:style w:type="character" w:styleId="HTML">
    <w:name w:val="HTML Code"/>
    <w:basedOn w:val="a0"/>
    <w:uiPriority w:val="99"/>
    <w:semiHidden/>
    <w:unhideWhenUsed/>
    <w:rsid w:val="002B3B20"/>
    <w:rPr>
      <w:rFonts w:ascii="Courier New" w:eastAsia="Times New Roman" w:hAnsi="Courier New" w:cs="Courier New"/>
      <w:sz w:val="20"/>
      <w:szCs w:val="20"/>
    </w:rPr>
  </w:style>
  <w:style w:type="paragraph" w:styleId="a4">
    <w:name w:val="Title"/>
    <w:basedOn w:val="a"/>
    <w:next w:val="a"/>
    <w:link w:val="a5"/>
    <w:uiPriority w:val="10"/>
    <w:qFormat/>
    <w:rsid w:val="003F3D6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3F3D6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978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20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4</cp:revision>
  <dcterms:created xsi:type="dcterms:W3CDTF">2026-10-21T07:32:00Z</dcterms:created>
  <dcterms:modified xsi:type="dcterms:W3CDTF">2026-10-28T07:25:00Z</dcterms:modified>
</cp:coreProperties>
</file>