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82" w:rsidRPr="00FB5082" w:rsidRDefault="00FB5082" w:rsidP="00FB508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B5082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本帖最后由 HDs 于 2011-10-12 10:21 编辑 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根据我的最近的制作网站！发现动易的net开发的源码！那个模板里面可以直接上传iis解析漏洞的木马！未做任何的过滤！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比如我们传到博客模板！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传完的木马位置在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Template\xx政府模板方案\博客模板\木马.aspl;.html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似乎所有的这些net开发的！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系统设置》模板标签管理》模板管理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  <w:t>大家可以去尝试下！呵呵！文章稍微有点水！但是重点说出来了！</w:t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Pr="00FB5082">
        <w:rPr>
          <w:rFonts w:ascii="宋体" w:eastAsia="宋体" w:hAnsi="宋体" w:cs="宋体"/>
          <w:kern w:val="0"/>
          <w:sz w:val="24"/>
          <w:szCs w:val="24"/>
        </w:rPr>
        <w:br/>
      </w:r>
      <w:r w:rsidR="002A1160">
        <w:rPr>
          <w:noProof/>
        </w:rPr>
        <w:drawing>
          <wp:inline distT="0" distB="0" distL="0" distR="0">
            <wp:extent cx="5274310" cy="2637155"/>
            <wp:effectExtent l="19050" t="0" r="2540" b="0"/>
            <wp:docPr id="65" name="图片 65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1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EF" w:rsidRDefault="00024DEF">
      <w:pPr>
        <w:rPr>
          <w:rFonts w:hint="eastAsia"/>
        </w:rPr>
      </w:pPr>
    </w:p>
    <w:sectPr w:rsidR="00024DEF" w:rsidSect="0002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73C"/>
    <w:rsid w:val="00024DEF"/>
    <w:rsid w:val="002A1160"/>
    <w:rsid w:val="00704A76"/>
    <w:rsid w:val="007A473C"/>
    <w:rsid w:val="00FB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B5082"/>
  </w:style>
  <w:style w:type="paragraph" w:styleId="a3">
    <w:name w:val="Balloon Text"/>
    <w:basedOn w:val="a"/>
    <w:link w:val="Char"/>
    <w:uiPriority w:val="99"/>
    <w:semiHidden/>
    <w:unhideWhenUsed/>
    <w:rsid w:val="002A11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1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4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90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68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33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574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1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2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212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2011-10-26T11:15:00Z</dcterms:created>
  <dcterms:modified xsi:type="dcterms:W3CDTF">2011-10-26T11:15:00Z</dcterms:modified>
</cp:coreProperties>
</file>