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97DD8" w:rsidRDefault="00E7609B">
      <w:pPr>
        <w:spacing w:after="0" w:line="240" w:lineRule="auto"/>
        <w:ind w:left="720" w:hanging="360"/>
        <w:jc w:val="center"/>
        <w:rPr>
          <w:b/>
          <w:color w:val="0000CC"/>
          <w:sz w:val="28"/>
          <w:szCs w:val="28"/>
        </w:rPr>
      </w:pPr>
      <w:r>
        <w:rPr>
          <w:b/>
          <w:color w:val="0000CC"/>
          <w:sz w:val="28"/>
          <w:szCs w:val="28"/>
        </w:rPr>
        <w:t>CS612 - Lab 4</w:t>
      </w:r>
    </w:p>
    <w:p w14:paraId="00000002" w14:textId="77777777" w:rsidR="00B97DD8" w:rsidRDefault="00B97DD8">
      <w:pPr>
        <w:spacing w:after="0" w:line="240" w:lineRule="auto"/>
        <w:ind w:left="720" w:hanging="360"/>
        <w:rPr>
          <w:sz w:val="20"/>
          <w:szCs w:val="20"/>
        </w:rPr>
      </w:pPr>
    </w:p>
    <w:p w14:paraId="00000003" w14:textId="77777777" w:rsidR="00B97DD8" w:rsidRDefault="00E7609B">
      <w:pPr>
        <w:spacing w:after="0" w:line="240" w:lineRule="auto"/>
        <w:ind w:left="720" w:hanging="36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Question 1: Do the following questions</w:t>
      </w:r>
    </w:p>
    <w:p w14:paraId="00000004" w14:textId="77777777" w:rsidR="00B97DD8" w:rsidRDefault="00B97DD8">
      <w:pPr>
        <w:spacing w:after="0" w:line="240" w:lineRule="auto"/>
        <w:ind w:left="720" w:hanging="360"/>
        <w:rPr>
          <w:sz w:val="20"/>
          <w:szCs w:val="20"/>
        </w:rPr>
      </w:pPr>
    </w:p>
    <w:p w14:paraId="00000005" w14:textId="77777777" w:rsidR="00B97DD8" w:rsidRPr="0052027C" w:rsidRDefault="00E760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52027C">
        <w:rPr>
          <w:rFonts w:asciiTheme="minorHAnsi" w:hAnsiTheme="minorHAnsi"/>
          <w:color w:val="000000"/>
          <w:sz w:val="28"/>
          <w:szCs w:val="28"/>
        </w:rPr>
        <w:t>Give at least two advantages to working with data stored in text files instead of in a binary format.</w:t>
      </w:r>
    </w:p>
    <w:p w14:paraId="3D8444CB" w14:textId="164FF731" w:rsidR="002177D5" w:rsidRPr="0052027C" w:rsidRDefault="002177D5" w:rsidP="00217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color w:val="0000FF"/>
          <w:sz w:val="28"/>
          <w:szCs w:val="28"/>
        </w:rPr>
      </w:pPr>
    </w:p>
    <w:p w14:paraId="300D4E4A" w14:textId="6C1C3A13" w:rsidR="002177D5" w:rsidRPr="0052027C" w:rsidRDefault="00E7609B" w:rsidP="00217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FF"/>
          <w:sz w:val="28"/>
          <w:szCs w:val="28"/>
        </w:rPr>
      </w:pPr>
      <w:r w:rsidRPr="0052027C">
        <w:rPr>
          <w:rFonts w:asciiTheme="minorHAnsi" w:hAnsiTheme="minorHAnsi"/>
          <w:color w:val="0000FF"/>
          <w:sz w:val="28"/>
          <w:szCs w:val="28"/>
        </w:rPr>
        <w:t xml:space="preserve">A)Text can easily  be </w:t>
      </w:r>
      <w:r w:rsidR="002177D5" w:rsidRPr="0052027C">
        <w:rPr>
          <w:rFonts w:asciiTheme="minorHAnsi" w:hAnsiTheme="minorHAnsi"/>
          <w:color w:val="0000FF"/>
          <w:sz w:val="28"/>
          <w:szCs w:val="28"/>
        </w:rPr>
        <w:t>understood</w:t>
      </w:r>
      <w:r w:rsidRPr="0052027C">
        <w:rPr>
          <w:rFonts w:asciiTheme="minorHAnsi" w:hAnsiTheme="minorHAnsi"/>
          <w:color w:val="0000FF"/>
          <w:sz w:val="28"/>
          <w:szCs w:val="28"/>
        </w:rPr>
        <w:t xml:space="preserve">  after opening. but  we ca</w:t>
      </w:r>
      <w:r w:rsidR="002177D5" w:rsidRPr="0052027C">
        <w:rPr>
          <w:rFonts w:asciiTheme="minorHAnsi" w:hAnsiTheme="minorHAnsi"/>
          <w:color w:val="0000FF"/>
          <w:sz w:val="28"/>
          <w:szCs w:val="28"/>
        </w:rPr>
        <w:t>n</w:t>
      </w:r>
      <w:r w:rsidRPr="0052027C">
        <w:rPr>
          <w:rFonts w:asciiTheme="minorHAnsi" w:hAnsiTheme="minorHAnsi"/>
          <w:color w:val="0000FF"/>
          <w:sz w:val="28"/>
          <w:szCs w:val="28"/>
        </w:rPr>
        <w:t>not understand the content</w:t>
      </w:r>
      <w:r w:rsidR="002177D5" w:rsidRPr="0052027C">
        <w:rPr>
          <w:rFonts w:asciiTheme="minorHAnsi" w:hAnsiTheme="minorHAnsi"/>
          <w:color w:val="0000FF"/>
          <w:sz w:val="28"/>
          <w:szCs w:val="28"/>
        </w:rPr>
        <w:t xml:space="preserve"> of binary f</w:t>
      </w:r>
      <w:r w:rsidRPr="0052027C">
        <w:rPr>
          <w:rFonts w:asciiTheme="minorHAnsi" w:hAnsiTheme="minorHAnsi"/>
          <w:color w:val="0000FF"/>
          <w:sz w:val="28"/>
          <w:szCs w:val="28"/>
        </w:rPr>
        <w:t>ormat</w:t>
      </w:r>
    </w:p>
    <w:p w14:paraId="0000000B" w14:textId="42000525" w:rsidR="00B97DD8" w:rsidRPr="0052027C" w:rsidRDefault="002177D5" w:rsidP="00217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FF"/>
          <w:sz w:val="28"/>
          <w:szCs w:val="28"/>
        </w:rPr>
      </w:pPr>
      <w:r w:rsidRPr="0052027C">
        <w:rPr>
          <w:rFonts w:asciiTheme="minorHAnsi" w:hAnsiTheme="minorHAnsi"/>
          <w:color w:val="0000FF"/>
          <w:sz w:val="28"/>
          <w:szCs w:val="28"/>
        </w:rPr>
        <w:t xml:space="preserve">B) </w:t>
      </w:r>
      <w:r w:rsidR="00E7609B" w:rsidRPr="0052027C">
        <w:rPr>
          <w:rFonts w:asciiTheme="minorHAnsi" w:hAnsiTheme="minorHAnsi"/>
          <w:color w:val="0000FF"/>
          <w:sz w:val="28"/>
          <w:szCs w:val="28"/>
        </w:rPr>
        <w:t xml:space="preserve">Since content of text file is understandable for us, so we can manipulate the content of file which is not easy for binary file </w:t>
      </w:r>
    </w:p>
    <w:p w14:paraId="15D2450B" w14:textId="41506F92" w:rsidR="002177D5" w:rsidRPr="0052027C" w:rsidRDefault="002177D5" w:rsidP="00217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FF"/>
          <w:sz w:val="28"/>
          <w:szCs w:val="28"/>
        </w:rPr>
      </w:pPr>
      <w:r w:rsidRPr="0052027C">
        <w:rPr>
          <w:rFonts w:asciiTheme="minorHAnsi" w:hAnsiTheme="minorHAnsi"/>
          <w:color w:val="0000FF"/>
          <w:sz w:val="28"/>
          <w:szCs w:val="28"/>
        </w:rPr>
        <w:t>c) Text file</w:t>
      </w:r>
      <w:r w:rsidR="00824A75">
        <w:rPr>
          <w:rFonts w:asciiTheme="minorHAnsi" w:hAnsiTheme="minorHAnsi"/>
          <w:color w:val="0000FF"/>
          <w:sz w:val="28"/>
          <w:szCs w:val="28"/>
        </w:rPr>
        <w:t>s</w:t>
      </w:r>
      <w:r w:rsidRPr="0052027C">
        <w:rPr>
          <w:rFonts w:asciiTheme="minorHAnsi" w:hAnsiTheme="minorHAnsi"/>
          <w:color w:val="0000FF"/>
          <w:sz w:val="28"/>
          <w:szCs w:val="28"/>
        </w:rPr>
        <w:t xml:space="preserve"> are easy </w:t>
      </w:r>
      <w:r w:rsidR="00E7609B" w:rsidRPr="0052027C">
        <w:rPr>
          <w:rFonts w:asciiTheme="minorHAnsi" w:hAnsiTheme="minorHAnsi"/>
          <w:color w:val="0000FF"/>
          <w:sz w:val="28"/>
          <w:szCs w:val="28"/>
        </w:rPr>
        <w:t xml:space="preserve">and </w:t>
      </w:r>
      <w:r w:rsidRPr="0052027C">
        <w:rPr>
          <w:rFonts w:asciiTheme="minorHAnsi" w:hAnsiTheme="minorHAnsi"/>
          <w:color w:val="0000FF"/>
          <w:sz w:val="28"/>
          <w:szCs w:val="28"/>
        </w:rPr>
        <w:t xml:space="preserve">convenient to read and open </w:t>
      </w:r>
      <w:r w:rsidR="00E7609B" w:rsidRPr="0052027C">
        <w:rPr>
          <w:rFonts w:asciiTheme="minorHAnsi" w:hAnsiTheme="minorHAnsi"/>
          <w:color w:val="0000FF"/>
          <w:sz w:val="28"/>
          <w:szCs w:val="28"/>
        </w:rPr>
        <w:t>, we can open text file with anything  but binary file</w:t>
      </w:r>
      <w:r w:rsidR="00824A75">
        <w:rPr>
          <w:rFonts w:asciiTheme="minorHAnsi" w:hAnsiTheme="minorHAnsi"/>
          <w:color w:val="0000FF"/>
          <w:sz w:val="28"/>
          <w:szCs w:val="28"/>
        </w:rPr>
        <w:t>s</w:t>
      </w:r>
      <w:r w:rsidR="00E7609B" w:rsidRPr="0052027C">
        <w:rPr>
          <w:rFonts w:asciiTheme="minorHAnsi" w:hAnsiTheme="minorHAnsi"/>
          <w:color w:val="0000FF"/>
          <w:sz w:val="28"/>
          <w:szCs w:val="28"/>
        </w:rPr>
        <w:t xml:space="preserve"> should be opened by the application that created(coded)</w:t>
      </w:r>
      <w:r w:rsidR="00824A75">
        <w:rPr>
          <w:rFonts w:asciiTheme="minorHAnsi" w:hAnsiTheme="minorHAnsi"/>
          <w:color w:val="0000FF"/>
          <w:sz w:val="28"/>
          <w:szCs w:val="28"/>
        </w:rPr>
        <w:t xml:space="preserve"> them</w:t>
      </w:r>
    </w:p>
    <w:p w14:paraId="0000000C" w14:textId="77777777" w:rsidR="00B97DD8" w:rsidRPr="0052027C" w:rsidRDefault="00E760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FF"/>
          <w:sz w:val="28"/>
          <w:szCs w:val="28"/>
        </w:rPr>
      </w:pPr>
      <w:r w:rsidRPr="0052027C">
        <w:rPr>
          <w:rFonts w:asciiTheme="minorHAnsi" w:hAnsiTheme="minorHAnsi"/>
          <w:color w:val="0000FF"/>
          <w:sz w:val="28"/>
          <w:szCs w:val="28"/>
        </w:rPr>
        <w:t xml:space="preserve"> </w:t>
      </w:r>
    </w:p>
    <w:p w14:paraId="0000000D" w14:textId="77777777" w:rsidR="00B97DD8" w:rsidRPr="0052027C" w:rsidRDefault="00E760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52027C">
        <w:rPr>
          <w:rFonts w:asciiTheme="minorHAnsi" w:hAnsiTheme="minorHAnsi"/>
          <w:color w:val="000000"/>
          <w:sz w:val="28"/>
          <w:szCs w:val="28"/>
        </w:rPr>
        <w:t xml:space="preserve">Can you think of a situation in which identification numbers would be useful for prediction? One example </w:t>
      </w:r>
      <w:r w:rsidRPr="0052027C">
        <w:rPr>
          <w:rFonts w:asciiTheme="minorHAnsi" w:hAnsiTheme="minorHAnsi"/>
          <w:sz w:val="28"/>
          <w:szCs w:val="28"/>
        </w:rPr>
        <w:t>is that Student</w:t>
      </w:r>
      <w:r w:rsidRPr="0052027C">
        <w:rPr>
          <w:rFonts w:asciiTheme="minorHAnsi" w:hAnsiTheme="minorHAnsi"/>
          <w:color w:val="000000"/>
          <w:sz w:val="28"/>
          <w:szCs w:val="28"/>
        </w:rPr>
        <w:t xml:space="preserve"> IDs are a good predictor of graduation date.</w:t>
      </w:r>
    </w:p>
    <w:p w14:paraId="0000000E" w14:textId="77777777" w:rsidR="00B97DD8" w:rsidRPr="0052027C" w:rsidRDefault="00B97D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654A969" w14:textId="77777777" w:rsidR="0097502E" w:rsidRDefault="00E7609B" w:rsidP="00217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color w:val="0000FF"/>
          <w:sz w:val="28"/>
          <w:szCs w:val="28"/>
        </w:rPr>
      </w:pPr>
      <w:r w:rsidRPr="0052027C">
        <w:rPr>
          <w:rFonts w:asciiTheme="minorHAnsi" w:hAnsiTheme="minorHAnsi"/>
          <w:color w:val="0000FF"/>
          <w:sz w:val="28"/>
          <w:szCs w:val="28"/>
        </w:rPr>
        <w:t xml:space="preserve">Yes, another example is </w:t>
      </w:r>
      <w:r w:rsidR="002177D5" w:rsidRPr="0052027C">
        <w:rPr>
          <w:rFonts w:asciiTheme="minorHAnsi" w:hAnsiTheme="minorHAnsi"/>
          <w:color w:val="0000FF"/>
          <w:sz w:val="28"/>
          <w:szCs w:val="28"/>
        </w:rPr>
        <w:t>credit car</w:t>
      </w:r>
      <w:r w:rsidRPr="0052027C">
        <w:rPr>
          <w:rFonts w:asciiTheme="minorHAnsi" w:hAnsiTheme="minorHAnsi"/>
          <w:color w:val="0000FF"/>
          <w:sz w:val="28"/>
          <w:szCs w:val="28"/>
        </w:rPr>
        <w:t>d</w:t>
      </w:r>
      <w:r w:rsidR="002177D5" w:rsidRPr="0052027C">
        <w:rPr>
          <w:rFonts w:asciiTheme="minorHAnsi" w:hAnsiTheme="minorHAnsi"/>
          <w:color w:val="0000FF"/>
          <w:sz w:val="28"/>
          <w:szCs w:val="28"/>
        </w:rPr>
        <w:t xml:space="preserve"> that is a good predictor of bank</w:t>
      </w:r>
      <w:r w:rsidR="0097502E">
        <w:rPr>
          <w:rFonts w:asciiTheme="minorHAnsi" w:hAnsiTheme="minorHAnsi"/>
          <w:color w:val="0000FF"/>
          <w:sz w:val="28"/>
          <w:szCs w:val="28"/>
        </w:rPr>
        <w:t xml:space="preserve"> that we have that credit card</w:t>
      </w:r>
      <w:r w:rsidRPr="0052027C">
        <w:rPr>
          <w:rFonts w:asciiTheme="minorHAnsi" w:hAnsiTheme="minorHAnsi"/>
          <w:color w:val="0000FF"/>
          <w:sz w:val="28"/>
          <w:szCs w:val="28"/>
        </w:rPr>
        <w:t xml:space="preserve">. </w:t>
      </w:r>
    </w:p>
    <w:p w14:paraId="00000010" w14:textId="2D31D7A1" w:rsidR="00B97DD8" w:rsidRPr="0052027C" w:rsidRDefault="00E7609B" w:rsidP="00217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color w:val="0000FF"/>
          <w:sz w:val="28"/>
          <w:szCs w:val="28"/>
        </w:rPr>
      </w:pPr>
      <w:r w:rsidRPr="0052027C">
        <w:rPr>
          <w:rFonts w:asciiTheme="minorHAnsi" w:hAnsiTheme="minorHAnsi"/>
          <w:color w:val="0000FF"/>
          <w:sz w:val="28"/>
          <w:szCs w:val="28"/>
        </w:rPr>
        <w:t xml:space="preserve">I was heard that social security number is </w:t>
      </w:r>
      <w:r w:rsidR="0097502E">
        <w:rPr>
          <w:rFonts w:asciiTheme="minorHAnsi" w:hAnsiTheme="minorHAnsi"/>
          <w:color w:val="0000FF"/>
          <w:sz w:val="28"/>
          <w:szCs w:val="28"/>
        </w:rPr>
        <w:t xml:space="preserve">also </w:t>
      </w:r>
      <w:r w:rsidRPr="0052027C">
        <w:rPr>
          <w:rFonts w:asciiTheme="minorHAnsi" w:hAnsiTheme="minorHAnsi"/>
          <w:color w:val="0000FF"/>
          <w:sz w:val="28"/>
          <w:szCs w:val="28"/>
        </w:rPr>
        <w:t xml:space="preserve">a predictor of </w:t>
      </w:r>
      <w:r w:rsidR="00317C8A">
        <w:rPr>
          <w:rFonts w:asciiTheme="minorHAnsi" w:hAnsiTheme="minorHAnsi"/>
          <w:color w:val="0000FF"/>
          <w:sz w:val="28"/>
          <w:szCs w:val="28"/>
        </w:rPr>
        <w:t>S</w:t>
      </w:r>
      <w:r w:rsidRPr="0052027C">
        <w:rPr>
          <w:rFonts w:asciiTheme="minorHAnsi" w:hAnsiTheme="minorHAnsi"/>
          <w:color w:val="0000FF"/>
          <w:sz w:val="28"/>
          <w:szCs w:val="28"/>
        </w:rPr>
        <w:t>tate</w:t>
      </w:r>
      <w:r w:rsidR="00317C8A">
        <w:rPr>
          <w:rFonts w:asciiTheme="minorHAnsi" w:hAnsiTheme="minorHAnsi"/>
          <w:color w:val="0000FF"/>
          <w:sz w:val="28"/>
          <w:szCs w:val="28"/>
        </w:rPr>
        <w:t xml:space="preserve"> of US</w:t>
      </w:r>
      <w:r w:rsidR="0052027C">
        <w:rPr>
          <w:rFonts w:asciiTheme="minorHAnsi" w:hAnsiTheme="minorHAnsi"/>
          <w:color w:val="0000FF"/>
          <w:sz w:val="28"/>
          <w:szCs w:val="28"/>
        </w:rPr>
        <w:t xml:space="preserve"> that</w:t>
      </w:r>
      <w:r w:rsidRPr="0052027C">
        <w:rPr>
          <w:rFonts w:asciiTheme="minorHAnsi" w:hAnsiTheme="minorHAnsi"/>
          <w:color w:val="0000FF"/>
          <w:sz w:val="28"/>
          <w:szCs w:val="28"/>
        </w:rPr>
        <w:t xml:space="preserve"> we are from.</w:t>
      </w:r>
    </w:p>
    <w:p w14:paraId="00000011" w14:textId="77777777" w:rsidR="00B97DD8" w:rsidRPr="0052027C" w:rsidRDefault="00B97D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sz w:val="28"/>
          <w:szCs w:val="28"/>
        </w:rPr>
      </w:pPr>
    </w:p>
    <w:p w14:paraId="00000012" w14:textId="77777777" w:rsidR="00B97DD8" w:rsidRPr="0052027C" w:rsidRDefault="00B97D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color w:val="000000"/>
          <w:sz w:val="28"/>
          <w:szCs w:val="28"/>
        </w:rPr>
      </w:pPr>
    </w:p>
    <w:p w14:paraId="00000013" w14:textId="77777777" w:rsidR="00B97DD8" w:rsidRPr="0052027C" w:rsidRDefault="00E760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52027C">
        <w:rPr>
          <w:rFonts w:asciiTheme="minorHAnsi" w:hAnsiTheme="minorHAnsi"/>
          <w:color w:val="000000"/>
          <w:sz w:val="28"/>
          <w:szCs w:val="28"/>
        </w:rPr>
        <w:t xml:space="preserve">An educational psychologist wants to use association analysis to analyze test results. The test consists of 100 questions with four possible answers each. </w:t>
      </w:r>
    </w:p>
    <w:p w14:paraId="00000014" w14:textId="77777777" w:rsidR="00B97DD8" w:rsidRPr="0052027C" w:rsidRDefault="00E760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52027C">
        <w:rPr>
          <w:rFonts w:asciiTheme="minorHAnsi" w:hAnsiTheme="minorHAnsi"/>
          <w:color w:val="000000"/>
          <w:sz w:val="28"/>
          <w:szCs w:val="28"/>
        </w:rPr>
        <w:t>What type of attributes would you have</w:t>
      </w:r>
    </w:p>
    <w:p w14:paraId="00000015" w14:textId="6C340D52" w:rsidR="00B97DD8" w:rsidRPr="00317C8A" w:rsidRDefault="00E760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color w:val="31849B" w:themeColor="accent5" w:themeShade="BF"/>
          <w:sz w:val="28"/>
          <w:szCs w:val="28"/>
        </w:rPr>
      </w:pPr>
      <w:r w:rsidRPr="0052027C">
        <w:rPr>
          <w:rFonts w:asciiTheme="minorHAnsi" w:hAnsiTheme="minorHAnsi"/>
          <w:sz w:val="28"/>
          <w:szCs w:val="28"/>
        </w:rPr>
        <w:t xml:space="preserve">              </w:t>
      </w:r>
      <w:r w:rsidRPr="0052027C">
        <w:rPr>
          <w:rFonts w:asciiTheme="minorHAnsi" w:hAnsiTheme="minorHAnsi"/>
          <w:color w:val="0000FF"/>
          <w:sz w:val="28"/>
          <w:szCs w:val="28"/>
        </w:rPr>
        <w:t xml:space="preserve">  the type of attribute</w:t>
      </w:r>
      <w:r w:rsidR="00D855DB">
        <w:rPr>
          <w:rFonts w:asciiTheme="minorHAnsi" w:hAnsiTheme="minorHAnsi"/>
          <w:color w:val="0000FF"/>
          <w:sz w:val="28"/>
          <w:szCs w:val="28"/>
        </w:rPr>
        <w:t>s</w:t>
      </w:r>
      <w:r w:rsidRPr="0052027C">
        <w:rPr>
          <w:rFonts w:asciiTheme="minorHAnsi" w:hAnsiTheme="minorHAnsi"/>
          <w:color w:val="0000FF"/>
          <w:sz w:val="28"/>
          <w:szCs w:val="28"/>
        </w:rPr>
        <w:t xml:space="preserve"> would be </w:t>
      </w:r>
      <w:r w:rsidR="00317C8A">
        <w:rPr>
          <w:rFonts w:asciiTheme="minorHAnsi" w:hAnsiTheme="minorHAnsi"/>
          <w:color w:val="0000FF"/>
          <w:sz w:val="28"/>
          <w:szCs w:val="28"/>
        </w:rPr>
        <w:t>Binary</w:t>
      </w:r>
      <w:r w:rsidRPr="00317C8A">
        <w:rPr>
          <w:rFonts w:asciiTheme="minorHAnsi" w:hAnsiTheme="minorHAnsi"/>
          <w:color w:val="31849B" w:themeColor="accent5" w:themeShade="BF"/>
          <w:sz w:val="28"/>
          <w:szCs w:val="28"/>
        </w:rPr>
        <w:t>.</w:t>
      </w:r>
      <w:r w:rsidR="00317C8A" w:rsidRPr="00317C8A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Because Association rules are "if-then" statements that is either True or False (1 or 0)</w:t>
      </w:r>
    </w:p>
    <w:p w14:paraId="00000016" w14:textId="77777777" w:rsidR="00B97DD8" w:rsidRPr="00317C8A" w:rsidRDefault="00B97D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color w:val="31849B" w:themeColor="accent5" w:themeShade="BF"/>
          <w:sz w:val="28"/>
          <w:szCs w:val="28"/>
        </w:rPr>
      </w:pPr>
    </w:p>
    <w:p w14:paraId="00000017" w14:textId="77777777" w:rsidR="00B97DD8" w:rsidRPr="0052027C" w:rsidRDefault="00E760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52027C">
        <w:rPr>
          <w:rFonts w:asciiTheme="minorHAnsi" w:hAnsiTheme="minorHAnsi"/>
          <w:sz w:val="28"/>
          <w:szCs w:val="28"/>
        </w:rPr>
        <w:t>How</w:t>
      </w:r>
      <w:r w:rsidRPr="0052027C">
        <w:rPr>
          <w:rFonts w:asciiTheme="minorHAnsi" w:hAnsiTheme="minorHAnsi"/>
          <w:color w:val="000000"/>
          <w:sz w:val="28"/>
          <w:szCs w:val="28"/>
        </w:rPr>
        <w:t xml:space="preserve"> many of them are there?</w:t>
      </w:r>
    </w:p>
    <w:p w14:paraId="00000018" w14:textId="7EB6594C" w:rsidR="00B97DD8" w:rsidRPr="0052027C" w:rsidRDefault="00317C8A" w:rsidP="0031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Theme="minorHAnsi" w:hAnsiTheme="minorHAnsi"/>
          <w:color w:val="0000FF"/>
          <w:sz w:val="28"/>
          <w:szCs w:val="28"/>
        </w:rPr>
      </w:pPr>
      <w:r>
        <w:rPr>
          <w:rFonts w:asciiTheme="minorHAnsi" w:hAnsiTheme="minorHAnsi"/>
          <w:color w:val="0000FF"/>
          <w:sz w:val="28"/>
          <w:szCs w:val="28"/>
        </w:rPr>
        <w:t>4*</w:t>
      </w:r>
      <w:r w:rsidR="00E7609B" w:rsidRPr="0052027C">
        <w:rPr>
          <w:rFonts w:asciiTheme="minorHAnsi" w:hAnsiTheme="minorHAnsi"/>
          <w:color w:val="0000FF"/>
          <w:sz w:val="28"/>
          <w:szCs w:val="28"/>
        </w:rPr>
        <w:t>100</w:t>
      </w:r>
      <w:r>
        <w:rPr>
          <w:rFonts w:asciiTheme="minorHAnsi" w:hAnsiTheme="minorHAnsi"/>
          <w:color w:val="0000FF"/>
          <w:sz w:val="28"/>
          <w:szCs w:val="28"/>
        </w:rPr>
        <w:t>=100</w:t>
      </w:r>
    </w:p>
    <w:p w14:paraId="00000019" w14:textId="77777777" w:rsidR="00B97DD8" w:rsidRDefault="00B97DD8">
      <w:pPr>
        <w:pBdr>
          <w:bottom w:val="single" w:sz="6" w:space="1" w:color="000000"/>
        </w:pBdr>
        <w:tabs>
          <w:tab w:val="left" w:pos="1035"/>
        </w:tabs>
        <w:rPr>
          <w:sz w:val="20"/>
          <w:szCs w:val="20"/>
        </w:rPr>
      </w:pPr>
    </w:p>
    <w:p w14:paraId="0000001A" w14:textId="77777777" w:rsidR="00B97DD8" w:rsidRDefault="00E7609B">
      <w:pPr>
        <w:spacing w:after="0" w:line="240" w:lineRule="auto"/>
        <w:ind w:left="720" w:hanging="36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Question 2: Do the following</w:t>
      </w:r>
    </w:p>
    <w:p w14:paraId="0000001B" w14:textId="77777777" w:rsidR="00B97DD8" w:rsidRDefault="00B97DD8">
      <w:pPr>
        <w:tabs>
          <w:tab w:val="left" w:pos="1035"/>
        </w:tabs>
        <w:rPr>
          <w:sz w:val="20"/>
          <w:szCs w:val="20"/>
        </w:rPr>
      </w:pPr>
    </w:p>
    <w:p w14:paraId="0000001C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Watch the video to find out how you an extract data from the Binding Database</w:t>
      </w:r>
    </w:p>
    <w:p w14:paraId="0000001D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 to the virtual machine in the cougarapps (cougarapps.csusm.edu) </w:t>
      </w:r>
    </w:p>
    <w:p w14:paraId="0000001E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 to the binding database </w:t>
      </w:r>
      <w:hyperlink r:id="rId5">
        <w:r>
          <w:rPr>
            <w:color w:val="0000FF"/>
            <w:sz w:val="20"/>
            <w:szCs w:val="20"/>
            <w:u w:val="single"/>
          </w:rPr>
          <w:t>https://www.bindingdb.org/bind/index.jsp</w:t>
        </w:r>
      </w:hyperlink>
    </w:p>
    <w:p w14:paraId="0000001F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Search for  “gamma”</w:t>
      </w:r>
    </w:p>
    <w:p w14:paraId="00000020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Select </w:t>
      </w:r>
      <w:r>
        <w:rPr>
          <w:color w:val="FF0000"/>
          <w:sz w:val="20"/>
          <w:szCs w:val="20"/>
        </w:rPr>
        <w:t xml:space="preserve">“gamma-secretase”. This represents data for Alzheimer disease </w:t>
      </w:r>
    </w:p>
    <w:p w14:paraId="00000021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 all the pages and make a .sdf and .tsv data file as shown in the video</w:t>
      </w:r>
    </w:p>
    <w:p w14:paraId="00000022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 to .tsv data file and delete all columns except the IC50 column</w:t>
      </w:r>
    </w:p>
    <w:p w14:paraId="00000023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 back to where you picked the .tsv and this time take sdf content</w:t>
      </w:r>
    </w:p>
    <w:p w14:paraId="00000024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 to the apps and search for Dragon-7 and use the sdf file to calculate the descriptors. Save them into a  file called Xes</w:t>
      </w:r>
    </w:p>
    <w:p w14:paraId="00000025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an excel file, drag the Xes into that excel file, delete the first column (it is index) and replace the first column with the IC50 value from the Y columns</w:t>
      </w:r>
    </w:p>
    <w:p w14:paraId="00000026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Manual cleaning:</w:t>
      </w:r>
    </w:p>
    <w:p w14:paraId="00000027" w14:textId="77777777" w:rsidR="00B97DD8" w:rsidRDefault="00E7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Remove the rows that have no IC50 value . To do this you can sort the data based on IC50 and the ones with no value appear on the top</w:t>
      </w:r>
    </w:p>
    <w:p w14:paraId="00000028" w14:textId="77777777" w:rsidR="00B97DD8" w:rsidRDefault="00E7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Remove the rows with no name. This time sort based on the name and the ones with no value appear on the top and you can remove them</w:t>
      </w:r>
    </w:p>
    <w:p w14:paraId="00000029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Email the data file to yourself after doing manual cleaning</w:t>
      </w:r>
    </w:p>
    <w:p w14:paraId="0000002A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Write an </w:t>
      </w:r>
      <w:r>
        <w:rPr>
          <w:b/>
          <w:i/>
          <w:color w:val="000000"/>
          <w:sz w:val="20"/>
          <w:szCs w:val="20"/>
          <w:u w:val="single"/>
        </w:rPr>
        <w:t>object-oriented</w:t>
      </w:r>
      <w:r>
        <w:rPr>
          <w:color w:val="000000"/>
          <w:sz w:val="20"/>
          <w:szCs w:val="20"/>
        </w:rPr>
        <w:t xml:space="preserve"> program in python that does the following:</w:t>
      </w:r>
    </w:p>
    <w:p w14:paraId="0000002B" w14:textId="77777777" w:rsidR="00B97DD8" w:rsidRDefault="00E7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get rid of the columns that have more than 200 junks. Otherwise their junks should be changed to zero</w:t>
      </w:r>
    </w:p>
    <w:p w14:paraId="0000002C" w14:textId="77777777" w:rsidR="00B97DD8" w:rsidRDefault="00E7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get ride of the columns that have all zero</w:t>
      </w:r>
    </w:p>
    <w:p w14:paraId="0000002D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Save this file as reference file. Make a copy. Get rid of the name column in the copy file and the first row that is the names of the properties</w:t>
      </w:r>
    </w:p>
    <w:p w14:paraId="0000002E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 rescaling  of the copy file</w:t>
      </w:r>
    </w:p>
    <w:p w14:paraId="0000002F" w14:textId="77777777" w:rsidR="00B97DD8" w:rsidRDefault="00B97DD8">
      <w:p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ind w:left="1440"/>
        <w:rPr>
          <w:color w:val="000000"/>
          <w:sz w:val="20"/>
          <w:szCs w:val="20"/>
        </w:rPr>
      </w:pPr>
    </w:p>
    <w:p w14:paraId="00000030" w14:textId="77777777" w:rsidR="00B97DD8" w:rsidRDefault="00E7609B">
      <w:pPr>
        <w:tabs>
          <w:tab w:val="left" w:pos="103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Your program should print the following:</w:t>
      </w:r>
    </w:p>
    <w:p w14:paraId="00000031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Total number of descriptors (columns) that have been deleted  </w:t>
      </w:r>
    </w:p>
    <w:p w14:paraId="00000032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Total number of descriptors (columns) that sum to zero and have been deleted</w:t>
      </w:r>
    </w:p>
    <w:p w14:paraId="00000033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file that is called “RescaledFile.xlxs” that includes all the data that are re rescaled.</w:t>
      </w:r>
    </w:p>
    <w:p w14:paraId="00000034" w14:textId="77777777" w:rsidR="00B97DD8" w:rsidRDefault="00B97DD8">
      <w:pPr>
        <w:tabs>
          <w:tab w:val="left" w:pos="1035"/>
        </w:tabs>
        <w:spacing w:after="0" w:line="240" w:lineRule="auto"/>
        <w:rPr>
          <w:sz w:val="20"/>
          <w:szCs w:val="20"/>
        </w:rPr>
      </w:pPr>
    </w:p>
    <w:p w14:paraId="00000035" w14:textId="77777777" w:rsidR="00B97DD8" w:rsidRDefault="00E7609B">
      <w:pPr>
        <w:spacing w:after="0" w:line="240" w:lineRule="auto"/>
        <w:rPr>
          <w:b/>
          <w:color w:val="0000CC"/>
          <w:sz w:val="20"/>
          <w:szCs w:val="20"/>
        </w:rPr>
      </w:pPr>
      <w:r>
        <w:rPr>
          <w:b/>
          <w:color w:val="0000CC"/>
          <w:sz w:val="20"/>
          <w:szCs w:val="20"/>
        </w:rPr>
        <w:t>What to submit:</w:t>
      </w:r>
    </w:p>
    <w:p w14:paraId="00000036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CC"/>
          <w:sz w:val="20"/>
          <w:szCs w:val="20"/>
        </w:rPr>
      </w:pPr>
      <w:r>
        <w:rPr>
          <w:b/>
          <w:color w:val="0000CC"/>
          <w:sz w:val="20"/>
          <w:szCs w:val="20"/>
        </w:rPr>
        <w:t>A file that includes the result of question1. Call it Lab4-Q1</w:t>
      </w:r>
    </w:p>
    <w:p w14:paraId="00000037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CC"/>
          <w:sz w:val="20"/>
          <w:szCs w:val="20"/>
        </w:rPr>
      </w:pPr>
      <w:r>
        <w:rPr>
          <w:b/>
          <w:color w:val="0000CC"/>
          <w:sz w:val="20"/>
          <w:szCs w:val="20"/>
        </w:rPr>
        <w:t>The myGamma.xlxs file</w:t>
      </w:r>
    </w:p>
    <w:p w14:paraId="00000038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CC"/>
          <w:sz w:val="20"/>
          <w:szCs w:val="20"/>
        </w:rPr>
      </w:pPr>
      <w:bookmarkStart w:id="0" w:name="_gjdgxs" w:colFirst="0" w:colLast="0"/>
      <w:bookmarkEnd w:id="0"/>
      <w:r>
        <w:rPr>
          <w:b/>
          <w:color w:val="0000CC"/>
          <w:sz w:val="20"/>
          <w:szCs w:val="20"/>
        </w:rPr>
        <w:t>The “RescaledFile.xlxs” file</w:t>
      </w:r>
    </w:p>
    <w:p w14:paraId="00000039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CC"/>
          <w:sz w:val="20"/>
          <w:szCs w:val="20"/>
        </w:rPr>
      </w:pPr>
      <w:r>
        <w:rPr>
          <w:b/>
          <w:color w:val="0000CC"/>
          <w:sz w:val="20"/>
          <w:szCs w:val="20"/>
        </w:rPr>
        <w:t>Your code. Call it Lab04-Code.py</w:t>
      </w:r>
    </w:p>
    <w:p w14:paraId="0000003A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CC"/>
          <w:sz w:val="20"/>
          <w:szCs w:val="20"/>
        </w:rPr>
      </w:pPr>
      <w:r>
        <w:rPr>
          <w:b/>
          <w:color w:val="0000CC"/>
          <w:sz w:val="20"/>
          <w:szCs w:val="20"/>
        </w:rPr>
        <w:t>The snapshot of your output of your program. Call it Lab04-Output.txt</w:t>
      </w:r>
    </w:p>
    <w:p w14:paraId="0000003B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CC"/>
          <w:sz w:val="20"/>
          <w:szCs w:val="20"/>
        </w:rPr>
      </w:pPr>
      <w:r>
        <w:rPr>
          <w:b/>
          <w:color w:val="0000CC"/>
          <w:sz w:val="20"/>
          <w:szCs w:val="20"/>
        </w:rPr>
        <w:t>Place all the files in a folder and call the folder based on your name and your partner’s name (ex:Jack-and-Nancy-Lab4)</w:t>
      </w:r>
    </w:p>
    <w:p w14:paraId="0000003C" w14:textId="77777777" w:rsidR="00B97DD8" w:rsidRDefault="00E76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CC"/>
          <w:sz w:val="20"/>
          <w:szCs w:val="20"/>
        </w:rPr>
      </w:pPr>
      <w:r>
        <w:rPr>
          <w:b/>
          <w:color w:val="0000CC"/>
          <w:sz w:val="20"/>
          <w:szCs w:val="20"/>
        </w:rPr>
        <w:t>Naming Convention: Zip the folder and only one person in the team is required to submit the work.</w:t>
      </w:r>
    </w:p>
    <w:p w14:paraId="0000003D" w14:textId="77777777" w:rsidR="00B97DD8" w:rsidRDefault="00B97DD8">
      <w:pPr>
        <w:tabs>
          <w:tab w:val="left" w:pos="1035"/>
        </w:tabs>
        <w:spacing w:after="0" w:line="240" w:lineRule="auto"/>
        <w:rPr>
          <w:sz w:val="20"/>
          <w:szCs w:val="20"/>
        </w:rPr>
      </w:pPr>
    </w:p>
    <w:sectPr w:rsidR="00B97D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5134"/>
    <w:multiLevelType w:val="multilevel"/>
    <w:tmpl w:val="E41EF3EA"/>
    <w:lvl w:ilvl="0">
      <w:start w:val="40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12009D"/>
    <w:multiLevelType w:val="multilevel"/>
    <w:tmpl w:val="51E057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D8"/>
    <w:rsid w:val="002177D5"/>
    <w:rsid w:val="00317C8A"/>
    <w:rsid w:val="0052027C"/>
    <w:rsid w:val="00824A75"/>
    <w:rsid w:val="0097502E"/>
    <w:rsid w:val="00B97DD8"/>
    <w:rsid w:val="00D855DB"/>
    <w:rsid w:val="00E7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2579"/>
  <w15:docId w15:val="{58FF6570-22F7-4DCF-818E-42DAEBD6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dingdb.org/bind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azadeh</dc:creator>
  <cp:lastModifiedBy>Azadeh Iranmehr</cp:lastModifiedBy>
  <cp:revision>5</cp:revision>
  <dcterms:created xsi:type="dcterms:W3CDTF">2020-09-27T07:00:00Z</dcterms:created>
  <dcterms:modified xsi:type="dcterms:W3CDTF">2020-09-27T07:06:00Z</dcterms:modified>
</cp:coreProperties>
</file>