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A448" w14:textId="77777777" w:rsidR="003B4910" w:rsidRPr="003B4910" w:rsidRDefault="003B4910" w:rsidP="003B4910">
      <w:pPr>
        <w:jc w:val="center"/>
        <w:rPr>
          <w:rFonts w:asciiTheme="majorBidi" w:hAnsiTheme="majorBidi" w:cstheme="majorBidi"/>
          <w:b/>
          <w:bCs/>
        </w:rPr>
      </w:pPr>
      <w:r w:rsidRPr="003B4910">
        <w:rPr>
          <w:rFonts w:asciiTheme="majorBidi" w:hAnsiTheme="majorBidi" w:cstheme="majorBidi"/>
          <w:b/>
          <w:bCs/>
        </w:rPr>
        <w:t>Final Engineering Progress Report: NSP Framework Development</w:t>
      </w:r>
    </w:p>
    <w:p w14:paraId="410C1395" w14:textId="77777777" w:rsidR="003B4910" w:rsidRPr="003B4910" w:rsidRDefault="003B4910" w:rsidP="003B4910">
      <w:pPr>
        <w:jc w:val="both"/>
        <w:rPr>
          <w:rFonts w:asciiTheme="majorBidi" w:hAnsiTheme="majorBidi" w:cstheme="majorBidi"/>
          <w:b/>
          <w:bCs/>
        </w:rPr>
      </w:pPr>
      <w:r w:rsidRPr="003B4910">
        <w:rPr>
          <w:rFonts w:asciiTheme="majorBidi" w:hAnsiTheme="majorBidi" w:cstheme="majorBidi"/>
          <w:b/>
          <w:bCs/>
        </w:rPr>
        <w:t>1. Executive Summary</w:t>
      </w:r>
    </w:p>
    <w:p w14:paraId="0758022A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This report details the comprehensive engineering and theoretical development of the Neural State-Space Process (NSP) framework, designed to detect Semantic Drift in LLM-</w:t>
      </w:r>
      <w:proofErr w:type="gramStart"/>
      <w:r w:rsidRPr="003B4910">
        <w:rPr>
          <w:rFonts w:asciiTheme="majorBidi" w:hAnsiTheme="majorBidi" w:cstheme="majorBidi"/>
        </w:rPr>
        <w:t>based program</w:t>
      </w:r>
      <w:proofErr w:type="gramEnd"/>
      <w:r w:rsidRPr="003B4910">
        <w:rPr>
          <w:rFonts w:asciiTheme="majorBidi" w:hAnsiTheme="majorBidi" w:cstheme="majorBidi"/>
        </w:rPr>
        <w:t xml:space="preserve"> repair trajectories. Over the course of this phase, we successfully transitioned from raw, unstructured CSV data to a fully automated, end-to-end data generation and model fitting pipeline. The infrastructure is now capable of autonomously resolving real-world GitHub bugs using local LLMs and fitting </w:t>
      </w:r>
      <w:proofErr w:type="gramStart"/>
      <w:r w:rsidRPr="003B4910">
        <w:rPr>
          <w:rFonts w:asciiTheme="majorBidi" w:hAnsiTheme="majorBidi" w:cstheme="majorBidi"/>
        </w:rPr>
        <w:t>continuous-time</w:t>
      </w:r>
      <w:proofErr w:type="gramEnd"/>
      <w:r w:rsidRPr="003B4910">
        <w:rPr>
          <w:rFonts w:asciiTheme="majorBidi" w:hAnsiTheme="majorBidi" w:cstheme="majorBidi"/>
        </w:rPr>
        <w:t xml:space="preserve"> State-Space models to extract latent repair dynamics.</w:t>
      </w:r>
    </w:p>
    <w:p w14:paraId="5657C03A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2. Phase 1: Data Standardization &amp; Canonical Corpus Creation</w:t>
      </w:r>
    </w:p>
    <w:p w14:paraId="7F764908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Objective: Cleanse and structure the raw experimental data.</w:t>
      </w:r>
    </w:p>
    <w:p w14:paraId="77DCC18C" w14:textId="77777777" w:rsidR="003B4910" w:rsidRPr="003B4910" w:rsidRDefault="003B4910" w:rsidP="003B4910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Raw Data: 1,184 records derived from a raw CSV file.</w:t>
      </w:r>
    </w:p>
    <w:p w14:paraId="6AFA0B9F" w14:textId="77777777" w:rsidR="003B4910" w:rsidRPr="003B4910" w:rsidRDefault="003B4910" w:rsidP="003B4910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Action: Developed a pipeline to parse, clean, and standardize the data. Differentiated between setup failures (130 records) and valid repair runs (1,054 Canonical Core records).</w:t>
      </w:r>
    </w:p>
    <w:p w14:paraId="159CC508" w14:textId="77777777" w:rsidR="003B4910" w:rsidRPr="003B4910" w:rsidRDefault="003B4910" w:rsidP="003B4910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Output: A version-controlled, frozen Canonical Corpus (</w:t>
      </w:r>
      <w:r w:rsidRPr="003B4910">
        <w:rPr>
          <w:rFonts w:asciiTheme="majorBidi" w:hAnsiTheme="majorBidi" w:cstheme="majorBidi"/>
          <w:b/>
          <w:bCs/>
        </w:rPr>
        <w:t>corpus_manifest_v1.0.csv</w:t>
      </w:r>
      <w:r w:rsidRPr="003B4910">
        <w:rPr>
          <w:rFonts w:asciiTheme="majorBidi" w:hAnsiTheme="majorBidi" w:cstheme="majorBidi"/>
        </w:rPr>
        <w:t>) with integrated semantic completeness metrics, ready for analytical processing.</w:t>
      </w:r>
    </w:p>
    <w:p w14:paraId="3A3F7788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3. Phase 2: NSP-Trace v1.0 Standardization</w:t>
      </w:r>
    </w:p>
    <w:p w14:paraId="2FD97C04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Objective: Establish a structured, round-level trace standard for trajectory analysis.</w:t>
      </w:r>
    </w:p>
    <w:p w14:paraId="4577769A" w14:textId="77777777" w:rsidR="003B4910" w:rsidRPr="003B4910" w:rsidRDefault="003B4910" w:rsidP="003B4910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 xml:space="preserve">Action: Designed the </w:t>
      </w:r>
      <w:r w:rsidRPr="003B4910">
        <w:rPr>
          <w:rFonts w:asciiTheme="majorBidi" w:hAnsiTheme="majorBidi" w:cstheme="majorBidi"/>
          <w:b/>
          <w:bCs/>
        </w:rPr>
        <w:t>NSP-Trace v1.0</w:t>
      </w:r>
      <w:r w:rsidRPr="003B4910">
        <w:rPr>
          <w:rFonts w:asciiTheme="majorBidi" w:hAnsiTheme="majorBidi" w:cstheme="majorBidi"/>
        </w:rPr>
        <w:t xml:space="preserve"> JSON schema, capturing operational, evaluation, and semantic layers of LLM repair actions.</w:t>
      </w:r>
    </w:p>
    <w:p w14:paraId="130DC0EC" w14:textId="77777777" w:rsidR="003B4910" w:rsidRPr="003B4910" w:rsidRDefault="003B4910" w:rsidP="003B4910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 xml:space="preserve">Validation: Developed an automated </w:t>
      </w:r>
      <w:r w:rsidRPr="003B4910">
        <w:rPr>
          <w:rFonts w:asciiTheme="majorBidi" w:hAnsiTheme="majorBidi" w:cstheme="majorBidi"/>
          <w:b/>
          <w:bCs/>
        </w:rPr>
        <w:t>trace_validator.py</w:t>
      </w:r>
      <w:r w:rsidRPr="003B4910">
        <w:rPr>
          <w:rFonts w:asciiTheme="majorBidi" w:hAnsiTheme="majorBidi" w:cstheme="majorBidi"/>
        </w:rPr>
        <w:t xml:space="preserve"> script that successfully validated 100% of the 1,184 generated trace files against the schema, ensuring structural integrity for downstream modeling.</w:t>
      </w:r>
    </w:p>
    <w:p w14:paraId="11AEE272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4. Phase 3: Theoretical Modeling &amp; Algorithm Implementation (</w:t>
      </w:r>
      <w:proofErr w:type="spellStart"/>
      <w:r w:rsidRPr="003B4910">
        <w:rPr>
          <w:rFonts w:asciiTheme="majorBidi" w:hAnsiTheme="majorBidi" w:cstheme="majorBidi"/>
        </w:rPr>
        <w:t>PyTorch</w:t>
      </w:r>
      <w:proofErr w:type="spellEnd"/>
      <w:r w:rsidRPr="003B4910">
        <w:rPr>
          <w:rFonts w:asciiTheme="majorBidi" w:hAnsiTheme="majorBidi" w:cstheme="majorBidi"/>
        </w:rPr>
        <w:t>)</w:t>
      </w:r>
    </w:p>
    <w:p w14:paraId="7D31F88A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Objective: Build the mathematical core of the NSP framework.</w:t>
      </w:r>
    </w:p>
    <w:p w14:paraId="0118D121" w14:textId="77777777" w:rsidR="003B4910" w:rsidRPr="003B4910" w:rsidRDefault="003B4910" w:rsidP="003B4910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Algorithms Implemented:</w:t>
      </w:r>
    </w:p>
    <w:p w14:paraId="301B905E" w14:textId="77777777" w:rsidR="003B4910" w:rsidRPr="003B4910" w:rsidRDefault="003B4910" w:rsidP="003B4910">
      <w:pPr>
        <w:numPr>
          <w:ilvl w:val="1"/>
          <w:numId w:val="3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Kalman Filter (NSP-FILTER): Baseline linear-Gaussian state estimator.</w:t>
      </w:r>
    </w:p>
    <w:p w14:paraId="2C7E3487" w14:textId="77777777" w:rsidR="003B4910" w:rsidRPr="003B4910" w:rsidRDefault="003B4910" w:rsidP="003B4910">
      <w:pPr>
        <w:numPr>
          <w:ilvl w:val="1"/>
          <w:numId w:val="3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Classical EM (NSP-FIT-EM): Implemented the exact Expectation-Maximization algorithm using RTS Smoothers and closed-form M-steps.</w:t>
      </w:r>
    </w:p>
    <w:p w14:paraId="00B1DDE0" w14:textId="77777777" w:rsidR="003B4910" w:rsidRPr="003B4910" w:rsidRDefault="003B4910" w:rsidP="003B4910">
      <w:pPr>
        <w:numPr>
          <w:ilvl w:val="1"/>
          <w:numId w:val="3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Particle Filter: Implemented a 1000-particle Bootstrap filter for non-linear/non-Gaussian trajectory modeling.</w:t>
      </w:r>
    </w:p>
    <w:p w14:paraId="42998665" w14:textId="77777777" w:rsidR="003B4910" w:rsidRPr="003B4910" w:rsidRDefault="003B4910" w:rsidP="003B4910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lastRenderedPageBreak/>
        <w:t>Validation: Successfully validated all three estimators on synthetic data, proving monotonic Log-Likelihood convergence and accurate parameter recovery (</w:t>
      </w:r>
      <w:proofErr w:type="spellStart"/>
      <w:r w:rsidRPr="003B4910">
        <w:rPr>
          <w:rFonts w:asciiTheme="majorBidi" w:hAnsiTheme="majorBidi" w:cstheme="majorBidi"/>
        </w:rPr>
        <w:t>A_error</w:t>
      </w:r>
      <w:proofErr w:type="spellEnd"/>
      <w:r w:rsidRPr="003B4910">
        <w:rPr>
          <w:rFonts w:asciiTheme="majorBidi" w:hAnsiTheme="majorBidi" w:cstheme="majorBidi"/>
        </w:rPr>
        <w:t xml:space="preserve"> = 0.045).</w:t>
      </w:r>
    </w:p>
    <w:p w14:paraId="16C5B2BD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5. Phase 4: Autonomous Data Generation Engine (</w:t>
      </w:r>
      <w:proofErr w:type="spellStart"/>
      <w:r w:rsidRPr="003B4910">
        <w:rPr>
          <w:rFonts w:asciiTheme="majorBidi" w:hAnsiTheme="majorBidi" w:cstheme="majorBidi"/>
        </w:rPr>
        <w:t>NSPRepairRunner</w:t>
      </w:r>
      <w:proofErr w:type="spellEnd"/>
      <w:r w:rsidRPr="003B4910">
        <w:rPr>
          <w:rFonts w:asciiTheme="majorBidi" w:hAnsiTheme="majorBidi" w:cstheme="majorBidi"/>
        </w:rPr>
        <w:t>)</w:t>
      </w:r>
    </w:p>
    <w:p w14:paraId="363D60D5" w14:textId="3ECFD01A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Objective: Generate real-world, multi-round repair trajectories (</w:t>
      </w:r>
      <w:r>
        <w:rPr>
          <w:rFonts w:asciiTheme="majorBidi" w:hAnsiTheme="majorBidi" w:cstheme="majorBidi"/>
        </w:rPr>
        <w:t>T&gt;2)</w:t>
      </w:r>
      <w:r w:rsidRPr="003B4910">
        <w:rPr>
          <w:rFonts w:asciiTheme="majorBidi" w:hAnsiTheme="majorBidi" w:cstheme="majorBidi"/>
        </w:rPr>
        <w:t xml:space="preserve"> using LLMs.</w:t>
      </w:r>
    </w:p>
    <w:p w14:paraId="6BB89CAC" w14:textId="77777777" w:rsidR="003B4910" w:rsidRPr="003B4910" w:rsidRDefault="003B4910" w:rsidP="003B4910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 xml:space="preserve">Action: Engineered a robust, provider-agnostic </w:t>
      </w:r>
      <w:proofErr w:type="spellStart"/>
      <w:r w:rsidRPr="003B4910">
        <w:rPr>
          <w:rFonts w:asciiTheme="majorBidi" w:hAnsiTheme="majorBidi" w:cstheme="majorBidi"/>
          <w:b/>
          <w:bCs/>
        </w:rPr>
        <w:t>NSPRepairRunner</w:t>
      </w:r>
      <w:proofErr w:type="spellEnd"/>
      <w:r w:rsidRPr="003B4910">
        <w:rPr>
          <w:rFonts w:asciiTheme="majorBidi" w:hAnsiTheme="majorBidi" w:cstheme="majorBidi"/>
        </w:rPr>
        <w:t xml:space="preserve"> pipeline.</w:t>
      </w:r>
    </w:p>
    <w:p w14:paraId="245F75C3" w14:textId="77777777" w:rsidR="003B4910" w:rsidRPr="003B4910" w:rsidRDefault="003B4910" w:rsidP="003B4910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Capabilities:</w:t>
      </w:r>
    </w:p>
    <w:p w14:paraId="7D35764E" w14:textId="77777777" w:rsidR="003B4910" w:rsidRPr="003B4910" w:rsidRDefault="003B4910" w:rsidP="003B4910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proofErr w:type="spellStart"/>
      <w:proofErr w:type="gramStart"/>
      <w:r w:rsidRPr="003B4910">
        <w:rPr>
          <w:rFonts w:asciiTheme="majorBidi" w:hAnsiTheme="majorBidi" w:cstheme="majorBidi"/>
        </w:rPr>
        <w:t>RepositoryManager</w:t>
      </w:r>
      <w:proofErr w:type="spellEnd"/>
      <w:proofErr w:type="gramEnd"/>
      <w:r w:rsidRPr="003B4910">
        <w:rPr>
          <w:rFonts w:asciiTheme="majorBidi" w:hAnsiTheme="majorBidi" w:cstheme="majorBidi"/>
        </w:rPr>
        <w:t>: Autonomously clones live GitHub repositories and handles branch/commit fallbacks.</w:t>
      </w:r>
    </w:p>
    <w:p w14:paraId="07087E95" w14:textId="77777777" w:rsidR="003B4910" w:rsidRPr="003B4910" w:rsidRDefault="003B4910" w:rsidP="003B4910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proofErr w:type="spellStart"/>
      <w:r w:rsidRPr="003B4910">
        <w:rPr>
          <w:rFonts w:asciiTheme="majorBidi" w:hAnsiTheme="majorBidi" w:cstheme="majorBidi"/>
        </w:rPr>
        <w:t>LLMProvider</w:t>
      </w:r>
      <w:proofErr w:type="spellEnd"/>
      <w:r w:rsidRPr="003B4910">
        <w:rPr>
          <w:rFonts w:asciiTheme="majorBidi" w:hAnsiTheme="majorBidi" w:cstheme="majorBidi"/>
        </w:rPr>
        <w:t xml:space="preserve">: Integrated with </w:t>
      </w:r>
      <w:proofErr w:type="spellStart"/>
      <w:r w:rsidRPr="003B4910">
        <w:rPr>
          <w:rFonts w:asciiTheme="majorBidi" w:hAnsiTheme="majorBidi" w:cstheme="majorBidi"/>
        </w:rPr>
        <w:t>Ollama</w:t>
      </w:r>
      <w:proofErr w:type="spellEnd"/>
      <w:r w:rsidRPr="003B4910">
        <w:rPr>
          <w:rFonts w:asciiTheme="majorBidi" w:hAnsiTheme="majorBidi" w:cstheme="majorBidi"/>
        </w:rPr>
        <w:t xml:space="preserve"> (</w:t>
      </w:r>
      <w:r w:rsidRPr="003B4910">
        <w:rPr>
          <w:rFonts w:asciiTheme="majorBidi" w:hAnsiTheme="majorBidi" w:cstheme="majorBidi"/>
          <w:b/>
          <w:bCs/>
        </w:rPr>
        <w:t>qwen2.5-coder:3b</w:t>
      </w:r>
      <w:r w:rsidRPr="003B4910">
        <w:rPr>
          <w:rFonts w:asciiTheme="majorBidi" w:hAnsiTheme="majorBidi" w:cstheme="majorBidi"/>
        </w:rPr>
        <w:t xml:space="preserve"> model) for local, cost-effective inference.</w:t>
      </w:r>
    </w:p>
    <w:p w14:paraId="6BECD180" w14:textId="77777777" w:rsidR="003B4910" w:rsidRPr="003B4910" w:rsidRDefault="003B4910" w:rsidP="003B4910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proofErr w:type="spellStart"/>
      <w:r w:rsidRPr="003B4910">
        <w:rPr>
          <w:rFonts w:asciiTheme="majorBidi" w:hAnsiTheme="majorBidi" w:cstheme="majorBidi"/>
        </w:rPr>
        <w:t>PatchEngine</w:t>
      </w:r>
      <w:proofErr w:type="spellEnd"/>
      <w:r w:rsidRPr="003B4910">
        <w:rPr>
          <w:rFonts w:asciiTheme="majorBidi" w:hAnsiTheme="majorBidi" w:cstheme="majorBidi"/>
        </w:rPr>
        <w:t>: A resilient engine designed to parse unpredictable LLM JSON outputs, handle missing fields, sanitize strings, and apply search-and-replace patches safely.</w:t>
      </w:r>
    </w:p>
    <w:p w14:paraId="772DFE41" w14:textId="77777777" w:rsidR="003B4910" w:rsidRPr="003B4910" w:rsidRDefault="003B4910" w:rsidP="003B4910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 xml:space="preserve">Real-World Execution: Successfully executed the runner on live </w:t>
      </w:r>
      <w:proofErr w:type="spellStart"/>
      <w:r w:rsidRPr="003B4910">
        <w:rPr>
          <w:rFonts w:asciiTheme="majorBidi" w:hAnsiTheme="majorBidi" w:cstheme="majorBidi"/>
        </w:rPr>
        <w:t>Topcoder</w:t>
      </w:r>
      <w:proofErr w:type="spellEnd"/>
      <w:r w:rsidRPr="003B4910">
        <w:rPr>
          <w:rFonts w:asciiTheme="majorBidi" w:hAnsiTheme="majorBidi" w:cstheme="majorBidi"/>
        </w:rPr>
        <w:t xml:space="preserve"> challenges, generating valid 3-round trajectories where the LLM attempted to fix real bugs.</w:t>
      </w:r>
    </w:p>
    <w:p w14:paraId="3A7FED0A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5. Phase 5: End-to-End Pipeline Integration</w:t>
      </w:r>
    </w:p>
    <w:p w14:paraId="58B561FD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Objective: Connect the generated real-world data to the theoretical models.</w:t>
      </w:r>
    </w:p>
    <w:p w14:paraId="7292C2EE" w14:textId="31D003B5" w:rsidR="003B4910" w:rsidRPr="003B4910" w:rsidRDefault="003B4910" w:rsidP="003B4910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Action: Extracted 21-dimensional feature vectors (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t</m:t>
            </m:r>
          </m:sub>
        </m:sSub>
      </m:oMath>
      <w:r w:rsidRPr="003B4910">
        <w:rPr>
          <w:rFonts w:asciiTheme="majorBidi" w:hAnsiTheme="majorBidi" w:cstheme="majorBidi"/>
        </w:rPr>
        <w:t xml:space="preserve">) from the real </w:t>
      </w:r>
      <w:proofErr w:type="spellStart"/>
      <w:r w:rsidRPr="003B4910">
        <w:rPr>
          <w:rFonts w:asciiTheme="majorBidi" w:hAnsiTheme="majorBidi" w:cstheme="majorBidi"/>
        </w:rPr>
        <w:t>Topcoder</w:t>
      </w:r>
      <w:proofErr w:type="spellEnd"/>
      <w:r w:rsidRPr="003B4910">
        <w:rPr>
          <w:rFonts w:asciiTheme="majorBidi" w:hAnsiTheme="majorBidi" w:cstheme="majorBidi"/>
        </w:rPr>
        <w:t xml:space="preserve"> trajectories.</w:t>
      </w:r>
    </w:p>
    <w:p w14:paraId="3EEC5D4E" w14:textId="4E710EAF" w:rsidR="003B4910" w:rsidRPr="003B4910" w:rsidRDefault="003B4910" w:rsidP="003B4910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Result: Successfully fitted the Classical EM algorithm on the real, multi-step (</w:t>
      </w:r>
      <w:r>
        <w:rPr>
          <w:rFonts w:asciiTheme="majorBidi" w:hAnsiTheme="majorBidi" w:cstheme="majorBidi"/>
        </w:rPr>
        <w:t>T=3)</w:t>
      </w:r>
      <w:r w:rsidRPr="003B4910">
        <w:rPr>
          <w:rFonts w:asciiTheme="majorBidi" w:hAnsiTheme="majorBidi" w:cstheme="majorBidi"/>
        </w:rPr>
        <w:t xml:space="preserve"> trajectories. The model converged rapidly (Log-Likelihood increased from </w:t>
      </w:r>
      <w:r w:rsidRPr="003B4910">
        <w:rPr>
          <w:rFonts w:asciiTheme="majorBidi" w:hAnsiTheme="majorBidi" w:cstheme="majorBidi"/>
          <w:b/>
          <w:bCs/>
        </w:rPr>
        <w:t>1.85</w:t>
      </w:r>
      <w:r w:rsidRPr="003B4910">
        <w:rPr>
          <w:rFonts w:asciiTheme="majorBidi" w:hAnsiTheme="majorBidi" w:cstheme="majorBidi"/>
        </w:rPr>
        <w:t xml:space="preserve"> to </w:t>
      </w:r>
      <w:r w:rsidRPr="003B4910">
        <w:rPr>
          <w:rFonts w:asciiTheme="majorBidi" w:hAnsiTheme="majorBidi" w:cstheme="majorBidi"/>
          <w:b/>
          <w:bCs/>
        </w:rPr>
        <w:t>385.53</w:t>
      </w:r>
      <w:r w:rsidRPr="003B4910">
        <w:rPr>
          <w:rFonts w:asciiTheme="majorBidi" w:hAnsiTheme="majorBidi" w:cstheme="majorBidi"/>
        </w:rPr>
        <w:t>), proving that the mathematical models can successfully process real, unpredictable LLM behavior.</w:t>
      </w:r>
    </w:p>
    <w:p w14:paraId="0CC44B9D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6. Version Control &amp; Reproducibility</w:t>
      </w:r>
    </w:p>
    <w:p w14:paraId="61957B15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 xml:space="preserve">All components, including scripts, schemas, generated traces, and </w:t>
      </w:r>
      <w:proofErr w:type="spellStart"/>
      <w:r w:rsidRPr="003B4910">
        <w:rPr>
          <w:rFonts w:asciiTheme="majorBidi" w:hAnsiTheme="majorBidi" w:cstheme="majorBidi"/>
        </w:rPr>
        <w:t>PyTorch</w:t>
      </w:r>
      <w:proofErr w:type="spellEnd"/>
      <w:r w:rsidRPr="003B4910">
        <w:rPr>
          <w:rFonts w:asciiTheme="majorBidi" w:hAnsiTheme="majorBidi" w:cstheme="majorBidi"/>
        </w:rPr>
        <w:t xml:space="preserve"> models, have been committed to the Git repository. The repository is structured to ensure full reproducibility of </w:t>
      </w:r>
      <w:proofErr w:type="gramStart"/>
      <w:r w:rsidRPr="003B4910">
        <w:rPr>
          <w:rFonts w:asciiTheme="majorBidi" w:hAnsiTheme="majorBidi" w:cstheme="majorBidi"/>
        </w:rPr>
        <w:t>the data</w:t>
      </w:r>
      <w:proofErr w:type="gramEnd"/>
      <w:r w:rsidRPr="003B4910">
        <w:rPr>
          <w:rFonts w:asciiTheme="majorBidi" w:hAnsiTheme="majorBidi" w:cstheme="majorBidi"/>
        </w:rPr>
        <w:t xml:space="preserve"> generation, extraction, and model fitting phases.</w:t>
      </w:r>
    </w:p>
    <w:p w14:paraId="3E9FC58C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7. Next Steps for FSE Paper</w:t>
      </w:r>
    </w:p>
    <w:p w14:paraId="126A5B70" w14:textId="77777777" w:rsidR="003B4910" w:rsidRPr="003B4910" w:rsidRDefault="003B4910" w:rsidP="003B4910">
      <w:p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The engineering and theoretical foundation is complete. The subsequent steps involve:</w:t>
      </w:r>
    </w:p>
    <w:p w14:paraId="1542876B" w14:textId="77777777" w:rsidR="003B4910" w:rsidRPr="003B4910" w:rsidRDefault="003B4910" w:rsidP="003B4910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 xml:space="preserve">Scale Up Data Generation: Execute the </w:t>
      </w:r>
      <w:proofErr w:type="spellStart"/>
      <w:r w:rsidRPr="003B4910">
        <w:rPr>
          <w:rFonts w:asciiTheme="majorBidi" w:hAnsiTheme="majorBidi" w:cstheme="majorBidi"/>
          <w:b/>
          <w:bCs/>
        </w:rPr>
        <w:t>NSPRepairRunner</w:t>
      </w:r>
      <w:proofErr w:type="spellEnd"/>
      <w:r w:rsidRPr="003B4910">
        <w:rPr>
          <w:rFonts w:asciiTheme="majorBidi" w:hAnsiTheme="majorBidi" w:cstheme="majorBidi"/>
        </w:rPr>
        <w:t xml:space="preserve"> across 50-100 live Python tasks to generate a statistically significant dataset of multi-round trajectories.</w:t>
      </w:r>
    </w:p>
    <w:p w14:paraId="44672451" w14:textId="57A31B42" w:rsidR="003B4910" w:rsidRPr="003B4910" w:rsidRDefault="003B4910" w:rsidP="003B4910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lastRenderedPageBreak/>
        <w:t>Drift Extraction: Run the trained EM model on this dataset to extract hidden state evolutions (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t</m:t>
            </m:r>
          </m:sub>
        </m:sSub>
      </m:oMath>
      <w:r w:rsidRPr="003B4910">
        <w:rPr>
          <w:rFonts w:asciiTheme="majorBidi" w:hAnsiTheme="majorBidi" w:cstheme="majorBidi"/>
        </w:rPr>
        <w:t xml:space="preserve">) </w:t>
      </w:r>
      <w:proofErr w:type="gramStart"/>
      <w:r w:rsidRPr="003B4910">
        <w:rPr>
          <w:rFonts w:asciiTheme="majorBidi" w:hAnsiTheme="majorBidi" w:cstheme="majorBidi"/>
        </w:rPr>
        <w:t>and</w:t>
      </w:r>
      <w:proofErr w:type="gramEnd"/>
      <w:r w:rsidRPr="003B4910">
        <w:rPr>
          <w:rFonts w:asciiTheme="majorBidi" w:hAnsiTheme="majorBidi" w:cstheme="majorBidi"/>
        </w:rPr>
        <w:t xml:space="preserve"> identify Semantic Drift onset points.</w:t>
      </w:r>
    </w:p>
    <w:p w14:paraId="43E91948" w14:textId="77777777" w:rsidR="003B4910" w:rsidRPr="003B4910" w:rsidRDefault="003B4910" w:rsidP="003B4910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3B4910">
        <w:rPr>
          <w:rFonts w:asciiTheme="majorBidi" w:hAnsiTheme="majorBidi" w:cstheme="majorBidi"/>
        </w:rPr>
        <w:t>Paper Drafting: Populate the pre-defined experimental structure (RQ1-RQ4) and Figures (1-7) with the extracted results.</w:t>
      </w:r>
    </w:p>
    <w:p w14:paraId="24F7D924" w14:textId="77777777" w:rsidR="0035690F" w:rsidRPr="003B4910" w:rsidRDefault="0035690F" w:rsidP="003B4910">
      <w:pPr>
        <w:jc w:val="both"/>
        <w:rPr>
          <w:rFonts w:asciiTheme="majorBidi" w:hAnsiTheme="majorBidi" w:cstheme="majorBidi"/>
        </w:rPr>
      </w:pPr>
    </w:p>
    <w:sectPr w:rsidR="0035690F" w:rsidRPr="003B4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36EF"/>
    <w:multiLevelType w:val="multilevel"/>
    <w:tmpl w:val="3E94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A77D7"/>
    <w:multiLevelType w:val="multilevel"/>
    <w:tmpl w:val="715A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A94F35"/>
    <w:multiLevelType w:val="multilevel"/>
    <w:tmpl w:val="C8E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E41B08"/>
    <w:multiLevelType w:val="multilevel"/>
    <w:tmpl w:val="8EDC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8369FB"/>
    <w:multiLevelType w:val="multilevel"/>
    <w:tmpl w:val="219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F559FC"/>
    <w:multiLevelType w:val="multilevel"/>
    <w:tmpl w:val="A0D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6554529">
    <w:abstractNumId w:val="1"/>
  </w:num>
  <w:num w:numId="2" w16cid:durableId="1783571393">
    <w:abstractNumId w:val="2"/>
  </w:num>
  <w:num w:numId="3" w16cid:durableId="2141610896">
    <w:abstractNumId w:val="5"/>
  </w:num>
  <w:num w:numId="4" w16cid:durableId="511724754">
    <w:abstractNumId w:val="4"/>
  </w:num>
  <w:num w:numId="5" w16cid:durableId="621228909">
    <w:abstractNumId w:val="3"/>
  </w:num>
  <w:num w:numId="6" w16cid:durableId="2525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10"/>
    <w:rsid w:val="00015F24"/>
    <w:rsid w:val="00037649"/>
    <w:rsid w:val="00077A8F"/>
    <w:rsid w:val="0022534E"/>
    <w:rsid w:val="0035690F"/>
    <w:rsid w:val="003B4910"/>
    <w:rsid w:val="004631A7"/>
    <w:rsid w:val="004865BC"/>
    <w:rsid w:val="005018CC"/>
    <w:rsid w:val="0051592A"/>
    <w:rsid w:val="005631D5"/>
    <w:rsid w:val="00590B20"/>
    <w:rsid w:val="0067556D"/>
    <w:rsid w:val="006C0F61"/>
    <w:rsid w:val="006E3A93"/>
    <w:rsid w:val="0078434D"/>
    <w:rsid w:val="007A4840"/>
    <w:rsid w:val="007D0DB3"/>
    <w:rsid w:val="007D6E4D"/>
    <w:rsid w:val="00935F75"/>
    <w:rsid w:val="009907F8"/>
    <w:rsid w:val="00A51B54"/>
    <w:rsid w:val="00CD04C2"/>
    <w:rsid w:val="00D4664D"/>
    <w:rsid w:val="00E15321"/>
    <w:rsid w:val="00FE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FC0A"/>
  <w15:chartTrackingRefBased/>
  <w15:docId w15:val="{70CA6E2A-7C0C-4017-B7D5-696FEBC7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1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49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azadeh sohrabinejad</dc:creator>
  <cp:keywords/>
  <dc:description/>
  <cp:lastModifiedBy>azadeh sohrabinejad</cp:lastModifiedBy>
  <cp:revision>1</cp:revision>
  <dcterms:created xsi:type="dcterms:W3CDTF">2026-08-11T10:08:00Z</dcterms:created>
  <dcterms:modified xsi:type="dcterms:W3CDTF">2026-08-11T10:11:00Z</dcterms:modified>
</cp:coreProperties>
</file>