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color w:val="000000"/>
          <w:sz w:val="24"/>
          <w:szCs w:val="24"/>
        </w:rPr>
      </w:pPr>
      <w:r w:rsidRPr="008D26F9">
        <w:rPr>
          <w:rFonts w:ascii="Times New Roman" w:eastAsia="Times New Roman" w:hAnsi="Times New Roman" w:cs="Times New Roman"/>
          <w:b/>
          <w:bCs/>
          <w:color w:val="000000"/>
          <w:sz w:val="24"/>
          <w:szCs w:val="24"/>
        </w:rPr>
        <w:t>Công ty TNHH Azadi                </w:t>
      </w:r>
      <w:r w:rsidR="00390977">
        <w:rPr>
          <w:rFonts w:ascii="Times New Roman" w:eastAsia="Times New Roman" w:hAnsi="Times New Roman" w:cs="Times New Roman"/>
          <w:b/>
          <w:bCs/>
          <w:color w:val="000000"/>
          <w:sz w:val="24"/>
          <w:szCs w:val="24"/>
        </w:rPr>
        <w:tab/>
      </w:r>
      <w:r w:rsidRPr="008D26F9">
        <w:rPr>
          <w:rFonts w:ascii="Times New Roman" w:eastAsia="Times New Roman" w:hAnsi="Times New Roman" w:cs="Times New Roman"/>
          <w:b/>
          <w:bCs/>
          <w:color w:val="000000"/>
          <w:sz w:val="24"/>
          <w:szCs w:val="24"/>
        </w:rPr>
        <w:t xml:space="preserve">   </w:t>
      </w:r>
      <w:r w:rsidRPr="008D26F9">
        <w:rPr>
          <w:rFonts w:ascii="Times New Roman" w:eastAsia="Times New Roman" w:hAnsi="Times New Roman" w:cs="Times New Roman"/>
          <w:b/>
          <w:bCs/>
          <w:color w:val="000000"/>
          <w:sz w:val="24"/>
          <w:szCs w:val="24"/>
        </w:rPr>
        <w:tab/>
        <w:t>Cộng Hòa Xã Hội Chủ Nghĩa Việt Nam</w:t>
      </w:r>
    </w:p>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color w:val="000000"/>
          <w:sz w:val="24"/>
          <w:szCs w:val="24"/>
        </w:rPr>
      </w:pPr>
      <w:r w:rsidRPr="008D26F9">
        <w:rPr>
          <w:rFonts w:ascii="Times New Roman" w:eastAsia="Times New Roman" w:hAnsi="Times New Roman" w:cs="Times New Roman"/>
          <w:b/>
          <w:bCs/>
          <w:color w:val="000000"/>
          <w:sz w:val="24"/>
          <w:szCs w:val="24"/>
        </w:rPr>
        <w:t xml:space="preserve">Số: </w:t>
      </w:r>
      <w:r w:rsidRPr="007C0467">
        <w:rPr>
          <w:rFonts w:ascii="Times New Roman" w:eastAsia="Times New Roman" w:hAnsi="Times New Roman" w:cs="Times New Roman"/>
          <w:bCs/>
          <w:color w:val="000000"/>
          <w:sz w:val="24"/>
          <w:szCs w:val="24"/>
        </w:rPr>
        <w:t>23051</w:t>
      </w:r>
      <w:r w:rsidR="00D33520">
        <w:rPr>
          <w:rFonts w:ascii="Times New Roman" w:eastAsia="Times New Roman" w:hAnsi="Times New Roman" w:cs="Times New Roman"/>
          <w:bCs/>
          <w:color w:val="000000"/>
          <w:sz w:val="24"/>
          <w:szCs w:val="24"/>
        </w:rPr>
        <w:t>5</w:t>
      </w:r>
      <w:r w:rsidR="00390977">
        <w:rPr>
          <w:rFonts w:ascii="Times New Roman" w:eastAsia="Times New Roman" w:hAnsi="Times New Roman" w:cs="Times New Roman"/>
          <w:bCs/>
          <w:color w:val="000000"/>
          <w:sz w:val="24"/>
          <w:szCs w:val="24"/>
        </w:rPr>
        <w:t>/</w:t>
      </w:r>
      <w:r w:rsidR="00016410">
        <w:rPr>
          <w:rFonts w:ascii="Times New Roman" w:eastAsia="Times New Roman" w:hAnsi="Times New Roman" w:cs="Times New Roman"/>
          <w:bCs/>
          <w:color w:val="000000"/>
          <w:sz w:val="24"/>
          <w:szCs w:val="24"/>
        </w:rPr>
        <w:t>A</w:t>
      </w:r>
      <w:bookmarkStart w:id="0" w:name="_GoBack"/>
      <w:bookmarkEnd w:id="0"/>
      <w:r w:rsidR="00390977">
        <w:rPr>
          <w:rFonts w:ascii="Times New Roman" w:eastAsia="Times New Roman" w:hAnsi="Times New Roman" w:cs="Times New Roman"/>
          <w:bCs/>
          <w:color w:val="000000"/>
          <w:sz w:val="24"/>
          <w:szCs w:val="24"/>
        </w:rPr>
        <w:t>zadi</w:t>
      </w:r>
      <w:r w:rsidRPr="008D26F9">
        <w:rPr>
          <w:rFonts w:ascii="Times New Roman" w:eastAsia="Times New Roman" w:hAnsi="Times New Roman" w:cs="Times New Roman"/>
          <w:b/>
          <w:bCs/>
          <w:color w:val="000000"/>
          <w:sz w:val="24"/>
          <w:szCs w:val="24"/>
        </w:rPr>
        <w:t>                                                    Độc lập – Tự do – Hạnh phúc</w:t>
      </w:r>
    </w:p>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color w:val="000000"/>
          <w:sz w:val="24"/>
          <w:szCs w:val="24"/>
        </w:rPr>
      </w:pPr>
      <w:r w:rsidRPr="00587892">
        <w:rPr>
          <w:rFonts w:ascii="Times New Roman" w:eastAsia="Times New Roman" w:hAnsi="Times New Roman" w:cs="Times New Roman"/>
          <w:color w:val="000000"/>
          <w:sz w:val="24"/>
          <w:szCs w:val="24"/>
        </w:rPr>
        <w:t>——————</w:t>
      </w:r>
    </w:p>
    <w:p w:rsidR="00587892" w:rsidRPr="00587892" w:rsidRDefault="00587892" w:rsidP="00587892">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DB3E00"/>
          <w:sz w:val="27"/>
          <w:szCs w:val="27"/>
        </w:rPr>
      </w:pPr>
      <w:r w:rsidRPr="002B184E">
        <w:rPr>
          <w:rFonts w:ascii="Times New Roman" w:eastAsia="Times New Roman" w:hAnsi="Times New Roman" w:cs="Times New Roman"/>
          <w:b/>
          <w:bCs/>
          <w:color w:val="DB3E00"/>
          <w:sz w:val="28"/>
          <w:szCs w:val="27"/>
        </w:rPr>
        <w:t>BẢN</w:t>
      </w:r>
      <w:r w:rsidR="00B719BB" w:rsidRPr="002B184E">
        <w:rPr>
          <w:rFonts w:ascii="Times New Roman" w:eastAsia="Times New Roman" w:hAnsi="Times New Roman" w:cs="Times New Roman"/>
          <w:b/>
          <w:bCs/>
          <w:color w:val="DB3E00"/>
          <w:sz w:val="28"/>
          <w:szCs w:val="27"/>
        </w:rPr>
        <w:t xml:space="preserve"> XÁC NHẬN</w:t>
      </w:r>
      <w:r w:rsidRPr="002B184E">
        <w:rPr>
          <w:rFonts w:ascii="Times New Roman" w:eastAsia="Times New Roman" w:hAnsi="Times New Roman" w:cs="Times New Roman"/>
          <w:b/>
          <w:bCs/>
          <w:color w:val="DB3E00"/>
          <w:sz w:val="28"/>
          <w:szCs w:val="27"/>
        </w:rPr>
        <w:t xml:space="preserve"> CAM KẾT GÓP VỐN</w:t>
      </w:r>
    </w:p>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color w:val="000000"/>
          <w:sz w:val="24"/>
          <w:szCs w:val="24"/>
        </w:rPr>
      </w:pPr>
      <w:r w:rsidRPr="008D26F9">
        <w:rPr>
          <w:rFonts w:ascii="Times New Roman" w:eastAsia="Times New Roman" w:hAnsi="Times New Roman" w:cs="Times New Roman"/>
          <w:i/>
          <w:iCs/>
          <w:color w:val="000000"/>
          <w:sz w:val="24"/>
          <w:szCs w:val="24"/>
        </w:rPr>
        <w:t xml:space="preserve">(Về việc </w:t>
      </w:r>
      <w:r w:rsidR="00A8320C">
        <w:rPr>
          <w:rFonts w:ascii="Times New Roman" w:eastAsia="Times New Roman" w:hAnsi="Times New Roman" w:cs="Times New Roman"/>
          <w:i/>
          <w:iCs/>
          <w:color w:val="000000"/>
          <w:sz w:val="24"/>
          <w:szCs w:val="24"/>
        </w:rPr>
        <w:t xml:space="preserve">cam kết </w:t>
      </w:r>
      <w:r w:rsidR="00627FA0">
        <w:rPr>
          <w:rFonts w:ascii="Times New Roman" w:eastAsia="Times New Roman" w:hAnsi="Times New Roman" w:cs="Times New Roman"/>
          <w:i/>
          <w:iCs/>
          <w:color w:val="000000"/>
          <w:sz w:val="24"/>
          <w:szCs w:val="24"/>
        </w:rPr>
        <w:t>góp vốn</w:t>
      </w:r>
      <w:r w:rsidRPr="008D26F9">
        <w:rPr>
          <w:rFonts w:ascii="Times New Roman" w:eastAsia="Times New Roman" w:hAnsi="Times New Roman" w:cs="Times New Roman"/>
          <w:i/>
          <w:iCs/>
          <w:color w:val="000000"/>
          <w:sz w:val="24"/>
          <w:szCs w:val="24"/>
        </w:rPr>
        <w:t>, loại tài sản</w:t>
      </w:r>
      <w:r w:rsidR="00A8320C">
        <w:rPr>
          <w:rFonts w:ascii="Times New Roman" w:eastAsia="Times New Roman" w:hAnsi="Times New Roman" w:cs="Times New Roman"/>
          <w:i/>
          <w:iCs/>
          <w:color w:val="000000"/>
          <w:sz w:val="24"/>
          <w:szCs w:val="24"/>
        </w:rPr>
        <w:t xml:space="preserve"> góp vốn</w:t>
      </w:r>
      <w:r w:rsidRPr="008D26F9">
        <w:rPr>
          <w:rFonts w:ascii="Times New Roman" w:eastAsia="Times New Roman" w:hAnsi="Times New Roman" w:cs="Times New Roman"/>
          <w:i/>
          <w:iCs/>
          <w:color w:val="000000"/>
          <w:sz w:val="24"/>
          <w:szCs w:val="24"/>
        </w:rPr>
        <w:t>)</w:t>
      </w:r>
    </w:p>
    <w:p w:rsidR="00587892" w:rsidRPr="00587892" w:rsidRDefault="00587892" w:rsidP="0058789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D26F9">
        <w:rPr>
          <w:rFonts w:ascii="Times New Roman" w:eastAsia="Times New Roman" w:hAnsi="Times New Roman" w:cs="Times New Roman"/>
          <w:i/>
          <w:iCs/>
          <w:color w:val="000000"/>
          <w:sz w:val="24"/>
          <w:szCs w:val="24"/>
        </w:rPr>
        <w:t>Căn cứ luật doanh nghiệp năm 2014</w:t>
      </w:r>
    </w:p>
    <w:p w:rsidR="00587892" w:rsidRPr="00587892" w:rsidRDefault="00587892"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587892">
        <w:rPr>
          <w:rFonts w:ascii="Times New Roman" w:eastAsia="Times New Roman" w:hAnsi="Times New Roman" w:cs="Times New Roman"/>
          <w:color w:val="000000"/>
          <w:sz w:val="28"/>
          <w:szCs w:val="24"/>
        </w:rPr>
        <w:t xml:space="preserve">Hôm nay, </w:t>
      </w:r>
      <w:r w:rsidRPr="00F85381">
        <w:rPr>
          <w:rFonts w:ascii="Times New Roman" w:eastAsia="Times New Roman" w:hAnsi="Times New Roman" w:cs="Times New Roman"/>
          <w:color w:val="FF0000"/>
          <w:sz w:val="28"/>
          <w:szCs w:val="24"/>
        </w:rPr>
        <w:t xml:space="preserve">ngày </w:t>
      </w:r>
      <w:r w:rsidR="00D33520">
        <w:rPr>
          <w:rFonts w:ascii="Times New Roman" w:eastAsia="Times New Roman" w:hAnsi="Times New Roman" w:cs="Times New Roman"/>
          <w:color w:val="FF0000"/>
          <w:sz w:val="28"/>
          <w:szCs w:val="24"/>
        </w:rPr>
        <w:t>15</w:t>
      </w:r>
      <w:r w:rsidRPr="00F85381">
        <w:rPr>
          <w:rFonts w:ascii="Times New Roman" w:eastAsia="Times New Roman" w:hAnsi="Times New Roman" w:cs="Times New Roman"/>
          <w:color w:val="FF0000"/>
          <w:sz w:val="28"/>
          <w:szCs w:val="24"/>
        </w:rPr>
        <w:t xml:space="preserve"> tháng 05 năm 2023 </w:t>
      </w:r>
      <w:r w:rsidRPr="00587892">
        <w:rPr>
          <w:rFonts w:ascii="Times New Roman" w:eastAsia="Times New Roman" w:hAnsi="Times New Roman" w:cs="Times New Roman"/>
          <w:color w:val="000000"/>
          <w:sz w:val="28"/>
          <w:szCs w:val="24"/>
        </w:rPr>
        <w:t xml:space="preserve">tại trụ sở Công ty TNHH </w:t>
      </w:r>
      <w:r w:rsidRPr="00F539D4">
        <w:rPr>
          <w:rFonts w:ascii="Times New Roman" w:eastAsia="Times New Roman" w:hAnsi="Times New Roman" w:cs="Times New Roman"/>
          <w:color w:val="000000"/>
          <w:sz w:val="28"/>
          <w:szCs w:val="24"/>
        </w:rPr>
        <w:t>Azadi</w:t>
      </w:r>
      <w:r w:rsidRPr="00587892">
        <w:rPr>
          <w:rFonts w:ascii="Times New Roman" w:eastAsia="Times New Roman" w:hAnsi="Times New Roman" w:cs="Times New Roman"/>
          <w:color w:val="000000"/>
          <w:sz w:val="28"/>
          <w:szCs w:val="24"/>
        </w:rPr>
        <w:t>, gồm có:</w:t>
      </w:r>
    </w:p>
    <w:p w:rsidR="000118E8" w:rsidRPr="00F539D4" w:rsidRDefault="000118E8" w:rsidP="000118E8">
      <w:pPr>
        <w:pStyle w:val="NormalWeb"/>
        <w:spacing w:before="0" w:beforeAutospacing="0" w:after="0" w:afterAutospacing="0" w:line="360" w:lineRule="auto"/>
        <w:jc w:val="both"/>
        <w:rPr>
          <w:rStyle w:val="Strong"/>
          <w:sz w:val="28"/>
          <w:bdr w:val="none" w:sz="0" w:space="0" w:color="auto" w:frame="1"/>
        </w:rPr>
      </w:pPr>
      <w:r w:rsidRPr="00F539D4">
        <w:rPr>
          <w:rStyle w:val="Strong"/>
          <w:sz w:val="28"/>
          <w:bdr w:val="none" w:sz="0" w:space="0" w:color="auto" w:frame="1"/>
        </w:rPr>
        <w:t xml:space="preserve">I/ BÊN </w:t>
      </w:r>
      <w:r w:rsidR="002C1883" w:rsidRPr="00F539D4">
        <w:rPr>
          <w:rStyle w:val="Strong"/>
          <w:sz w:val="28"/>
          <w:bdr w:val="none" w:sz="0" w:space="0" w:color="auto" w:frame="1"/>
        </w:rPr>
        <w:t>GÓP VỐN</w:t>
      </w:r>
      <w:r w:rsidRPr="00F539D4">
        <w:rPr>
          <w:rStyle w:val="Strong"/>
          <w:sz w:val="28"/>
          <w:bdr w:val="none" w:sz="0" w:space="0" w:color="auto" w:frame="1"/>
        </w:rPr>
        <w:t xml:space="preserve"> (BÊN A): </w:t>
      </w:r>
      <w:r w:rsidR="00C5590B" w:rsidRPr="00F539D4">
        <w:rPr>
          <w:rStyle w:val="Strong"/>
          <w:sz w:val="28"/>
          <w:bdr w:val="none" w:sz="0" w:space="0" w:color="auto" w:frame="1"/>
        </w:rPr>
        <w:t xml:space="preserve">ÔNG </w:t>
      </w:r>
    </w:p>
    <w:p w:rsidR="00150BE7" w:rsidRDefault="00150BE7" w:rsidP="006E5CDA">
      <w:pPr>
        <w:pStyle w:val="NormalWeb"/>
        <w:tabs>
          <w:tab w:val="left" w:pos="2340"/>
          <w:tab w:val="left" w:pos="3552"/>
          <w:tab w:val="left" w:pos="5304"/>
        </w:tabs>
        <w:spacing w:before="0" w:beforeAutospacing="0" w:after="0" w:afterAutospacing="0" w:line="360" w:lineRule="auto"/>
        <w:ind w:left="2340" w:hanging="2070"/>
        <w:jc w:val="both"/>
        <w:rPr>
          <w:bCs/>
          <w:sz w:val="28"/>
        </w:rPr>
      </w:pPr>
      <w:r>
        <w:rPr>
          <w:bCs/>
          <w:sz w:val="28"/>
        </w:rPr>
        <w:t>Số CCCD:</w:t>
      </w:r>
      <w:r>
        <w:rPr>
          <w:bCs/>
          <w:sz w:val="28"/>
        </w:rPr>
        <w:tab/>
      </w:r>
      <w:r w:rsidR="006E5CDA">
        <w:rPr>
          <w:bCs/>
          <w:sz w:val="28"/>
        </w:rPr>
        <w:tab/>
        <w:t xml:space="preserve">Ngày cấp: </w:t>
      </w:r>
      <w:r w:rsidR="006E5CDA">
        <w:rPr>
          <w:bCs/>
          <w:sz w:val="28"/>
        </w:rPr>
        <w:tab/>
      </w:r>
      <w:r w:rsidR="006E5CDA">
        <w:rPr>
          <w:bCs/>
          <w:sz w:val="28"/>
        </w:rPr>
        <w:tab/>
      </w:r>
      <w:r w:rsidR="006E5CDA">
        <w:rPr>
          <w:bCs/>
          <w:sz w:val="28"/>
        </w:rPr>
        <w:tab/>
        <w:t xml:space="preserve">Nơi cấp: </w:t>
      </w:r>
    </w:p>
    <w:p w:rsidR="000118E8" w:rsidRDefault="000118E8" w:rsidP="000118E8">
      <w:pPr>
        <w:pStyle w:val="NormalWeb"/>
        <w:tabs>
          <w:tab w:val="left" w:pos="2340"/>
        </w:tabs>
        <w:spacing w:before="0" w:beforeAutospacing="0" w:after="0" w:afterAutospacing="0" w:line="360" w:lineRule="auto"/>
        <w:ind w:left="2340" w:hanging="2070"/>
        <w:jc w:val="both"/>
        <w:rPr>
          <w:sz w:val="28"/>
        </w:rPr>
      </w:pPr>
      <w:r w:rsidRPr="00F539D4">
        <w:rPr>
          <w:bCs/>
          <w:sz w:val="28"/>
        </w:rPr>
        <w:t>Địa chỉ:</w:t>
      </w:r>
      <w:r w:rsidRPr="00F539D4">
        <w:rPr>
          <w:rStyle w:val="Strong"/>
          <w:sz w:val="28"/>
          <w:bdr w:val="none" w:sz="0" w:space="0" w:color="auto" w:frame="1"/>
        </w:rPr>
        <w:t xml:space="preserve"> </w:t>
      </w:r>
      <w:r w:rsidRPr="00F539D4">
        <w:rPr>
          <w:rStyle w:val="Strong"/>
          <w:sz w:val="28"/>
          <w:bdr w:val="none" w:sz="0" w:space="0" w:color="auto" w:frame="1"/>
        </w:rPr>
        <w:tab/>
      </w:r>
      <w:r w:rsidRPr="00F539D4">
        <w:rPr>
          <w:sz w:val="28"/>
        </w:rPr>
        <w:t xml:space="preserve"> </w:t>
      </w:r>
    </w:p>
    <w:p w:rsidR="00241757" w:rsidRPr="00F539D4" w:rsidRDefault="00241757" w:rsidP="000118E8">
      <w:pPr>
        <w:pStyle w:val="NormalWeb"/>
        <w:tabs>
          <w:tab w:val="left" w:pos="2340"/>
        </w:tabs>
        <w:spacing w:before="0" w:beforeAutospacing="0" w:after="0" w:afterAutospacing="0" w:line="360" w:lineRule="auto"/>
        <w:ind w:left="2340" w:hanging="2070"/>
        <w:jc w:val="both"/>
        <w:rPr>
          <w:sz w:val="28"/>
        </w:rPr>
      </w:pPr>
    </w:p>
    <w:p w:rsidR="000118E8" w:rsidRPr="00F539D4" w:rsidRDefault="000118E8" w:rsidP="000118E8">
      <w:pPr>
        <w:pStyle w:val="NormalWeb"/>
        <w:tabs>
          <w:tab w:val="left" w:pos="2340"/>
          <w:tab w:val="left" w:pos="5310"/>
        </w:tabs>
        <w:spacing w:before="0" w:beforeAutospacing="0" w:after="0" w:afterAutospacing="0" w:line="360" w:lineRule="auto"/>
        <w:ind w:left="270"/>
        <w:jc w:val="both"/>
        <w:rPr>
          <w:rStyle w:val="Strong"/>
          <w:b w:val="0"/>
          <w:sz w:val="28"/>
          <w:bdr w:val="none" w:sz="0" w:space="0" w:color="auto" w:frame="1"/>
        </w:rPr>
      </w:pPr>
      <w:r w:rsidRPr="00F539D4">
        <w:rPr>
          <w:rStyle w:val="Strong"/>
          <w:sz w:val="28"/>
          <w:bdr w:val="none" w:sz="0" w:space="0" w:color="auto" w:frame="1"/>
        </w:rPr>
        <w:t>Điện thoại :</w:t>
      </w:r>
      <w:r w:rsidRPr="00F539D4">
        <w:rPr>
          <w:rStyle w:val="Strong"/>
          <w:sz w:val="28"/>
          <w:bdr w:val="none" w:sz="0" w:space="0" w:color="auto" w:frame="1"/>
        </w:rPr>
        <w:tab/>
      </w:r>
      <w:r w:rsidR="00C34BA4" w:rsidRPr="00417698">
        <w:rPr>
          <w:rStyle w:val="Strong"/>
          <w:b w:val="0"/>
          <w:sz w:val="28"/>
          <w:bdr w:val="none" w:sz="0" w:space="0" w:color="auto" w:frame="1"/>
        </w:rPr>
        <w:t>0986907909</w:t>
      </w:r>
      <w:r w:rsidRPr="00F539D4">
        <w:rPr>
          <w:rStyle w:val="Strong"/>
          <w:sz w:val="28"/>
          <w:bdr w:val="none" w:sz="0" w:space="0" w:color="auto" w:frame="1"/>
        </w:rPr>
        <w:tab/>
      </w:r>
      <w:r w:rsidR="00C21176">
        <w:rPr>
          <w:rStyle w:val="Strong"/>
          <w:sz w:val="28"/>
          <w:bdr w:val="none" w:sz="0" w:space="0" w:color="auto" w:frame="1"/>
        </w:rPr>
        <w:tab/>
      </w:r>
      <w:r w:rsidRPr="00F539D4">
        <w:rPr>
          <w:rStyle w:val="Strong"/>
          <w:sz w:val="28"/>
          <w:bdr w:val="none" w:sz="0" w:space="0" w:color="auto" w:frame="1"/>
        </w:rPr>
        <w:t xml:space="preserve">Email: </w:t>
      </w:r>
    </w:p>
    <w:p w:rsidR="000118E8" w:rsidRPr="00F539D4" w:rsidRDefault="000118E8" w:rsidP="000118E8">
      <w:pPr>
        <w:pStyle w:val="NormalWeb"/>
        <w:tabs>
          <w:tab w:val="left" w:pos="2340"/>
          <w:tab w:val="left" w:pos="9360"/>
        </w:tabs>
        <w:spacing w:before="0" w:beforeAutospacing="0" w:after="0" w:afterAutospacing="0" w:line="360" w:lineRule="auto"/>
        <w:ind w:left="270"/>
        <w:jc w:val="both"/>
        <w:rPr>
          <w:sz w:val="28"/>
          <w:shd w:val="clear" w:color="auto" w:fill="FFFF00"/>
        </w:rPr>
      </w:pPr>
      <w:r w:rsidRPr="00F539D4">
        <w:rPr>
          <w:sz w:val="28"/>
        </w:rPr>
        <w:tab/>
      </w:r>
    </w:p>
    <w:p w:rsidR="000118E8" w:rsidRPr="00F539D4" w:rsidRDefault="000118E8" w:rsidP="000118E8">
      <w:pPr>
        <w:pStyle w:val="NormalWeb"/>
        <w:spacing w:before="0" w:beforeAutospacing="0" w:after="0" w:afterAutospacing="0" w:line="360" w:lineRule="auto"/>
        <w:jc w:val="both"/>
        <w:rPr>
          <w:rStyle w:val="Strong"/>
          <w:sz w:val="28"/>
          <w:bdr w:val="none" w:sz="0" w:space="0" w:color="auto" w:frame="1"/>
        </w:rPr>
      </w:pPr>
      <w:r w:rsidRPr="00F539D4">
        <w:rPr>
          <w:rStyle w:val="Strong"/>
          <w:sz w:val="28"/>
          <w:bdr w:val="none" w:sz="0" w:space="0" w:color="auto" w:frame="1"/>
        </w:rPr>
        <w:t xml:space="preserve">II/ BÊN </w:t>
      </w:r>
      <w:r w:rsidR="002C1883" w:rsidRPr="00F539D4">
        <w:rPr>
          <w:rStyle w:val="Strong"/>
          <w:sz w:val="28"/>
          <w:bdr w:val="none" w:sz="0" w:space="0" w:color="auto" w:frame="1"/>
        </w:rPr>
        <w:t>XÁC NHẬN</w:t>
      </w:r>
      <w:r w:rsidRPr="00F539D4">
        <w:rPr>
          <w:rStyle w:val="Strong"/>
          <w:sz w:val="28"/>
          <w:bdr w:val="none" w:sz="0" w:space="0" w:color="auto" w:frame="1"/>
        </w:rPr>
        <w:t xml:space="preserve"> (BÊN B)</w:t>
      </w:r>
      <w:r w:rsidRPr="00F539D4">
        <w:rPr>
          <w:sz w:val="28"/>
          <w:lang w:val="vi-VN"/>
        </w:rPr>
        <w:t>:</w:t>
      </w:r>
      <w:r w:rsidRPr="00F539D4">
        <w:rPr>
          <w:b/>
          <w:sz w:val="28"/>
          <w:lang w:val="vi-VN"/>
        </w:rPr>
        <w:t xml:space="preserve"> </w:t>
      </w:r>
      <w:r w:rsidRPr="00F539D4">
        <w:rPr>
          <w:rStyle w:val="Strong"/>
          <w:sz w:val="28"/>
          <w:bdr w:val="none" w:sz="0" w:space="0" w:color="auto" w:frame="1"/>
        </w:rPr>
        <w:t>CÔNG TY TNHH AZADI</w:t>
      </w:r>
    </w:p>
    <w:p w:rsidR="000118E8" w:rsidRPr="00F539D4" w:rsidRDefault="000118E8" w:rsidP="000118E8">
      <w:pPr>
        <w:pStyle w:val="NormalWeb"/>
        <w:tabs>
          <w:tab w:val="left" w:pos="2340"/>
        </w:tabs>
        <w:spacing w:before="0" w:beforeAutospacing="0" w:after="0" w:afterAutospacing="0" w:line="360" w:lineRule="auto"/>
        <w:ind w:left="270"/>
        <w:jc w:val="both"/>
        <w:rPr>
          <w:rStyle w:val="Strong"/>
          <w:b w:val="0"/>
          <w:sz w:val="28"/>
          <w:bdr w:val="none" w:sz="0" w:space="0" w:color="auto" w:frame="1"/>
        </w:rPr>
      </w:pPr>
      <w:r w:rsidRPr="00F539D4">
        <w:rPr>
          <w:rStyle w:val="Strong"/>
          <w:sz w:val="28"/>
          <w:bdr w:val="none" w:sz="0" w:space="0" w:color="auto" w:frame="1"/>
        </w:rPr>
        <w:t xml:space="preserve">Địa chỉ: </w:t>
      </w:r>
      <w:r w:rsidRPr="00F539D4">
        <w:rPr>
          <w:rStyle w:val="Strong"/>
          <w:sz w:val="28"/>
          <w:bdr w:val="none" w:sz="0" w:space="0" w:color="auto" w:frame="1"/>
        </w:rPr>
        <w:tab/>
      </w:r>
      <w:r w:rsidRPr="00D1176F">
        <w:rPr>
          <w:rStyle w:val="Strong"/>
          <w:b w:val="0"/>
          <w:sz w:val="28"/>
          <w:bdr w:val="none" w:sz="0" w:space="0" w:color="auto" w:frame="1"/>
        </w:rPr>
        <w:t xml:space="preserve">518 Tô Ngọc Vân, P.Tam Phú, </w:t>
      </w:r>
      <w:r w:rsidR="001B657B">
        <w:rPr>
          <w:rStyle w:val="Strong"/>
          <w:b w:val="0"/>
          <w:sz w:val="28"/>
          <w:bdr w:val="none" w:sz="0" w:space="0" w:color="auto" w:frame="1"/>
        </w:rPr>
        <w:t>TP</w:t>
      </w:r>
      <w:r w:rsidRPr="00D1176F">
        <w:rPr>
          <w:rStyle w:val="Strong"/>
          <w:b w:val="0"/>
          <w:sz w:val="28"/>
          <w:bdr w:val="none" w:sz="0" w:space="0" w:color="auto" w:frame="1"/>
        </w:rPr>
        <w:t>.Thủ Đức, TPHCM</w:t>
      </w:r>
    </w:p>
    <w:p w:rsidR="000118E8" w:rsidRPr="00F539D4" w:rsidRDefault="000118E8" w:rsidP="000118E8">
      <w:pPr>
        <w:pStyle w:val="NormalWeb"/>
        <w:tabs>
          <w:tab w:val="left" w:pos="2340"/>
        </w:tabs>
        <w:spacing w:before="0" w:beforeAutospacing="0" w:after="0" w:afterAutospacing="0" w:line="360" w:lineRule="auto"/>
        <w:ind w:left="270"/>
        <w:jc w:val="both"/>
        <w:rPr>
          <w:b/>
          <w:sz w:val="28"/>
        </w:rPr>
      </w:pPr>
      <w:r w:rsidRPr="00F539D4">
        <w:rPr>
          <w:b/>
          <w:bCs/>
          <w:sz w:val="28"/>
        </w:rPr>
        <w:t xml:space="preserve">Mã số thuế: </w:t>
      </w:r>
      <w:r w:rsidRPr="00F539D4">
        <w:rPr>
          <w:b/>
          <w:bCs/>
          <w:sz w:val="28"/>
        </w:rPr>
        <w:tab/>
      </w:r>
      <w:r w:rsidRPr="00D1176F">
        <w:rPr>
          <w:sz w:val="28"/>
        </w:rPr>
        <w:t>0315981980</w:t>
      </w:r>
    </w:p>
    <w:p w:rsidR="000118E8" w:rsidRPr="00F539D4" w:rsidRDefault="000118E8" w:rsidP="000118E8">
      <w:pPr>
        <w:pStyle w:val="NormalWeb"/>
        <w:tabs>
          <w:tab w:val="left" w:pos="2340"/>
          <w:tab w:val="left" w:pos="5310"/>
        </w:tabs>
        <w:spacing w:before="0" w:beforeAutospacing="0" w:after="0" w:afterAutospacing="0" w:line="360" w:lineRule="auto"/>
        <w:ind w:left="270"/>
        <w:jc w:val="both"/>
        <w:rPr>
          <w:rStyle w:val="Strong"/>
          <w:b w:val="0"/>
          <w:sz w:val="28"/>
          <w:bdr w:val="none" w:sz="0" w:space="0" w:color="auto" w:frame="1"/>
        </w:rPr>
      </w:pPr>
      <w:r w:rsidRPr="00F539D4">
        <w:rPr>
          <w:rStyle w:val="Strong"/>
          <w:sz w:val="28"/>
          <w:bdr w:val="none" w:sz="0" w:space="0" w:color="auto" w:frame="1"/>
        </w:rPr>
        <w:t>Điện thoại :</w:t>
      </w:r>
      <w:r w:rsidRPr="00F539D4">
        <w:rPr>
          <w:rStyle w:val="Strong"/>
          <w:sz w:val="28"/>
          <w:bdr w:val="none" w:sz="0" w:space="0" w:color="auto" w:frame="1"/>
        </w:rPr>
        <w:tab/>
      </w:r>
      <w:r w:rsidRPr="00D1176F">
        <w:rPr>
          <w:rStyle w:val="Strong"/>
          <w:b w:val="0"/>
          <w:sz w:val="28"/>
          <w:bdr w:val="none" w:sz="0" w:space="0" w:color="auto" w:frame="1"/>
        </w:rPr>
        <w:t>090 123 0171</w:t>
      </w:r>
      <w:r w:rsidRPr="00F539D4">
        <w:rPr>
          <w:rStyle w:val="Strong"/>
          <w:sz w:val="28"/>
          <w:bdr w:val="none" w:sz="0" w:space="0" w:color="auto" w:frame="1"/>
        </w:rPr>
        <w:tab/>
      </w:r>
      <w:r w:rsidR="00D1176F">
        <w:rPr>
          <w:rStyle w:val="Strong"/>
          <w:sz w:val="28"/>
          <w:bdr w:val="none" w:sz="0" w:space="0" w:color="auto" w:frame="1"/>
        </w:rPr>
        <w:tab/>
      </w:r>
      <w:r w:rsidRPr="00F539D4">
        <w:rPr>
          <w:rStyle w:val="Strong"/>
          <w:sz w:val="28"/>
          <w:bdr w:val="none" w:sz="0" w:space="0" w:color="auto" w:frame="1"/>
        </w:rPr>
        <w:t xml:space="preserve">Email: </w:t>
      </w:r>
      <w:r w:rsidR="00F366BA" w:rsidRPr="00D1176F">
        <w:rPr>
          <w:rStyle w:val="Strong"/>
          <w:b w:val="0"/>
          <w:sz w:val="28"/>
          <w:bdr w:val="none" w:sz="0" w:space="0" w:color="auto" w:frame="1"/>
        </w:rPr>
        <w:t>vuongtm</w:t>
      </w:r>
      <w:r w:rsidRPr="00D1176F">
        <w:rPr>
          <w:rStyle w:val="Strong"/>
          <w:b w:val="0"/>
          <w:sz w:val="28"/>
          <w:bdr w:val="none" w:sz="0" w:space="0" w:color="auto" w:frame="1"/>
        </w:rPr>
        <w:t>@azadi.vn</w:t>
      </w:r>
    </w:p>
    <w:p w:rsidR="000118E8" w:rsidRPr="00F539D4" w:rsidRDefault="000118E8" w:rsidP="000118E8">
      <w:pPr>
        <w:pStyle w:val="NormalWeb"/>
        <w:tabs>
          <w:tab w:val="left" w:pos="2340"/>
          <w:tab w:val="left" w:pos="5310"/>
        </w:tabs>
        <w:spacing w:before="0" w:beforeAutospacing="0" w:after="0" w:afterAutospacing="0" w:line="360" w:lineRule="auto"/>
        <w:ind w:left="270"/>
        <w:jc w:val="both"/>
        <w:rPr>
          <w:rStyle w:val="Strong"/>
          <w:b w:val="0"/>
          <w:sz w:val="28"/>
          <w:bdr w:val="none" w:sz="0" w:space="0" w:color="auto" w:frame="1"/>
        </w:rPr>
      </w:pPr>
      <w:r w:rsidRPr="00F539D4">
        <w:rPr>
          <w:rStyle w:val="Strong"/>
          <w:sz w:val="28"/>
          <w:bdr w:val="none" w:sz="0" w:space="0" w:color="auto" w:frame="1"/>
        </w:rPr>
        <w:t xml:space="preserve">Người đại diện: </w:t>
      </w:r>
      <w:r w:rsidRPr="00F539D4">
        <w:rPr>
          <w:rStyle w:val="Strong"/>
          <w:sz w:val="28"/>
          <w:bdr w:val="none" w:sz="0" w:space="0" w:color="auto" w:frame="1"/>
        </w:rPr>
        <w:tab/>
      </w:r>
      <w:r w:rsidRPr="00D1176F">
        <w:rPr>
          <w:rStyle w:val="Strong"/>
          <w:b w:val="0"/>
          <w:sz w:val="28"/>
          <w:bdr w:val="none" w:sz="0" w:space="0" w:color="auto" w:frame="1"/>
        </w:rPr>
        <w:t xml:space="preserve">Ông </w:t>
      </w:r>
      <w:r w:rsidRPr="00D1176F">
        <w:rPr>
          <w:sz w:val="28"/>
        </w:rPr>
        <w:t>Trương Minh Vương</w:t>
      </w:r>
      <w:r w:rsidRPr="00F539D4">
        <w:rPr>
          <w:rStyle w:val="Strong"/>
          <w:sz w:val="28"/>
          <w:bdr w:val="none" w:sz="0" w:space="0" w:color="auto" w:frame="1"/>
        </w:rPr>
        <w:tab/>
      </w:r>
      <w:r w:rsidR="00D1176F">
        <w:rPr>
          <w:rStyle w:val="Strong"/>
          <w:sz w:val="28"/>
          <w:bdr w:val="none" w:sz="0" w:space="0" w:color="auto" w:frame="1"/>
        </w:rPr>
        <w:tab/>
      </w:r>
      <w:r w:rsidRPr="00F539D4">
        <w:rPr>
          <w:rStyle w:val="Strong"/>
          <w:sz w:val="28"/>
          <w:bdr w:val="none" w:sz="0" w:space="0" w:color="auto" w:frame="1"/>
        </w:rPr>
        <w:t xml:space="preserve">Chức vụ: </w:t>
      </w:r>
      <w:r w:rsidRPr="00D1176F">
        <w:rPr>
          <w:rStyle w:val="Strong"/>
          <w:b w:val="0"/>
          <w:sz w:val="28"/>
          <w:bdr w:val="none" w:sz="0" w:space="0" w:color="auto" w:frame="1"/>
        </w:rPr>
        <w:t>Giám Đốc</w:t>
      </w:r>
    </w:p>
    <w:p w:rsidR="00587892" w:rsidRPr="00351B7D" w:rsidRDefault="000118E8" w:rsidP="000118E8">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351B7D">
        <w:rPr>
          <w:rFonts w:ascii="Times New Roman" w:hAnsi="Times New Roman" w:cs="Times New Roman"/>
          <w:i/>
          <w:sz w:val="24"/>
        </w:rPr>
        <w:t xml:space="preserve">Sau khi thảo luận hai bên đồng ý thống nhất ký kết </w:t>
      </w:r>
      <w:r w:rsidR="003A15F0" w:rsidRPr="00351B7D">
        <w:rPr>
          <w:rFonts w:ascii="Times New Roman" w:hAnsi="Times New Roman" w:cs="Times New Roman"/>
          <w:i/>
          <w:sz w:val="24"/>
        </w:rPr>
        <w:t>biên bản xác nhận cam kết góp vốn</w:t>
      </w:r>
      <w:r w:rsidRPr="00351B7D">
        <w:rPr>
          <w:rFonts w:ascii="Times New Roman" w:hAnsi="Times New Roman" w:cs="Times New Roman"/>
          <w:i/>
          <w:sz w:val="24"/>
        </w:rPr>
        <w:t xml:space="preserve"> với các nội dung </w:t>
      </w:r>
      <w:r w:rsidR="00CD4B2A" w:rsidRPr="00351B7D">
        <w:rPr>
          <w:rFonts w:ascii="Times New Roman" w:hAnsi="Times New Roman" w:cs="Times New Roman"/>
          <w:i/>
          <w:sz w:val="24"/>
        </w:rPr>
        <w:t xml:space="preserve">như </w:t>
      </w:r>
      <w:r w:rsidRPr="00351B7D">
        <w:rPr>
          <w:rFonts w:ascii="Times New Roman" w:hAnsi="Times New Roman" w:cs="Times New Roman"/>
          <w:i/>
          <w:sz w:val="24"/>
        </w:rPr>
        <w:t>sau:</w:t>
      </w:r>
    </w:p>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b/>
          <w:color w:val="000000"/>
          <w:sz w:val="32"/>
          <w:szCs w:val="24"/>
        </w:rPr>
      </w:pPr>
      <w:r w:rsidRPr="00043123">
        <w:rPr>
          <w:rFonts w:ascii="Times New Roman" w:eastAsia="Times New Roman" w:hAnsi="Times New Roman" w:cs="Times New Roman"/>
          <w:b/>
          <w:color w:val="000000"/>
          <w:sz w:val="32"/>
          <w:szCs w:val="24"/>
        </w:rPr>
        <w:t>NỘI DUNG</w:t>
      </w:r>
    </w:p>
    <w:p w:rsidR="00FA1F89" w:rsidRPr="000765D2" w:rsidRDefault="00587892"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587892">
        <w:rPr>
          <w:rFonts w:ascii="Times New Roman" w:eastAsia="Times New Roman" w:hAnsi="Times New Roman" w:cs="Times New Roman"/>
          <w:color w:val="000000"/>
          <w:sz w:val="28"/>
          <w:szCs w:val="24"/>
        </w:rPr>
        <w:t xml:space="preserve">Công ty TNHH </w:t>
      </w:r>
      <w:r w:rsidR="0026219E" w:rsidRPr="000765D2">
        <w:rPr>
          <w:rFonts w:ascii="Times New Roman" w:eastAsia="Times New Roman" w:hAnsi="Times New Roman" w:cs="Times New Roman"/>
          <w:color w:val="000000"/>
          <w:sz w:val="28"/>
          <w:szCs w:val="24"/>
        </w:rPr>
        <w:t>Azadi</w:t>
      </w:r>
      <w:r w:rsidRPr="00587892">
        <w:rPr>
          <w:rFonts w:ascii="Times New Roman" w:eastAsia="Times New Roman" w:hAnsi="Times New Roman" w:cs="Times New Roman"/>
          <w:color w:val="000000"/>
          <w:sz w:val="28"/>
          <w:szCs w:val="24"/>
        </w:rPr>
        <w:t xml:space="preserve"> được cấp giấy chứng nhận đăng ký kinh doanh vào</w:t>
      </w:r>
      <w:r w:rsidR="003C4DA0" w:rsidRPr="000765D2">
        <w:rPr>
          <w:rFonts w:ascii="Times New Roman" w:eastAsia="Times New Roman" w:hAnsi="Times New Roman" w:cs="Times New Roman"/>
          <w:color w:val="000000"/>
          <w:sz w:val="28"/>
          <w:szCs w:val="24"/>
        </w:rPr>
        <w:t xml:space="preserve"> ngày 30</w:t>
      </w:r>
      <w:r w:rsidRPr="00587892">
        <w:rPr>
          <w:rFonts w:ascii="Times New Roman" w:eastAsia="Times New Roman" w:hAnsi="Times New Roman" w:cs="Times New Roman"/>
          <w:color w:val="000000"/>
          <w:sz w:val="28"/>
          <w:szCs w:val="24"/>
        </w:rPr>
        <w:t xml:space="preserve"> tháng </w:t>
      </w:r>
      <w:r w:rsidR="0026219E" w:rsidRPr="000765D2">
        <w:rPr>
          <w:rFonts w:ascii="Times New Roman" w:eastAsia="Times New Roman" w:hAnsi="Times New Roman" w:cs="Times New Roman"/>
          <w:color w:val="000000"/>
          <w:sz w:val="28"/>
          <w:szCs w:val="24"/>
        </w:rPr>
        <w:t>10</w:t>
      </w:r>
      <w:r w:rsidR="003C4DA0" w:rsidRPr="000765D2">
        <w:rPr>
          <w:rFonts w:ascii="Times New Roman" w:eastAsia="Times New Roman" w:hAnsi="Times New Roman" w:cs="Times New Roman"/>
          <w:color w:val="000000"/>
          <w:sz w:val="28"/>
          <w:szCs w:val="24"/>
        </w:rPr>
        <w:t xml:space="preserve"> năm </w:t>
      </w:r>
      <w:r w:rsidRPr="00587892">
        <w:rPr>
          <w:rFonts w:ascii="Times New Roman" w:eastAsia="Times New Roman" w:hAnsi="Times New Roman" w:cs="Times New Roman"/>
          <w:color w:val="000000"/>
          <w:sz w:val="28"/>
          <w:szCs w:val="24"/>
        </w:rPr>
        <w:t xml:space="preserve">2019 </w:t>
      </w:r>
      <w:r w:rsidR="00CD4B2A" w:rsidRPr="000765D2">
        <w:rPr>
          <w:rFonts w:ascii="Times New Roman" w:eastAsia="Times New Roman" w:hAnsi="Times New Roman" w:cs="Times New Roman"/>
          <w:color w:val="000000"/>
          <w:sz w:val="28"/>
          <w:szCs w:val="24"/>
        </w:rPr>
        <w:t>hoạt động trong lĩnh vực nghiên cứu, phát triển và sản xuất sản phẩm sinh hóa dược, trên nền tảng sinh học công nghệ ứng dụng, bao gồm cả phân bón hữu cơ, thuốc trừ sâu sinh học, vitamin, protein, chất bảo quản chống ẩm mốc, và là người duy nhất sở hữu riêng và sở hữu trí tuệ Sản phẩm hoặc được bên thứ 3 ủy quyền/nhượng quyền phát triển và sản xuất sản phẩm.</w:t>
      </w:r>
    </w:p>
    <w:p w:rsidR="00587892" w:rsidRPr="00587892" w:rsidRDefault="00587892"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587892">
        <w:rPr>
          <w:rFonts w:ascii="Times New Roman" w:eastAsia="Times New Roman" w:hAnsi="Times New Roman" w:cs="Times New Roman"/>
          <w:color w:val="000000"/>
          <w:sz w:val="28"/>
          <w:szCs w:val="24"/>
        </w:rPr>
        <w:t xml:space="preserve">Trong buổi làm việc ngày hôm nay tại công ty TNHH </w:t>
      </w:r>
      <w:r w:rsidR="00CD4B2A" w:rsidRPr="000765D2">
        <w:rPr>
          <w:rFonts w:ascii="Times New Roman" w:eastAsia="Times New Roman" w:hAnsi="Times New Roman" w:cs="Times New Roman"/>
          <w:color w:val="000000"/>
          <w:sz w:val="28"/>
          <w:szCs w:val="24"/>
        </w:rPr>
        <w:t>Azadi</w:t>
      </w:r>
      <w:r w:rsidRPr="00587892">
        <w:rPr>
          <w:rFonts w:ascii="Times New Roman" w:eastAsia="Times New Roman" w:hAnsi="Times New Roman" w:cs="Times New Roman"/>
          <w:color w:val="000000"/>
          <w:sz w:val="28"/>
          <w:szCs w:val="24"/>
        </w:rPr>
        <w:t xml:space="preserve"> ông </w:t>
      </w:r>
      <w:r w:rsidR="00CD4B2A" w:rsidRPr="000765D2">
        <w:rPr>
          <w:rFonts w:ascii="Times New Roman" w:eastAsia="Times New Roman" w:hAnsi="Times New Roman" w:cs="Times New Roman"/>
          <w:color w:val="000000"/>
          <w:sz w:val="28"/>
          <w:szCs w:val="24"/>
        </w:rPr>
        <w:t>Nguyễn Duy Thanh</w:t>
      </w:r>
      <w:r w:rsidRPr="00587892">
        <w:rPr>
          <w:rFonts w:ascii="Times New Roman" w:eastAsia="Times New Roman" w:hAnsi="Times New Roman" w:cs="Times New Roman"/>
          <w:color w:val="000000"/>
          <w:sz w:val="28"/>
          <w:szCs w:val="24"/>
        </w:rPr>
        <w:t xml:space="preserve"> cam kết với công ty sẽ góp đủ số vốn </w:t>
      </w:r>
      <w:r w:rsidR="00CD4B2A" w:rsidRPr="000765D2">
        <w:rPr>
          <w:rFonts w:ascii="Times New Roman" w:eastAsia="Times New Roman" w:hAnsi="Times New Roman" w:cs="Times New Roman"/>
          <w:color w:val="000000"/>
          <w:sz w:val="28"/>
          <w:szCs w:val="24"/>
        </w:rPr>
        <w:t xml:space="preserve">là </w:t>
      </w:r>
      <w:r w:rsidR="0042688C">
        <w:rPr>
          <w:rFonts w:ascii="Times New Roman" w:eastAsia="Times New Roman" w:hAnsi="Times New Roman" w:cs="Times New Roman"/>
          <w:color w:val="FF0000"/>
          <w:sz w:val="28"/>
          <w:szCs w:val="24"/>
        </w:rPr>
        <w:t>……………</w:t>
      </w:r>
      <w:r w:rsidR="00CD4B2A" w:rsidRPr="000765D2">
        <w:rPr>
          <w:rFonts w:ascii="Times New Roman" w:eastAsia="Times New Roman" w:hAnsi="Times New Roman" w:cs="Times New Roman"/>
          <w:color w:val="FF0000"/>
          <w:sz w:val="28"/>
          <w:szCs w:val="24"/>
        </w:rPr>
        <w:t>đ (</w:t>
      </w:r>
      <w:r w:rsidR="0042688C">
        <w:rPr>
          <w:rFonts w:ascii="Times New Roman" w:eastAsia="Times New Roman" w:hAnsi="Times New Roman" w:cs="Times New Roman"/>
          <w:color w:val="FF0000"/>
          <w:sz w:val="28"/>
          <w:szCs w:val="24"/>
        </w:rPr>
        <w:t>…………</w:t>
      </w:r>
      <w:r w:rsidR="00CD4B2A" w:rsidRPr="000765D2">
        <w:rPr>
          <w:rFonts w:ascii="Times New Roman" w:eastAsia="Times New Roman" w:hAnsi="Times New Roman" w:cs="Times New Roman"/>
          <w:color w:val="FF0000"/>
          <w:sz w:val="28"/>
          <w:szCs w:val="24"/>
        </w:rPr>
        <w:t xml:space="preserve"> đồng)</w:t>
      </w:r>
      <w:r w:rsidRPr="00587892">
        <w:rPr>
          <w:rFonts w:ascii="Times New Roman" w:eastAsia="Times New Roman" w:hAnsi="Times New Roman" w:cs="Times New Roman"/>
          <w:color w:val="FF0000"/>
          <w:sz w:val="28"/>
          <w:szCs w:val="24"/>
        </w:rPr>
        <w:t xml:space="preserve"> </w:t>
      </w:r>
      <w:r w:rsidRPr="00587892">
        <w:rPr>
          <w:rFonts w:ascii="Times New Roman" w:eastAsia="Times New Roman" w:hAnsi="Times New Roman" w:cs="Times New Roman"/>
          <w:color w:val="000000"/>
          <w:sz w:val="28"/>
          <w:szCs w:val="24"/>
        </w:rPr>
        <w:lastRenderedPageBreak/>
        <w:t xml:space="preserve">để </w:t>
      </w:r>
      <w:r w:rsidR="00CD4B2A" w:rsidRPr="000765D2">
        <w:rPr>
          <w:rFonts w:ascii="Times New Roman" w:eastAsia="Times New Roman" w:hAnsi="Times New Roman" w:cs="Times New Roman"/>
          <w:color w:val="000000"/>
          <w:sz w:val="28"/>
          <w:szCs w:val="24"/>
        </w:rPr>
        <w:t>phục vụ cho</w:t>
      </w:r>
      <w:r w:rsidRPr="00587892">
        <w:rPr>
          <w:rFonts w:ascii="Times New Roman" w:eastAsia="Times New Roman" w:hAnsi="Times New Roman" w:cs="Times New Roman"/>
          <w:color w:val="000000"/>
          <w:sz w:val="28"/>
          <w:szCs w:val="24"/>
        </w:rPr>
        <w:t xml:space="preserve"> việc</w:t>
      </w:r>
      <w:r w:rsidR="00CD4B2A" w:rsidRPr="000765D2">
        <w:rPr>
          <w:rFonts w:ascii="Times New Roman" w:eastAsia="Times New Roman" w:hAnsi="Times New Roman" w:cs="Times New Roman"/>
          <w:color w:val="000000"/>
          <w:sz w:val="28"/>
          <w:szCs w:val="24"/>
        </w:rPr>
        <w:t xml:space="preserve"> phát triển sản xuất</w:t>
      </w:r>
      <w:r w:rsidRPr="00587892">
        <w:rPr>
          <w:rFonts w:ascii="Times New Roman" w:eastAsia="Times New Roman" w:hAnsi="Times New Roman" w:cs="Times New Roman"/>
          <w:color w:val="000000"/>
          <w:sz w:val="28"/>
          <w:szCs w:val="24"/>
        </w:rPr>
        <w:t xml:space="preserve"> kinh doanh cũng như các vấn đề pháp lý của công ty.</w:t>
      </w:r>
    </w:p>
    <w:p w:rsidR="00587892" w:rsidRPr="000765D2" w:rsidRDefault="009410F9"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 xml:space="preserve">Việc góp vốn được xác định bằng các hình thức bao gồm nhưng không giới hạn là : Máy móc thiết bị, nguyên vật liệu sản xuất và </w:t>
      </w:r>
      <w:r w:rsidR="00536CDA" w:rsidRPr="000765D2">
        <w:rPr>
          <w:rFonts w:ascii="Times New Roman" w:eastAsia="Times New Roman" w:hAnsi="Times New Roman" w:cs="Times New Roman"/>
          <w:color w:val="000000"/>
          <w:sz w:val="28"/>
          <w:szCs w:val="24"/>
        </w:rPr>
        <w:t>số vốn</w:t>
      </w:r>
      <w:r w:rsidR="00676B48" w:rsidRPr="000765D2">
        <w:rPr>
          <w:rFonts w:ascii="Times New Roman" w:eastAsia="Times New Roman" w:hAnsi="Times New Roman" w:cs="Times New Roman"/>
          <w:color w:val="000000"/>
          <w:sz w:val="28"/>
          <w:szCs w:val="24"/>
        </w:rPr>
        <w:t xml:space="preserve"> khác</w:t>
      </w:r>
      <w:r w:rsidR="00536CDA" w:rsidRPr="000765D2">
        <w:rPr>
          <w:rFonts w:ascii="Times New Roman" w:eastAsia="Times New Roman" w:hAnsi="Times New Roman" w:cs="Times New Roman"/>
          <w:color w:val="000000"/>
          <w:sz w:val="28"/>
          <w:szCs w:val="24"/>
        </w:rPr>
        <w:t xml:space="preserve"> được góp vào công ty.</w:t>
      </w:r>
    </w:p>
    <w:p w:rsidR="00BF3135" w:rsidRDefault="00BF3135"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 xml:space="preserve">Cổ phần sở hữu của Ông </w:t>
      </w:r>
      <w:r w:rsidR="0042688C">
        <w:rPr>
          <w:rFonts w:ascii="Times New Roman" w:eastAsia="Times New Roman" w:hAnsi="Times New Roman" w:cs="Times New Roman"/>
          <w:color w:val="000000"/>
          <w:sz w:val="28"/>
          <w:szCs w:val="24"/>
        </w:rPr>
        <w:t>…………………</w:t>
      </w:r>
      <w:r w:rsidRPr="000765D2">
        <w:rPr>
          <w:rFonts w:ascii="Times New Roman" w:eastAsia="Times New Roman" w:hAnsi="Times New Roman" w:cs="Times New Roman"/>
          <w:color w:val="000000"/>
          <w:sz w:val="28"/>
          <w:szCs w:val="24"/>
        </w:rPr>
        <w:t xml:space="preserve"> dựa trên số vốn góp được cam kết là </w:t>
      </w:r>
      <w:r w:rsidR="0042688C">
        <w:rPr>
          <w:rFonts w:ascii="Times New Roman" w:eastAsia="Times New Roman" w:hAnsi="Times New Roman" w:cs="Times New Roman"/>
          <w:color w:val="FF0000"/>
          <w:sz w:val="28"/>
          <w:szCs w:val="24"/>
        </w:rPr>
        <w:t>……</w:t>
      </w:r>
      <w:r w:rsidRPr="000765D2">
        <w:rPr>
          <w:rFonts w:ascii="Times New Roman" w:eastAsia="Times New Roman" w:hAnsi="Times New Roman" w:cs="Times New Roman"/>
          <w:color w:val="FF0000"/>
          <w:sz w:val="28"/>
          <w:szCs w:val="24"/>
        </w:rPr>
        <w:t>%</w:t>
      </w:r>
      <w:r w:rsidR="0024642E" w:rsidRPr="000765D2">
        <w:rPr>
          <w:rFonts w:ascii="Times New Roman" w:eastAsia="Times New Roman" w:hAnsi="Times New Roman" w:cs="Times New Roman"/>
          <w:color w:val="FF0000"/>
          <w:sz w:val="28"/>
          <w:szCs w:val="24"/>
        </w:rPr>
        <w:t xml:space="preserve"> (</w:t>
      </w:r>
      <w:r w:rsidR="0042688C">
        <w:rPr>
          <w:rFonts w:ascii="Times New Roman" w:eastAsia="Times New Roman" w:hAnsi="Times New Roman" w:cs="Times New Roman"/>
          <w:color w:val="FF0000"/>
          <w:sz w:val="28"/>
          <w:szCs w:val="24"/>
        </w:rPr>
        <w:t>…………</w:t>
      </w:r>
      <w:r w:rsidR="0024642E" w:rsidRPr="000765D2">
        <w:rPr>
          <w:rFonts w:ascii="Times New Roman" w:eastAsia="Times New Roman" w:hAnsi="Times New Roman" w:cs="Times New Roman"/>
          <w:color w:val="FF0000"/>
          <w:sz w:val="28"/>
          <w:szCs w:val="24"/>
        </w:rPr>
        <w:t xml:space="preserve"> phần trăm)</w:t>
      </w:r>
      <w:r w:rsidR="0024642E" w:rsidRPr="000765D2">
        <w:rPr>
          <w:rFonts w:ascii="Times New Roman" w:eastAsia="Times New Roman" w:hAnsi="Times New Roman" w:cs="Times New Roman"/>
          <w:color w:val="000000"/>
          <w:sz w:val="28"/>
          <w:szCs w:val="24"/>
        </w:rPr>
        <w:t>.</w:t>
      </w:r>
    </w:p>
    <w:p w:rsidR="00497A1A" w:rsidRPr="000765D2" w:rsidRDefault="00497A1A"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p>
    <w:p w:rsidR="008D26F9" w:rsidRPr="001C3079" w:rsidRDefault="008D26F9" w:rsidP="00435DB7">
      <w:pPr>
        <w:shd w:val="clear" w:color="auto" w:fill="FFFFFF"/>
        <w:spacing w:before="120" w:after="120" w:line="240" w:lineRule="auto"/>
        <w:ind w:left="120" w:right="120"/>
        <w:jc w:val="center"/>
        <w:rPr>
          <w:rFonts w:ascii="Times New Roman" w:eastAsia="Times New Roman" w:hAnsi="Times New Roman" w:cs="Times New Roman"/>
          <w:b/>
          <w:color w:val="000000"/>
          <w:sz w:val="32"/>
          <w:szCs w:val="24"/>
        </w:rPr>
      </w:pPr>
      <w:r w:rsidRPr="001C3079">
        <w:rPr>
          <w:rFonts w:ascii="Times New Roman" w:eastAsia="Times New Roman" w:hAnsi="Times New Roman" w:cs="Times New Roman"/>
          <w:b/>
          <w:color w:val="000000"/>
          <w:sz w:val="32"/>
          <w:szCs w:val="24"/>
        </w:rPr>
        <w:t>Quyền lợi và nghĩa vụ của người sở hữu cổ phần.</w:t>
      </w:r>
    </w:p>
    <w:p w:rsidR="008D26F9" w:rsidRPr="001C3079" w:rsidRDefault="008D26F9" w:rsidP="00A80F2C">
      <w:pPr>
        <w:shd w:val="clear" w:color="auto" w:fill="FFFFFF"/>
        <w:spacing w:before="120" w:after="120" w:line="240" w:lineRule="auto"/>
        <w:ind w:left="120" w:right="120"/>
        <w:rPr>
          <w:rFonts w:ascii="Times New Roman" w:eastAsia="Times New Roman" w:hAnsi="Times New Roman" w:cs="Times New Roman"/>
          <w:i/>
          <w:color w:val="000000"/>
          <w:sz w:val="24"/>
          <w:szCs w:val="24"/>
        </w:rPr>
      </w:pPr>
      <w:r w:rsidRPr="001C3079">
        <w:rPr>
          <w:rFonts w:ascii="Times New Roman" w:eastAsia="Times New Roman" w:hAnsi="Times New Roman" w:cs="Times New Roman"/>
          <w:i/>
          <w:color w:val="000000"/>
          <w:sz w:val="24"/>
          <w:szCs w:val="24"/>
        </w:rPr>
        <w:t xml:space="preserve">Quyền lợi và nghĩa vụ tương ứng với phần vốn góp </w:t>
      </w:r>
      <w:r w:rsidR="00CB3792">
        <w:rPr>
          <w:rFonts w:ascii="Times New Roman" w:eastAsia="Times New Roman" w:hAnsi="Times New Roman" w:cs="Times New Roman"/>
          <w:i/>
          <w:color w:val="000000"/>
          <w:sz w:val="24"/>
          <w:szCs w:val="24"/>
        </w:rPr>
        <w:t>thực tế</w:t>
      </w:r>
      <w:r w:rsidRPr="001C3079">
        <w:rPr>
          <w:rFonts w:ascii="Times New Roman" w:eastAsia="Times New Roman" w:hAnsi="Times New Roman" w:cs="Times New Roman"/>
          <w:i/>
          <w:color w:val="000000"/>
          <w:sz w:val="24"/>
          <w:szCs w:val="24"/>
        </w:rPr>
        <w:t xml:space="preserve"> của cổ đông</w:t>
      </w:r>
      <w:r w:rsidR="00A80F2C" w:rsidRPr="001C3079">
        <w:rPr>
          <w:rFonts w:ascii="Times New Roman" w:eastAsia="Times New Roman" w:hAnsi="Times New Roman" w:cs="Times New Roman"/>
          <w:i/>
          <w:color w:val="000000"/>
          <w:sz w:val="24"/>
          <w:szCs w:val="24"/>
        </w:rPr>
        <w:t xml:space="preserve"> thành viên</w:t>
      </w:r>
      <w:r w:rsidRPr="001C3079">
        <w:rPr>
          <w:rFonts w:ascii="Times New Roman" w:eastAsia="Times New Roman" w:hAnsi="Times New Roman" w:cs="Times New Roman"/>
          <w:i/>
          <w:color w:val="000000"/>
          <w:sz w:val="24"/>
          <w:szCs w:val="24"/>
        </w:rPr>
        <w:t>.</w:t>
      </w:r>
    </w:p>
    <w:p w:rsidR="008D26F9" w:rsidRPr="00B067A7" w:rsidRDefault="008D26F9" w:rsidP="00A80F2C">
      <w:pPr>
        <w:shd w:val="clear" w:color="auto" w:fill="FFFFFF"/>
        <w:spacing w:before="120" w:after="120" w:line="240" w:lineRule="auto"/>
        <w:ind w:left="120" w:right="120"/>
        <w:rPr>
          <w:rFonts w:ascii="Times New Roman" w:eastAsia="Times New Roman" w:hAnsi="Times New Roman" w:cs="Times New Roman"/>
          <w:b/>
          <w:color w:val="000000"/>
          <w:sz w:val="28"/>
          <w:szCs w:val="24"/>
        </w:rPr>
      </w:pPr>
      <w:r w:rsidRPr="00B067A7">
        <w:rPr>
          <w:rFonts w:ascii="Times New Roman" w:eastAsia="Times New Roman" w:hAnsi="Times New Roman" w:cs="Times New Roman"/>
          <w:b/>
          <w:color w:val="000000"/>
          <w:sz w:val="28"/>
          <w:szCs w:val="24"/>
        </w:rPr>
        <w:t>Nhận cổ tức</w:t>
      </w:r>
    </w:p>
    <w:p w:rsidR="008D26F9" w:rsidRPr="000765D2" w:rsidRDefault="008D26F9" w:rsidP="00A80F2C">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Các cổ đông sẽ được nhận cổ tức khi công ty làm ăn thuận lợi và sinh lời. Mức cổ tức sẽ do Đại hội đồng cổ đông quy định.</w:t>
      </w:r>
    </w:p>
    <w:p w:rsidR="008D26F9" w:rsidRPr="00B067A7" w:rsidRDefault="008D26F9" w:rsidP="00A80F2C">
      <w:pPr>
        <w:shd w:val="clear" w:color="auto" w:fill="FFFFFF"/>
        <w:spacing w:before="120" w:after="120" w:line="240" w:lineRule="auto"/>
        <w:ind w:left="120" w:right="120"/>
        <w:rPr>
          <w:rFonts w:ascii="Times New Roman" w:eastAsia="Times New Roman" w:hAnsi="Times New Roman" w:cs="Times New Roman"/>
          <w:b/>
          <w:color w:val="000000"/>
          <w:sz w:val="28"/>
          <w:szCs w:val="24"/>
        </w:rPr>
      </w:pPr>
      <w:r w:rsidRPr="00B067A7">
        <w:rPr>
          <w:rFonts w:ascii="Times New Roman" w:eastAsia="Times New Roman" w:hAnsi="Times New Roman" w:cs="Times New Roman"/>
          <w:b/>
          <w:color w:val="000000"/>
          <w:sz w:val="28"/>
          <w:szCs w:val="24"/>
        </w:rPr>
        <w:t>Chuyển nhượng cổ phần</w:t>
      </w:r>
    </w:p>
    <w:p w:rsidR="008D26F9" w:rsidRPr="000765D2" w:rsidRDefault="008D26F9" w:rsidP="00A80F2C">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Cổ đông có quyền tự do chuyển nhượng cổ phần của mình cho người khác. Cổ đông có thể chuyển nhượng cổ phần của mình cho bất kỳ ai, bất kỳ thời điểm nào. Trừ trường hợp Điều lệ công ty có quy định hạn chế chuyển nhượng cổ phần.</w:t>
      </w:r>
    </w:p>
    <w:p w:rsidR="008D26F9" w:rsidRPr="00B067A7" w:rsidRDefault="008D26F9" w:rsidP="00A80F2C">
      <w:pPr>
        <w:shd w:val="clear" w:color="auto" w:fill="FFFFFF"/>
        <w:spacing w:before="120" w:after="120" w:line="240" w:lineRule="auto"/>
        <w:ind w:left="120" w:right="120"/>
        <w:rPr>
          <w:rFonts w:ascii="Times New Roman" w:eastAsia="Times New Roman" w:hAnsi="Times New Roman" w:cs="Times New Roman"/>
          <w:b/>
          <w:color w:val="000000"/>
          <w:sz w:val="28"/>
          <w:szCs w:val="24"/>
        </w:rPr>
      </w:pPr>
      <w:r w:rsidRPr="00B067A7">
        <w:rPr>
          <w:rFonts w:ascii="Times New Roman" w:eastAsia="Times New Roman" w:hAnsi="Times New Roman" w:cs="Times New Roman"/>
          <w:b/>
          <w:color w:val="000000"/>
          <w:sz w:val="28"/>
          <w:szCs w:val="24"/>
        </w:rPr>
        <w:t>Tiếp cận thông tin</w:t>
      </w:r>
    </w:p>
    <w:p w:rsidR="008D26F9" w:rsidRPr="000765D2" w:rsidRDefault="008D26F9" w:rsidP="00A80F2C">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Cổ đông có quyền yêu cầu, xem xét, tra cứu và trích lục các thông tin trong Danh sách cổ đông có quyền biểu quyết và yêu cầu sửa đổi các thông tin không chính xác. Có thể sao chụp Điều lệ công ty, biên bản họp Đại hội đồng cổ đông và các nghị quyết của Đại hội đồng cổ đông.</w:t>
      </w:r>
    </w:p>
    <w:p w:rsidR="008D26F9" w:rsidRPr="00B067A7" w:rsidRDefault="008D26F9" w:rsidP="00A80F2C">
      <w:pPr>
        <w:shd w:val="clear" w:color="auto" w:fill="FFFFFF"/>
        <w:spacing w:before="120" w:after="120" w:line="240" w:lineRule="auto"/>
        <w:ind w:left="120" w:right="120"/>
        <w:rPr>
          <w:rFonts w:ascii="Times New Roman" w:eastAsia="Times New Roman" w:hAnsi="Times New Roman" w:cs="Times New Roman"/>
          <w:b/>
          <w:color w:val="000000"/>
          <w:sz w:val="28"/>
          <w:szCs w:val="24"/>
        </w:rPr>
      </w:pPr>
      <w:r w:rsidRPr="00B067A7">
        <w:rPr>
          <w:rFonts w:ascii="Times New Roman" w:eastAsia="Times New Roman" w:hAnsi="Times New Roman" w:cs="Times New Roman"/>
          <w:b/>
          <w:color w:val="000000"/>
          <w:sz w:val="28"/>
          <w:szCs w:val="24"/>
        </w:rPr>
        <w:t>Quyền tham dự và biểu quyết tại cuộc họp Đại hội đồng cổ đông</w:t>
      </w:r>
    </w:p>
    <w:p w:rsidR="008D26F9" w:rsidRPr="000765D2" w:rsidRDefault="008D26F9" w:rsidP="00A80F2C">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Các cổ đông có quyền tham dự cuộc họp của Đại hội đồng. Có quyền phát biểu các ý kiến liên quan trong cuộc họp của Đại hội đồng cổ đông. Có quyền biểu quyết tại cuộc họp của Đại hội đồng cổ đông.</w:t>
      </w:r>
    </w:p>
    <w:p w:rsidR="008D26F9" w:rsidRPr="000765D2" w:rsidRDefault="008D26F9" w:rsidP="00A80F2C">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0765D2">
        <w:rPr>
          <w:rFonts w:ascii="Times New Roman" w:eastAsia="Times New Roman" w:hAnsi="Times New Roman" w:cs="Times New Roman"/>
          <w:color w:val="000000"/>
          <w:sz w:val="28"/>
          <w:szCs w:val="24"/>
        </w:rPr>
        <w:t>Ngoài ra, cổ đông có quyền ưu tiên mua cổ phần mới chào bán tương ứng với tỷ lệ cổ phần phổ thông của từng cổ đông trong công ty.</w:t>
      </w:r>
    </w:p>
    <w:p w:rsidR="0024642E" w:rsidRPr="00587892" w:rsidRDefault="00B56D3C" w:rsidP="00587892">
      <w:pPr>
        <w:shd w:val="clear" w:color="auto" w:fill="FFFFFF"/>
        <w:spacing w:before="120" w:after="120" w:line="240" w:lineRule="auto"/>
        <w:ind w:left="120" w:right="120"/>
        <w:rPr>
          <w:rFonts w:ascii="Times New Roman" w:eastAsia="Times New Roman" w:hAnsi="Times New Roman" w:cs="Times New Roman"/>
          <w:color w:val="000000"/>
          <w:sz w:val="28"/>
          <w:szCs w:val="24"/>
        </w:rPr>
      </w:pPr>
      <w:r w:rsidRPr="00F3535C">
        <w:rPr>
          <w:rFonts w:ascii="Times New Roman" w:eastAsia="Times New Roman" w:hAnsi="Times New Roman" w:cs="Times New Roman"/>
          <w:color w:val="FF0000"/>
          <w:sz w:val="28"/>
          <w:szCs w:val="24"/>
        </w:rPr>
        <w:t xml:space="preserve">Ông </w:t>
      </w:r>
      <w:r w:rsidR="0042688C">
        <w:rPr>
          <w:rFonts w:ascii="Times New Roman" w:eastAsia="Times New Roman" w:hAnsi="Times New Roman" w:cs="Times New Roman"/>
          <w:color w:val="FF0000"/>
          <w:sz w:val="28"/>
          <w:szCs w:val="24"/>
        </w:rPr>
        <w:t>………………..</w:t>
      </w:r>
      <w:r w:rsidRPr="00F3535C">
        <w:rPr>
          <w:rFonts w:ascii="Times New Roman" w:eastAsia="Times New Roman" w:hAnsi="Times New Roman" w:cs="Times New Roman"/>
          <w:color w:val="FF0000"/>
          <w:sz w:val="28"/>
          <w:szCs w:val="24"/>
        </w:rPr>
        <w:t xml:space="preserve"> </w:t>
      </w:r>
      <w:r>
        <w:rPr>
          <w:rFonts w:ascii="Times New Roman" w:eastAsia="Times New Roman" w:hAnsi="Times New Roman" w:cs="Times New Roman"/>
          <w:color w:val="000000"/>
          <w:sz w:val="28"/>
          <w:szCs w:val="24"/>
        </w:rPr>
        <w:t>đồng ý thực hiện các các cam kết như trên.</w:t>
      </w:r>
    </w:p>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color w:val="000000"/>
          <w:sz w:val="28"/>
          <w:szCs w:val="24"/>
        </w:rPr>
      </w:pPr>
      <w:r w:rsidRPr="000765D2">
        <w:rPr>
          <w:rFonts w:ascii="Times New Roman" w:eastAsia="Times New Roman" w:hAnsi="Times New Roman" w:cs="Times New Roman"/>
          <w:b/>
          <w:bCs/>
          <w:color w:val="000000"/>
          <w:sz w:val="28"/>
          <w:szCs w:val="24"/>
        </w:rPr>
        <w:t>     Giám đốc                     </w:t>
      </w:r>
      <w:r w:rsidR="00C15401" w:rsidRPr="000765D2">
        <w:rPr>
          <w:rFonts w:ascii="Times New Roman" w:eastAsia="Times New Roman" w:hAnsi="Times New Roman" w:cs="Times New Roman"/>
          <w:b/>
          <w:bCs/>
          <w:color w:val="000000"/>
          <w:sz w:val="28"/>
          <w:szCs w:val="24"/>
        </w:rPr>
        <w:tab/>
      </w:r>
      <w:r w:rsidR="00C15401" w:rsidRPr="000765D2">
        <w:rPr>
          <w:rFonts w:ascii="Times New Roman" w:eastAsia="Times New Roman" w:hAnsi="Times New Roman" w:cs="Times New Roman"/>
          <w:b/>
          <w:bCs/>
          <w:color w:val="000000"/>
          <w:sz w:val="28"/>
          <w:szCs w:val="24"/>
        </w:rPr>
        <w:tab/>
      </w:r>
      <w:r w:rsidR="00C15401" w:rsidRPr="000765D2">
        <w:rPr>
          <w:rFonts w:ascii="Times New Roman" w:eastAsia="Times New Roman" w:hAnsi="Times New Roman" w:cs="Times New Roman"/>
          <w:b/>
          <w:bCs/>
          <w:color w:val="000000"/>
          <w:sz w:val="28"/>
          <w:szCs w:val="24"/>
        </w:rPr>
        <w:tab/>
      </w:r>
      <w:r w:rsidRPr="000765D2">
        <w:rPr>
          <w:rFonts w:ascii="Times New Roman" w:eastAsia="Times New Roman" w:hAnsi="Times New Roman" w:cs="Times New Roman"/>
          <w:b/>
          <w:bCs/>
          <w:color w:val="000000"/>
          <w:sz w:val="28"/>
          <w:szCs w:val="24"/>
        </w:rPr>
        <w:t xml:space="preserve">                </w:t>
      </w:r>
      <w:r w:rsidR="00C15401" w:rsidRPr="000765D2">
        <w:rPr>
          <w:rFonts w:ascii="Times New Roman" w:eastAsia="Times New Roman" w:hAnsi="Times New Roman" w:cs="Times New Roman"/>
          <w:b/>
          <w:bCs/>
          <w:color w:val="000000"/>
          <w:sz w:val="28"/>
          <w:szCs w:val="24"/>
        </w:rPr>
        <w:tab/>
      </w:r>
      <w:r w:rsidRPr="000765D2">
        <w:rPr>
          <w:rFonts w:ascii="Times New Roman" w:eastAsia="Times New Roman" w:hAnsi="Times New Roman" w:cs="Times New Roman"/>
          <w:b/>
          <w:bCs/>
          <w:color w:val="000000"/>
          <w:sz w:val="28"/>
          <w:szCs w:val="24"/>
        </w:rPr>
        <w:t>Thành viên góp vốn</w:t>
      </w:r>
    </w:p>
    <w:p w:rsidR="00587892" w:rsidRPr="00587892" w:rsidRDefault="00587892" w:rsidP="00587892">
      <w:pPr>
        <w:shd w:val="clear" w:color="auto" w:fill="FFFFFF"/>
        <w:spacing w:before="120" w:after="120" w:line="240" w:lineRule="auto"/>
        <w:ind w:left="120" w:right="120"/>
        <w:jc w:val="center"/>
        <w:rPr>
          <w:rFonts w:ascii="Times New Roman" w:eastAsia="Times New Roman" w:hAnsi="Times New Roman" w:cs="Times New Roman"/>
          <w:color w:val="000000"/>
          <w:sz w:val="28"/>
          <w:szCs w:val="24"/>
        </w:rPr>
      </w:pPr>
      <w:r w:rsidRPr="00587892">
        <w:rPr>
          <w:rFonts w:ascii="Times New Roman" w:eastAsia="Times New Roman" w:hAnsi="Times New Roman" w:cs="Times New Roman"/>
          <w:color w:val="000000"/>
          <w:sz w:val="28"/>
          <w:szCs w:val="24"/>
        </w:rPr>
        <w:t>(Ký, ghi rõ họ tên)                   </w:t>
      </w:r>
      <w:r w:rsidR="00C15401" w:rsidRPr="000765D2">
        <w:rPr>
          <w:rFonts w:ascii="Times New Roman" w:eastAsia="Times New Roman" w:hAnsi="Times New Roman" w:cs="Times New Roman"/>
          <w:color w:val="000000"/>
          <w:sz w:val="28"/>
          <w:szCs w:val="24"/>
        </w:rPr>
        <w:tab/>
      </w:r>
      <w:r w:rsidR="00C15401" w:rsidRPr="000765D2">
        <w:rPr>
          <w:rFonts w:ascii="Times New Roman" w:eastAsia="Times New Roman" w:hAnsi="Times New Roman" w:cs="Times New Roman"/>
          <w:color w:val="000000"/>
          <w:sz w:val="28"/>
          <w:szCs w:val="24"/>
        </w:rPr>
        <w:tab/>
      </w:r>
      <w:r w:rsidR="00C15401" w:rsidRPr="000765D2">
        <w:rPr>
          <w:rFonts w:ascii="Times New Roman" w:eastAsia="Times New Roman" w:hAnsi="Times New Roman" w:cs="Times New Roman"/>
          <w:color w:val="000000"/>
          <w:sz w:val="28"/>
          <w:szCs w:val="24"/>
        </w:rPr>
        <w:tab/>
      </w:r>
      <w:r w:rsidRPr="00587892">
        <w:rPr>
          <w:rFonts w:ascii="Times New Roman" w:eastAsia="Times New Roman" w:hAnsi="Times New Roman" w:cs="Times New Roman"/>
          <w:color w:val="000000"/>
          <w:sz w:val="28"/>
          <w:szCs w:val="24"/>
        </w:rPr>
        <w:t>                        (Ký, ghi rõ họ tên)</w:t>
      </w:r>
    </w:p>
    <w:p w:rsidR="00A36876" w:rsidRPr="008D26F9" w:rsidRDefault="00A36876">
      <w:pPr>
        <w:rPr>
          <w:rFonts w:ascii="Times New Roman" w:hAnsi="Times New Roman" w:cs="Times New Roman"/>
        </w:rPr>
      </w:pPr>
    </w:p>
    <w:sectPr w:rsidR="00A36876" w:rsidRPr="008D2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5C1D"/>
    <w:multiLevelType w:val="multilevel"/>
    <w:tmpl w:val="0B2CE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C72FC1"/>
    <w:multiLevelType w:val="hybridMultilevel"/>
    <w:tmpl w:val="1586019C"/>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rPr>
        <w:b w:val="0"/>
        <w:bCs w:val="0"/>
      </w:rPr>
    </w:lvl>
    <w:lvl w:ilvl="2" w:tplc="F2C414A8">
      <w:start w:val="1"/>
      <w:numFmt w:val="bullet"/>
      <w:lvlText w:val="-"/>
      <w:lvlJc w:val="left"/>
      <w:pPr>
        <w:ind w:left="2160" w:hanging="18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B5C54"/>
    <w:multiLevelType w:val="multilevel"/>
    <w:tmpl w:val="BE3A5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316C90"/>
    <w:multiLevelType w:val="multilevel"/>
    <w:tmpl w:val="625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7C1B62"/>
    <w:multiLevelType w:val="hybridMultilevel"/>
    <w:tmpl w:val="4BCE6F36"/>
    <w:lvl w:ilvl="0" w:tplc="F2C414A8">
      <w:start w:val="1"/>
      <w:numFmt w:val="bullet"/>
      <w:lvlText w:val="-"/>
      <w:lvlJc w:val="left"/>
      <w:pPr>
        <w:ind w:left="1080" w:hanging="360"/>
      </w:pPr>
      <w:rPr>
        <w:rFonts w:ascii="Calibri" w:eastAsiaTheme="minorHAnsi" w:hAnsi="Calibri" w:cs="Calibri" w:hint="default"/>
      </w:rPr>
    </w:lvl>
    <w:lvl w:ilvl="1" w:tplc="0409000F">
      <w:start w:val="1"/>
      <w:numFmt w:val="decimal"/>
      <w:lvlText w:val="%2."/>
      <w:lvlJc w:val="left"/>
      <w:pPr>
        <w:ind w:left="1800" w:hanging="360"/>
      </w:pPr>
      <w:rPr>
        <w:b w:val="0"/>
        <w:bCs w:val="0"/>
      </w:rPr>
    </w:lvl>
    <w:lvl w:ilvl="2" w:tplc="F2C414A8">
      <w:start w:val="1"/>
      <w:numFmt w:val="bullet"/>
      <w:lvlText w:val="-"/>
      <w:lvlJc w:val="left"/>
      <w:pPr>
        <w:ind w:left="2520" w:hanging="18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617C95"/>
    <w:multiLevelType w:val="multilevel"/>
    <w:tmpl w:val="4404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348"/>
    <w:rsid w:val="000118E8"/>
    <w:rsid w:val="00016410"/>
    <w:rsid w:val="00043123"/>
    <w:rsid w:val="000765D2"/>
    <w:rsid w:val="000B7795"/>
    <w:rsid w:val="00101E81"/>
    <w:rsid w:val="00150BE7"/>
    <w:rsid w:val="00162305"/>
    <w:rsid w:val="001B657B"/>
    <w:rsid w:val="001C3079"/>
    <w:rsid w:val="00241757"/>
    <w:rsid w:val="0024642E"/>
    <w:rsid w:val="0026219E"/>
    <w:rsid w:val="002B184E"/>
    <w:rsid w:val="002B2078"/>
    <w:rsid w:val="002C1883"/>
    <w:rsid w:val="00351B7D"/>
    <w:rsid w:val="003559D8"/>
    <w:rsid w:val="00390977"/>
    <w:rsid w:val="003A15F0"/>
    <w:rsid w:val="003B5056"/>
    <w:rsid w:val="003C4DA0"/>
    <w:rsid w:val="00417698"/>
    <w:rsid w:val="0042688C"/>
    <w:rsid w:val="00435DB7"/>
    <w:rsid w:val="00497A1A"/>
    <w:rsid w:val="00536CDA"/>
    <w:rsid w:val="00587892"/>
    <w:rsid w:val="005E7348"/>
    <w:rsid w:val="00606FDF"/>
    <w:rsid w:val="00627FA0"/>
    <w:rsid w:val="00676B48"/>
    <w:rsid w:val="006E5CDA"/>
    <w:rsid w:val="007C0467"/>
    <w:rsid w:val="008D26F9"/>
    <w:rsid w:val="008F5555"/>
    <w:rsid w:val="0091184C"/>
    <w:rsid w:val="009410F9"/>
    <w:rsid w:val="009F24D6"/>
    <w:rsid w:val="00A36876"/>
    <w:rsid w:val="00A80F2C"/>
    <w:rsid w:val="00A8320C"/>
    <w:rsid w:val="00B067A7"/>
    <w:rsid w:val="00B0691E"/>
    <w:rsid w:val="00B40BE3"/>
    <w:rsid w:val="00B56D3C"/>
    <w:rsid w:val="00B719BB"/>
    <w:rsid w:val="00BF3135"/>
    <w:rsid w:val="00C15401"/>
    <w:rsid w:val="00C21176"/>
    <w:rsid w:val="00C34BA4"/>
    <w:rsid w:val="00C5590B"/>
    <w:rsid w:val="00C8435D"/>
    <w:rsid w:val="00CB3792"/>
    <w:rsid w:val="00CD4B2A"/>
    <w:rsid w:val="00D1176F"/>
    <w:rsid w:val="00D33520"/>
    <w:rsid w:val="00DC4880"/>
    <w:rsid w:val="00F3535C"/>
    <w:rsid w:val="00F366BA"/>
    <w:rsid w:val="00F539D4"/>
    <w:rsid w:val="00F85381"/>
    <w:rsid w:val="00FA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7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892"/>
    <w:rPr>
      <w:rFonts w:ascii="Times New Roman" w:eastAsia="Times New Roman" w:hAnsi="Times New Roman" w:cs="Times New Roman"/>
      <w:b/>
      <w:bCs/>
      <w:sz w:val="27"/>
      <w:szCs w:val="27"/>
    </w:rPr>
  </w:style>
  <w:style w:type="paragraph" w:styleId="NormalWeb">
    <w:name w:val="Normal (Web)"/>
    <w:basedOn w:val="Normal"/>
    <w:uiPriority w:val="99"/>
    <w:unhideWhenUsed/>
    <w:rsid w:val="00587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892"/>
    <w:rPr>
      <w:b/>
      <w:bCs/>
    </w:rPr>
  </w:style>
  <w:style w:type="character" w:styleId="Emphasis">
    <w:name w:val="Emphasis"/>
    <w:basedOn w:val="DefaultParagraphFont"/>
    <w:uiPriority w:val="20"/>
    <w:qFormat/>
    <w:rsid w:val="00587892"/>
    <w:rPr>
      <w:i/>
      <w:iCs/>
    </w:rPr>
  </w:style>
  <w:style w:type="paragraph" w:styleId="ListParagraph">
    <w:name w:val="List Paragraph"/>
    <w:basedOn w:val="Normal"/>
    <w:uiPriority w:val="34"/>
    <w:qFormat/>
    <w:rsid w:val="008D26F9"/>
    <w:pPr>
      <w:spacing w:after="160" w:line="259" w:lineRule="auto"/>
      <w:ind w:left="720"/>
      <w:contextualSpacing/>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7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892"/>
    <w:rPr>
      <w:rFonts w:ascii="Times New Roman" w:eastAsia="Times New Roman" w:hAnsi="Times New Roman" w:cs="Times New Roman"/>
      <w:b/>
      <w:bCs/>
      <w:sz w:val="27"/>
      <w:szCs w:val="27"/>
    </w:rPr>
  </w:style>
  <w:style w:type="paragraph" w:styleId="NormalWeb">
    <w:name w:val="Normal (Web)"/>
    <w:basedOn w:val="Normal"/>
    <w:uiPriority w:val="99"/>
    <w:unhideWhenUsed/>
    <w:rsid w:val="00587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892"/>
    <w:rPr>
      <w:b/>
      <w:bCs/>
    </w:rPr>
  </w:style>
  <w:style w:type="character" w:styleId="Emphasis">
    <w:name w:val="Emphasis"/>
    <w:basedOn w:val="DefaultParagraphFont"/>
    <w:uiPriority w:val="20"/>
    <w:qFormat/>
    <w:rsid w:val="00587892"/>
    <w:rPr>
      <w:i/>
      <w:iCs/>
    </w:rPr>
  </w:style>
  <w:style w:type="paragraph" w:styleId="ListParagraph">
    <w:name w:val="List Paragraph"/>
    <w:basedOn w:val="Normal"/>
    <w:uiPriority w:val="34"/>
    <w:qFormat/>
    <w:rsid w:val="008D26F9"/>
    <w:pPr>
      <w:spacing w:after="160" w:line="259"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Vương</dc:creator>
  <cp:keywords/>
  <dc:description/>
  <cp:lastModifiedBy>Phong Vương</cp:lastModifiedBy>
  <cp:revision>60</cp:revision>
  <dcterms:created xsi:type="dcterms:W3CDTF">2023-05-10T13:41:00Z</dcterms:created>
  <dcterms:modified xsi:type="dcterms:W3CDTF">2023-05-15T01:33:00Z</dcterms:modified>
</cp:coreProperties>
</file>