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CEC29" w14:textId="60E3A7F7" w:rsidR="00DC74B5" w:rsidRPr="002F7CB2" w:rsidRDefault="002F7CB2" w:rsidP="002F7CB2">
      <w:r>
        <w:rPr>
          <w:rFonts w:ascii="Arial" w:hAnsi="Arial" w:cs="Arial"/>
          <w:color w:val="4D5156"/>
          <w:sz w:val="21"/>
          <w:szCs w:val="21"/>
          <w:shd w:val="clear" w:color="auto" w:fill="FFFFFF"/>
        </w:rPr>
        <w:t>Rabindranath Tagore FRAS was an Indian polymath—poet, writer, playwright, composer, philosopher, social reformer and painter. He reshaped Bengali literature and music as well as Indian art with Contextual Modernism in the late 19th and early 20th centuries. </w:t>
      </w:r>
    </w:p>
    <w:sectPr w:rsidR="00DC74B5" w:rsidRPr="002F7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A4"/>
    <w:rsid w:val="002F7CB2"/>
    <w:rsid w:val="00842905"/>
    <w:rsid w:val="00CC73A4"/>
    <w:rsid w:val="00DC7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0F50"/>
  <w15:chartTrackingRefBased/>
  <w15:docId w15:val="{762796C0-4DE2-4700-B1B7-5AD23F71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221</Characters>
  <Application>Microsoft Office Word</Application>
  <DocSecurity>0</DocSecurity>
  <Lines>1</Lines>
  <Paragraphs>1</Paragraphs>
  <ScaleCrop>false</ScaleCrop>
  <Company/>
  <LinksUpToDate>false</LinksUpToDate>
  <CharactersWithSpaces>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Azaharul Islam</dc:creator>
  <cp:keywords/>
  <dc:description/>
  <cp:lastModifiedBy>Azaharul Islam</cp:lastModifiedBy>
  <cp:revision>3</cp:revision>
  <dcterms:created xsi:type="dcterms:W3CDTF">2021-12-03T13:36:00Z</dcterms:created>
  <dcterms:modified xsi:type="dcterms:W3CDTF">2021-12-03T13:42:00Z</dcterms:modified>
</cp:coreProperties>
</file>