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FF8F" w14:textId="34388C1F" w:rsidR="00A87784" w:rsidRDefault="00823EAB">
      <w:pPr>
        <w:spacing w:before="240" w:after="240"/>
        <w:jc w:val="center"/>
        <w:rPr>
          <w:rFonts w:ascii="Book Antiqua" w:eastAsia="Book Antiqua" w:hAnsi="Book Antiqua" w:cs="Book Antiqua"/>
          <w:sz w:val="24"/>
          <w:szCs w:val="24"/>
        </w:rPr>
      </w:pPr>
      <w:r w:rsidRPr="00823EAB">
        <w:rPr>
          <w:rFonts w:ascii="Book Antiqua" w:eastAsia="Book Antiqua" w:hAnsi="Book Antiqua" w:cs="Book Antiqua"/>
          <w:sz w:val="24"/>
          <w:szCs w:val="24"/>
          <w:highlight w:val="yellow"/>
        </w:rPr>
        <w:t>&lt;TITLE&gt;</w:t>
      </w:r>
    </w:p>
    <w:p w14:paraId="3488D13D" w14:textId="77777777" w:rsidR="00A87784" w:rsidRDefault="00A87784">
      <w:pPr>
        <w:spacing w:before="240" w:after="240"/>
        <w:jc w:val="both"/>
        <w:rPr>
          <w:rFonts w:ascii="Book Antiqua" w:eastAsia="Book Antiqua" w:hAnsi="Book Antiqua" w:cs="Book Antiqua"/>
          <w:sz w:val="24"/>
          <w:szCs w:val="24"/>
        </w:rPr>
      </w:pPr>
    </w:p>
    <w:p w14:paraId="7FCFE527" w14:textId="2B2B16D6"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 xml:space="preserve">I ______________________________, acknowledge that my participation in the </w:t>
      </w:r>
      <w:r w:rsidR="00823EAB" w:rsidRPr="00823EAB">
        <w:rPr>
          <w:rFonts w:ascii="Book Antiqua" w:eastAsia="Book Antiqua" w:hAnsi="Book Antiqua" w:cs="Book Antiqua"/>
          <w:sz w:val="24"/>
          <w:szCs w:val="24"/>
          <w:highlight w:val="yellow"/>
        </w:rPr>
        <w:t>&lt;event&gt;</w:t>
      </w:r>
      <w:r w:rsidRPr="00823EAB">
        <w:rPr>
          <w:rFonts w:ascii="Book Antiqua" w:eastAsia="Book Antiqua" w:hAnsi="Book Antiqua" w:cs="Book Antiqua"/>
          <w:sz w:val="24"/>
          <w:szCs w:val="24"/>
          <w:highlight w:val="yellow"/>
        </w:rPr>
        <w:t xml:space="preserve"> </w:t>
      </w:r>
      <w:r>
        <w:rPr>
          <w:rFonts w:ascii="Book Antiqua" w:eastAsia="Book Antiqua" w:hAnsi="Book Antiqua" w:cs="Book Antiqua"/>
          <w:sz w:val="24"/>
          <w:szCs w:val="24"/>
        </w:rPr>
        <w:t xml:space="preserve">scheduled on </w:t>
      </w:r>
      <w:r w:rsidR="00823EAB" w:rsidRPr="00823EAB">
        <w:rPr>
          <w:rFonts w:ascii="Book Antiqua" w:eastAsia="Book Antiqua" w:hAnsi="Book Antiqua" w:cs="Book Antiqua"/>
          <w:sz w:val="24"/>
          <w:szCs w:val="24"/>
          <w:highlight w:val="yellow"/>
        </w:rPr>
        <w:t xml:space="preserve">&lt;date&gt; </w:t>
      </w:r>
      <w:r>
        <w:rPr>
          <w:rFonts w:ascii="Book Antiqua" w:eastAsia="Book Antiqua" w:hAnsi="Book Antiqua" w:cs="Book Antiqua"/>
          <w:sz w:val="24"/>
          <w:szCs w:val="24"/>
        </w:rPr>
        <w:t xml:space="preserve">from </w:t>
      </w:r>
      <w:r w:rsidR="00823EAB" w:rsidRPr="00823EAB">
        <w:rPr>
          <w:rFonts w:ascii="Book Antiqua" w:eastAsia="Book Antiqua" w:hAnsi="Book Antiqua" w:cs="Book Antiqua"/>
          <w:sz w:val="24"/>
          <w:szCs w:val="24"/>
          <w:highlight w:val="yellow"/>
        </w:rPr>
        <w:t>&lt;time&gt;</w:t>
      </w:r>
      <w:r w:rsidR="00823EAB">
        <w:rPr>
          <w:rFonts w:ascii="Book Antiqua" w:eastAsia="Book Antiqua" w:hAnsi="Book Antiqua" w:cs="Book Antiqua"/>
          <w:sz w:val="24"/>
          <w:szCs w:val="24"/>
        </w:rPr>
        <w:t xml:space="preserve"> </w:t>
      </w:r>
      <w:r>
        <w:rPr>
          <w:rFonts w:ascii="Book Antiqua" w:eastAsia="Book Antiqua" w:hAnsi="Book Antiqua" w:cs="Book Antiqua"/>
          <w:sz w:val="24"/>
          <w:szCs w:val="24"/>
        </w:rPr>
        <w:t>is voluntary.</w:t>
      </w:r>
    </w:p>
    <w:p w14:paraId="6596FAC2"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I understand that the activity involves light physical movement, stretching, breathing, and wellness exercises. I confirm that I am physically capable of participating and will exercise personal judgment and caution throughout the session.</w:t>
      </w:r>
    </w:p>
    <w:p w14:paraId="6C1ECC66"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I agree to immediately stop participation and inform the facilitator should I experience any pain, discomfort, dizziness, injury, or other health-related concerns during the activity.</w:t>
      </w:r>
    </w:p>
    <w:p w14:paraId="749462C8"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By participating, I acknowledge that the company, organizers, facilitators, and venue shall not be held liable for any injury, accident, or health issue that may arise from voluntary participation in the session, except in cases of gross negligence or willful misconduct from the facilitator and company’s end.</w:t>
      </w:r>
    </w:p>
    <w:p w14:paraId="7B9E8B10"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I also understand that participation is entirely optional and that employees may choose whether or not to join the activity.</w:t>
      </w:r>
    </w:p>
    <w:p w14:paraId="0C49E11F" w14:textId="77777777" w:rsidR="00A87784" w:rsidRDefault="00A87784">
      <w:pPr>
        <w:spacing w:before="240" w:after="240"/>
        <w:jc w:val="both"/>
        <w:rPr>
          <w:rFonts w:ascii="Book Antiqua" w:eastAsia="Book Antiqua" w:hAnsi="Book Antiqua" w:cs="Book Antiqua"/>
          <w:sz w:val="24"/>
          <w:szCs w:val="24"/>
        </w:rPr>
      </w:pPr>
    </w:p>
    <w:p w14:paraId="094E22EE" w14:textId="77777777" w:rsidR="00A87784" w:rsidRDefault="00A87784">
      <w:pPr>
        <w:spacing w:before="240" w:after="240"/>
        <w:jc w:val="both"/>
        <w:rPr>
          <w:rFonts w:ascii="Book Antiqua" w:eastAsia="Book Antiqua" w:hAnsi="Book Antiqua" w:cs="Book Antiqua"/>
          <w:sz w:val="24"/>
          <w:szCs w:val="24"/>
        </w:rPr>
      </w:pPr>
    </w:p>
    <w:p w14:paraId="159EAE93" w14:textId="77777777" w:rsidR="00A87784" w:rsidRDefault="00A87784">
      <w:pPr>
        <w:spacing w:before="240" w:after="240"/>
        <w:jc w:val="both"/>
        <w:rPr>
          <w:rFonts w:ascii="Book Antiqua" w:eastAsia="Book Antiqua" w:hAnsi="Book Antiqua" w:cs="Book Antiqua"/>
          <w:sz w:val="24"/>
          <w:szCs w:val="24"/>
        </w:rPr>
      </w:pPr>
    </w:p>
    <w:p w14:paraId="039BF407" w14:textId="77777777" w:rsidR="00A87784" w:rsidRDefault="00A87784">
      <w:pPr>
        <w:spacing w:before="240" w:after="240"/>
        <w:jc w:val="both"/>
        <w:rPr>
          <w:rFonts w:ascii="Book Antiqua" w:eastAsia="Book Antiqua" w:hAnsi="Book Antiqua" w:cs="Book Antiqua"/>
          <w:sz w:val="24"/>
          <w:szCs w:val="24"/>
        </w:rPr>
      </w:pPr>
    </w:p>
    <w:p w14:paraId="10ED73FB" w14:textId="77777777" w:rsidR="00A87784" w:rsidRDefault="00A87784">
      <w:pPr>
        <w:spacing w:before="240" w:after="240"/>
        <w:jc w:val="both"/>
        <w:rPr>
          <w:rFonts w:ascii="Book Antiqua" w:eastAsia="Book Antiqua" w:hAnsi="Book Antiqua" w:cs="Book Antiqua"/>
          <w:sz w:val="24"/>
          <w:szCs w:val="24"/>
        </w:rPr>
      </w:pPr>
    </w:p>
    <w:p w14:paraId="008729F2" w14:textId="77777777" w:rsidR="00A87784" w:rsidRDefault="00A87784">
      <w:pPr>
        <w:spacing w:before="240" w:after="240"/>
        <w:jc w:val="both"/>
        <w:rPr>
          <w:rFonts w:ascii="Book Antiqua" w:eastAsia="Book Antiqua" w:hAnsi="Book Antiqua" w:cs="Book Antiqua"/>
          <w:sz w:val="24"/>
          <w:szCs w:val="24"/>
        </w:rPr>
      </w:pPr>
    </w:p>
    <w:p w14:paraId="5C60E082" w14:textId="77777777" w:rsidR="00A87784" w:rsidRDefault="00A87784">
      <w:pPr>
        <w:spacing w:before="240" w:after="240"/>
        <w:jc w:val="both"/>
        <w:rPr>
          <w:rFonts w:ascii="Book Antiqua" w:eastAsia="Book Antiqua" w:hAnsi="Book Antiqua" w:cs="Book Antiqua"/>
          <w:sz w:val="24"/>
          <w:szCs w:val="24"/>
        </w:rPr>
      </w:pPr>
    </w:p>
    <w:p w14:paraId="0B91D2E4"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Name: ___________________________________</w:t>
      </w:r>
    </w:p>
    <w:p w14:paraId="745436D6"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Signature: ________________________________</w:t>
      </w:r>
    </w:p>
    <w:p w14:paraId="5DC8B0EB" w14:textId="77777777" w:rsidR="00A87784" w:rsidRDefault="00000000">
      <w:pPr>
        <w:spacing w:before="240" w:after="240"/>
        <w:jc w:val="both"/>
        <w:rPr>
          <w:rFonts w:ascii="Book Antiqua" w:eastAsia="Book Antiqua" w:hAnsi="Book Antiqua" w:cs="Book Antiqua"/>
          <w:sz w:val="24"/>
          <w:szCs w:val="24"/>
        </w:rPr>
      </w:pPr>
      <w:r>
        <w:rPr>
          <w:rFonts w:ascii="Book Antiqua" w:eastAsia="Book Antiqua" w:hAnsi="Book Antiqua" w:cs="Book Antiqua"/>
          <w:sz w:val="24"/>
          <w:szCs w:val="24"/>
        </w:rPr>
        <w:t>Date: ____________________________________</w:t>
      </w:r>
    </w:p>
    <w:p w14:paraId="773806E7" w14:textId="77777777" w:rsidR="00A87784" w:rsidRDefault="00A87784">
      <w:pPr>
        <w:jc w:val="both"/>
        <w:rPr>
          <w:rFonts w:ascii="Book Antiqua" w:eastAsia="Book Antiqua" w:hAnsi="Book Antiqua" w:cs="Book Antiqua"/>
          <w:sz w:val="24"/>
          <w:szCs w:val="24"/>
        </w:rPr>
      </w:pPr>
    </w:p>
    <w:sectPr w:rsidR="00A87784">
      <w:headerReference w:type="default" r:id="rId6"/>
      <w:pgSz w:w="12240" w:h="1872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A677" w14:textId="77777777" w:rsidR="00021B50" w:rsidRDefault="00021B50">
      <w:pPr>
        <w:spacing w:line="240" w:lineRule="auto"/>
      </w:pPr>
      <w:r>
        <w:separator/>
      </w:r>
    </w:p>
  </w:endnote>
  <w:endnote w:type="continuationSeparator" w:id="0">
    <w:p w14:paraId="251EECA4" w14:textId="77777777" w:rsidR="00021B50" w:rsidRDefault="00021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C0A210E8-803F-454C-87E6-F66E98BF0C56}"/>
  </w:font>
  <w:font w:name="Georgia">
    <w:panose1 w:val="02040502050405020303"/>
    <w:charset w:val="00"/>
    <w:family w:val="roman"/>
    <w:pitch w:val="variable"/>
    <w:sig w:usb0="00000287" w:usb1="00000000" w:usb2="00000000" w:usb3="00000000" w:csb0="0000009F" w:csb1="00000000"/>
    <w:embedRegular r:id="rId2" w:fontKey="{ED756A8B-3778-4715-8BFA-ECAB5A35BCF0}"/>
  </w:font>
  <w:font w:name="Calibri">
    <w:panose1 w:val="020F0502020204030204"/>
    <w:charset w:val="00"/>
    <w:family w:val="swiss"/>
    <w:pitch w:val="variable"/>
    <w:sig w:usb0="E4002EFF" w:usb1="C000247B" w:usb2="00000009" w:usb3="00000000" w:csb0="000001FF" w:csb1="00000000"/>
    <w:embedRegular r:id="rId3" w:fontKey="{05BD907D-A39E-4B83-87E5-2B5A5B1BC96E}"/>
  </w:font>
  <w:font w:name="Cambria">
    <w:panose1 w:val="02040503050406030204"/>
    <w:charset w:val="00"/>
    <w:family w:val="roman"/>
    <w:pitch w:val="variable"/>
    <w:sig w:usb0="E00006FF" w:usb1="420024FF" w:usb2="02000000" w:usb3="00000000" w:csb0="0000019F" w:csb1="00000000"/>
    <w:embedRegular r:id="rId4" w:fontKey="{3E92C65C-1343-4F70-A8C8-51B21DF073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A7052" w14:textId="77777777" w:rsidR="00021B50" w:rsidRDefault="00021B50">
      <w:pPr>
        <w:spacing w:line="240" w:lineRule="auto"/>
      </w:pPr>
      <w:r>
        <w:separator/>
      </w:r>
    </w:p>
  </w:footnote>
  <w:footnote w:type="continuationSeparator" w:id="0">
    <w:p w14:paraId="2506ABBA" w14:textId="77777777" w:rsidR="00021B50" w:rsidRDefault="00021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F16E" w14:textId="77777777" w:rsidR="00A87784" w:rsidRDefault="00000000">
    <w:pPr>
      <w:spacing w:before="200" w:line="240" w:lineRule="auto"/>
      <w:ind w:right="-720"/>
      <w:jc w:val="right"/>
      <w:rPr>
        <w:rFonts w:ascii="Georgia" w:eastAsia="Georgia" w:hAnsi="Georgia" w:cs="Georgia"/>
      </w:rPr>
    </w:pPr>
    <w:r>
      <w:rPr>
        <w:rFonts w:ascii="Georgia" w:eastAsia="Georgia" w:hAnsi="Georgia" w:cs="Georgia"/>
      </w:rPr>
      <w:t>7F, Victoria Sports Tower</w:t>
    </w:r>
    <w:r>
      <w:rPr>
        <w:noProof/>
      </w:rPr>
      <w:drawing>
        <wp:anchor distT="114300" distB="114300" distL="114300" distR="114300" simplePos="0" relativeHeight="251658240" behindDoc="0" locked="0" layoutInCell="1" hidden="0" allowOverlap="1" wp14:anchorId="75623CB8" wp14:editId="54C049FE">
          <wp:simplePos x="0" y="0"/>
          <wp:positionH relativeFrom="column">
            <wp:posOffset>-371474</wp:posOffset>
          </wp:positionH>
          <wp:positionV relativeFrom="paragraph">
            <wp:posOffset>-85724</wp:posOffset>
          </wp:positionV>
          <wp:extent cx="2126343" cy="1066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6372" b="23481"/>
                  <a:stretch>
                    <a:fillRect/>
                  </a:stretch>
                </pic:blipFill>
                <pic:spPr>
                  <a:xfrm>
                    <a:off x="0" y="0"/>
                    <a:ext cx="2126343" cy="1066800"/>
                  </a:xfrm>
                  <a:prstGeom prst="rect">
                    <a:avLst/>
                  </a:prstGeom>
                  <a:ln/>
                </pic:spPr>
              </pic:pic>
            </a:graphicData>
          </a:graphic>
        </wp:anchor>
      </w:drawing>
    </w:r>
  </w:p>
  <w:p w14:paraId="27A9E20D" w14:textId="77777777" w:rsidR="00A87784" w:rsidRDefault="00000000">
    <w:pPr>
      <w:spacing w:line="240" w:lineRule="auto"/>
      <w:ind w:right="-720"/>
      <w:jc w:val="right"/>
      <w:rPr>
        <w:rFonts w:ascii="Georgia" w:eastAsia="Georgia" w:hAnsi="Georgia" w:cs="Georgia"/>
      </w:rPr>
    </w:pPr>
    <w:r>
      <w:rPr>
        <w:rFonts w:ascii="Georgia" w:eastAsia="Georgia" w:hAnsi="Georgia" w:cs="Georgia"/>
      </w:rPr>
      <w:t>EDSA, South Triangle, Quezon City</w:t>
    </w:r>
  </w:p>
  <w:p w14:paraId="3B51E570" w14:textId="77777777" w:rsidR="00A87784" w:rsidRDefault="00000000">
    <w:pPr>
      <w:spacing w:line="240" w:lineRule="auto"/>
      <w:ind w:right="-720"/>
      <w:jc w:val="right"/>
      <w:rPr>
        <w:rFonts w:ascii="Georgia" w:eastAsia="Georgia" w:hAnsi="Georgia" w:cs="Georgia"/>
      </w:rPr>
    </w:pPr>
    <w:r>
      <w:rPr>
        <w:rFonts w:ascii="Georgia" w:eastAsia="Georgia" w:hAnsi="Georgia" w:cs="Georgia"/>
      </w:rPr>
      <w:t>legal@sadsadtamesislaw.com</w:t>
    </w:r>
  </w:p>
  <w:p w14:paraId="4FDBD5EC" w14:textId="77777777" w:rsidR="00A87784" w:rsidRDefault="00000000">
    <w:pPr>
      <w:spacing w:line="240" w:lineRule="auto"/>
      <w:ind w:right="-720"/>
      <w:jc w:val="right"/>
    </w:pPr>
    <w:r>
      <w:rPr>
        <w:rFonts w:ascii="Georgia" w:eastAsia="Georgia" w:hAnsi="Georgia" w:cs="Georgia"/>
      </w:rPr>
      <w:t>(02) 8463-4941 / 0948-961-2397</w:t>
    </w:r>
  </w:p>
  <w:p w14:paraId="3FAAAF94" w14:textId="77777777" w:rsidR="00A87784" w:rsidRDefault="00A8778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784"/>
    <w:rsid w:val="00021B50"/>
    <w:rsid w:val="006D29F3"/>
    <w:rsid w:val="00823EAB"/>
    <w:rsid w:val="00A8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8DC4"/>
  <w15:docId w15:val="{BCBFB326-BF54-409B-9601-E69BDB19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Azalea Denise Rivera</cp:lastModifiedBy>
  <cp:revision>2</cp:revision>
  <dcterms:created xsi:type="dcterms:W3CDTF">2026-06-17T06:30:00Z</dcterms:created>
  <dcterms:modified xsi:type="dcterms:W3CDTF">2026-06-17T06:31:00Z</dcterms:modified>
</cp:coreProperties>
</file>